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71A4" w14:textId="2DE25A1B" w:rsidR="004C0BDA" w:rsidRDefault="00000000">
      <w:pPr>
        <w:pStyle w:val="Standard"/>
        <w:spacing w:after="180" w:line="44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t>「</w:t>
      </w:r>
      <w:r w:rsidR="009E4899" w:rsidRPr="009E4899">
        <w:rPr>
          <w:rFonts w:ascii="標楷體" w:eastAsia="標楷體" w:hAnsi="標楷體" w:hint="eastAsia"/>
          <w:b/>
          <w:sz w:val="28"/>
          <w:szCs w:val="28"/>
        </w:rPr>
        <w:t>資訊雲端服務採購契約範本</w:t>
      </w:r>
      <w:r>
        <w:rPr>
          <w:rFonts w:ascii="標楷體" w:eastAsia="標楷體" w:hAnsi="標楷體"/>
          <w:b/>
          <w:sz w:val="28"/>
          <w:szCs w:val="28"/>
        </w:rPr>
        <w:t>」修正條文對照表</w:t>
      </w:r>
    </w:p>
    <w:tbl>
      <w:tblPr>
        <w:tblW w:w="1476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5"/>
        <w:gridCol w:w="5388"/>
        <w:gridCol w:w="3987"/>
      </w:tblGrid>
      <w:tr w:rsidR="004C0BDA" w14:paraId="7366055D" w14:textId="77777777">
        <w:trPr>
          <w:trHeight w:val="524"/>
          <w:tblHeader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55BFE" w14:textId="77777777" w:rsidR="004C0BDA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修正內容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7210D" w14:textId="77777777" w:rsidR="004C0BDA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現行內容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BBA47" w14:textId="77777777" w:rsidR="004C0BDA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</w:tr>
      <w:tr w:rsidR="004C0BDA" w14:paraId="12A7E04A" w14:textId="77777777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BD3E" w14:textId="146B4CD5" w:rsidR="004C0BDA" w:rsidRDefault="00000000">
            <w:pPr>
              <w:pStyle w:val="Standard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 w:rsidR="009E4899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18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1AB0C220" w14:textId="77777777" w:rsidR="004C0BDA" w:rsidRDefault="00000000">
            <w:pPr>
              <w:pStyle w:val="Standard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0A140DDC" w14:textId="77777777" w:rsidR="004C0BDA" w:rsidRDefault="00000000">
            <w:pPr>
              <w:pStyle w:val="af2"/>
              <w:snapToGrid w:val="0"/>
              <w:ind w:left="731" w:hanging="567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(四)依採購法規定受理調解或申訴之機關：</w:t>
            </w:r>
          </w:p>
          <w:p w14:paraId="3E64684B" w14:textId="77777777" w:rsidR="004C0BDA" w:rsidRPr="009E4899" w:rsidRDefault="00000000">
            <w:pPr>
              <w:pStyle w:val="af2"/>
              <w:snapToGrid w:val="0"/>
              <w:ind w:left="550" w:hanging="244"/>
              <w:jc w:val="both"/>
            </w:pPr>
            <w:r w:rsidRPr="009E4899">
              <w:rPr>
                <w:rFonts w:ascii="標楷體" w:eastAsia="標楷體" w:hAnsi="標楷體"/>
                <w:color w:val="000000"/>
                <w:sz w:val="28"/>
                <w:szCs w:val="28"/>
              </w:rPr>
              <w:t>□採購法主管機關設立</w:t>
            </w:r>
            <w:r w:rsidRPr="009E4899">
              <w:rPr>
                <w:rFonts w:ascii="標楷體" w:eastAsia="標楷體" w:hAnsi="標楷體"/>
                <w:sz w:val="28"/>
                <w:szCs w:val="28"/>
              </w:rPr>
              <w:t>之採購申訴審議委員會</w:t>
            </w:r>
          </w:p>
          <w:p w14:paraId="2D01E801" w14:textId="77777777" w:rsidR="004C0BDA" w:rsidRPr="009E4899" w:rsidRDefault="00000000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□臺北市政府採購申訴審議委員會</w:t>
            </w:r>
          </w:p>
          <w:p w14:paraId="3D2E3146" w14:textId="77777777" w:rsidR="004C0BDA" w:rsidRPr="009E4899" w:rsidRDefault="00000000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□新北市政府採購申訴審議委員會</w:t>
            </w:r>
          </w:p>
          <w:p w14:paraId="30252C23" w14:textId="77777777" w:rsidR="004C0BDA" w:rsidRPr="009E4899" w:rsidRDefault="00000000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□桃園市政府採購申訴審議委員會</w:t>
            </w:r>
          </w:p>
          <w:p w14:paraId="1D1B0F29" w14:textId="77777777" w:rsidR="004C0BDA" w:rsidRPr="009E4899" w:rsidRDefault="00000000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□臺中市政府採購申訴審議委員會</w:t>
            </w:r>
          </w:p>
          <w:p w14:paraId="32216692" w14:textId="77777777" w:rsidR="004C0BDA" w:rsidRPr="009E4899" w:rsidRDefault="00000000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□臺南市政府採購申訴審議委員會</w:t>
            </w:r>
          </w:p>
          <w:p w14:paraId="4668BE3D" w14:textId="77777777" w:rsidR="004C0BDA" w:rsidRPr="009E4899" w:rsidRDefault="00000000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□高雄市政府採購申訴審議委員會</w:t>
            </w:r>
          </w:p>
          <w:p w14:paraId="3B5703C6" w14:textId="77777777" w:rsidR="004C0BDA" w:rsidRDefault="00000000">
            <w:pPr>
              <w:pStyle w:val="Standard"/>
              <w:ind w:left="540" w:hanging="244"/>
              <w:jc w:val="both"/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□其他：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8A610" w14:textId="3AFD87FB" w:rsidR="004C0BDA" w:rsidRDefault="00000000">
            <w:pPr>
              <w:pStyle w:val="Standard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 w:rsidR="009E4899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18</w:t>
            </w: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5C477333" w14:textId="77777777" w:rsidR="004C0BDA" w:rsidRDefault="00000000">
            <w:pPr>
              <w:pStyle w:val="Standard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0D943A05" w14:textId="77777777" w:rsidR="009E4899" w:rsidRDefault="009E4899" w:rsidP="009E4899">
            <w:pPr>
              <w:pStyle w:val="af2"/>
              <w:snapToGrid w:val="0"/>
              <w:ind w:left="731" w:hanging="567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(四)依採購法規定受理調解或申訴之機關：</w:t>
            </w:r>
          </w:p>
          <w:p w14:paraId="0A82939B" w14:textId="77777777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</w:pPr>
            <w:r w:rsidRPr="009E4899">
              <w:rPr>
                <w:rFonts w:ascii="標楷體" w:eastAsia="標楷體" w:hAnsi="標楷體"/>
                <w:color w:val="000000"/>
                <w:sz w:val="28"/>
                <w:szCs w:val="28"/>
              </w:rPr>
              <w:t>□採購法主管機關設立</w:t>
            </w:r>
            <w:r w:rsidRPr="009E4899">
              <w:rPr>
                <w:rFonts w:ascii="標楷體" w:eastAsia="標楷體" w:hAnsi="標楷體"/>
                <w:sz w:val="28"/>
                <w:szCs w:val="28"/>
              </w:rPr>
              <w:t>之採購申訴審議委員會</w:t>
            </w:r>
          </w:p>
          <w:p w14:paraId="4E656737" w14:textId="77777777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□臺北市政府採購申訴審議委員會</w:t>
            </w:r>
          </w:p>
          <w:p w14:paraId="233594E1" w14:textId="77777777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□新北市政府採購申訴審議委員會</w:t>
            </w:r>
          </w:p>
          <w:p w14:paraId="599D44CB" w14:textId="77777777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□桃園市政府採購申訴審議委員會</w:t>
            </w:r>
          </w:p>
          <w:p w14:paraId="0164FD69" w14:textId="77777777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□臺中市政府採購申訴審議委員會</w:t>
            </w:r>
          </w:p>
          <w:p w14:paraId="1A5A5A92" w14:textId="77777777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□臺南市政府採購申訴審議委員會</w:t>
            </w:r>
          </w:p>
          <w:p w14:paraId="17515A13" w14:textId="77777777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□高雄市政府採購申訴審議委員會</w:t>
            </w:r>
          </w:p>
          <w:p w14:paraId="38110475" w14:textId="50F14E3B" w:rsidR="009E4899" w:rsidRPr="009E4899" w:rsidRDefault="009E4899" w:rsidP="009E4899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9E4899">
              <w:rPr>
                <w:rFonts w:ascii="標楷體" w:eastAsia="標楷體" w:hAnsi="標楷體"/>
                <w:sz w:val="28"/>
                <w:szCs w:val="28"/>
                <w:u w:val="single"/>
              </w:rPr>
              <w:t>□</w:t>
            </w:r>
            <w:r w:rsidRPr="009E4899">
              <w:rPr>
                <w:rFonts w:eastAsia="標楷體" w:hint="eastAsia"/>
                <w:color w:val="000000"/>
                <w:sz w:val="28"/>
                <w:u w:val="single"/>
              </w:rPr>
              <w:t>花蓮縣政府採購申訴</w:t>
            </w:r>
            <w:r w:rsidRPr="009E4899">
              <w:rPr>
                <w:rFonts w:eastAsia="標楷體"/>
                <w:color w:val="000000"/>
                <w:sz w:val="28"/>
                <w:u w:val="single"/>
              </w:rPr>
              <w:t>審議委員會</w:t>
            </w:r>
          </w:p>
          <w:p w14:paraId="3C1B5EFE" w14:textId="26F95160" w:rsidR="004C0BDA" w:rsidRDefault="009E4899" w:rsidP="009E4899">
            <w:pPr>
              <w:pStyle w:val="af2"/>
              <w:snapToGrid w:val="0"/>
              <w:ind w:left="550" w:hanging="244"/>
              <w:jc w:val="both"/>
            </w:pPr>
            <w:r w:rsidRPr="009E4899">
              <w:rPr>
                <w:rFonts w:ascii="標楷體" w:eastAsia="標楷體" w:hAnsi="標楷體"/>
                <w:sz w:val="28"/>
                <w:szCs w:val="28"/>
              </w:rPr>
              <w:t>□其他：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0C98" w14:textId="1A307ACE" w:rsidR="004C0BDA" w:rsidRDefault="00205768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修正第(四)款，</w:t>
            </w:r>
            <w:r w:rsidR="009E4899" w:rsidRPr="00363CC3">
              <w:rPr>
                <w:rFonts w:ascii="標楷體" w:eastAsia="標楷體" w:hAnsi="標楷體" w:hint="eastAsia"/>
                <w:sz w:val="28"/>
                <w:szCs w:val="28"/>
              </w:rPr>
              <w:t>花蓮縣</w:t>
            </w:r>
            <w:r w:rsidR="009E4899" w:rsidRPr="00363CC3">
              <w:rPr>
                <w:rFonts w:ascii="標楷體" w:eastAsia="標楷體" w:hAnsi="標楷體"/>
                <w:sz w:val="28"/>
                <w:szCs w:val="28"/>
              </w:rPr>
              <w:t>政府採購申訴審議委員會</w:t>
            </w:r>
            <w:r w:rsidR="009E4899" w:rsidRPr="00363CC3">
              <w:rPr>
                <w:rFonts w:ascii="標楷體" w:eastAsia="標楷體" w:hAnsi="標楷體" w:hint="eastAsia"/>
                <w:sz w:val="28"/>
                <w:szCs w:val="28"/>
              </w:rPr>
              <w:t>依據行政程序法第15條第2項及政府採購法第76條第1項規</w:t>
            </w:r>
            <w:r w:rsidR="009E4899">
              <w:rPr>
                <w:rFonts w:ascii="標楷體" w:eastAsia="標楷體" w:hAnsi="標楷體" w:hint="eastAsia"/>
                <w:sz w:val="28"/>
                <w:szCs w:val="28"/>
              </w:rPr>
              <w:t>定，</w:t>
            </w:r>
            <w:r w:rsidR="009E4899" w:rsidRPr="00363CC3">
              <w:rPr>
                <w:rFonts w:ascii="標楷體" w:eastAsia="標楷體" w:hAnsi="標楷體" w:hint="eastAsia"/>
                <w:sz w:val="28"/>
                <w:szCs w:val="28"/>
              </w:rPr>
              <w:t>自113年9月1日起委請</w:t>
            </w:r>
            <w:r w:rsidR="009E4899" w:rsidRPr="00C01186">
              <w:rPr>
                <w:rFonts w:ascii="標楷體" w:eastAsia="標楷體" w:hAnsi="標楷體"/>
                <w:color w:val="000000"/>
                <w:sz w:val="28"/>
                <w:szCs w:val="28"/>
              </w:rPr>
              <w:t>採購法主管機關設立</w:t>
            </w:r>
            <w:r w:rsidR="009E4899" w:rsidRPr="00C01186">
              <w:rPr>
                <w:rFonts w:ascii="標楷體" w:eastAsia="標楷體" w:hAnsi="標楷體"/>
                <w:sz w:val="28"/>
                <w:szCs w:val="28"/>
              </w:rPr>
              <w:t>之採購申訴審議委員會</w:t>
            </w:r>
            <w:r w:rsidR="009E4899" w:rsidRPr="00363CC3">
              <w:rPr>
                <w:rFonts w:ascii="標楷體" w:eastAsia="標楷體" w:hAnsi="標楷體" w:hint="eastAsia"/>
                <w:sz w:val="28"/>
                <w:szCs w:val="28"/>
              </w:rPr>
              <w:t>審議，爰刪除花蓮縣</w:t>
            </w:r>
            <w:r w:rsidR="009E4899" w:rsidRPr="00363CC3">
              <w:rPr>
                <w:rFonts w:ascii="標楷體" w:eastAsia="標楷體" w:hAnsi="標楷體"/>
                <w:sz w:val="28"/>
                <w:szCs w:val="28"/>
              </w:rPr>
              <w:t>政府採購申訴審議委員會</w:t>
            </w:r>
            <w:r w:rsidR="009E4899">
              <w:rPr>
                <w:rFonts w:ascii="標楷體" w:eastAsia="標楷體" w:hAnsi="標楷體" w:hint="eastAsia"/>
                <w:sz w:val="28"/>
                <w:szCs w:val="28"/>
              </w:rPr>
              <w:t>選項</w:t>
            </w:r>
            <w:r w:rsidR="009E4899" w:rsidRPr="00363CC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4D542BC8" w14:textId="77777777" w:rsidR="004C0BDA" w:rsidRDefault="004C0BDA">
      <w:pPr>
        <w:pStyle w:val="Standard"/>
      </w:pPr>
    </w:p>
    <w:sectPr w:rsidR="004C0BDA">
      <w:headerReference w:type="default" r:id="rId7"/>
      <w:footerReference w:type="default" r:id="rId8"/>
      <w:pgSz w:w="16838" w:h="11906" w:orient="landscape"/>
      <w:pgMar w:top="1021" w:right="1021" w:bottom="1021" w:left="1021" w:header="737" w:footer="567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FB2FC" w14:textId="77777777" w:rsidR="00DD17D4" w:rsidRDefault="00DD17D4">
      <w:r>
        <w:separator/>
      </w:r>
    </w:p>
  </w:endnote>
  <w:endnote w:type="continuationSeparator" w:id="0">
    <w:p w14:paraId="0738C680" w14:textId="77777777" w:rsidR="00DD17D4" w:rsidRDefault="00DD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全真楷書">
    <w:altName w:val="新細明體"/>
    <w:charset w:val="0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1E7C" w14:textId="77777777" w:rsidR="00C9451C" w:rsidRDefault="00000000">
    <w:pPr>
      <w:pStyle w:val="a7"/>
      <w:jc w:val="right"/>
    </w:pPr>
    <w:r>
      <w:rPr>
        <w:rStyle w:val="af1"/>
        <w:rFonts w:ascii="標楷體" w:eastAsia="標楷體" w:hAnsi="標楷體"/>
      </w:rPr>
      <w:t>第</w:t>
    </w:r>
    <w:r>
      <w:rPr>
        <w:rStyle w:val="af1"/>
        <w:rFonts w:ascii="標楷體" w:eastAsia="標楷體" w:hAnsi="標楷體"/>
      </w:rPr>
      <w:fldChar w:fldCharType="begin"/>
    </w:r>
    <w:r>
      <w:rPr>
        <w:rStyle w:val="af1"/>
        <w:rFonts w:ascii="標楷體" w:eastAsia="標楷體" w:hAnsi="標楷體"/>
      </w:rPr>
      <w:instrText xml:space="preserve"> PAGE </w:instrText>
    </w:r>
    <w:r>
      <w:rPr>
        <w:rStyle w:val="af1"/>
        <w:rFonts w:ascii="標楷體" w:eastAsia="標楷體" w:hAnsi="標楷體"/>
      </w:rPr>
      <w:fldChar w:fldCharType="separate"/>
    </w:r>
    <w:r>
      <w:rPr>
        <w:rStyle w:val="af1"/>
        <w:rFonts w:ascii="標楷體" w:eastAsia="標楷體" w:hAnsi="標楷體"/>
      </w:rPr>
      <w:t>2</w:t>
    </w:r>
    <w:r>
      <w:rPr>
        <w:rStyle w:val="af1"/>
        <w:rFonts w:ascii="標楷體" w:eastAsia="標楷體" w:hAnsi="標楷體"/>
      </w:rPr>
      <w:fldChar w:fldCharType="end"/>
    </w:r>
    <w:r>
      <w:rPr>
        <w:rStyle w:val="af1"/>
        <w:rFonts w:ascii="標楷體" w:eastAsia="標楷體" w:hAnsi="標楷體"/>
      </w:rPr>
      <w:t>頁</w:t>
    </w:r>
    <w:r>
      <w:rPr>
        <w:rStyle w:val="af1"/>
        <w:rFonts w:ascii="標楷體" w:eastAsia="標楷體" w:hAnsi="標楷體"/>
      </w:rPr>
      <w:tab/>
    </w:r>
    <w:r>
      <w:rPr>
        <w:rStyle w:val="af1"/>
        <w:rFonts w:ascii="標楷體" w:eastAsia="標楷體" w:hAnsi="標楷體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966F5" w14:textId="77777777" w:rsidR="00DD17D4" w:rsidRDefault="00DD17D4">
      <w:r>
        <w:rPr>
          <w:color w:val="000000"/>
        </w:rPr>
        <w:separator/>
      </w:r>
    </w:p>
  </w:footnote>
  <w:footnote w:type="continuationSeparator" w:id="0">
    <w:p w14:paraId="00F557F5" w14:textId="77777777" w:rsidR="00DD17D4" w:rsidRDefault="00DD1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D9175" w14:textId="77777777" w:rsidR="00C9451C" w:rsidRDefault="00000000">
    <w:pPr>
      <w:pStyle w:val="a6"/>
      <w:ind w:right="36"/>
      <w:jc w:val="right"/>
    </w:pPr>
    <w:r>
      <w:rPr>
        <w:rFonts w:ascii="標楷體" w:eastAsia="標楷體" w:hAnsi="標楷體"/>
      </w:rPr>
      <w:t>114年12月30日修正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4C47"/>
    <w:multiLevelType w:val="multilevel"/>
    <w:tmpl w:val="0E8213D2"/>
    <w:styleLink w:val="WWNum8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" w15:restartNumberingAfterBreak="0">
    <w:nsid w:val="0A7E4500"/>
    <w:multiLevelType w:val="multilevel"/>
    <w:tmpl w:val="B99C3692"/>
    <w:styleLink w:val="WWNum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" w15:restartNumberingAfterBreak="0">
    <w:nsid w:val="0DCE406C"/>
    <w:multiLevelType w:val="multilevel"/>
    <w:tmpl w:val="490E1FA0"/>
    <w:styleLink w:val="WWNum1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" w15:restartNumberingAfterBreak="0">
    <w:nsid w:val="11B5066C"/>
    <w:multiLevelType w:val="multilevel"/>
    <w:tmpl w:val="3566F6DE"/>
    <w:styleLink w:val="WWNum3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" w15:restartNumberingAfterBreak="0">
    <w:nsid w:val="12A03754"/>
    <w:multiLevelType w:val="multilevel"/>
    <w:tmpl w:val="9DF8D18A"/>
    <w:styleLink w:val="WWNum43"/>
    <w:lvl w:ilvl="0">
      <w:start w:val="1"/>
      <w:numFmt w:val="japaneseCounting"/>
      <w:lvlText w:val="%1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5" w15:restartNumberingAfterBreak="0">
    <w:nsid w:val="179D20B6"/>
    <w:multiLevelType w:val="multilevel"/>
    <w:tmpl w:val="4F70DC10"/>
    <w:styleLink w:val="WWNum12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6" w15:restartNumberingAfterBreak="0">
    <w:nsid w:val="1CED6C5C"/>
    <w:multiLevelType w:val="multilevel"/>
    <w:tmpl w:val="8B08541A"/>
    <w:styleLink w:val="WWNum29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7" w15:restartNumberingAfterBreak="0">
    <w:nsid w:val="1D271245"/>
    <w:multiLevelType w:val="multilevel"/>
    <w:tmpl w:val="4404ACF0"/>
    <w:styleLink w:val="WWNum17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8" w15:restartNumberingAfterBreak="0">
    <w:nsid w:val="20D13226"/>
    <w:multiLevelType w:val="multilevel"/>
    <w:tmpl w:val="23EA16D2"/>
    <w:styleLink w:val="WWNum1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9" w15:restartNumberingAfterBreak="0">
    <w:nsid w:val="216719F4"/>
    <w:multiLevelType w:val="multilevel"/>
    <w:tmpl w:val="AF468D28"/>
    <w:styleLink w:val="WWNum3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0" w15:restartNumberingAfterBreak="0">
    <w:nsid w:val="21697EB9"/>
    <w:multiLevelType w:val="multilevel"/>
    <w:tmpl w:val="93DAA2FC"/>
    <w:styleLink w:val="WWNum2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1" w15:restartNumberingAfterBreak="0">
    <w:nsid w:val="223927B9"/>
    <w:multiLevelType w:val="multilevel"/>
    <w:tmpl w:val="24B24AD6"/>
    <w:styleLink w:val="WWNum4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2" w15:restartNumberingAfterBreak="0">
    <w:nsid w:val="23ED065C"/>
    <w:multiLevelType w:val="multilevel"/>
    <w:tmpl w:val="43489FD8"/>
    <w:styleLink w:val="WWNum3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3" w15:restartNumberingAfterBreak="0">
    <w:nsid w:val="24D37C6F"/>
    <w:multiLevelType w:val="multilevel"/>
    <w:tmpl w:val="020AB28C"/>
    <w:styleLink w:val="WWNum2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4" w15:restartNumberingAfterBreak="0">
    <w:nsid w:val="26D572A1"/>
    <w:multiLevelType w:val="multilevel"/>
    <w:tmpl w:val="DACC86FA"/>
    <w:styleLink w:val="WWNum2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5" w15:restartNumberingAfterBreak="0">
    <w:nsid w:val="2C1A0F67"/>
    <w:multiLevelType w:val="multilevel"/>
    <w:tmpl w:val="06961AB2"/>
    <w:styleLink w:val="WWNum3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6" w15:restartNumberingAfterBreak="0">
    <w:nsid w:val="308C32A1"/>
    <w:multiLevelType w:val="multilevel"/>
    <w:tmpl w:val="2AC8AB7C"/>
    <w:styleLink w:val="WWNum2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7" w15:restartNumberingAfterBreak="0">
    <w:nsid w:val="348501BF"/>
    <w:multiLevelType w:val="multilevel"/>
    <w:tmpl w:val="70027656"/>
    <w:styleLink w:val="WWNum2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8" w15:restartNumberingAfterBreak="0">
    <w:nsid w:val="3B51600E"/>
    <w:multiLevelType w:val="multilevel"/>
    <w:tmpl w:val="940C0014"/>
    <w:styleLink w:val="WWNum25"/>
    <w:lvl w:ilvl="0">
      <w:numFmt w:val="bullet"/>
      <w:lvlText w:val="□"/>
      <w:lvlJc w:val="left"/>
      <w:pPr>
        <w:ind w:left="15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2160" w:hanging="480"/>
      </w:pPr>
    </w:lvl>
    <w:lvl w:ilvl="2">
      <w:numFmt w:val="bullet"/>
      <w:lvlText w:val=""/>
      <w:lvlJc w:val="left"/>
      <w:pPr>
        <w:ind w:left="2640" w:hanging="480"/>
      </w:pPr>
    </w:lvl>
    <w:lvl w:ilvl="3">
      <w:numFmt w:val="bullet"/>
      <w:lvlText w:val=""/>
      <w:lvlJc w:val="left"/>
      <w:pPr>
        <w:ind w:left="3120" w:hanging="480"/>
      </w:pPr>
    </w:lvl>
    <w:lvl w:ilvl="4">
      <w:numFmt w:val="bullet"/>
      <w:lvlText w:val=""/>
      <w:lvlJc w:val="left"/>
      <w:pPr>
        <w:ind w:left="3600" w:hanging="480"/>
      </w:pPr>
    </w:lvl>
    <w:lvl w:ilvl="5">
      <w:numFmt w:val="bullet"/>
      <w:lvlText w:val=""/>
      <w:lvlJc w:val="left"/>
      <w:pPr>
        <w:ind w:left="4080" w:hanging="480"/>
      </w:pPr>
    </w:lvl>
    <w:lvl w:ilvl="6">
      <w:numFmt w:val="bullet"/>
      <w:lvlText w:val=""/>
      <w:lvlJc w:val="left"/>
      <w:pPr>
        <w:ind w:left="4560" w:hanging="480"/>
      </w:pPr>
    </w:lvl>
    <w:lvl w:ilvl="7">
      <w:numFmt w:val="bullet"/>
      <w:lvlText w:val=""/>
      <w:lvlJc w:val="left"/>
      <w:pPr>
        <w:ind w:left="5040" w:hanging="480"/>
      </w:pPr>
    </w:lvl>
    <w:lvl w:ilvl="8">
      <w:numFmt w:val="bullet"/>
      <w:lvlText w:val=""/>
      <w:lvlJc w:val="left"/>
      <w:pPr>
        <w:ind w:left="5520" w:hanging="480"/>
      </w:pPr>
    </w:lvl>
  </w:abstractNum>
  <w:abstractNum w:abstractNumId="19" w15:restartNumberingAfterBreak="0">
    <w:nsid w:val="3EA86F61"/>
    <w:multiLevelType w:val="multilevel"/>
    <w:tmpl w:val="3D9ACF2E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0" w15:restartNumberingAfterBreak="0">
    <w:nsid w:val="462114E1"/>
    <w:multiLevelType w:val="multilevel"/>
    <w:tmpl w:val="63ECEF0A"/>
    <w:styleLink w:val="WWNum19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1" w15:restartNumberingAfterBreak="0">
    <w:nsid w:val="47612B02"/>
    <w:multiLevelType w:val="multilevel"/>
    <w:tmpl w:val="3994475C"/>
    <w:styleLink w:val="WWNum3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2" w15:restartNumberingAfterBreak="0">
    <w:nsid w:val="4AC05FF3"/>
    <w:multiLevelType w:val="multilevel"/>
    <w:tmpl w:val="522E027C"/>
    <w:styleLink w:val="WWNum9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3" w15:restartNumberingAfterBreak="0">
    <w:nsid w:val="4E32232F"/>
    <w:multiLevelType w:val="multilevel"/>
    <w:tmpl w:val="08920F32"/>
    <w:styleLink w:val="WWNum1"/>
    <w:lvl w:ilvl="0">
      <w:start w:val="1"/>
      <w:numFmt w:val="japaneseCounting"/>
      <w:lvlText w:val="%1"/>
      <w:lvlJc w:val="left"/>
      <w:rPr>
        <w:rFonts w:cs="Times New Roman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4" w15:restartNumberingAfterBreak="0">
    <w:nsid w:val="4F4E23B3"/>
    <w:multiLevelType w:val="multilevel"/>
    <w:tmpl w:val="8E04BC2A"/>
    <w:styleLink w:val="WWNum39"/>
    <w:lvl w:ilvl="0">
      <w:start w:val="1"/>
      <w:numFmt w:val="japaneseCounting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5" w15:restartNumberingAfterBreak="0">
    <w:nsid w:val="526E7BC4"/>
    <w:multiLevelType w:val="multilevel"/>
    <w:tmpl w:val="BBAAE44E"/>
    <w:styleLink w:val="WWNum7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6" w15:restartNumberingAfterBreak="0">
    <w:nsid w:val="57104F30"/>
    <w:multiLevelType w:val="multilevel"/>
    <w:tmpl w:val="51C420D6"/>
    <w:styleLink w:val="WWNum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7" w15:restartNumberingAfterBreak="0">
    <w:nsid w:val="59F4385D"/>
    <w:multiLevelType w:val="multilevel"/>
    <w:tmpl w:val="23864DD4"/>
    <w:styleLink w:val="WWNum37"/>
    <w:lvl w:ilvl="0">
      <w:start w:val="1"/>
      <w:numFmt w:val="decimal"/>
      <w:lvlText w:val="%1"/>
      <w:lvlJc w:val="left"/>
      <w:pPr>
        <w:ind w:left="960" w:hanging="480"/>
      </w:pPr>
    </w:lvl>
    <w:lvl w:ilvl="1">
      <w:start w:val="1"/>
      <w:numFmt w:val="ideographTraditional"/>
      <w:lvlText w:val="%1.%2"/>
      <w:lvlJc w:val="left"/>
      <w:pPr>
        <w:ind w:left="1440" w:hanging="480"/>
      </w:pPr>
    </w:lvl>
    <w:lvl w:ilvl="2">
      <w:start w:val="1"/>
      <w:numFmt w:val="lowerRoman"/>
      <w:lvlText w:val="%1.%2.%3"/>
      <w:lvlJc w:val="right"/>
      <w:pPr>
        <w:ind w:left="1920" w:hanging="480"/>
      </w:pPr>
    </w:lvl>
    <w:lvl w:ilvl="3">
      <w:start w:val="1"/>
      <w:numFmt w:val="decimal"/>
      <w:lvlText w:val="%1.%2.%3.%4"/>
      <w:lvlJc w:val="left"/>
      <w:pPr>
        <w:ind w:left="2400" w:hanging="480"/>
      </w:pPr>
    </w:lvl>
    <w:lvl w:ilvl="4">
      <w:start w:val="1"/>
      <w:numFmt w:val="ideographTraditional"/>
      <w:lvlText w:val="%1.%2.%3.%4.%5"/>
      <w:lvlJc w:val="left"/>
      <w:pPr>
        <w:ind w:left="2880" w:hanging="480"/>
      </w:pPr>
    </w:lvl>
    <w:lvl w:ilvl="5">
      <w:start w:val="1"/>
      <w:numFmt w:val="lowerRoman"/>
      <w:lvlText w:val="%1.%2.%3.%4.%5.%6"/>
      <w:lvlJc w:val="right"/>
      <w:pPr>
        <w:ind w:left="3360" w:hanging="480"/>
      </w:pPr>
    </w:lvl>
    <w:lvl w:ilvl="6">
      <w:start w:val="1"/>
      <w:numFmt w:val="decimal"/>
      <w:lvlText w:val="%1.%2.%3.%4.%5.%6.%7"/>
      <w:lvlJc w:val="left"/>
      <w:pPr>
        <w:ind w:left="3840" w:hanging="480"/>
      </w:pPr>
    </w:lvl>
    <w:lvl w:ilvl="7">
      <w:start w:val="1"/>
      <w:numFmt w:val="ideographTraditional"/>
      <w:lvlText w:val="%1.%2.%3.%4.%5.%6.%7.%8"/>
      <w:lvlJc w:val="left"/>
      <w:pPr>
        <w:ind w:left="4320" w:hanging="480"/>
      </w:pPr>
    </w:lvl>
    <w:lvl w:ilvl="8">
      <w:start w:val="1"/>
      <w:numFmt w:val="lowerRoman"/>
      <w:lvlText w:val="%1.%2.%3.%4.%5.%6.%7.%8.%9"/>
      <w:lvlJc w:val="right"/>
      <w:pPr>
        <w:ind w:left="4800" w:hanging="480"/>
      </w:pPr>
    </w:lvl>
  </w:abstractNum>
  <w:abstractNum w:abstractNumId="28" w15:restartNumberingAfterBreak="0">
    <w:nsid w:val="5BD07CE7"/>
    <w:multiLevelType w:val="multilevel"/>
    <w:tmpl w:val="D89A2E02"/>
    <w:styleLink w:val="WWNum6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9" w15:restartNumberingAfterBreak="0">
    <w:nsid w:val="5D0C601B"/>
    <w:multiLevelType w:val="multilevel"/>
    <w:tmpl w:val="5E462800"/>
    <w:styleLink w:val="WWNum27"/>
    <w:lvl w:ilvl="0">
      <w:start w:val="1"/>
      <w:numFmt w:val="japaneseCounting"/>
      <w:lvlText w:val="%1"/>
      <w:lvlJc w:val="left"/>
      <w:pPr>
        <w:ind w:left="1135" w:hanging="855"/>
      </w:pPr>
      <w:rPr>
        <w:color w:val="auto"/>
      </w:rPr>
    </w:lvl>
    <w:lvl w:ilvl="1">
      <w:start w:val="1"/>
      <w:numFmt w:val="japaneseCounting"/>
      <w:lvlText w:val="%1.%2"/>
      <w:lvlJc w:val="left"/>
      <w:pPr>
        <w:ind w:left="1480" w:hanging="720"/>
      </w:pPr>
    </w:lvl>
    <w:lvl w:ilvl="2">
      <w:start w:val="1"/>
      <w:numFmt w:val="japaneseCounting"/>
      <w:lvlText w:val="%1.%2.%3"/>
      <w:lvlJc w:val="left"/>
      <w:pPr>
        <w:ind w:left="3165" w:hanging="825"/>
      </w:pPr>
    </w:lvl>
    <w:lvl w:ilvl="3">
      <w:start w:val="1"/>
      <w:numFmt w:val="decimal"/>
      <w:lvlText w:val="%1.%2.%3.%4"/>
      <w:lvlJc w:val="left"/>
      <w:pPr>
        <w:ind w:left="2200" w:hanging="480"/>
      </w:pPr>
    </w:lvl>
    <w:lvl w:ilvl="4">
      <w:start w:val="1"/>
      <w:numFmt w:val="ideographTraditional"/>
      <w:lvlText w:val="%1.%2.%3.%4.%5"/>
      <w:lvlJc w:val="left"/>
      <w:pPr>
        <w:ind w:left="2680" w:hanging="480"/>
      </w:pPr>
    </w:lvl>
    <w:lvl w:ilvl="5">
      <w:start w:val="1"/>
      <w:numFmt w:val="lowerRoman"/>
      <w:lvlText w:val="%1.%2.%3.%4.%5.%6"/>
      <w:lvlJc w:val="right"/>
      <w:pPr>
        <w:ind w:left="3160" w:hanging="480"/>
      </w:pPr>
    </w:lvl>
    <w:lvl w:ilvl="6">
      <w:start w:val="1"/>
      <w:numFmt w:val="decimal"/>
      <w:lvlText w:val="%1.%2.%3.%4.%5.%6.%7"/>
      <w:lvlJc w:val="left"/>
      <w:pPr>
        <w:ind w:left="3640" w:hanging="480"/>
      </w:pPr>
    </w:lvl>
    <w:lvl w:ilvl="7">
      <w:start w:val="1"/>
      <w:numFmt w:val="ideographTraditional"/>
      <w:lvlText w:val="%1.%2.%3.%4.%5.%6.%7.%8"/>
      <w:lvlJc w:val="left"/>
      <w:pPr>
        <w:ind w:left="4120" w:hanging="480"/>
      </w:pPr>
    </w:lvl>
    <w:lvl w:ilvl="8">
      <w:start w:val="1"/>
      <w:numFmt w:val="lowerRoman"/>
      <w:lvlText w:val="%1.%2.%3.%4.%5.%6.%7.%8.%9"/>
      <w:lvlJc w:val="right"/>
      <w:pPr>
        <w:ind w:left="4600" w:hanging="480"/>
      </w:pPr>
    </w:lvl>
  </w:abstractNum>
  <w:abstractNum w:abstractNumId="30" w15:restartNumberingAfterBreak="0">
    <w:nsid w:val="5ED71F95"/>
    <w:multiLevelType w:val="multilevel"/>
    <w:tmpl w:val="A6FC810A"/>
    <w:styleLink w:val="WWNum41"/>
    <w:lvl w:ilvl="0">
      <w:start w:val="1"/>
      <w:numFmt w:val="japaneseCounting"/>
      <w:lvlText w:val="%1"/>
      <w:lvlJc w:val="left"/>
      <w:pPr>
        <w:ind w:left="360" w:hanging="360"/>
      </w:pPr>
      <w:rPr>
        <w:rFonts w:eastAsia="標楷體" w:cs="Times New Roman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1" w15:restartNumberingAfterBreak="0">
    <w:nsid w:val="685147C5"/>
    <w:multiLevelType w:val="multilevel"/>
    <w:tmpl w:val="2C3431E6"/>
    <w:styleLink w:val="WWNum40"/>
    <w:lvl w:ilvl="0">
      <w:start w:val="1"/>
      <w:numFmt w:val="japaneseCounting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2" w15:restartNumberingAfterBreak="0">
    <w:nsid w:val="68A957F8"/>
    <w:multiLevelType w:val="multilevel"/>
    <w:tmpl w:val="3D72BBE6"/>
    <w:styleLink w:val="WWNum38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3" w15:restartNumberingAfterBreak="0">
    <w:nsid w:val="69A9414E"/>
    <w:multiLevelType w:val="multilevel"/>
    <w:tmpl w:val="31420E00"/>
    <w:styleLink w:val="WWNum2"/>
    <w:lvl w:ilvl="0">
      <w:numFmt w:val="bullet"/>
      <w:lvlText w:val=""/>
      <w:lvlJc w:val="left"/>
      <w:pPr>
        <w:ind w:left="361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4" w15:restartNumberingAfterBreak="0">
    <w:nsid w:val="6B7D75CF"/>
    <w:multiLevelType w:val="multilevel"/>
    <w:tmpl w:val="9D92678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35" w15:restartNumberingAfterBreak="0">
    <w:nsid w:val="6BC40452"/>
    <w:multiLevelType w:val="multilevel"/>
    <w:tmpl w:val="D400B62C"/>
    <w:styleLink w:val="WWNum42"/>
    <w:lvl w:ilvl="0">
      <w:start w:val="1"/>
      <w:numFmt w:val="japaneseCounting"/>
      <w:lvlText w:val="%1"/>
      <w:lvlJc w:val="left"/>
      <w:pPr>
        <w:ind w:left="360" w:hanging="360"/>
      </w:pPr>
      <w:rPr>
        <w:b w:val="0"/>
        <w:u w:val="none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6" w15:restartNumberingAfterBreak="0">
    <w:nsid w:val="728A760D"/>
    <w:multiLevelType w:val="multilevel"/>
    <w:tmpl w:val="24B46CE4"/>
    <w:styleLink w:val="WWNum11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7" w15:restartNumberingAfterBreak="0">
    <w:nsid w:val="72D77A9E"/>
    <w:multiLevelType w:val="multilevel"/>
    <w:tmpl w:val="97CE68FA"/>
    <w:styleLink w:val="WWNum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8" w15:restartNumberingAfterBreak="0">
    <w:nsid w:val="73C113A6"/>
    <w:multiLevelType w:val="multilevel"/>
    <w:tmpl w:val="E398E0C4"/>
    <w:styleLink w:val="WWNum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9" w15:restartNumberingAfterBreak="0">
    <w:nsid w:val="75910ADC"/>
    <w:multiLevelType w:val="multilevel"/>
    <w:tmpl w:val="905A3206"/>
    <w:styleLink w:val="WWNum5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0" w15:restartNumberingAfterBreak="0">
    <w:nsid w:val="77344747"/>
    <w:multiLevelType w:val="multilevel"/>
    <w:tmpl w:val="8954E210"/>
    <w:styleLink w:val="WWNum13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1" w15:restartNumberingAfterBreak="0">
    <w:nsid w:val="78413938"/>
    <w:multiLevelType w:val="multilevel"/>
    <w:tmpl w:val="C6320BBE"/>
    <w:styleLink w:val="WWNum3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2" w15:restartNumberingAfterBreak="0">
    <w:nsid w:val="7A3A56C7"/>
    <w:multiLevelType w:val="multilevel"/>
    <w:tmpl w:val="B7FE01AC"/>
    <w:styleLink w:val="WWNum10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3" w15:restartNumberingAfterBreak="0">
    <w:nsid w:val="7C132CC4"/>
    <w:multiLevelType w:val="multilevel"/>
    <w:tmpl w:val="3B964356"/>
    <w:styleLink w:val="WWNum44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4" w15:restartNumberingAfterBreak="0">
    <w:nsid w:val="7FF52BB0"/>
    <w:multiLevelType w:val="multilevel"/>
    <w:tmpl w:val="6EF2BDF6"/>
    <w:styleLink w:val="WWNum2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num w:numId="1" w16cid:durableId="498932295">
    <w:abstractNumId w:val="34"/>
  </w:num>
  <w:num w:numId="2" w16cid:durableId="827212509">
    <w:abstractNumId w:val="23"/>
  </w:num>
  <w:num w:numId="3" w16cid:durableId="1005280525">
    <w:abstractNumId w:val="33"/>
  </w:num>
  <w:num w:numId="4" w16cid:durableId="1615167140">
    <w:abstractNumId w:val="41"/>
  </w:num>
  <w:num w:numId="5" w16cid:durableId="613252921">
    <w:abstractNumId w:val="11"/>
  </w:num>
  <w:num w:numId="6" w16cid:durableId="1270046167">
    <w:abstractNumId w:val="39"/>
  </w:num>
  <w:num w:numId="7" w16cid:durableId="1047948974">
    <w:abstractNumId w:val="28"/>
  </w:num>
  <w:num w:numId="8" w16cid:durableId="561448699">
    <w:abstractNumId w:val="25"/>
  </w:num>
  <w:num w:numId="9" w16cid:durableId="1585340730">
    <w:abstractNumId w:val="0"/>
  </w:num>
  <w:num w:numId="10" w16cid:durableId="1614094107">
    <w:abstractNumId w:val="22"/>
  </w:num>
  <w:num w:numId="11" w16cid:durableId="1166435467">
    <w:abstractNumId w:val="42"/>
  </w:num>
  <w:num w:numId="12" w16cid:durableId="1639527831">
    <w:abstractNumId w:val="36"/>
  </w:num>
  <w:num w:numId="13" w16cid:durableId="1905294740">
    <w:abstractNumId w:val="5"/>
  </w:num>
  <w:num w:numId="14" w16cid:durableId="193008768">
    <w:abstractNumId w:val="40"/>
  </w:num>
  <w:num w:numId="15" w16cid:durableId="1591813340">
    <w:abstractNumId w:val="8"/>
  </w:num>
  <w:num w:numId="16" w16cid:durableId="1600404796">
    <w:abstractNumId w:val="19"/>
  </w:num>
  <w:num w:numId="17" w16cid:durableId="1810633455">
    <w:abstractNumId w:val="37"/>
  </w:num>
  <w:num w:numId="18" w16cid:durableId="255485355">
    <w:abstractNumId w:val="7"/>
  </w:num>
  <w:num w:numId="19" w16cid:durableId="1564565978">
    <w:abstractNumId w:val="2"/>
  </w:num>
  <w:num w:numId="20" w16cid:durableId="180558467">
    <w:abstractNumId w:val="20"/>
  </w:num>
  <w:num w:numId="21" w16cid:durableId="234125297">
    <w:abstractNumId w:val="26"/>
  </w:num>
  <w:num w:numId="22" w16cid:durableId="443578188">
    <w:abstractNumId w:val="16"/>
  </w:num>
  <w:num w:numId="23" w16cid:durableId="107161029">
    <w:abstractNumId w:val="44"/>
  </w:num>
  <w:num w:numId="24" w16cid:durableId="1590696211">
    <w:abstractNumId w:val="14"/>
  </w:num>
  <w:num w:numId="25" w16cid:durableId="272906665">
    <w:abstractNumId w:val="10"/>
  </w:num>
  <w:num w:numId="26" w16cid:durableId="824975873">
    <w:abstractNumId w:val="18"/>
  </w:num>
  <w:num w:numId="27" w16cid:durableId="793718061">
    <w:abstractNumId w:val="17"/>
  </w:num>
  <w:num w:numId="28" w16cid:durableId="592793">
    <w:abstractNumId w:val="29"/>
  </w:num>
  <w:num w:numId="29" w16cid:durableId="771433568">
    <w:abstractNumId w:val="13"/>
  </w:num>
  <w:num w:numId="30" w16cid:durableId="1703822343">
    <w:abstractNumId w:val="6"/>
  </w:num>
  <w:num w:numId="31" w16cid:durableId="306784565">
    <w:abstractNumId w:val="3"/>
  </w:num>
  <w:num w:numId="32" w16cid:durableId="1259172480">
    <w:abstractNumId w:val="12"/>
  </w:num>
  <w:num w:numId="33" w16cid:durableId="755781864">
    <w:abstractNumId w:val="38"/>
  </w:num>
  <w:num w:numId="34" w16cid:durableId="1500466719">
    <w:abstractNumId w:val="9"/>
  </w:num>
  <w:num w:numId="35" w16cid:durableId="328991861">
    <w:abstractNumId w:val="21"/>
  </w:num>
  <w:num w:numId="36" w16cid:durableId="1146555632">
    <w:abstractNumId w:val="15"/>
  </w:num>
  <w:num w:numId="37" w16cid:durableId="1720787148">
    <w:abstractNumId w:val="1"/>
  </w:num>
  <w:num w:numId="38" w16cid:durableId="556941795">
    <w:abstractNumId w:val="27"/>
  </w:num>
  <w:num w:numId="39" w16cid:durableId="11031489">
    <w:abstractNumId w:val="32"/>
  </w:num>
  <w:num w:numId="40" w16cid:durableId="247159432">
    <w:abstractNumId w:val="24"/>
  </w:num>
  <w:num w:numId="41" w16cid:durableId="1751342798">
    <w:abstractNumId w:val="31"/>
  </w:num>
  <w:num w:numId="42" w16cid:durableId="1815675809">
    <w:abstractNumId w:val="30"/>
  </w:num>
  <w:num w:numId="43" w16cid:durableId="813913574">
    <w:abstractNumId w:val="35"/>
  </w:num>
  <w:num w:numId="44" w16cid:durableId="747269380">
    <w:abstractNumId w:val="4"/>
  </w:num>
  <w:num w:numId="45" w16cid:durableId="1607955421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BDA"/>
    <w:rsid w:val="00205768"/>
    <w:rsid w:val="0026771C"/>
    <w:rsid w:val="004C0BDA"/>
    <w:rsid w:val="008C5D77"/>
    <w:rsid w:val="009421B6"/>
    <w:rsid w:val="009E4899"/>
    <w:rsid w:val="00C1559B"/>
    <w:rsid w:val="00C9451C"/>
    <w:rsid w:val="00DD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B5DE"/>
  <w15:docId w15:val="{EDA1164F-43C8-4837-9965-90CD8AAF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0">
    <w:name w:val="heading 1"/>
    <w:basedOn w:val="Standard"/>
    <w:next w:val="Standard"/>
    <w:uiPriority w:val="9"/>
    <w:qFormat/>
    <w:pPr>
      <w:keepNext/>
      <w:widowControl/>
      <w:outlineLvl w:val="0"/>
    </w:pPr>
    <w:rPr>
      <w:rFonts w:ascii="Arial" w:eastAsia="標楷體" w:hAnsi="Arial" w:cs="新細明體"/>
      <w:b/>
      <w:bCs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customStyle="1" w:styleId="a5">
    <w:name w:val="條文三"/>
    <w:basedOn w:val="Standard"/>
    <w:pPr>
      <w:tabs>
        <w:tab w:val="left" w:pos="1854"/>
      </w:tabs>
      <w:ind w:left="567" w:right="57"/>
      <w:jc w:val="both"/>
    </w:pPr>
    <w:rPr>
      <w:rFonts w:ascii="全真楷書" w:eastAsia="全真楷書" w:hAnsi="全真楷書" w:cs="全真楷書"/>
      <w:sz w:val="28"/>
      <w:szCs w:val="28"/>
    </w:rPr>
  </w:style>
  <w:style w:type="paragraph" w:styleId="2">
    <w:name w:val="Body Text Indent 2"/>
    <w:basedOn w:val="Standard"/>
    <w:pPr>
      <w:widowControl/>
      <w:spacing w:before="120"/>
      <w:ind w:left="1135" w:hanging="284"/>
      <w:jc w:val="both"/>
    </w:pPr>
    <w:rPr>
      <w:rFonts w:ascii="全真楷書" w:eastAsia="全真楷書" w:hAnsi="全真楷書" w:cs="新細明體"/>
      <w:kern w:val="0"/>
      <w:sz w:val="28"/>
    </w:rPr>
  </w:style>
  <w:style w:type="paragraph" w:styleId="3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8">
    <w:name w:val="List Bullet"/>
    <w:basedOn w:val="Standard"/>
  </w:style>
  <w:style w:type="paragraph" w:styleId="a9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aa">
    <w:name w:val="字元 字元 字元"/>
    <w:basedOn w:val="Standard"/>
    <w:autoRedefine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ab">
    <w:name w:val="第十一條內文"/>
    <w:basedOn w:val="Standard"/>
    <w:pPr>
      <w:ind w:left="823"/>
    </w:pPr>
    <w:rPr>
      <w:rFonts w:ascii="全真楷書" w:eastAsia="華康楷書體W5" w:hAnsi="全真楷書" w:cs="全真楷書"/>
      <w:kern w:val="0"/>
      <w:sz w:val="28"/>
      <w:szCs w:val="20"/>
    </w:rPr>
  </w:style>
  <w:style w:type="paragraph" w:customStyle="1" w:styleId="ac">
    <w:name w:val="條文二"/>
    <w:basedOn w:val="Standard"/>
    <w:pPr>
      <w:ind w:left="512" w:right="57"/>
      <w:jc w:val="both"/>
    </w:pPr>
    <w:rPr>
      <w:rFonts w:ascii="全真楷書" w:eastAsia="全真楷書" w:hAnsi="全真楷書" w:cs="全真楷書"/>
      <w:sz w:val="28"/>
      <w:szCs w:val="20"/>
    </w:rPr>
  </w:style>
  <w:style w:type="paragraph" w:customStyle="1" w:styleId="ad">
    <w:name w:val="字元 字元 字元 字元 字元 字元"/>
    <w:basedOn w:val="Standard"/>
    <w:autoRedefine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ae">
    <w:name w:val="條文一"/>
    <w:basedOn w:val="Standard"/>
    <w:pPr>
      <w:ind w:left="512" w:right="57" w:hanging="540"/>
      <w:jc w:val="both"/>
    </w:pPr>
    <w:rPr>
      <w:rFonts w:ascii="全真楷書" w:eastAsia="全真楷書" w:hAnsi="全真楷書" w:cs="全真楷書"/>
      <w:sz w:val="28"/>
      <w:szCs w:val="20"/>
    </w:rPr>
  </w:style>
  <w:style w:type="paragraph" w:styleId="af">
    <w:name w:val="List Paragraph"/>
    <w:basedOn w:val="Standard"/>
    <w:pPr>
      <w:ind w:left="480"/>
    </w:pPr>
  </w:style>
  <w:style w:type="paragraph" w:customStyle="1" w:styleId="af0">
    <w:name w:val="字元 字元 字元 字元"/>
    <w:basedOn w:val="Standard"/>
    <w:autoRedefine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02-">
    <w:name w:val="02-款"/>
    <w:basedOn w:val="Standard"/>
    <w:pPr>
      <w:ind w:left="840" w:hanging="588"/>
      <w:jc w:val="both"/>
    </w:pPr>
    <w:rPr>
      <w:rFonts w:ascii="標楷體" w:eastAsia="標楷體" w:hAnsi="標楷體" w:cs="標楷體"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style-span">
    <w:name w:val="apple-style-span"/>
    <w:basedOn w:val="a0"/>
  </w:style>
  <w:style w:type="character" w:styleId="af1">
    <w:name w:val="page number"/>
    <w:basedOn w:val="a0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標楷體" w:cs="Times New Roman"/>
    </w:rPr>
  </w:style>
  <w:style w:type="character" w:customStyle="1" w:styleId="ListLabel3">
    <w:name w:val="ListLabel 3"/>
    <w:rPr>
      <w:color w:val="auto"/>
    </w:rPr>
  </w:style>
  <w:style w:type="character" w:customStyle="1" w:styleId="ListLabel4">
    <w:name w:val="ListLabel 4"/>
    <w:rPr>
      <w:rFonts w:eastAsia="標楷體" w:cs="Times New Roman"/>
    </w:rPr>
  </w:style>
  <w:style w:type="character" w:customStyle="1" w:styleId="ListLabel5">
    <w:name w:val="ListLabel 5"/>
    <w:rPr>
      <w:b w:val="0"/>
      <w:u w:val="none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color w:val="000000"/>
    </w:rPr>
  </w:style>
  <w:style w:type="character" w:customStyle="1" w:styleId="11">
    <w:name w:val="標題 1 字元"/>
    <w:basedOn w:val="a0"/>
    <w:rPr>
      <w:rFonts w:ascii="Arial" w:eastAsia="標楷體" w:hAnsi="Arial" w:cs="新細明體"/>
      <w:b/>
      <w:bCs/>
      <w:kern w:val="3"/>
      <w:sz w:val="28"/>
      <w:szCs w:val="52"/>
    </w:rPr>
  </w:style>
  <w:style w:type="paragraph" w:styleId="af2">
    <w:name w:val="Body Text"/>
    <w:pPr>
      <w:suppressAutoHyphens/>
    </w:pPr>
    <w:rPr>
      <w:kern w:val="3"/>
    </w:rPr>
  </w:style>
  <w:style w:type="character" w:customStyle="1" w:styleId="af3">
    <w:name w:val="本文 字元"/>
    <w:basedOn w:val="a0"/>
    <w:rPr>
      <w:kern w:val="3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  <w:style w:type="numbering" w:customStyle="1" w:styleId="WWNum36">
    <w:name w:val="WWNum36"/>
    <w:basedOn w:val="a2"/>
    <w:pPr>
      <w:numPr>
        <w:numId w:val="37"/>
      </w:numPr>
    </w:pPr>
  </w:style>
  <w:style w:type="numbering" w:customStyle="1" w:styleId="WWNum37">
    <w:name w:val="WWNum37"/>
    <w:basedOn w:val="a2"/>
    <w:pPr>
      <w:numPr>
        <w:numId w:val="38"/>
      </w:numPr>
    </w:pPr>
  </w:style>
  <w:style w:type="numbering" w:customStyle="1" w:styleId="WWNum38">
    <w:name w:val="WWNum38"/>
    <w:basedOn w:val="a2"/>
    <w:pPr>
      <w:numPr>
        <w:numId w:val="39"/>
      </w:numPr>
    </w:pPr>
  </w:style>
  <w:style w:type="numbering" w:customStyle="1" w:styleId="WWNum39">
    <w:name w:val="WWNum39"/>
    <w:basedOn w:val="a2"/>
    <w:pPr>
      <w:numPr>
        <w:numId w:val="40"/>
      </w:numPr>
    </w:pPr>
  </w:style>
  <w:style w:type="numbering" w:customStyle="1" w:styleId="WWNum40">
    <w:name w:val="WWNum40"/>
    <w:basedOn w:val="a2"/>
    <w:pPr>
      <w:numPr>
        <w:numId w:val="41"/>
      </w:numPr>
    </w:pPr>
  </w:style>
  <w:style w:type="numbering" w:customStyle="1" w:styleId="WWNum41">
    <w:name w:val="WWNum41"/>
    <w:basedOn w:val="a2"/>
    <w:pPr>
      <w:numPr>
        <w:numId w:val="42"/>
      </w:numPr>
    </w:pPr>
  </w:style>
  <w:style w:type="numbering" w:customStyle="1" w:styleId="WWNum42">
    <w:name w:val="WWNum42"/>
    <w:basedOn w:val="a2"/>
    <w:pPr>
      <w:numPr>
        <w:numId w:val="43"/>
      </w:numPr>
    </w:pPr>
  </w:style>
  <w:style w:type="numbering" w:customStyle="1" w:styleId="WWNum43">
    <w:name w:val="WWNum43"/>
    <w:basedOn w:val="a2"/>
    <w:pPr>
      <w:numPr>
        <w:numId w:val="44"/>
      </w:numPr>
    </w:pPr>
  </w:style>
  <w:style w:type="numbering" w:customStyle="1" w:styleId="WWNum44">
    <w:name w:val="WWNum44"/>
    <w:basedOn w:val="a2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239</Characters>
  <Application>Microsoft Office Word</Application>
  <DocSecurity>0</DocSecurity>
  <Lines>21</Lines>
  <Paragraphs>29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企劃處三科-陳瀅湘(shiang)</cp:lastModifiedBy>
  <cp:revision>3</cp:revision>
  <cp:lastPrinted>2024-12-22T12:46:00Z</cp:lastPrinted>
  <dcterms:created xsi:type="dcterms:W3CDTF">2025-12-28T08:31:00Z</dcterms:created>
  <dcterms:modified xsi:type="dcterms:W3CDTF">2025-12-29T08:12:00Z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PCC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