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8B00" w14:textId="77777777" w:rsidR="00B8117C" w:rsidRPr="00B92B60" w:rsidRDefault="00B8117C">
      <w:pPr>
        <w:jc w:val="right"/>
        <w:rPr>
          <w:rFonts w:ascii="標楷體" w:eastAsia="標楷體" w:hAnsi="標楷體" w:hint="eastAsia"/>
        </w:rPr>
      </w:pPr>
      <w:r w:rsidRPr="00B92B60">
        <w:rPr>
          <w:rFonts w:ascii="標楷體" w:eastAsia="標楷體" w:hAnsi="標楷體" w:hint="eastAsia"/>
        </w:rPr>
        <w:t xml:space="preserve">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1800"/>
        <w:gridCol w:w="1200"/>
        <w:gridCol w:w="1680"/>
        <w:gridCol w:w="3120"/>
      </w:tblGrid>
      <w:tr w:rsidR="00B8117C" w:rsidRPr="00B92B60" w14:paraId="32AB845D" w14:textId="77777777" w:rsidTr="00C6657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9748" w:type="dxa"/>
            <w:gridSpan w:val="5"/>
            <w:vAlign w:val="center"/>
          </w:tcPr>
          <w:p w14:paraId="7C285756" w14:textId="77777777" w:rsidR="00B8117C" w:rsidRPr="00B92B60" w:rsidRDefault="00B8117C">
            <w:pPr>
              <w:jc w:val="center"/>
              <w:rPr>
                <w:rFonts w:ascii="標楷體" w:eastAsia="標楷體" w:hAnsi="標楷體" w:hint="eastAsia"/>
                <w:b/>
                <w:spacing w:val="200"/>
                <w:sz w:val="40"/>
                <w:szCs w:val="40"/>
              </w:rPr>
            </w:pPr>
            <w:r w:rsidRPr="00B92B60">
              <w:rPr>
                <w:rFonts w:ascii="標楷體" w:eastAsia="標楷體" w:hAnsi="標楷體" w:hint="eastAsia"/>
                <w:b/>
                <w:spacing w:val="200"/>
                <w:sz w:val="40"/>
                <w:szCs w:val="40"/>
              </w:rPr>
              <w:t>訴願委任書</w:t>
            </w:r>
          </w:p>
        </w:tc>
      </w:tr>
      <w:tr w:rsidR="00A125B4" w:rsidRPr="00B92B60" w14:paraId="1D0C27CE" w14:textId="77777777" w:rsidTr="00DF4ED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948" w:type="dxa"/>
            <w:vAlign w:val="center"/>
          </w:tcPr>
          <w:p w14:paraId="7901C304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800" w:type="dxa"/>
            <w:vAlign w:val="center"/>
          </w:tcPr>
          <w:p w14:paraId="53A36B7C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姓名</w:t>
            </w:r>
            <w:r w:rsidRPr="00B92B60">
              <w:rPr>
                <w:rFonts w:ascii="標楷體" w:eastAsia="標楷體" w:hAnsi="標楷體"/>
                <w:sz w:val="28"/>
              </w:rPr>
              <w:br/>
            </w:r>
            <w:r w:rsidRPr="00DF4ED6">
              <w:rPr>
                <w:rFonts w:ascii="標楷體" w:eastAsia="標楷體" w:hAnsi="標楷體"/>
                <w:sz w:val="20"/>
              </w:rPr>
              <w:t>(</w:t>
            </w:r>
            <w:r w:rsidR="00DF4ED6" w:rsidRPr="00DF4ED6">
              <w:rPr>
                <w:rFonts w:ascii="標楷體" w:eastAsia="標楷體" w:hAnsi="標楷體" w:hint="eastAsia"/>
                <w:sz w:val="20"/>
              </w:rPr>
              <w:t>或法人、團體名稱</w:t>
            </w:r>
            <w:r w:rsidRPr="00DF4ED6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200" w:type="dxa"/>
            <w:vAlign w:val="center"/>
          </w:tcPr>
          <w:p w14:paraId="3F5F57C7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7B73E11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680" w:type="dxa"/>
            <w:vAlign w:val="center"/>
          </w:tcPr>
          <w:p w14:paraId="5BD4E4AC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</w:rPr>
            </w:pPr>
            <w:r w:rsidRPr="00B92B60">
              <w:rPr>
                <w:rFonts w:ascii="標楷體" w:eastAsia="標楷體" w:hAnsi="標楷體" w:hint="eastAsia"/>
              </w:rPr>
              <w:t>國民身分證</w:t>
            </w:r>
          </w:p>
          <w:p w14:paraId="115573CD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120" w:type="dxa"/>
            <w:vAlign w:val="center"/>
          </w:tcPr>
          <w:p w14:paraId="164846BB" w14:textId="77777777" w:rsidR="00A125B4" w:rsidRDefault="00A125B4">
            <w:pPr>
              <w:jc w:val="distribute"/>
              <w:rPr>
                <w:rFonts w:ascii="標楷體" w:eastAsia="標楷體" w:hAnsi="標楷體" w:hint="eastAsia"/>
              </w:rPr>
            </w:pPr>
            <w:r w:rsidRPr="00B92B60">
              <w:rPr>
                <w:rFonts w:ascii="標楷體" w:eastAsia="標楷體" w:hAnsi="標楷體" w:hint="eastAsia"/>
              </w:rPr>
              <w:t>住所或居所及電話</w:t>
            </w:r>
          </w:p>
          <w:p w14:paraId="6DCE43CE" w14:textId="77777777" w:rsidR="00C6657A" w:rsidRPr="00B92B60" w:rsidRDefault="00C6657A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</w:rPr>
              <w:t>(營業所或事務所)</w:t>
            </w:r>
          </w:p>
        </w:tc>
      </w:tr>
      <w:tr w:rsidR="00A125B4" w:rsidRPr="00B92B60" w14:paraId="6823D485" w14:textId="77777777" w:rsidTr="00C6657A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948" w:type="dxa"/>
            <w:vAlign w:val="center"/>
          </w:tcPr>
          <w:p w14:paraId="765FC7F3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委任人</w:t>
            </w:r>
          </w:p>
        </w:tc>
        <w:tc>
          <w:tcPr>
            <w:tcW w:w="1800" w:type="dxa"/>
            <w:vAlign w:val="center"/>
          </w:tcPr>
          <w:p w14:paraId="5386A55F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  <w:vAlign w:val="center"/>
          </w:tcPr>
          <w:p w14:paraId="6F82FD28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0F36EAF5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0" w:type="dxa"/>
            <w:vAlign w:val="center"/>
          </w:tcPr>
          <w:p w14:paraId="48E0838F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125B4" w:rsidRPr="00B92B60" w14:paraId="0A3E3F84" w14:textId="77777777" w:rsidTr="00C6657A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1948" w:type="dxa"/>
            <w:vAlign w:val="center"/>
          </w:tcPr>
          <w:p w14:paraId="419CEEC6" w14:textId="77777777" w:rsidR="00A125B4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代表人</w:t>
            </w:r>
          </w:p>
          <w:p w14:paraId="3C80F074" w14:textId="77777777" w:rsidR="00DF4ED6" w:rsidRPr="00DF4ED6" w:rsidRDefault="00DF4ED6" w:rsidP="00DF4ED6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DF4ED6">
              <w:rPr>
                <w:rFonts w:ascii="標楷體" w:eastAsia="標楷體" w:hAnsi="標楷體" w:hint="eastAsia"/>
                <w:sz w:val="20"/>
              </w:rPr>
              <w:t>(法人或團體應填具)</w:t>
            </w:r>
          </w:p>
        </w:tc>
        <w:tc>
          <w:tcPr>
            <w:tcW w:w="1800" w:type="dxa"/>
            <w:vAlign w:val="center"/>
          </w:tcPr>
          <w:p w14:paraId="399579C4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vAlign w:val="center"/>
          </w:tcPr>
          <w:p w14:paraId="366D360F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16BFBFD5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0" w:type="dxa"/>
            <w:vAlign w:val="center"/>
          </w:tcPr>
          <w:p w14:paraId="552F14CF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125B4" w:rsidRPr="00B92B60" w14:paraId="075BCEEB" w14:textId="77777777" w:rsidTr="00C6657A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948" w:type="dxa"/>
            <w:vAlign w:val="center"/>
          </w:tcPr>
          <w:p w14:paraId="1117572A" w14:textId="77777777" w:rsidR="00A125B4" w:rsidRPr="00B92B60" w:rsidRDefault="00A125B4">
            <w:pPr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28"/>
              </w:rPr>
              <w:t>受任人</w:t>
            </w:r>
          </w:p>
        </w:tc>
        <w:tc>
          <w:tcPr>
            <w:tcW w:w="1800" w:type="dxa"/>
            <w:vAlign w:val="center"/>
          </w:tcPr>
          <w:p w14:paraId="4777A02D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vAlign w:val="center"/>
          </w:tcPr>
          <w:p w14:paraId="5348C7D9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2A27A015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0" w:type="dxa"/>
            <w:vAlign w:val="center"/>
          </w:tcPr>
          <w:p w14:paraId="4D350DB6" w14:textId="77777777" w:rsidR="00A125B4" w:rsidRPr="00B92B60" w:rsidRDefault="00A125B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117C" w:rsidRPr="00B92B60" w14:paraId="7FABFD3E" w14:textId="77777777" w:rsidTr="00C6657A">
        <w:tblPrEx>
          <w:tblCellMar>
            <w:top w:w="0" w:type="dxa"/>
            <w:bottom w:w="0" w:type="dxa"/>
          </w:tblCellMar>
        </w:tblPrEx>
        <w:trPr>
          <w:cantSplit/>
          <w:trHeight w:val="5460"/>
        </w:trPr>
        <w:tc>
          <w:tcPr>
            <w:tcW w:w="9748" w:type="dxa"/>
            <w:gridSpan w:val="5"/>
            <w:tcBorders>
              <w:bottom w:val="single" w:sz="4" w:space="0" w:color="auto"/>
            </w:tcBorders>
          </w:tcPr>
          <w:p w14:paraId="681DD201" w14:textId="77777777" w:rsidR="00B92B60" w:rsidRDefault="00B8117C">
            <w:pPr>
              <w:ind w:left="113" w:right="113"/>
              <w:jc w:val="both"/>
              <w:rPr>
                <w:rFonts w:ascii="標楷體" w:eastAsia="標楷體" w:hAnsi="標楷體" w:hint="eastAsia"/>
                <w:sz w:val="32"/>
              </w:rPr>
            </w:pPr>
            <w:r w:rsidRPr="00B92B60">
              <w:rPr>
                <w:rFonts w:ascii="標楷體" w:eastAsia="標楷體" w:hAnsi="標楷體" w:hint="eastAsia"/>
                <w:sz w:val="32"/>
              </w:rPr>
              <w:t xml:space="preserve">委任人因　　　　　　　　      </w:t>
            </w:r>
            <w:r w:rsidR="00C6657A">
              <w:rPr>
                <w:rFonts w:ascii="標楷體" w:eastAsia="標楷體" w:hAnsi="標楷體" w:hint="eastAsia"/>
                <w:sz w:val="32"/>
              </w:rPr>
              <w:t xml:space="preserve">　　　事件提起訴願</w:t>
            </w:r>
            <w:r w:rsidRPr="00B92B60">
              <w:rPr>
                <w:rFonts w:ascii="標楷體" w:eastAsia="標楷體" w:hAnsi="標楷體" w:hint="eastAsia"/>
                <w:sz w:val="32"/>
              </w:rPr>
              <w:t>案，</w:t>
            </w:r>
            <w:proofErr w:type="gramStart"/>
            <w:r w:rsidRPr="00B92B60">
              <w:rPr>
                <w:rFonts w:ascii="標楷體" w:eastAsia="標楷體" w:hAnsi="標楷體" w:hint="eastAsia"/>
                <w:sz w:val="32"/>
              </w:rPr>
              <w:t>謹依訴</w:t>
            </w:r>
            <w:proofErr w:type="gramEnd"/>
            <w:r w:rsidRPr="00B92B60">
              <w:rPr>
                <w:rFonts w:ascii="標楷體" w:eastAsia="標楷體" w:hAnsi="標楷體" w:hint="eastAsia"/>
                <w:sz w:val="32"/>
              </w:rPr>
              <w:t>願法第</w:t>
            </w:r>
            <w:r w:rsidR="00B92B60">
              <w:rPr>
                <w:rFonts w:ascii="標楷體" w:eastAsia="標楷體" w:hAnsi="標楷體" w:hint="eastAsia"/>
                <w:sz w:val="32"/>
              </w:rPr>
              <w:t>32</w:t>
            </w:r>
            <w:r w:rsidRPr="00B92B60">
              <w:rPr>
                <w:rFonts w:ascii="標楷體" w:eastAsia="標楷體" w:hAnsi="標楷體" w:hint="eastAsia"/>
                <w:sz w:val="32"/>
              </w:rPr>
              <w:t>條委任受任人為訴願代理人，有為一切訴願行為之權，</w:t>
            </w:r>
            <w:r w:rsidR="00B92B60">
              <w:rPr>
                <w:rFonts w:ascii="標楷體" w:eastAsia="標楷體" w:hAnsi="標楷體" w:hint="eastAsia"/>
                <w:sz w:val="32"/>
              </w:rPr>
              <w:t>並</w:t>
            </w:r>
          </w:p>
          <w:p w14:paraId="5B0E58E3" w14:textId="77777777" w:rsidR="00B8117C" w:rsidRPr="00B92B60" w:rsidRDefault="00B92B60">
            <w:pPr>
              <w:ind w:left="113" w:right="113"/>
              <w:jc w:val="both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□有□無(擇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 xml:space="preserve">勾選) </w:t>
            </w:r>
            <w:r w:rsidR="00B8117C" w:rsidRPr="00B92B60">
              <w:rPr>
                <w:rFonts w:ascii="標楷體" w:eastAsia="標楷體" w:hAnsi="標楷體" w:hint="eastAsia"/>
                <w:sz w:val="32"/>
              </w:rPr>
              <w:t>同法第</w:t>
            </w:r>
            <w:r>
              <w:rPr>
                <w:rFonts w:ascii="標楷體" w:eastAsia="標楷體" w:hAnsi="標楷體" w:hint="eastAsia"/>
                <w:sz w:val="32"/>
              </w:rPr>
              <w:t>35</w:t>
            </w:r>
            <w:r w:rsidR="00B8117C" w:rsidRPr="00B92B60">
              <w:rPr>
                <w:rFonts w:ascii="標楷體" w:eastAsia="標楷體" w:hAnsi="標楷體" w:hint="eastAsia"/>
                <w:sz w:val="32"/>
              </w:rPr>
              <w:t>條之特別代理權。依訴願法第</w:t>
            </w:r>
            <w:r>
              <w:rPr>
                <w:rFonts w:ascii="標楷體" w:eastAsia="標楷體" w:hAnsi="標楷體" w:hint="eastAsia"/>
                <w:sz w:val="32"/>
              </w:rPr>
              <w:t>3</w:t>
            </w:r>
            <w:r w:rsidR="000461CB">
              <w:rPr>
                <w:rFonts w:ascii="標楷體" w:eastAsia="標楷體" w:hAnsi="標楷體" w:hint="eastAsia"/>
                <w:sz w:val="32"/>
              </w:rPr>
              <w:t>4</w:t>
            </w:r>
            <w:r w:rsidR="00B8117C" w:rsidRPr="00B92B60">
              <w:rPr>
                <w:rFonts w:ascii="標楷體" w:eastAsia="標楷體" w:hAnsi="標楷體" w:hint="eastAsia"/>
                <w:sz w:val="32"/>
              </w:rPr>
              <w:t>條，提出本件委任書。</w:t>
            </w:r>
          </w:p>
          <w:p w14:paraId="5074E537" w14:textId="77777777" w:rsidR="00B8117C" w:rsidRPr="00B92B60" w:rsidRDefault="00B8117C">
            <w:pPr>
              <w:ind w:left="813" w:right="113"/>
              <w:jc w:val="both"/>
              <w:rPr>
                <w:rFonts w:ascii="標楷體" w:eastAsia="標楷體" w:hAnsi="標楷體" w:hint="eastAsia"/>
                <w:spacing w:val="100"/>
                <w:sz w:val="32"/>
              </w:rPr>
            </w:pPr>
          </w:p>
          <w:p w14:paraId="2F8A4646" w14:textId="77777777" w:rsidR="00B8117C" w:rsidRDefault="00B8117C">
            <w:pPr>
              <w:ind w:left="813" w:right="113"/>
              <w:jc w:val="both"/>
              <w:rPr>
                <w:rFonts w:ascii="標楷體" w:eastAsia="標楷體" w:hAnsi="標楷體" w:hint="eastAsia"/>
                <w:spacing w:val="100"/>
                <w:sz w:val="32"/>
              </w:rPr>
            </w:pPr>
            <w:r w:rsidRPr="00B92B60">
              <w:rPr>
                <w:rFonts w:ascii="標楷體" w:eastAsia="標楷體" w:hAnsi="標楷體" w:hint="eastAsia"/>
                <w:spacing w:val="100"/>
                <w:sz w:val="32"/>
              </w:rPr>
              <w:t>此致</w:t>
            </w:r>
          </w:p>
          <w:p w14:paraId="66B6B65B" w14:textId="77777777" w:rsidR="00B8117C" w:rsidRPr="00B92B60" w:rsidRDefault="00B92B60">
            <w:pPr>
              <w:ind w:left="120" w:right="113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行政院公共工程委員會</w:t>
            </w:r>
          </w:p>
          <w:p w14:paraId="0A7EB37A" w14:textId="77777777" w:rsidR="00B8117C" w:rsidRPr="00B92B60" w:rsidRDefault="00B8117C">
            <w:pPr>
              <w:ind w:left="840" w:right="113"/>
              <w:rPr>
                <w:rFonts w:ascii="標楷體" w:eastAsia="標楷體" w:hAnsi="標楷體" w:hint="eastAsia"/>
                <w:spacing w:val="100"/>
                <w:sz w:val="32"/>
              </w:rPr>
            </w:pPr>
            <w:r w:rsidRPr="00B92B60">
              <w:rPr>
                <w:rFonts w:ascii="標楷體" w:eastAsia="標楷體" w:hAnsi="標楷體" w:hint="eastAsia"/>
                <w:spacing w:val="100"/>
                <w:sz w:val="32"/>
              </w:rPr>
              <w:t xml:space="preserve">        委任人：　　　（簽章）</w:t>
            </w:r>
          </w:p>
          <w:p w14:paraId="39B810CF" w14:textId="77777777" w:rsidR="00B8117C" w:rsidRPr="00B92B60" w:rsidRDefault="00B8117C">
            <w:pPr>
              <w:ind w:left="840" w:right="113"/>
              <w:rPr>
                <w:rFonts w:ascii="標楷體" w:eastAsia="標楷體" w:hAnsi="標楷體" w:hint="eastAsia"/>
                <w:spacing w:val="100"/>
                <w:sz w:val="32"/>
              </w:rPr>
            </w:pPr>
          </w:p>
          <w:p w14:paraId="6569A598" w14:textId="77777777" w:rsidR="00B8117C" w:rsidRPr="00B92B60" w:rsidRDefault="00B8117C">
            <w:pPr>
              <w:ind w:left="840" w:right="113"/>
              <w:rPr>
                <w:rFonts w:ascii="標楷體" w:eastAsia="標楷體" w:hAnsi="標楷體" w:hint="eastAsia"/>
                <w:sz w:val="36"/>
              </w:rPr>
            </w:pPr>
            <w:r w:rsidRPr="00B92B60">
              <w:rPr>
                <w:rFonts w:ascii="標楷體" w:eastAsia="標楷體" w:hAnsi="標楷體" w:hint="eastAsia"/>
                <w:spacing w:val="100"/>
                <w:sz w:val="32"/>
              </w:rPr>
              <w:t xml:space="preserve">        受任人：　　　（簽章）</w:t>
            </w:r>
          </w:p>
          <w:p w14:paraId="2102B49A" w14:textId="77777777" w:rsidR="00B8117C" w:rsidRPr="00B92B60" w:rsidRDefault="00B8117C">
            <w:pPr>
              <w:ind w:left="113" w:right="113"/>
              <w:jc w:val="distribute"/>
              <w:rPr>
                <w:rFonts w:ascii="標楷體" w:eastAsia="標楷體" w:hAnsi="標楷體" w:hint="eastAsia"/>
                <w:sz w:val="36"/>
              </w:rPr>
            </w:pPr>
          </w:p>
          <w:p w14:paraId="7FD73F80" w14:textId="77777777" w:rsidR="00B8117C" w:rsidRPr="00B92B60" w:rsidRDefault="00B8117C">
            <w:pPr>
              <w:ind w:left="113" w:right="113"/>
              <w:jc w:val="distribute"/>
              <w:rPr>
                <w:rFonts w:ascii="標楷體" w:eastAsia="標楷體" w:hAnsi="標楷體"/>
                <w:sz w:val="28"/>
              </w:rPr>
            </w:pPr>
            <w:r w:rsidRPr="00B92B60">
              <w:rPr>
                <w:rFonts w:ascii="標楷體" w:eastAsia="標楷體" w:hAnsi="標楷體" w:hint="eastAsia"/>
                <w:sz w:val="36"/>
              </w:rPr>
              <w:t>中華民國年月日</w:t>
            </w:r>
          </w:p>
        </w:tc>
      </w:tr>
    </w:tbl>
    <w:p w14:paraId="041F3B86" w14:textId="77777777" w:rsidR="00B92B60" w:rsidRDefault="00B8117C">
      <w:pPr>
        <w:spacing w:line="400" w:lineRule="exact"/>
        <w:ind w:left="2640" w:hanging="2640"/>
        <w:rPr>
          <w:rFonts w:ascii="標楷體" w:eastAsia="標楷體" w:hAnsi="標楷體" w:hint="eastAsia"/>
        </w:rPr>
      </w:pPr>
      <w:proofErr w:type="gramStart"/>
      <w:r w:rsidRPr="00B92B60">
        <w:rPr>
          <w:rFonts w:ascii="標楷體" w:eastAsia="標楷體" w:hAnsi="標楷體" w:hint="eastAsia"/>
        </w:rPr>
        <w:t>註</w:t>
      </w:r>
      <w:proofErr w:type="gramEnd"/>
      <w:r w:rsidRPr="00B92B60">
        <w:rPr>
          <w:rFonts w:ascii="標楷體" w:eastAsia="標楷體" w:hAnsi="標楷體" w:hint="eastAsia"/>
        </w:rPr>
        <w:t>：</w:t>
      </w:r>
    </w:p>
    <w:p w14:paraId="3D3B2ADE" w14:textId="77777777" w:rsidR="00B92B60" w:rsidRDefault="00B8117C">
      <w:pPr>
        <w:spacing w:line="400" w:lineRule="exact"/>
        <w:ind w:left="2640" w:hanging="2640"/>
        <w:rPr>
          <w:rFonts w:ascii="標楷體" w:eastAsia="標楷體" w:hAnsi="標楷體" w:hint="eastAsia"/>
        </w:rPr>
      </w:pPr>
      <w:r w:rsidRPr="00B92B60">
        <w:rPr>
          <w:rFonts w:ascii="標楷體" w:eastAsia="標楷體" w:hAnsi="標楷體"/>
        </w:rPr>
        <w:t>訴願法</w:t>
      </w:r>
    </w:p>
    <w:p w14:paraId="21E8606A" w14:textId="77777777" w:rsidR="00B8117C" w:rsidRPr="00B92B60" w:rsidRDefault="00B8117C" w:rsidP="00B92B60">
      <w:pPr>
        <w:spacing w:line="400" w:lineRule="exact"/>
        <w:ind w:left="1032" w:hangingChars="430" w:hanging="1032"/>
        <w:rPr>
          <w:rFonts w:ascii="標楷體" w:eastAsia="標楷體" w:hAnsi="標楷體" w:hint="eastAsia"/>
        </w:rPr>
      </w:pPr>
      <w:r w:rsidRPr="00B92B60">
        <w:rPr>
          <w:rFonts w:ascii="標楷體" w:eastAsia="標楷體" w:hAnsi="標楷體" w:hint="eastAsia"/>
        </w:rPr>
        <w:t>第</w:t>
      </w:r>
      <w:r w:rsidR="00B92B60">
        <w:rPr>
          <w:rFonts w:ascii="標楷體" w:eastAsia="標楷體" w:hAnsi="標楷體" w:hint="eastAsia"/>
        </w:rPr>
        <w:t>32</w:t>
      </w:r>
      <w:r w:rsidRPr="00B92B60">
        <w:rPr>
          <w:rFonts w:ascii="標楷體" w:eastAsia="標楷體" w:hAnsi="標楷體" w:hint="eastAsia"/>
        </w:rPr>
        <w:t>條：訴願人或參加人得委任代理人進行訴願。每一訴願人或參加人委任之訴願代理人不得超過</w:t>
      </w:r>
      <w:r w:rsidR="00B92B60">
        <w:rPr>
          <w:rFonts w:ascii="標楷體" w:eastAsia="標楷體" w:hAnsi="標楷體" w:hint="eastAsia"/>
        </w:rPr>
        <w:t>3</w:t>
      </w:r>
      <w:r w:rsidRPr="00B92B60">
        <w:rPr>
          <w:rFonts w:ascii="標楷體" w:eastAsia="標楷體" w:hAnsi="標楷體" w:hint="eastAsia"/>
        </w:rPr>
        <w:t>人。</w:t>
      </w:r>
    </w:p>
    <w:p w14:paraId="6AC78D36" w14:textId="77777777" w:rsidR="00B8117C" w:rsidRPr="00B92B60" w:rsidRDefault="00B8117C" w:rsidP="00B92B60">
      <w:pPr>
        <w:pStyle w:val="Web"/>
        <w:widowControl w:val="0"/>
        <w:spacing w:before="0" w:after="0" w:line="400" w:lineRule="exact"/>
        <w:rPr>
          <w:rFonts w:ascii="標楷體" w:eastAsia="標楷體" w:hAnsi="標楷體"/>
        </w:rPr>
      </w:pPr>
      <w:r w:rsidRPr="00B92B60">
        <w:rPr>
          <w:rFonts w:ascii="標楷體" w:eastAsia="標楷體" w:hAnsi="標楷體" w:hint="eastAsia"/>
          <w:kern w:val="2"/>
        </w:rPr>
        <w:t>第</w:t>
      </w:r>
      <w:r w:rsidR="00B92B60">
        <w:rPr>
          <w:rFonts w:ascii="標楷體" w:eastAsia="標楷體" w:hAnsi="標楷體" w:hint="eastAsia"/>
          <w:kern w:val="2"/>
        </w:rPr>
        <w:t>34</w:t>
      </w:r>
      <w:r w:rsidRPr="00B92B60">
        <w:rPr>
          <w:rFonts w:ascii="標楷體" w:eastAsia="標楷體" w:hAnsi="標楷體" w:hint="eastAsia"/>
          <w:kern w:val="2"/>
        </w:rPr>
        <w:t>條：</w:t>
      </w:r>
      <w:r w:rsidRPr="00B92B60">
        <w:rPr>
          <w:rFonts w:ascii="標楷體" w:eastAsia="標楷體" w:hAnsi="標楷體" w:hint="eastAsia"/>
        </w:rPr>
        <w:t>訴願代理人應於最初為訴願行為時，向受理訴願機關提出委任書。</w:t>
      </w:r>
    </w:p>
    <w:p w14:paraId="04812E22" w14:textId="77777777" w:rsidR="00B8117C" w:rsidRPr="00B92B60" w:rsidRDefault="00B8117C" w:rsidP="00B92B60">
      <w:pPr>
        <w:spacing w:line="400" w:lineRule="exact"/>
        <w:ind w:left="1032" w:hangingChars="430" w:hanging="1032"/>
        <w:rPr>
          <w:rFonts w:ascii="標楷體" w:eastAsia="標楷體" w:hAnsi="標楷體" w:hint="eastAsia"/>
        </w:rPr>
      </w:pPr>
      <w:r w:rsidRPr="00B92B60">
        <w:rPr>
          <w:rFonts w:ascii="標楷體" w:eastAsia="標楷體" w:hAnsi="標楷體" w:hint="eastAsia"/>
        </w:rPr>
        <w:t>第</w:t>
      </w:r>
      <w:r w:rsidR="00B92B60">
        <w:rPr>
          <w:rFonts w:ascii="標楷體" w:eastAsia="標楷體" w:hAnsi="標楷體" w:hint="eastAsia"/>
        </w:rPr>
        <w:t>35</w:t>
      </w:r>
      <w:r w:rsidRPr="00B92B60">
        <w:rPr>
          <w:rFonts w:ascii="標楷體" w:eastAsia="標楷體" w:hAnsi="標楷體" w:hint="eastAsia"/>
        </w:rPr>
        <w:t>條：訴願代理人就其受委任之事件，得為一切訴願行為。但撤回訴願，非受特別委任不得為之。</w:t>
      </w:r>
    </w:p>
    <w:sectPr w:rsidR="00B8117C" w:rsidRPr="00B92B60">
      <w:footerReference w:type="default" r:id="rId6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5ABA" w14:textId="77777777" w:rsidR="00227713" w:rsidRDefault="00227713">
      <w:r>
        <w:separator/>
      </w:r>
    </w:p>
  </w:endnote>
  <w:endnote w:type="continuationSeparator" w:id="0">
    <w:p w14:paraId="5A7E9F91" w14:textId="77777777" w:rsidR="00227713" w:rsidRDefault="0022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16AD" w14:textId="77777777" w:rsidR="004D4B05" w:rsidRDefault="004D4B05">
    <w:pPr>
      <w:pStyle w:val="a5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93FA" w14:textId="77777777" w:rsidR="00227713" w:rsidRDefault="00227713">
      <w:r>
        <w:separator/>
      </w:r>
    </w:p>
  </w:footnote>
  <w:footnote w:type="continuationSeparator" w:id="0">
    <w:p w14:paraId="75E5E8C9" w14:textId="77777777" w:rsidR="00227713" w:rsidRDefault="0022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5C4"/>
    <w:rsid w:val="000461CB"/>
    <w:rsid w:val="0005458A"/>
    <w:rsid w:val="000B58E3"/>
    <w:rsid w:val="00227713"/>
    <w:rsid w:val="004D4B05"/>
    <w:rsid w:val="007F7718"/>
    <w:rsid w:val="008C45F9"/>
    <w:rsid w:val="00A125B4"/>
    <w:rsid w:val="00AE5847"/>
    <w:rsid w:val="00B8117C"/>
    <w:rsid w:val="00B8758B"/>
    <w:rsid w:val="00B92B60"/>
    <w:rsid w:val="00C6657A"/>
    <w:rsid w:val="00CF15C4"/>
    <w:rsid w:val="00DF4ED6"/>
    <w:rsid w:val="00E37200"/>
    <w:rsid w:val="00F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5FB89"/>
  <w15:chartTrackingRefBased/>
  <w15:docId w15:val="{EC7C6BD0-8F66-4A67-94A5-237D4B53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pacing w:val="600"/>
      <w:sz w:val="3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Century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223</Characters>
  <Application>Microsoft Office Word</Application>
  <DocSecurity>0</DocSecurity>
  <Lines>7</Lines>
  <Paragraphs>6</Paragraphs>
  <ScaleCrop>false</ScaleCrop>
  <Company>appeal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建管處</dc:creator>
  <cp:keywords/>
  <dc:description/>
  <cp:lastModifiedBy>法規委員會-翁振偉(zwei)</cp:lastModifiedBy>
  <cp:revision>2</cp:revision>
  <cp:lastPrinted>2020-06-10T03:02:00Z</cp:lastPrinted>
  <dcterms:created xsi:type="dcterms:W3CDTF">2025-12-17T03:35:00Z</dcterms:created>
  <dcterms:modified xsi:type="dcterms:W3CDTF">2025-12-17T03:35:00Z</dcterms:modified>
</cp:coreProperties>
</file>