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03F8D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強化公共工程技術資料庫內容</w:t>
      </w:r>
    </w:p>
    <w:p w:rsidR="00A77B3E" w:rsidRDefault="00903F8D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113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3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:rsidR="00A77B3E" w:rsidRDefault="00903F8D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技術處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</w:p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3523"/>
        <w:gridCol w:w="1510"/>
        <w:gridCol w:w="3523"/>
      </w:tblGrid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強化公共工程技術資料庫內容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36-5240-1695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113/01/01~113/12/31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1130208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台北市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日院授發綜字第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1120802021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更新公共工程技術資料庫內容，全年提供服務。</w:t>
            </w:r>
          </w:p>
        </w:tc>
      </w:tr>
      <w:tr w:rsidR="00614580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更新共通性工項施工綱要規範，蒐集工項及大宗資材價格資料。</w:t>
            </w:r>
          </w:p>
        </w:tc>
      </w:tr>
    </w:tbl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1196"/>
        <w:gridCol w:w="1545"/>
        <w:gridCol w:w="1545"/>
        <w:gridCol w:w="1994"/>
        <w:gridCol w:w="2493"/>
      </w:tblGrid>
      <w:tr w:rsidR="00614580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</w:p>
        </w:tc>
      </w:tr>
      <w:tr w:rsidR="00614580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</w:p>
        </w:tc>
      </w:tr>
      <w:tr w:rsidR="00614580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技正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池祐頤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02-87897624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chihyui@mail.pcc.gov.tw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年公共工程技術資料庫更新及維護</w:t>
            </w:r>
          </w:p>
        </w:tc>
      </w:tr>
    </w:tbl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:rsidR="00A77B3E" w:rsidRDefault="00903F8D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113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"/>
        <w:gridCol w:w="1018"/>
        <w:gridCol w:w="1018"/>
        <w:gridCol w:w="1018"/>
        <w:gridCol w:w="1018"/>
        <w:gridCol w:w="1220"/>
        <w:gridCol w:w="1220"/>
        <w:gridCol w:w="1220"/>
        <w:gridCol w:w="1220"/>
      </w:tblGrid>
      <w:tr w:rsidR="00614580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614580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24.86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24.86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24.86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24.86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614580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</w:p>
        </w:tc>
      </w:tr>
      <w:tr w:rsidR="00614580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1130208-001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年公共工程技術資料庫更新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及維護</w:t>
            </w:r>
          </w:p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  <w:p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903F8D" w:rsidP="00903F8D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1.113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，公共工程技術資料庫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128,558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:rsidR="00A77B3E" w:rsidRDefault="00903F8D" w:rsidP="00903F8D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月份及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:rsidR="00A77B3E" w:rsidRDefault="00903F8D" w:rsidP="000F5FE2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93.5%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013"/>
        <w:gridCol w:w="3524"/>
        <w:gridCol w:w="1310"/>
        <w:gridCol w:w="1310"/>
        <w:gridCol w:w="1310"/>
      </w:tblGrid>
      <w:tr w:rsidR="00614580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614580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128,558.00</w:t>
            </w:r>
          </w:p>
        </w:tc>
      </w:tr>
      <w:tr w:rsidR="00614580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公布營建大宗資材價格次數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3.00</w:t>
            </w:r>
          </w:p>
        </w:tc>
      </w:tr>
      <w:tr w:rsidR="00614580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93.50</w:t>
            </w:r>
          </w:p>
        </w:tc>
      </w:tr>
      <w:tr w:rsidR="00614580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</w:p>
        </w:tc>
      </w:tr>
      <w:tr w:rsidR="00614580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 w:rsidP="00903F8D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128,558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:rsidR="00A77B3E" w:rsidRDefault="00903F8D" w:rsidP="00903F8D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月份及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:rsidR="00A77B3E" w:rsidRDefault="00903F8D" w:rsidP="000F5FE2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93.5%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8551"/>
      </w:tblGrid>
      <w:tr w:rsidR="0061458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</w:p>
        </w:tc>
      </w:tr>
      <w:tr w:rsidR="00614580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 w:rsidP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14580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 w:rsidP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14580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 w:rsidP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14580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 w:rsidP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14580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檢討與建議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無填寫資料</w:t>
            </w:r>
          </w:p>
        </w:tc>
      </w:tr>
    </w:tbl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</w:p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工作項目一「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113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年公共工程技術資料庫更新及維護」</w:t>
      </w:r>
    </w:p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:rsidR="00A77B3E" w:rsidRDefault="00903F8D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進度計算基準：工作天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 w:rsidR="00614580" w:rsidTr="00903F8D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614580" w:rsidTr="00903F8D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24.86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24.86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 w:rsidTr="00903F8D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614580" w:rsidTr="00903F8D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614580" w:rsidTr="00903F8D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</w:p>
        </w:tc>
      </w:tr>
      <w:tr w:rsidR="00614580" w:rsidTr="00903F8D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公布營建大宗資材價格資料。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903F8D" w:rsidP="00903F8D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，公共工程技術資料庫瀏覽人次達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128,558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人。</w:t>
            </w:r>
          </w:p>
          <w:p w:rsidR="00A77B3E" w:rsidRDefault="00903F8D" w:rsidP="00903F8D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，營建大宗資材價格依預訂目標計公布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次（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月份及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月份）。</w:t>
            </w:r>
          </w:p>
          <w:p w:rsidR="00A77B3E" w:rsidRDefault="00903F8D" w:rsidP="000F5FE2">
            <w:pPr>
              <w:ind w:left="187" w:hangingChars="78" w:hanging="187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</w:t>
            </w:r>
            <w:r w:rsidR="000D3669" w:rsidRPr="000D3669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，標案預算及契約資料回收率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93.5%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</w:tc>
      </w:tr>
    </w:tbl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4"/>
        <w:gridCol w:w="1664"/>
        <w:gridCol w:w="1663"/>
        <w:gridCol w:w="1663"/>
        <w:gridCol w:w="1663"/>
        <w:gridCol w:w="1663"/>
      </w:tblGrid>
      <w:tr w:rsidR="00614580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614580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技術資料庫瀏覽人次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含價格資料庫查詢次數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人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700,000.00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128,558.00</w:t>
            </w:r>
          </w:p>
        </w:tc>
      </w:tr>
      <w:tr w:rsidR="00614580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公布營建大宗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資材價格次數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3.00</w:t>
            </w:r>
          </w:p>
        </w:tc>
      </w:tr>
      <w:tr w:rsidR="00614580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3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公共工程技術資料庫擴充與強化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標案預算及契約資料回收率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95.00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903F8D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93.50</w:t>
            </w:r>
          </w:p>
        </w:tc>
      </w:tr>
      <w:tr w:rsidR="00614580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614580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:rsidR="00A77B3E" w:rsidRDefault="00903F8D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2994"/>
        <w:gridCol w:w="1497"/>
        <w:gridCol w:w="1497"/>
        <w:gridCol w:w="3493"/>
      </w:tblGrid>
      <w:tr w:rsidR="00614580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</w:p>
        </w:tc>
      </w:tr>
      <w:tr w:rsidR="00614580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113/03/19</w:t>
            </w:r>
            <w:r>
              <w:rPr>
                <w:rFonts w:ascii="Calibri" w:eastAsia="微軟正黑體" w:hAnsi="微軟正黑體" w:cs="Calibri"/>
                <w:color w:val="000000"/>
              </w:rPr>
              <w:t>超前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1~2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日公布。</w:t>
            </w:r>
          </w:p>
        </w:tc>
      </w:tr>
      <w:tr w:rsidR="00614580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3~5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113/4/20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113/06/20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614580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6~8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113/7/20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113/09/20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614580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9~11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月營建大宗資材價格資料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分別於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113/10/20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、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12/20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前公布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903F8D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113/12/20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:rsidR="00A77B3E" w:rsidRDefault="00A77B3E">
      <w:pPr>
        <w:rPr>
          <w:rFonts w:ascii="Calibri" w:eastAsia="微軟正黑體" w:hAnsi="微軟正黑體" w:cs="Calibri"/>
          <w:b/>
          <w:color w:val="000000"/>
          <w:sz w:val="28"/>
        </w:rPr>
      </w:pPr>
    </w:p>
    <w:sectPr w:rsidR="00A77B3E" w:rsidSect="00614580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93" w:rsidRDefault="00316093" w:rsidP="00614580">
      <w:r>
        <w:separator/>
      </w:r>
    </w:p>
  </w:endnote>
  <w:endnote w:type="continuationSeparator" w:id="0">
    <w:p w:rsidR="00316093" w:rsidRDefault="00316093" w:rsidP="0061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93" w:rsidRDefault="00316093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 w:rsidR="00A87D5D"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 w:rsidR="00A87D5D">
      <w:rPr>
        <w:rFonts w:ascii="Calibri" w:eastAsia="微軟正黑體" w:hAnsi="Calibri" w:cs="Calibri"/>
        <w:sz w:val="20"/>
      </w:rPr>
      <w:fldChar w:fldCharType="separate"/>
    </w:r>
    <w:r w:rsidR="006245A8">
      <w:rPr>
        <w:rFonts w:ascii="Calibri" w:eastAsia="微軟正黑體" w:hAnsi="Calibri" w:cs="Calibri"/>
        <w:noProof/>
        <w:sz w:val="20"/>
      </w:rPr>
      <w:t>1</w:t>
    </w:r>
    <w:r w:rsidR="00A87D5D"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頁，共</w:t>
    </w:r>
    <w:r>
      <w:rPr>
        <w:rFonts w:ascii="Calibri" w:eastAsia="微軟正黑體" w:hAnsi="Calibri" w:cs="Calibri"/>
        <w:sz w:val="20"/>
      </w:rPr>
      <w:t xml:space="preserve"> </w:t>
    </w:r>
    <w:r w:rsidR="00A87D5D"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 w:rsidR="00A87D5D">
      <w:rPr>
        <w:rFonts w:ascii="Calibri" w:eastAsia="微軟正黑體" w:hAnsi="Calibri" w:cs="Calibri"/>
        <w:sz w:val="20"/>
      </w:rPr>
      <w:fldChar w:fldCharType="separate"/>
    </w:r>
    <w:r w:rsidR="006245A8">
      <w:rPr>
        <w:rFonts w:ascii="Calibri" w:eastAsia="微軟正黑體" w:hAnsi="Calibri" w:cs="Calibri"/>
        <w:noProof/>
        <w:sz w:val="20"/>
      </w:rPr>
      <w:t>5</w:t>
    </w:r>
    <w:r w:rsidR="00A87D5D"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93" w:rsidRDefault="00316093" w:rsidP="00614580">
      <w:r>
        <w:separator/>
      </w:r>
    </w:p>
  </w:footnote>
  <w:footnote w:type="continuationSeparator" w:id="0">
    <w:p w:rsidR="00316093" w:rsidRDefault="00316093" w:rsidP="00614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3669"/>
    <w:rsid w:val="000F5FE2"/>
    <w:rsid w:val="00131912"/>
    <w:rsid w:val="00316093"/>
    <w:rsid w:val="00345718"/>
    <w:rsid w:val="00614580"/>
    <w:rsid w:val="006245A8"/>
    <w:rsid w:val="00664527"/>
    <w:rsid w:val="00903F8D"/>
    <w:rsid w:val="00940B49"/>
    <w:rsid w:val="009658BA"/>
    <w:rsid w:val="00A77B3E"/>
    <w:rsid w:val="00A87D5D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5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64527"/>
  </w:style>
  <w:style w:type="paragraph" w:styleId="a5">
    <w:name w:val="footer"/>
    <w:basedOn w:val="a"/>
    <w:link w:val="a6"/>
    <w:rsid w:val="0066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64527"/>
  </w:style>
  <w:style w:type="paragraph" w:styleId="a7">
    <w:name w:val="Balloon Text"/>
    <w:basedOn w:val="a"/>
    <w:link w:val="a8"/>
    <w:rsid w:val="00903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03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1749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巫德政</dc:creator>
  <cp:lastModifiedBy>巫德政</cp:lastModifiedBy>
  <cp:revision>2</cp:revision>
  <cp:lastPrinted>2024-04-15T10:32:00Z</cp:lastPrinted>
  <dcterms:created xsi:type="dcterms:W3CDTF">2024-04-19T03:31:00Z</dcterms:created>
  <dcterms:modified xsi:type="dcterms:W3CDTF">2024-04-19T03:31:00Z</dcterms:modified>
</cp:coreProperties>
</file>