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E1F" w:rsidRDefault="00DB2E1F" w:rsidP="00E229C2">
      <w:pPr>
        <w:spacing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7F2441">
        <w:rPr>
          <w:rFonts w:ascii="標楷體" w:eastAsia="標楷體" w:hAnsi="標楷體" w:hint="eastAsia"/>
          <w:b/>
          <w:sz w:val="28"/>
          <w:szCs w:val="28"/>
        </w:rPr>
        <w:t>「</w:t>
      </w:r>
      <w:r w:rsidR="00E229C2" w:rsidRPr="00E229C2">
        <w:rPr>
          <w:rFonts w:ascii="標楷體" w:eastAsia="標楷體" w:hAnsi="標楷體" w:hint="eastAsia"/>
          <w:b/>
          <w:sz w:val="28"/>
          <w:szCs w:val="28"/>
        </w:rPr>
        <w:t>公共工程專案管理契約範本</w:t>
      </w:r>
      <w:r w:rsidRPr="007F2441">
        <w:rPr>
          <w:rFonts w:ascii="標楷體" w:eastAsia="標楷體" w:hAnsi="標楷體" w:hint="eastAsia"/>
          <w:b/>
          <w:sz w:val="28"/>
          <w:szCs w:val="28"/>
        </w:rPr>
        <w:t>」修正</w:t>
      </w:r>
      <w:r w:rsidR="0080053B" w:rsidRPr="007F2441">
        <w:rPr>
          <w:rFonts w:ascii="標楷體" w:eastAsia="標楷體" w:hAnsi="標楷體" w:hint="eastAsia"/>
          <w:b/>
          <w:sz w:val="28"/>
          <w:szCs w:val="28"/>
        </w:rPr>
        <w:t>對照</w:t>
      </w:r>
      <w:r w:rsidRPr="007F2441">
        <w:rPr>
          <w:rFonts w:ascii="標楷體" w:eastAsia="標楷體" w:hAnsi="標楷體" w:hint="eastAsia"/>
          <w:b/>
          <w:sz w:val="28"/>
          <w:szCs w:val="28"/>
        </w:rPr>
        <w:t>表</w:t>
      </w:r>
    </w:p>
    <w:p w:rsidR="00E229C2" w:rsidRPr="00E229C2" w:rsidRDefault="00E229C2" w:rsidP="00E229C2">
      <w:pPr>
        <w:spacing w:line="440" w:lineRule="exact"/>
        <w:jc w:val="center"/>
        <w:rPr>
          <w:rFonts w:ascii="標楷體" w:eastAsia="標楷體" w:hAnsi="標楷體" w:hint="eastAsia"/>
          <w:sz w:val="20"/>
          <w:szCs w:val="28"/>
        </w:rPr>
      </w:pPr>
      <w:r>
        <w:rPr>
          <w:rFonts w:ascii="標楷體" w:eastAsia="標楷體" w:hAnsi="標楷體" w:hint="eastAsia"/>
          <w:b/>
          <w:sz w:val="20"/>
          <w:szCs w:val="28"/>
        </w:rPr>
        <w:t xml:space="preserve"> </w:t>
      </w:r>
      <w:r>
        <w:rPr>
          <w:rFonts w:ascii="標楷體" w:eastAsia="標楷體" w:hAnsi="標楷體"/>
          <w:b/>
          <w:sz w:val="20"/>
          <w:szCs w:val="28"/>
        </w:rPr>
        <w:t xml:space="preserve">                                                      </w:t>
      </w:r>
      <w:r>
        <w:rPr>
          <w:rFonts w:ascii="標楷體" w:eastAsia="標楷體" w:hAnsi="標楷體" w:hint="eastAsia"/>
          <w:b/>
          <w:sz w:val="20"/>
          <w:szCs w:val="28"/>
        </w:rPr>
        <w:t xml:space="preserve">                                                                       </w:t>
      </w:r>
      <w:r>
        <w:rPr>
          <w:rFonts w:ascii="標楷體" w:eastAsia="標楷體" w:hAnsi="標楷體"/>
          <w:b/>
          <w:sz w:val="20"/>
          <w:szCs w:val="28"/>
        </w:rPr>
        <w:t xml:space="preserve"> </w:t>
      </w:r>
      <w:r w:rsidRPr="00E229C2">
        <w:rPr>
          <w:rFonts w:ascii="標楷體" w:eastAsia="標楷體" w:hAnsi="標楷體"/>
          <w:sz w:val="20"/>
          <w:szCs w:val="28"/>
        </w:rPr>
        <w:t xml:space="preserve">  </w:t>
      </w:r>
      <w:r w:rsidRPr="00E229C2">
        <w:rPr>
          <w:rFonts w:ascii="標楷體" w:eastAsia="標楷體" w:hAnsi="標楷體" w:hint="eastAsia"/>
          <w:sz w:val="20"/>
          <w:szCs w:val="28"/>
        </w:rPr>
        <w:t>1</w:t>
      </w:r>
      <w:r w:rsidRPr="00E229C2">
        <w:rPr>
          <w:rFonts w:ascii="標楷體" w:eastAsia="標楷體" w:hAnsi="標楷體"/>
          <w:sz w:val="20"/>
          <w:szCs w:val="28"/>
        </w:rPr>
        <w:t>05</w:t>
      </w:r>
      <w:r w:rsidRPr="00E229C2">
        <w:rPr>
          <w:rFonts w:ascii="標楷體" w:eastAsia="標楷體" w:hAnsi="標楷體" w:hint="eastAsia"/>
          <w:sz w:val="20"/>
          <w:szCs w:val="28"/>
        </w:rPr>
        <w:t>年1月</w:t>
      </w:r>
    </w:p>
    <w:tbl>
      <w:tblPr>
        <w:tblW w:w="146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41"/>
        <w:gridCol w:w="5953"/>
        <w:gridCol w:w="2835"/>
      </w:tblGrid>
      <w:tr w:rsidR="0080053B" w:rsidRPr="00976BDE" w:rsidTr="00E229C2">
        <w:trPr>
          <w:trHeight w:val="524"/>
          <w:tblHeader/>
        </w:trPr>
        <w:tc>
          <w:tcPr>
            <w:tcW w:w="58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0053B" w:rsidRPr="00976BDE" w:rsidRDefault="0080053B" w:rsidP="009D1D42">
            <w:pPr>
              <w:jc w:val="center"/>
              <w:rPr>
                <w:rFonts w:ascii="標楷體" w:eastAsia="標楷體" w:hAnsi="標楷體"/>
              </w:rPr>
            </w:pPr>
            <w:r w:rsidRPr="00976BDE">
              <w:rPr>
                <w:rFonts w:ascii="標楷體" w:eastAsia="標楷體" w:hAnsi="標楷體" w:hint="eastAsia"/>
              </w:rPr>
              <w:t>修正</w:t>
            </w:r>
            <w:r w:rsidR="00E229C2">
              <w:rPr>
                <w:rFonts w:ascii="標楷體" w:eastAsia="標楷體" w:hAnsi="標楷體" w:hint="eastAsia"/>
              </w:rPr>
              <w:t>規定</w:t>
            </w:r>
          </w:p>
        </w:tc>
        <w:tc>
          <w:tcPr>
            <w:tcW w:w="595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0053B" w:rsidRPr="00976BDE" w:rsidRDefault="0080053B" w:rsidP="009D1D42">
            <w:pPr>
              <w:jc w:val="center"/>
              <w:rPr>
                <w:rFonts w:ascii="標楷體" w:eastAsia="標楷體" w:hAnsi="標楷體"/>
              </w:rPr>
            </w:pPr>
            <w:r w:rsidRPr="00976BDE">
              <w:rPr>
                <w:rFonts w:ascii="標楷體" w:eastAsia="標楷體" w:hAnsi="標楷體" w:hint="eastAsia"/>
              </w:rPr>
              <w:t>現行</w:t>
            </w:r>
            <w:r w:rsidR="00E229C2">
              <w:rPr>
                <w:rFonts w:ascii="標楷體" w:eastAsia="標楷體" w:hAnsi="標楷體" w:hint="eastAsia"/>
              </w:rPr>
              <w:t>規定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0053B" w:rsidRPr="00976BDE" w:rsidRDefault="0080053B" w:rsidP="009D1D42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976BDE">
              <w:rPr>
                <w:rFonts w:ascii="標楷體" w:eastAsia="標楷體" w:hAnsi="標楷體" w:hint="eastAsia"/>
              </w:rPr>
              <w:t>說明</w:t>
            </w:r>
          </w:p>
        </w:tc>
      </w:tr>
      <w:tr w:rsidR="00D56F9F" w:rsidRPr="00976BDE" w:rsidTr="00E229C2">
        <w:trPr>
          <w:trHeight w:val="701"/>
        </w:trPr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9C2" w:rsidRDefault="00E229C2" w:rsidP="00E229C2">
            <w:pPr>
              <w:jc w:val="both"/>
              <w:rPr>
                <w:rFonts w:ascii="標楷體" w:eastAsia="標楷體" w:hAnsi="標楷體"/>
                <w:b/>
              </w:rPr>
            </w:pPr>
            <w:r w:rsidRPr="00E229C2">
              <w:rPr>
                <w:rFonts w:ascii="標楷體" w:eastAsia="標楷體" w:hAnsi="標楷體" w:hint="eastAsia"/>
                <w:b/>
              </w:rPr>
              <w:t>第五條</w:t>
            </w:r>
            <w:r>
              <w:rPr>
                <w:rFonts w:ascii="標楷體" w:eastAsia="標楷體" w:hAnsi="標楷體" w:hint="eastAsia"/>
                <w:b/>
              </w:rPr>
              <w:t xml:space="preserve">  </w:t>
            </w:r>
            <w:r w:rsidRPr="00E229C2">
              <w:rPr>
                <w:rFonts w:ascii="標楷體" w:eastAsia="標楷體" w:hAnsi="標楷體" w:hint="eastAsia"/>
                <w:b/>
              </w:rPr>
              <w:t>契約價金之給付條件</w:t>
            </w:r>
          </w:p>
          <w:p w:rsidR="00D56F9F" w:rsidRPr="00D56F9F" w:rsidRDefault="00E229C2" w:rsidP="00E229C2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="00D56F9F">
              <w:rPr>
                <w:rFonts w:ascii="標楷體" w:eastAsia="標楷體" w:hAnsi="標楷體" w:cs="標楷體"/>
              </w:rPr>
              <w:t>……</w:t>
            </w:r>
          </w:p>
          <w:p w:rsidR="00E229C2" w:rsidRPr="00E229C2" w:rsidRDefault="00E229C2" w:rsidP="00E229C2">
            <w:pPr>
              <w:ind w:leftChars="75" w:left="631" w:hangingChars="188" w:hanging="451"/>
              <w:jc w:val="both"/>
              <w:rPr>
                <w:rFonts w:ascii="標楷體" w:eastAsia="標楷體" w:hAnsi="標楷體" w:cs="標楷體"/>
                <w:color w:val="FF0000"/>
                <w:u w:val="single"/>
              </w:rPr>
            </w:pPr>
            <w:r w:rsidRPr="00E229C2">
              <w:rPr>
                <w:rFonts w:ascii="標楷體" w:eastAsia="標楷體" w:hAnsi="標楷體" w:cs="標楷體" w:hint="eastAsia"/>
              </w:rPr>
              <w:t>十八、</w:t>
            </w:r>
            <w:r w:rsidRPr="00E229C2">
              <w:rPr>
                <w:rFonts w:ascii="標楷體" w:eastAsia="標楷體" w:hAnsi="標楷體" w:cs="標楷體" w:hint="eastAsia"/>
                <w:color w:val="FF0000"/>
                <w:u w:val="single"/>
              </w:rPr>
              <w:t>除契約另有約定外，依下列條件辦理付款：乙方依契約約定之付款條件提出符合契約約定之證明文件後，甲方應於</w:t>
            </w:r>
            <w:r w:rsidRPr="00E229C2">
              <w:rPr>
                <w:rFonts w:ascii="標楷體" w:eastAsia="標楷體" w:hAnsi="標楷體" w:cs="標楷體"/>
                <w:color w:val="FF0000"/>
                <w:u w:val="single"/>
              </w:rPr>
              <w:t>15</w:t>
            </w:r>
            <w:r w:rsidRPr="00E229C2">
              <w:rPr>
                <w:rFonts w:ascii="標楷體" w:eastAsia="標楷體" w:hAnsi="標楷體" w:cs="標楷體" w:hint="eastAsia"/>
                <w:color w:val="FF0000"/>
                <w:u w:val="single"/>
              </w:rPr>
              <w:t>工作天內完成審核程序後，通知乙方提出請款單據，並於接到乙方請款單據後</w:t>
            </w:r>
            <w:r w:rsidRPr="00E229C2">
              <w:rPr>
                <w:rFonts w:ascii="標楷體" w:eastAsia="標楷體" w:hAnsi="標楷體" w:cs="標楷體"/>
                <w:color w:val="FF0000"/>
                <w:u w:val="single"/>
              </w:rPr>
              <w:t>15</w:t>
            </w:r>
            <w:r w:rsidRPr="00E229C2">
              <w:rPr>
                <w:rFonts w:ascii="標楷體" w:eastAsia="標楷體" w:hAnsi="標楷體" w:cs="標楷體" w:hint="eastAsia"/>
                <w:color w:val="FF0000"/>
                <w:u w:val="single"/>
              </w:rPr>
              <w:t>工作天內付款；屬驗收付款者，於驗收合格後，甲方於接到乙方請款單據後</w:t>
            </w:r>
            <w:r w:rsidRPr="00E229C2">
              <w:rPr>
                <w:rFonts w:ascii="標楷體" w:eastAsia="標楷體" w:hAnsi="標楷體" w:cs="標楷體"/>
                <w:color w:val="FF0000"/>
                <w:u w:val="single"/>
              </w:rPr>
              <w:t>15</w:t>
            </w:r>
            <w:r w:rsidRPr="00E229C2">
              <w:rPr>
                <w:rFonts w:ascii="標楷體" w:eastAsia="標楷體" w:hAnsi="標楷體" w:cs="標楷體" w:hint="eastAsia"/>
                <w:color w:val="FF0000"/>
                <w:u w:val="single"/>
              </w:rPr>
              <w:t>工作天內，一次無</w:t>
            </w:r>
            <w:proofErr w:type="gramStart"/>
            <w:r w:rsidRPr="00E229C2">
              <w:rPr>
                <w:rFonts w:ascii="標楷體" w:eastAsia="標楷體" w:hAnsi="標楷體" w:cs="標楷體" w:hint="eastAsia"/>
                <w:color w:val="FF0000"/>
                <w:u w:val="single"/>
              </w:rPr>
              <w:t>息結付</w:t>
            </w:r>
            <w:proofErr w:type="gramEnd"/>
            <w:r w:rsidRPr="00E229C2">
              <w:rPr>
                <w:rFonts w:ascii="標楷體" w:eastAsia="標楷體" w:hAnsi="標楷體" w:cs="標楷體" w:hint="eastAsia"/>
                <w:color w:val="FF0000"/>
                <w:u w:val="single"/>
              </w:rPr>
              <w:t>尾款。但涉及向補助機關申請核撥補助款者，付款期限為</w:t>
            </w:r>
            <w:r w:rsidRPr="00E229C2">
              <w:rPr>
                <w:rFonts w:ascii="標楷體" w:eastAsia="標楷體" w:hAnsi="標楷體" w:cs="標楷體"/>
                <w:color w:val="FF0000"/>
                <w:u w:val="single"/>
              </w:rPr>
              <w:t>30</w:t>
            </w:r>
            <w:r w:rsidRPr="00E229C2">
              <w:rPr>
                <w:rFonts w:ascii="標楷體" w:eastAsia="標楷體" w:hAnsi="標楷體" w:cs="標楷體" w:hint="eastAsia"/>
                <w:color w:val="FF0000"/>
                <w:u w:val="single"/>
              </w:rPr>
              <w:t>工作天。</w:t>
            </w:r>
          </w:p>
          <w:p w:rsidR="00E229C2" w:rsidRPr="00E229C2" w:rsidRDefault="00E229C2" w:rsidP="00E229C2">
            <w:pPr>
              <w:ind w:leftChars="75" w:left="631" w:hangingChars="188" w:hanging="451"/>
              <w:jc w:val="both"/>
              <w:rPr>
                <w:rFonts w:ascii="標楷體" w:eastAsia="標楷體" w:hAnsi="標楷體" w:cs="標楷體"/>
                <w:color w:val="FF0000"/>
                <w:u w:val="single"/>
              </w:rPr>
            </w:pPr>
            <w:r w:rsidRPr="00E229C2">
              <w:rPr>
                <w:rFonts w:ascii="標楷體" w:eastAsia="標楷體" w:hAnsi="標楷體" w:cs="標楷體" w:hint="eastAsia"/>
                <w:color w:val="FF0000"/>
                <w:u w:val="single"/>
              </w:rPr>
              <w:t>十九、甲方辦理付款及審核程序，如發現乙方有文件不符、不足或有疑義而需補正或澄清者，甲方應</w:t>
            </w:r>
            <w:proofErr w:type="gramStart"/>
            <w:r w:rsidRPr="00E229C2">
              <w:rPr>
                <w:rFonts w:ascii="標楷體" w:eastAsia="標楷體" w:hAnsi="標楷體" w:cs="標楷體" w:hint="eastAsia"/>
                <w:color w:val="FF0000"/>
                <w:u w:val="single"/>
              </w:rPr>
              <w:t>ㄧ</w:t>
            </w:r>
            <w:proofErr w:type="gramEnd"/>
            <w:r w:rsidRPr="00E229C2">
              <w:rPr>
                <w:rFonts w:ascii="標楷體" w:eastAsia="標楷體" w:hAnsi="標楷體" w:cs="標楷體" w:hint="eastAsia"/>
                <w:color w:val="FF0000"/>
                <w:u w:val="single"/>
              </w:rPr>
              <w:t>次通知澄清或補正，不得分次辦理。其審核及付款期限，自資料澄清或補正之次日重新起算；甲方並應先就無爭議且可單獨計價之部分辦理付款。</w:t>
            </w:r>
          </w:p>
          <w:p w:rsidR="00E229C2" w:rsidRPr="00E229C2" w:rsidRDefault="00E229C2" w:rsidP="00E229C2">
            <w:pPr>
              <w:ind w:leftChars="75" w:left="631" w:hangingChars="188" w:hanging="451"/>
              <w:jc w:val="both"/>
              <w:rPr>
                <w:rFonts w:ascii="標楷體" w:eastAsia="標楷體" w:hAnsi="標楷體" w:cs="標楷體" w:hint="eastAsia"/>
                <w:color w:val="FF0000"/>
                <w:u w:val="single"/>
              </w:rPr>
            </w:pPr>
            <w:r w:rsidRPr="00E229C2">
              <w:rPr>
                <w:rFonts w:ascii="標楷體" w:eastAsia="標楷體" w:hAnsi="標楷體" w:cs="標楷體" w:hint="eastAsia"/>
                <w:color w:val="FF0000"/>
                <w:u w:val="single"/>
              </w:rPr>
              <w:t>二十、因非可歸責於乙方之事由，甲方有延遲付款之情形，乙方投訴對象：</w:t>
            </w:r>
          </w:p>
          <w:p w:rsidR="00E229C2" w:rsidRPr="00E229C2" w:rsidRDefault="00E229C2" w:rsidP="00E229C2">
            <w:pPr>
              <w:ind w:leftChars="262" w:left="629"/>
              <w:jc w:val="both"/>
              <w:rPr>
                <w:rFonts w:ascii="標楷體" w:eastAsia="標楷體" w:hAnsi="標楷體" w:cs="標楷體" w:hint="eastAsia"/>
                <w:color w:val="FF0000"/>
                <w:u w:val="single"/>
              </w:rPr>
            </w:pPr>
            <w:r w:rsidRPr="00E229C2">
              <w:rPr>
                <w:rFonts w:ascii="標楷體" w:eastAsia="標楷體" w:hAnsi="標楷體" w:cs="標楷體" w:hint="eastAsia"/>
                <w:color w:val="FF0000"/>
                <w:u w:val="single"/>
              </w:rPr>
              <w:t>(</w:t>
            </w:r>
            <w:proofErr w:type="gramStart"/>
            <w:r w:rsidRPr="00E229C2">
              <w:rPr>
                <w:rFonts w:ascii="標楷體" w:eastAsia="標楷體" w:hAnsi="標楷體" w:cs="標楷體" w:hint="eastAsia"/>
                <w:color w:val="FF0000"/>
                <w:u w:val="single"/>
              </w:rPr>
              <w:t>一</w:t>
            </w:r>
            <w:proofErr w:type="gramEnd"/>
            <w:r w:rsidRPr="00E229C2">
              <w:rPr>
                <w:rFonts w:ascii="標楷體" w:eastAsia="標楷體" w:hAnsi="標楷體" w:cs="標楷體" w:hint="eastAsia"/>
                <w:color w:val="FF0000"/>
                <w:u w:val="single"/>
              </w:rPr>
              <w:t>)甲方之政風單位；</w:t>
            </w:r>
          </w:p>
          <w:p w:rsidR="00E229C2" w:rsidRPr="00E229C2" w:rsidRDefault="00E229C2" w:rsidP="00E229C2">
            <w:pPr>
              <w:ind w:leftChars="262" w:left="629"/>
              <w:jc w:val="both"/>
              <w:rPr>
                <w:rFonts w:ascii="標楷體" w:eastAsia="標楷體" w:hAnsi="標楷體" w:cs="標楷體" w:hint="eastAsia"/>
                <w:color w:val="FF0000"/>
                <w:u w:val="single"/>
              </w:rPr>
            </w:pPr>
            <w:r w:rsidRPr="00E229C2">
              <w:rPr>
                <w:rFonts w:ascii="標楷體" w:eastAsia="標楷體" w:hAnsi="標楷體" w:cs="標楷體" w:hint="eastAsia"/>
                <w:color w:val="FF0000"/>
                <w:u w:val="single"/>
              </w:rPr>
              <w:t>(二)甲方之上級機關；</w:t>
            </w:r>
          </w:p>
          <w:p w:rsidR="00E229C2" w:rsidRPr="00E229C2" w:rsidRDefault="00E229C2" w:rsidP="00E229C2">
            <w:pPr>
              <w:ind w:leftChars="262" w:left="629"/>
              <w:jc w:val="both"/>
              <w:rPr>
                <w:rFonts w:ascii="標楷體" w:eastAsia="標楷體" w:hAnsi="標楷體" w:cs="標楷體"/>
                <w:color w:val="FF0000"/>
                <w:u w:val="single"/>
              </w:rPr>
            </w:pPr>
            <w:r w:rsidRPr="00E229C2">
              <w:rPr>
                <w:rFonts w:ascii="標楷體" w:eastAsia="標楷體" w:hAnsi="標楷體" w:cs="標楷體"/>
                <w:color w:val="FF0000"/>
                <w:u w:val="single"/>
              </w:rPr>
              <w:t>(</w:t>
            </w:r>
            <w:r w:rsidRPr="00E229C2">
              <w:rPr>
                <w:rFonts w:ascii="標楷體" w:eastAsia="標楷體" w:hAnsi="標楷體" w:cs="標楷體" w:hint="eastAsia"/>
                <w:color w:val="FF0000"/>
                <w:u w:val="single"/>
              </w:rPr>
              <w:t>三</w:t>
            </w:r>
            <w:r w:rsidRPr="00E229C2">
              <w:rPr>
                <w:rFonts w:ascii="標楷體" w:eastAsia="標楷體" w:hAnsi="標楷體" w:cs="標楷體"/>
                <w:color w:val="FF0000"/>
                <w:u w:val="single"/>
              </w:rPr>
              <w:t>)</w:t>
            </w:r>
            <w:r w:rsidRPr="00E229C2">
              <w:rPr>
                <w:rFonts w:ascii="標楷體" w:eastAsia="標楷體" w:hAnsi="標楷體" w:cs="標楷體" w:hint="eastAsia"/>
                <w:color w:val="FF0000"/>
                <w:u w:val="single"/>
              </w:rPr>
              <w:t>法務部廉政署；</w:t>
            </w:r>
          </w:p>
          <w:p w:rsidR="00E229C2" w:rsidRPr="00E229C2" w:rsidRDefault="00E229C2" w:rsidP="00E229C2">
            <w:pPr>
              <w:ind w:leftChars="262" w:left="629"/>
              <w:jc w:val="both"/>
              <w:rPr>
                <w:rFonts w:ascii="標楷體" w:eastAsia="標楷體" w:hAnsi="標楷體" w:cs="標楷體" w:hint="eastAsia"/>
                <w:color w:val="FF0000"/>
                <w:u w:val="single"/>
              </w:rPr>
            </w:pPr>
            <w:r w:rsidRPr="00E229C2">
              <w:rPr>
                <w:rFonts w:ascii="標楷體" w:eastAsia="標楷體" w:hAnsi="標楷體" w:cs="標楷體" w:hint="eastAsia"/>
                <w:color w:val="FF0000"/>
                <w:u w:val="single"/>
              </w:rPr>
              <w:t>(四)採購稽核小組；</w:t>
            </w:r>
          </w:p>
          <w:p w:rsidR="00E229C2" w:rsidRPr="00E229C2" w:rsidRDefault="00E229C2" w:rsidP="00E229C2">
            <w:pPr>
              <w:ind w:leftChars="262" w:left="629"/>
              <w:jc w:val="both"/>
              <w:rPr>
                <w:rFonts w:ascii="標楷體" w:eastAsia="標楷體" w:hAnsi="標楷體" w:cs="標楷體"/>
                <w:color w:val="FF0000"/>
                <w:u w:val="single"/>
              </w:rPr>
            </w:pPr>
            <w:r w:rsidRPr="00E229C2">
              <w:rPr>
                <w:rFonts w:ascii="標楷體" w:eastAsia="標楷體" w:hAnsi="標楷體" w:cs="標楷體" w:hint="eastAsia"/>
                <w:color w:val="FF0000"/>
                <w:u w:val="single"/>
              </w:rPr>
              <w:t>(五)採購法主管機關；</w:t>
            </w:r>
          </w:p>
          <w:p w:rsidR="00D56F9F" w:rsidRPr="00E229C2" w:rsidRDefault="00E229C2" w:rsidP="00E229C2">
            <w:pPr>
              <w:ind w:leftChars="262" w:left="629"/>
              <w:jc w:val="both"/>
              <w:rPr>
                <w:rFonts w:ascii="標楷體" w:eastAsia="標楷體" w:hAnsi="標楷體" w:cs="標楷體"/>
              </w:rPr>
            </w:pPr>
            <w:r w:rsidRPr="00E229C2">
              <w:rPr>
                <w:rFonts w:ascii="標楷體" w:eastAsia="標楷體" w:hAnsi="標楷體" w:cs="標楷體"/>
                <w:color w:val="FF0000"/>
                <w:u w:val="single"/>
              </w:rPr>
              <w:lastRenderedPageBreak/>
              <w:t>(</w:t>
            </w:r>
            <w:r w:rsidRPr="00E229C2">
              <w:rPr>
                <w:rFonts w:ascii="標楷體" w:eastAsia="標楷體" w:hAnsi="標楷體" w:cs="標楷體" w:hint="eastAsia"/>
                <w:color w:val="FF0000"/>
                <w:u w:val="single"/>
              </w:rPr>
              <w:t>六</w:t>
            </w:r>
            <w:r w:rsidRPr="00E229C2">
              <w:rPr>
                <w:rFonts w:ascii="標楷體" w:eastAsia="標楷體" w:hAnsi="標楷體" w:cs="標楷體"/>
                <w:color w:val="FF0000"/>
                <w:u w:val="single"/>
              </w:rPr>
              <w:t>)</w:t>
            </w:r>
            <w:r w:rsidRPr="00E229C2">
              <w:rPr>
                <w:rFonts w:ascii="標楷體" w:eastAsia="標楷體" w:hAnsi="標楷體" w:cs="標楷體" w:hint="eastAsia"/>
                <w:color w:val="FF0000"/>
                <w:u w:val="single"/>
              </w:rPr>
              <w:t>行政院主計總處。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9C2" w:rsidRPr="00E229C2" w:rsidRDefault="00E229C2" w:rsidP="00E229C2">
            <w:pPr>
              <w:jc w:val="both"/>
              <w:rPr>
                <w:rFonts w:ascii="標楷體" w:eastAsia="標楷體" w:hAnsi="標楷體"/>
                <w:b/>
              </w:rPr>
            </w:pPr>
            <w:r w:rsidRPr="00E229C2">
              <w:rPr>
                <w:rFonts w:ascii="標楷體" w:eastAsia="標楷體" w:hAnsi="標楷體" w:hint="eastAsia"/>
                <w:b/>
              </w:rPr>
              <w:lastRenderedPageBreak/>
              <w:t>第五條</w:t>
            </w:r>
            <w:r>
              <w:rPr>
                <w:rFonts w:ascii="標楷體" w:eastAsia="標楷體" w:hAnsi="標楷體" w:hint="eastAsia"/>
                <w:b/>
              </w:rPr>
              <w:t xml:space="preserve">  </w:t>
            </w:r>
            <w:r w:rsidRPr="00E229C2">
              <w:rPr>
                <w:rFonts w:ascii="標楷體" w:eastAsia="標楷體" w:hAnsi="標楷體" w:hint="eastAsia"/>
                <w:b/>
              </w:rPr>
              <w:t>契約價金之給付條件</w:t>
            </w:r>
          </w:p>
          <w:p w:rsidR="00E229C2" w:rsidRPr="00E229C2" w:rsidRDefault="00E229C2" w:rsidP="00E229C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E229C2">
              <w:rPr>
                <w:rFonts w:ascii="標楷體" w:eastAsia="標楷體" w:hAnsi="標楷體" w:hint="eastAsia"/>
              </w:rPr>
              <w:t>…</w:t>
            </w:r>
            <w:proofErr w:type="gramStart"/>
            <w:r w:rsidRPr="00E229C2">
              <w:rPr>
                <w:rFonts w:ascii="標楷體" w:eastAsia="標楷體" w:hAnsi="標楷體" w:hint="eastAsia"/>
              </w:rPr>
              <w:t>…</w:t>
            </w:r>
            <w:proofErr w:type="gramEnd"/>
          </w:p>
          <w:p w:rsidR="00E229C2" w:rsidRPr="00E229C2" w:rsidRDefault="00E229C2" w:rsidP="00E229C2">
            <w:pPr>
              <w:ind w:leftChars="74" w:left="600" w:hangingChars="176" w:hanging="422"/>
              <w:jc w:val="both"/>
              <w:rPr>
                <w:rFonts w:ascii="標楷體" w:eastAsia="標楷體" w:hAnsi="標楷體" w:hint="eastAsia"/>
              </w:rPr>
            </w:pPr>
            <w:r w:rsidRPr="00E229C2">
              <w:rPr>
                <w:rFonts w:ascii="標楷體" w:eastAsia="標楷體" w:hAnsi="標楷體" w:hint="eastAsia"/>
                <w:color w:val="FF0000"/>
                <w:u w:val="single"/>
              </w:rPr>
              <w:t>十八、</w:t>
            </w:r>
            <w:r w:rsidRPr="00E229C2">
              <w:rPr>
                <w:rFonts w:ascii="標楷體" w:eastAsia="標楷體" w:hAnsi="標楷體" w:hint="eastAsia"/>
              </w:rPr>
              <w:t>因非可歸責於乙方之事由，甲方有延遲付款之情形，乙方投訴對象：</w:t>
            </w:r>
          </w:p>
          <w:p w:rsidR="00E229C2" w:rsidRPr="00E229C2" w:rsidRDefault="00E229C2" w:rsidP="00E229C2">
            <w:pPr>
              <w:ind w:firstLineChars="251" w:firstLine="602"/>
              <w:jc w:val="both"/>
              <w:rPr>
                <w:rFonts w:ascii="標楷體" w:eastAsia="標楷體" w:hAnsi="標楷體" w:hint="eastAsia"/>
              </w:rPr>
            </w:pPr>
            <w:r w:rsidRPr="00E229C2">
              <w:rPr>
                <w:rFonts w:ascii="標楷體" w:eastAsia="標楷體" w:hAnsi="標楷體" w:hint="eastAsia"/>
              </w:rPr>
              <w:t>(</w:t>
            </w:r>
            <w:proofErr w:type="gramStart"/>
            <w:r w:rsidRPr="00E229C2">
              <w:rPr>
                <w:rFonts w:ascii="標楷體" w:eastAsia="標楷體" w:hAnsi="標楷體" w:hint="eastAsia"/>
              </w:rPr>
              <w:t>一</w:t>
            </w:r>
            <w:proofErr w:type="gramEnd"/>
            <w:r w:rsidRPr="00E229C2">
              <w:rPr>
                <w:rFonts w:ascii="標楷體" w:eastAsia="標楷體" w:hAnsi="標楷體" w:hint="eastAsia"/>
              </w:rPr>
              <w:t>)甲方之政風單位；</w:t>
            </w:r>
          </w:p>
          <w:p w:rsidR="00E229C2" w:rsidRPr="00E229C2" w:rsidRDefault="00E229C2" w:rsidP="00E229C2">
            <w:pPr>
              <w:ind w:firstLineChars="251" w:firstLine="602"/>
              <w:jc w:val="both"/>
              <w:rPr>
                <w:rFonts w:ascii="標楷體" w:eastAsia="標楷體" w:hAnsi="標楷體" w:hint="eastAsia"/>
              </w:rPr>
            </w:pPr>
            <w:r w:rsidRPr="00E229C2">
              <w:rPr>
                <w:rFonts w:ascii="標楷體" w:eastAsia="標楷體" w:hAnsi="標楷體" w:hint="eastAsia"/>
              </w:rPr>
              <w:t>(二)甲方之上級機關；</w:t>
            </w:r>
          </w:p>
          <w:p w:rsidR="00E229C2" w:rsidRPr="00E229C2" w:rsidRDefault="00E229C2" w:rsidP="00E229C2">
            <w:pPr>
              <w:ind w:firstLineChars="251" w:firstLine="602"/>
              <w:jc w:val="both"/>
              <w:rPr>
                <w:rFonts w:ascii="標楷體" w:eastAsia="標楷體" w:hAnsi="標楷體"/>
              </w:rPr>
            </w:pPr>
            <w:r w:rsidRPr="00E229C2">
              <w:rPr>
                <w:rFonts w:ascii="標楷體" w:eastAsia="標楷體" w:hAnsi="標楷體"/>
              </w:rPr>
              <w:t>(</w:t>
            </w:r>
            <w:r w:rsidRPr="00E229C2">
              <w:rPr>
                <w:rFonts w:ascii="標楷體" w:eastAsia="標楷體" w:hAnsi="標楷體" w:hint="eastAsia"/>
              </w:rPr>
              <w:t>三</w:t>
            </w:r>
            <w:r w:rsidRPr="00E229C2">
              <w:rPr>
                <w:rFonts w:ascii="標楷體" w:eastAsia="標楷體" w:hAnsi="標楷體"/>
              </w:rPr>
              <w:t>)</w:t>
            </w:r>
            <w:r w:rsidRPr="00E229C2">
              <w:rPr>
                <w:rFonts w:ascii="標楷體" w:eastAsia="標楷體" w:hAnsi="標楷體" w:hint="eastAsia"/>
              </w:rPr>
              <w:t>法務部廉政署；</w:t>
            </w:r>
          </w:p>
          <w:p w:rsidR="00E229C2" w:rsidRPr="00E229C2" w:rsidRDefault="00E229C2" w:rsidP="00E229C2">
            <w:pPr>
              <w:ind w:firstLineChars="251" w:firstLine="602"/>
              <w:jc w:val="both"/>
              <w:rPr>
                <w:rFonts w:ascii="標楷體" w:eastAsia="標楷體" w:hAnsi="標楷體" w:hint="eastAsia"/>
              </w:rPr>
            </w:pPr>
            <w:r w:rsidRPr="00E229C2">
              <w:rPr>
                <w:rFonts w:ascii="標楷體" w:eastAsia="標楷體" w:hAnsi="標楷體" w:hint="eastAsia"/>
              </w:rPr>
              <w:t>(四)採購稽核小組；</w:t>
            </w:r>
          </w:p>
          <w:p w:rsidR="00E229C2" w:rsidRPr="00E229C2" w:rsidRDefault="00E229C2" w:rsidP="00E229C2">
            <w:pPr>
              <w:ind w:firstLineChars="251" w:firstLine="602"/>
              <w:jc w:val="both"/>
              <w:rPr>
                <w:rFonts w:ascii="標楷體" w:eastAsia="標楷體" w:hAnsi="標楷體" w:hint="eastAsia"/>
              </w:rPr>
            </w:pPr>
            <w:r w:rsidRPr="00E229C2">
              <w:rPr>
                <w:rFonts w:ascii="標楷體" w:eastAsia="標楷體" w:hAnsi="標楷體" w:hint="eastAsia"/>
              </w:rPr>
              <w:t>(五)採購法主管機關；</w:t>
            </w:r>
          </w:p>
          <w:p w:rsidR="00D56F9F" w:rsidRPr="00D56F9F" w:rsidRDefault="00E229C2" w:rsidP="00E229C2">
            <w:pPr>
              <w:ind w:firstLineChars="251" w:firstLine="602"/>
              <w:jc w:val="both"/>
              <w:rPr>
                <w:rFonts w:ascii="標楷體" w:eastAsia="標楷體" w:hAnsi="標楷體" w:cs="標楷體"/>
              </w:rPr>
            </w:pPr>
            <w:r w:rsidRPr="00E229C2">
              <w:rPr>
                <w:rFonts w:ascii="標楷體" w:eastAsia="標楷體" w:hAnsi="標楷體"/>
              </w:rPr>
              <w:t>(</w:t>
            </w:r>
            <w:r w:rsidRPr="00E229C2">
              <w:rPr>
                <w:rFonts w:ascii="標楷體" w:eastAsia="標楷體" w:hAnsi="標楷體" w:hint="eastAsia"/>
              </w:rPr>
              <w:t>六</w:t>
            </w:r>
            <w:r w:rsidRPr="00E229C2">
              <w:rPr>
                <w:rFonts w:ascii="標楷體" w:eastAsia="標楷體" w:hAnsi="標楷體"/>
              </w:rPr>
              <w:t>)</w:t>
            </w:r>
            <w:r w:rsidRPr="00E229C2">
              <w:rPr>
                <w:rFonts w:ascii="標楷體" w:eastAsia="標楷體" w:hAnsi="標楷體" w:hint="eastAsia"/>
              </w:rPr>
              <w:t>行政院主計總處。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9C2" w:rsidRPr="0004620E" w:rsidRDefault="00E229C2" w:rsidP="0004620E">
            <w:pPr>
              <w:wordWrap w:val="0"/>
              <w:ind w:left="312" w:hangingChars="130" w:hanging="312"/>
              <w:jc w:val="both"/>
              <w:rPr>
                <w:rFonts w:ascii="標楷體" w:eastAsia="標楷體" w:hAnsi="標楷體" w:hint="eastAsia"/>
                <w:color w:val="000000" w:themeColor="text1"/>
                <w:kern w:val="0"/>
              </w:rPr>
            </w:pPr>
            <w:r w:rsidRPr="0004620E">
              <w:rPr>
                <w:rFonts w:ascii="標楷體" w:eastAsia="標楷體" w:hAnsi="標楷體" w:hint="eastAsia"/>
                <w:color w:val="000000" w:themeColor="text1"/>
                <w:kern w:val="0"/>
              </w:rPr>
              <w:t>1.</w:t>
            </w:r>
            <w:r w:rsidRPr="0004620E">
              <w:rPr>
                <w:rFonts w:ascii="標楷體" w:eastAsia="標楷體" w:hAnsi="標楷體" w:hint="eastAsia"/>
                <w:color w:val="000000" w:themeColor="text1"/>
                <w:kern w:val="0"/>
              </w:rPr>
              <w:t>依政府採購法第</w:t>
            </w:r>
            <w:r w:rsidRPr="0004620E">
              <w:rPr>
                <w:rFonts w:ascii="標楷體" w:eastAsia="標楷體" w:hAnsi="標楷體"/>
                <w:color w:val="000000" w:themeColor="text1"/>
                <w:kern w:val="0"/>
              </w:rPr>
              <w:t>73</w:t>
            </w:r>
            <w:r w:rsidRPr="0004620E">
              <w:rPr>
                <w:rFonts w:ascii="標楷體" w:eastAsia="標楷體" w:hAnsi="標楷體" w:hint="eastAsia"/>
                <w:color w:val="000000" w:themeColor="text1"/>
                <w:kern w:val="0"/>
              </w:rPr>
              <w:t>條之</w:t>
            </w:r>
            <w:r w:rsidRPr="0004620E">
              <w:rPr>
                <w:rFonts w:ascii="標楷體" w:eastAsia="標楷體" w:hAnsi="標楷體"/>
                <w:color w:val="000000" w:themeColor="text1"/>
                <w:kern w:val="0"/>
              </w:rPr>
              <w:t>1</w:t>
            </w:r>
            <w:r w:rsidRPr="0004620E">
              <w:rPr>
                <w:rFonts w:ascii="標楷體" w:eastAsia="標楷體" w:hAnsi="標楷體" w:hint="eastAsia"/>
                <w:color w:val="000000" w:themeColor="text1"/>
                <w:kern w:val="0"/>
              </w:rPr>
              <w:t>規定，增訂第</w:t>
            </w:r>
            <w:r w:rsidRPr="0004620E">
              <w:rPr>
                <w:rFonts w:ascii="標楷體" w:eastAsia="標楷體" w:hAnsi="標楷體"/>
                <w:color w:val="000000" w:themeColor="text1"/>
                <w:kern w:val="0"/>
              </w:rPr>
              <w:t>18</w:t>
            </w:r>
            <w:r w:rsidRPr="0004620E">
              <w:rPr>
                <w:rFonts w:ascii="標楷體" w:eastAsia="標楷體" w:hAnsi="標楷體" w:hint="eastAsia"/>
                <w:color w:val="000000" w:themeColor="text1"/>
                <w:kern w:val="0"/>
              </w:rPr>
              <w:t>款、第</w:t>
            </w:r>
            <w:r w:rsidRPr="0004620E">
              <w:rPr>
                <w:rFonts w:ascii="標楷體" w:eastAsia="標楷體" w:hAnsi="標楷體"/>
                <w:color w:val="000000" w:themeColor="text1"/>
                <w:kern w:val="0"/>
              </w:rPr>
              <w:t>19</w:t>
            </w:r>
            <w:r w:rsidRPr="0004620E">
              <w:rPr>
                <w:rFonts w:ascii="標楷體" w:eastAsia="標楷體" w:hAnsi="標楷體" w:hint="eastAsia"/>
                <w:color w:val="000000" w:themeColor="text1"/>
                <w:kern w:val="0"/>
              </w:rPr>
              <w:t>款，載明機關辦理付款及審核之期限及程序。第</w:t>
            </w:r>
            <w:r w:rsidRPr="0004620E">
              <w:rPr>
                <w:rFonts w:ascii="標楷體" w:eastAsia="標楷體" w:hAnsi="標楷體"/>
                <w:color w:val="000000" w:themeColor="text1"/>
                <w:kern w:val="0"/>
              </w:rPr>
              <w:t>19</w:t>
            </w:r>
            <w:r w:rsidRPr="0004620E">
              <w:rPr>
                <w:rFonts w:ascii="標楷體" w:eastAsia="標楷體" w:hAnsi="標楷體" w:hint="eastAsia"/>
                <w:color w:val="000000" w:themeColor="text1"/>
                <w:kern w:val="0"/>
              </w:rPr>
              <w:t>款後段增訂需廠商補正或澄清文件者，審核及付款期限之計算，並應先就無爭議且可計價部分付款。</w:t>
            </w:r>
          </w:p>
          <w:p w:rsidR="001F1712" w:rsidRPr="0004620E" w:rsidRDefault="00E229C2" w:rsidP="0004620E">
            <w:pPr>
              <w:wordWrap w:val="0"/>
              <w:ind w:left="312" w:hangingChars="130" w:hanging="312"/>
              <w:jc w:val="both"/>
              <w:rPr>
                <w:rFonts w:ascii="標楷體" w:eastAsia="標楷體" w:hAnsi="標楷體" w:hint="eastAsia"/>
                <w:color w:val="000000" w:themeColor="text1"/>
                <w:kern w:val="0"/>
              </w:rPr>
            </w:pPr>
            <w:r w:rsidRPr="0004620E">
              <w:rPr>
                <w:rFonts w:ascii="標楷體" w:eastAsia="標楷體" w:hAnsi="標楷體" w:hint="eastAsia"/>
                <w:color w:val="000000" w:themeColor="text1"/>
                <w:kern w:val="0"/>
              </w:rPr>
              <w:t>2.</w:t>
            </w:r>
            <w:r w:rsidRPr="0004620E">
              <w:rPr>
                <w:rFonts w:ascii="標楷體" w:eastAsia="標楷體" w:hAnsi="標楷體" w:hint="eastAsia"/>
                <w:color w:val="000000" w:themeColor="text1"/>
                <w:kern w:val="0"/>
              </w:rPr>
              <w:t>原第</w:t>
            </w:r>
            <w:r w:rsidRPr="0004620E">
              <w:rPr>
                <w:rFonts w:ascii="標楷體" w:eastAsia="標楷體" w:hAnsi="標楷體"/>
                <w:color w:val="000000" w:themeColor="text1"/>
                <w:kern w:val="0"/>
              </w:rPr>
              <w:t>18</w:t>
            </w:r>
            <w:r w:rsidRPr="0004620E">
              <w:rPr>
                <w:rFonts w:ascii="標楷體" w:eastAsia="標楷體" w:hAnsi="標楷體" w:hint="eastAsia"/>
                <w:color w:val="000000" w:themeColor="text1"/>
                <w:kern w:val="0"/>
              </w:rPr>
              <w:t>款移列第</w:t>
            </w:r>
            <w:r w:rsidRPr="0004620E">
              <w:rPr>
                <w:rFonts w:ascii="標楷體" w:eastAsia="標楷體" w:hAnsi="標楷體"/>
                <w:color w:val="000000" w:themeColor="text1"/>
                <w:kern w:val="0"/>
              </w:rPr>
              <w:t>20</w:t>
            </w:r>
            <w:r w:rsidRPr="0004620E">
              <w:rPr>
                <w:rFonts w:ascii="標楷體" w:eastAsia="標楷體" w:hAnsi="標楷體" w:hint="eastAsia"/>
                <w:color w:val="000000" w:themeColor="text1"/>
                <w:kern w:val="0"/>
              </w:rPr>
              <w:t>款。</w:t>
            </w:r>
          </w:p>
        </w:tc>
      </w:tr>
      <w:tr w:rsidR="00390CC4" w:rsidRPr="00976BDE" w:rsidTr="00E229C2"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9C2" w:rsidRDefault="00E229C2" w:rsidP="00E229C2">
            <w:pPr>
              <w:jc w:val="both"/>
              <w:rPr>
                <w:rFonts w:ascii="標楷體" w:eastAsia="標楷體" w:hAnsi="標楷體" w:cs="標楷體"/>
                <w:b/>
              </w:rPr>
            </w:pPr>
            <w:r w:rsidRPr="00E229C2">
              <w:rPr>
                <w:rFonts w:ascii="標楷體" w:eastAsia="標楷體" w:hAnsi="標楷體" w:cs="標楷體" w:hint="eastAsia"/>
                <w:b/>
              </w:rPr>
              <w:lastRenderedPageBreak/>
              <w:t>第八條</w:t>
            </w:r>
            <w:r w:rsidRPr="00E229C2">
              <w:rPr>
                <w:rFonts w:ascii="標楷體" w:eastAsia="標楷體" w:hAnsi="標楷體" w:cs="標楷體" w:hint="eastAsia"/>
                <w:b/>
              </w:rPr>
              <w:t xml:space="preserve">  </w:t>
            </w:r>
            <w:r w:rsidRPr="00E229C2">
              <w:rPr>
                <w:rFonts w:ascii="標楷體" w:eastAsia="標楷體" w:hAnsi="標楷體" w:cs="標楷體" w:hint="eastAsia"/>
                <w:b/>
              </w:rPr>
              <w:t>履約管理</w:t>
            </w:r>
          </w:p>
          <w:p w:rsidR="00E229C2" w:rsidRPr="00E229C2" w:rsidRDefault="00E229C2" w:rsidP="00E229C2">
            <w:pPr>
              <w:jc w:val="both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 w:hint="eastAsia"/>
                <w:b/>
              </w:rPr>
              <w:t xml:space="preserve">  </w:t>
            </w:r>
            <w:r w:rsidRPr="00E229C2">
              <w:rPr>
                <w:rFonts w:ascii="標楷體" w:eastAsia="標楷體" w:hAnsi="標楷體" w:cs="標楷體" w:hint="eastAsia"/>
              </w:rPr>
              <w:t>…</w:t>
            </w:r>
            <w:proofErr w:type="gramStart"/>
            <w:r w:rsidRPr="00E229C2">
              <w:rPr>
                <w:rFonts w:ascii="標楷體" w:eastAsia="標楷體" w:hAnsi="標楷體" w:cs="標楷體" w:hint="eastAsia"/>
              </w:rPr>
              <w:t>…</w:t>
            </w:r>
            <w:proofErr w:type="gramEnd"/>
          </w:p>
          <w:p w:rsidR="00E229C2" w:rsidRPr="00E229C2" w:rsidRDefault="00E229C2" w:rsidP="00E229C2">
            <w:pPr>
              <w:ind w:leftChars="86" w:left="960" w:hangingChars="314" w:hanging="754"/>
              <w:jc w:val="both"/>
              <w:rPr>
                <w:rFonts w:ascii="標楷體" w:eastAsia="標楷體" w:hAnsi="標楷體" w:cs="標楷體" w:hint="eastAsia"/>
              </w:rPr>
            </w:pPr>
            <w:r w:rsidRPr="00E229C2">
              <w:rPr>
                <w:rFonts w:ascii="標楷體" w:eastAsia="標楷體" w:hAnsi="標楷體" w:cs="標楷體" w:hint="eastAsia"/>
              </w:rPr>
              <w:t>十九、其他</w:t>
            </w:r>
          </w:p>
          <w:p w:rsidR="00E229C2" w:rsidRPr="00E229C2" w:rsidRDefault="00E229C2" w:rsidP="00E229C2">
            <w:pPr>
              <w:ind w:leftChars="200" w:left="960" w:hangingChars="200" w:hanging="480"/>
              <w:jc w:val="both"/>
              <w:rPr>
                <w:rFonts w:ascii="標楷體" w:eastAsia="標楷體" w:hAnsi="標楷體" w:cs="標楷體"/>
              </w:rPr>
            </w:pPr>
            <w:r w:rsidRPr="00E229C2">
              <w:rPr>
                <w:rFonts w:ascii="標楷體" w:eastAsia="標楷體" w:hAnsi="標楷體" w:cs="標楷體" w:hint="eastAsia"/>
              </w:rPr>
              <w:t>…</w:t>
            </w:r>
            <w:proofErr w:type="gramStart"/>
            <w:r w:rsidRPr="00E229C2">
              <w:rPr>
                <w:rFonts w:ascii="標楷體" w:eastAsia="標楷體" w:hAnsi="標楷體" w:cs="標楷體" w:hint="eastAsia"/>
              </w:rPr>
              <w:t>…</w:t>
            </w:r>
            <w:proofErr w:type="gramEnd"/>
          </w:p>
          <w:p w:rsidR="00E229C2" w:rsidRPr="00E229C2" w:rsidRDefault="00E229C2" w:rsidP="00E229C2">
            <w:pPr>
              <w:ind w:leftChars="200" w:left="960" w:hangingChars="200" w:hanging="480"/>
              <w:jc w:val="both"/>
              <w:rPr>
                <w:rFonts w:ascii="標楷體" w:eastAsia="標楷體" w:hAnsi="標楷體" w:cs="標楷體"/>
                <w:color w:val="FF0000"/>
                <w:u w:val="single"/>
              </w:rPr>
            </w:pPr>
            <w:r w:rsidRPr="00E229C2">
              <w:rPr>
                <w:rFonts w:ascii="標楷體" w:eastAsia="標楷體" w:hAnsi="標楷體" w:cs="標楷體" w:hint="eastAsia"/>
                <w:color w:val="FF0000"/>
              </w:rPr>
              <w:t>■</w:t>
            </w:r>
            <w:r w:rsidRPr="00E229C2">
              <w:rPr>
                <w:rFonts w:ascii="標楷體" w:eastAsia="標楷體" w:hAnsi="標楷體" w:cs="標楷體" w:hint="eastAsia"/>
                <w:color w:val="FF0000"/>
                <w:u w:val="single"/>
              </w:rPr>
              <w:t>乙方依契約約定審核</w:t>
            </w:r>
            <w:r w:rsidRPr="00E229C2">
              <w:rPr>
                <w:rFonts w:ascii="標楷體" w:eastAsia="標楷體" w:hAnsi="標楷體" w:cs="標楷體"/>
                <w:color w:val="FF0000"/>
                <w:u w:val="single"/>
              </w:rPr>
              <w:t>(</w:t>
            </w:r>
            <w:r w:rsidRPr="00E229C2">
              <w:rPr>
                <w:rFonts w:ascii="標楷體" w:eastAsia="標楷體" w:hAnsi="標楷體" w:cs="標楷體" w:hint="eastAsia"/>
                <w:color w:val="FF0000"/>
                <w:u w:val="single"/>
              </w:rPr>
              <w:t>查</w:t>
            </w:r>
            <w:r w:rsidRPr="00E229C2">
              <w:rPr>
                <w:rFonts w:ascii="標楷體" w:eastAsia="標楷體" w:hAnsi="標楷體" w:cs="標楷體"/>
                <w:color w:val="FF0000"/>
                <w:u w:val="single"/>
              </w:rPr>
              <w:t>)</w:t>
            </w:r>
            <w:r w:rsidRPr="00E229C2">
              <w:rPr>
                <w:rFonts w:ascii="標楷體" w:eastAsia="標楷體" w:hAnsi="標楷體" w:cs="標楷體" w:hint="eastAsia"/>
                <w:color w:val="FF0000"/>
                <w:u w:val="single"/>
              </w:rPr>
              <w:t>甲方之其他契約廠商所提出之各該契約約定得付款之證明文件時，乙方應於</w:t>
            </w:r>
            <w:r w:rsidRPr="00E229C2">
              <w:rPr>
                <w:rFonts w:ascii="標楷體" w:eastAsia="標楷體" w:hAnsi="標楷體" w:cs="標楷體"/>
                <w:color w:val="FF0000"/>
                <w:u w:val="single"/>
              </w:rPr>
              <w:t>7</w:t>
            </w:r>
            <w:r w:rsidRPr="00E229C2">
              <w:rPr>
                <w:rFonts w:ascii="標楷體" w:eastAsia="標楷體" w:hAnsi="標楷體" w:cs="標楷體" w:hint="eastAsia"/>
                <w:color w:val="FF0000"/>
                <w:u w:val="single"/>
              </w:rPr>
              <w:t>工作天內完成審核</w:t>
            </w:r>
            <w:r w:rsidRPr="00E229C2">
              <w:rPr>
                <w:rFonts w:ascii="標楷體" w:eastAsia="標楷體" w:hAnsi="標楷體" w:cs="標楷體"/>
                <w:color w:val="FF0000"/>
                <w:u w:val="single"/>
              </w:rPr>
              <w:t>(</w:t>
            </w:r>
            <w:r w:rsidRPr="00E229C2">
              <w:rPr>
                <w:rFonts w:ascii="標楷體" w:eastAsia="標楷體" w:hAnsi="標楷體" w:cs="標楷體" w:hint="eastAsia"/>
                <w:color w:val="FF0000"/>
                <w:u w:val="single"/>
              </w:rPr>
              <w:t>查</w:t>
            </w:r>
            <w:r w:rsidRPr="00E229C2">
              <w:rPr>
                <w:rFonts w:ascii="標楷體" w:eastAsia="標楷體" w:hAnsi="標楷體" w:cs="標楷體"/>
                <w:color w:val="FF0000"/>
                <w:u w:val="single"/>
              </w:rPr>
              <w:t>)</w:t>
            </w:r>
            <w:r w:rsidRPr="00E229C2">
              <w:rPr>
                <w:rFonts w:ascii="標楷體" w:eastAsia="標楷體" w:hAnsi="標楷體" w:cs="標楷體" w:hint="eastAsia"/>
                <w:color w:val="FF0000"/>
                <w:u w:val="single"/>
              </w:rPr>
              <w:t>，並將結果交付甲方，以</w:t>
            </w:r>
            <w:proofErr w:type="gramStart"/>
            <w:r w:rsidRPr="00E229C2">
              <w:rPr>
                <w:rFonts w:ascii="標楷體" w:eastAsia="標楷體" w:hAnsi="標楷體" w:cs="標楷體" w:hint="eastAsia"/>
                <w:color w:val="FF0000"/>
                <w:u w:val="single"/>
              </w:rPr>
              <w:t>利甲方續</w:t>
            </w:r>
            <w:proofErr w:type="gramEnd"/>
            <w:r w:rsidRPr="00E229C2">
              <w:rPr>
                <w:rFonts w:ascii="標楷體" w:eastAsia="標楷體" w:hAnsi="標楷體" w:cs="標楷體" w:hint="eastAsia"/>
                <w:color w:val="FF0000"/>
                <w:u w:val="single"/>
              </w:rPr>
              <w:t>於</w:t>
            </w:r>
            <w:r w:rsidRPr="00E229C2">
              <w:rPr>
                <w:rFonts w:ascii="標楷體" w:eastAsia="標楷體" w:hAnsi="標楷體" w:cs="標楷體"/>
                <w:color w:val="FF0000"/>
                <w:u w:val="single"/>
              </w:rPr>
              <w:t>8</w:t>
            </w:r>
            <w:r w:rsidRPr="00E229C2">
              <w:rPr>
                <w:rFonts w:ascii="標楷體" w:eastAsia="標楷體" w:hAnsi="標楷體" w:cs="標楷體" w:hint="eastAsia"/>
                <w:color w:val="FF0000"/>
                <w:u w:val="single"/>
              </w:rPr>
              <w:t>工作天內完成審核及辦理後續作業。</w:t>
            </w:r>
          </w:p>
          <w:p w:rsidR="00390CC4" w:rsidRPr="00E9202F" w:rsidRDefault="00E229C2" w:rsidP="00E229C2">
            <w:pPr>
              <w:ind w:leftChars="200" w:left="960" w:hangingChars="200" w:hanging="480"/>
              <w:jc w:val="both"/>
              <w:rPr>
                <w:rFonts w:ascii="標楷體" w:eastAsia="標楷體" w:hAnsi="標楷體" w:cs="標楷體"/>
              </w:rPr>
            </w:pPr>
            <w:r w:rsidRPr="00E229C2">
              <w:rPr>
                <w:rFonts w:ascii="標楷體" w:eastAsia="標楷體" w:hAnsi="標楷體" w:cs="標楷體" w:hint="eastAsia"/>
              </w:rPr>
              <w:t>□其他：</w:t>
            </w:r>
            <w:proofErr w:type="gramStart"/>
            <w:r w:rsidRPr="00E229C2">
              <w:rPr>
                <w:rFonts w:ascii="標楷體" w:eastAsia="標楷體" w:hAnsi="標楷體" w:cs="標楷體" w:hint="eastAsia"/>
              </w:rPr>
              <w:t>＿＿＿</w:t>
            </w:r>
            <w:proofErr w:type="gramEnd"/>
            <w:r w:rsidRPr="00E229C2">
              <w:rPr>
                <w:rFonts w:ascii="標楷體" w:eastAsia="標楷體" w:hAnsi="標楷體" w:cs="標楷體" w:hint="eastAsia"/>
              </w:rPr>
              <w:t>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9C2" w:rsidRPr="00E229C2" w:rsidRDefault="00E229C2" w:rsidP="00E229C2">
            <w:pPr>
              <w:jc w:val="both"/>
              <w:rPr>
                <w:rFonts w:ascii="標楷體" w:eastAsia="標楷體" w:hAnsi="標楷體"/>
                <w:b/>
              </w:rPr>
            </w:pPr>
            <w:r w:rsidRPr="00E229C2">
              <w:rPr>
                <w:rFonts w:ascii="標楷體" w:eastAsia="標楷體" w:hAnsi="標楷體" w:hint="eastAsia"/>
                <w:b/>
              </w:rPr>
              <w:t>第八條</w:t>
            </w:r>
            <w:r>
              <w:rPr>
                <w:rFonts w:ascii="標楷體" w:eastAsia="標楷體" w:hAnsi="標楷體" w:hint="eastAsia"/>
                <w:b/>
              </w:rPr>
              <w:t xml:space="preserve">  </w:t>
            </w:r>
            <w:r w:rsidRPr="00E229C2">
              <w:rPr>
                <w:rFonts w:ascii="標楷體" w:eastAsia="標楷體" w:hAnsi="標楷體" w:hint="eastAsia"/>
                <w:b/>
              </w:rPr>
              <w:t>履約管理</w:t>
            </w:r>
          </w:p>
          <w:p w:rsidR="00E229C2" w:rsidRPr="00E229C2" w:rsidRDefault="00E229C2" w:rsidP="00E229C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E229C2">
              <w:rPr>
                <w:rFonts w:ascii="標楷體" w:eastAsia="標楷體" w:hAnsi="標楷體" w:hint="eastAsia"/>
              </w:rPr>
              <w:t>…</w:t>
            </w:r>
            <w:proofErr w:type="gramStart"/>
            <w:r w:rsidRPr="00E229C2">
              <w:rPr>
                <w:rFonts w:ascii="標楷體" w:eastAsia="標楷體" w:hAnsi="標楷體" w:hint="eastAsia"/>
              </w:rPr>
              <w:t>…</w:t>
            </w:r>
            <w:proofErr w:type="gramEnd"/>
          </w:p>
          <w:p w:rsidR="00E229C2" w:rsidRPr="00E229C2" w:rsidRDefault="00E229C2" w:rsidP="00E229C2">
            <w:pPr>
              <w:ind w:leftChars="74" w:left="600" w:hangingChars="176" w:hanging="422"/>
              <w:jc w:val="both"/>
              <w:rPr>
                <w:rFonts w:ascii="標楷體" w:eastAsia="標楷體" w:hAnsi="標楷體" w:hint="eastAsia"/>
              </w:rPr>
            </w:pPr>
            <w:r w:rsidRPr="00E229C2">
              <w:rPr>
                <w:rFonts w:ascii="標楷體" w:eastAsia="標楷體" w:hAnsi="標楷體" w:hint="eastAsia"/>
              </w:rPr>
              <w:t>十九、其他(由</w:t>
            </w:r>
            <w:proofErr w:type="gramStart"/>
            <w:r w:rsidRPr="00E229C2">
              <w:rPr>
                <w:rFonts w:ascii="標楷體" w:eastAsia="標楷體" w:hAnsi="標楷體" w:hint="eastAsia"/>
              </w:rPr>
              <w:t>甲方擇需要</w:t>
            </w:r>
            <w:proofErr w:type="gramEnd"/>
            <w:r w:rsidRPr="00E229C2">
              <w:rPr>
                <w:rFonts w:ascii="標楷體" w:eastAsia="標楷體" w:hAnsi="標楷體" w:hint="eastAsia"/>
              </w:rPr>
              <w:t>者於招標時載明)：</w:t>
            </w:r>
          </w:p>
          <w:p w:rsidR="00E229C2" w:rsidRDefault="00E229C2" w:rsidP="00E229C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E229C2">
              <w:rPr>
                <w:rFonts w:ascii="標楷體" w:eastAsia="標楷體" w:hAnsi="標楷體" w:hint="eastAsia"/>
              </w:rPr>
              <w:t>…</w:t>
            </w:r>
            <w:proofErr w:type="gramStart"/>
            <w:r w:rsidRPr="00E229C2">
              <w:rPr>
                <w:rFonts w:ascii="標楷體" w:eastAsia="標楷體" w:hAnsi="標楷體" w:hint="eastAsia"/>
              </w:rPr>
              <w:t>…</w:t>
            </w:r>
            <w:proofErr w:type="gramEnd"/>
          </w:p>
          <w:p w:rsidR="00E229C2" w:rsidRDefault="00E229C2" w:rsidP="00E229C2">
            <w:pPr>
              <w:jc w:val="both"/>
              <w:rPr>
                <w:rFonts w:ascii="標楷體" w:eastAsia="標楷體" w:hAnsi="標楷體"/>
              </w:rPr>
            </w:pPr>
          </w:p>
          <w:p w:rsidR="00E229C2" w:rsidRDefault="00E229C2" w:rsidP="00E229C2">
            <w:pPr>
              <w:jc w:val="both"/>
              <w:rPr>
                <w:rFonts w:ascii="標楷體" w:eastAsia="標楷體" w:hAnsi="標楷體"/>
              </w:rPr>
            </w:pPr>
          </w:p>
          <w:p w:rsidR="00E229C2" w:rsidRDefault="00E229C2" w:rsidP="00E229C2">
            <w:pPr>
              <w:jc w:val="both"/>
              <w:rPr>
                <w:rFonts w:ascii="標楷體" w:eastAsia="標楷體" w:hAnsi="標楷體"/>
              </w:rPr>
            </w:pPr>
          </w:p>
          <w:p w:rsidR="00E229C2" w:rsidRDefault="00E229C2" w:rsidP="00E229C2">
            <w:pPr>
              <w:jc w:val="both"/>
              <w:rPr>
                <w:rFonts w:ascii="標楷體" w:eastAsia="標楷體" w:hAnsi="標楷體"/>
              </w:rPr>
            </w:pPr>
          </w:p>
          <w:p w:rsidR="00E229C2" w:rsidRPr="00E229C2" w:rsidRDefault="00E229C2" w:rsidP="00E229C2">
            <w:pPr>
              <w:jc w:val="both"/>
              <w:rPr>
                <w:rFonts w:ascii="標楷體" w:eastAsia="標楷體" w:hAnsi="標楷體" w:hint="eastAsia"/>
              </w:rPr>
            </w:pPr>
          </w:p>
          <w:p w:rsidR="00390CC4" w:rsidRDefault="00E229C2" w:rsidP="00E229C2">
            <w:pPr>
              <w:ind w:leftChars="249" w:left="598" w:firstLineChars="1" w:firstLine="2"/>
              <w:jc w:val="both"/>
              <w:rPr>
                <w:rFonts w:ascii="標楷體" w:eastAsia="標楷體" w:hAnsi="標楷體"/>
                <w:b/>
              </w:rPr>
            </w:pPr>
            <w:r w:rsidRPr="00E229C2">
              <w:rPr>
                <w:rFonts w:ascii="標楷體" w:eastAsia="標楷體" w:hAnsi="標楷體" w:hint="eastAsia"/>
              </w:rPr>
              <w:t>□其他：</w:t>
            </w:r>
            <w:proofErr w:type="gramStart"/>
            <w:r w:rsidRPr="00E229C2">
              <w:rPr>
                <w:rFonts w:ascii="標楷體" w:eastAsia="標楷體" w:hAnsi="標楷體" w:hint="eastAsia"/>
              </w:rPr>
              <w:t>＿＿＿</w:t>
            </w:r>
            <w:proofErr w:type="gramEnd"/>
            <w:r w:rsidRPr="00E229C2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3FB" w:rsidRPr="0004620E" w:rsidRDefault="00E229C2" w:rsidP="00491BBF">
            <w:pPr>
              <w:wordWrap w:val="0"/>
              <w:jc w:val="both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04620E">
              <w:rPr>
                <w:rFonts w:ascii="標楷體" w:eastAsia="標楷體" w:hAnsi="標楷體" w:hint="eastAsia"/>
                <w:color w:val="000000" w:themeColor="text1"/>
                <w:kern w:val="0"/>
              </w:rPr>
              <w:t>因應政府採購法第</w:t>
            </w:r>
            <w:r w:rsidRPr="0004620E">
              <w:rPr>
                <w:rFonts w:ascii="標楷體" w:eastAsia="標楷體" w:hAnsi="標楷體"/>
                <w:color w:val="000000" w:themeColor="text1"/>
                <w:kern w:val="0"/>
              </w:rPr>
              <w:t>73</w:t>
            </w:r>
            <w:r w:rsidRPr="0004620E">
              <w:rPr>
                <w:rFonts w:ascii="標楷體" w:eastAsia="標楷體" w:hAnsi="標楷體" w:hint="eastAsia"/>
                <w:color w:val="000000" w:themeColor="text1"/>
                <w:kern w:val="0"/>
              </w:rPr>
              <w:t>條之</w:t>
            </w:r>
            <w:r w:rsidRPr="0004620E">
              <w:rPr>
                <w:rFonts w:ascii="標楷體" w:eastAsia="標楷體" w:hAnsi="標楷體"/>
                <w:color w:val="000000" w:themeColor="text1"/>
                <w:kern w:val="0"/>
              </w:rPr>
              <w:t>1</w:t>
            </w:r>
            <w:r w:rsidRPr="0004620E">
              <w:rPr>
                <w:rFonts w:ascii="標楷體" w:eastAsia="標楷體" w:hAnsi="標楷體" w:hint="eastAsia"/>
                <w:color w:val="000000" w:themeColor="text1"/>
                <w:kern w:val="0"/>
              </w:rPr>
              <w:t>第</w:t>
            </w:r>
            <w:r w:rsidRPr="0004620E">
              <w:rPr>
                <w:rFonts w:ascii="標楷體" w:eastAsia="標楷體" w:hAnsi="標楷體"/>
                <w:color w:val="000000" w:themeColor="text1"/>
                <w:kern w:val="0"/>
              </w:rPr>
              <w:t>1</w:t>
            </w:r>
            <w:r w:rsidRPr="0004620E">
              <w:rPr>
                <w:rFonts w:ascii="標楷體" w:eastAsia="標楷體" w:hAnsi="標楷體" w:hint="eastAsia"/>
                <w:color w:val="000000" w:themeColor="text1"/>
                <w:kern w:val="0"/>
              </w:rPr>
              <w:t>項第</w:t>
            </w:r>
            <w:r w:rsidRPr="0004620E">
              <w:rPr>
                <w:rFonts w:ascii="標楷體" w:eastAsia="標楷體" w:hAnsi="標楷體"/>
                <w:color w:val="000000" w:themeColor="text1"/>
                <w:kern w:val="0"/>
              </w:rPr>
              <w:t>1</w:t>
            </w:r>
            <w:r w:rsidRPr="0004620E">
              <w:rPr>
                <w:rFonts w:ascii="標楷體" w:eastAsia="標楷體" w:hAnsi="標楷體" w:hint="eastAsia"/>
                <w:color w:val="000000" w:themeColor="text1"/>
                <w:kern w:val="0"/>
              </w:rPr>
              <w:t>款規定，增訂第</w:t>
            </w:r>
            <w:r w:rsidRPr="0004620E">
              <w:rPr>
                <w:rFonts w:ascii="標楷體" w:eastAsia="標楷體" w:hAnsi="標楷體"/>
                <w:color w:val="000000" w:themeColor="text1"/>
                <w:kern w:val="0"/>
              </w:rPr>
              <w:t>19</w:t>
            </w:r>
            <w:r w:rsidRPr="0004620E">
              <w:rPr>
                <w:rFonts w:ascii="標楷體" w:eastAsia="標楷體" w:hAnsi="標楷體" w:hint="eastAsia"/>
                <w:color w:val="000000" w:themeColor="text1"/>
                <w:kern w:val="0"/>
              </w:rPr>
              <w:t>款之選項專案管理廠商完成其他契約廠商所提證明文件之審核</w:t>
            </w:r>
            <w:r w:rsidRPr="0004620E">
              <w:rPr>
                <w:rFonts w:ascii="標楷體" w:eastAsia="標楷體" w:hAnsi="標楷體"/>
                <w:color w:val="000000" w:themeColor="text1"/>
                <w:kern w:val="0"/>
              </w:rPr>
              <w:t>(</w:t>
            </w:r>
            <w:r w:rsidRPr="0004620E">
              <w:rPr>
                <w:rFonts w:ascii="標楷體" w:eastAsia="標楷體" w:hAnsi="標楷體" w:hint="eastAsia"/>
                <w:color w:val="000000" w:themeColor="text1"/>
                <w:kern w:val="0"/>
              </w:rPr>
              <w:t>查</w:t>
            </w:r>
            <w:r w:rsidRPr="0004620E">
              <w:rPr>
                <w:rFonts w:ascii="標楷體" w:eastAsia="標楷體" w:hAnsi="標楷體"/>
                <w:color w:val="000000" w:themeColor="text1"/>
                <w:kern w:val="0"/>
              </w:rPr>
              <w:t>)</w:t>
            </w:r>
            <w:r w:rsidRPr="0004620E">
              <w:rPr>
                <w:rFonts w:ascii="標楷體" w:eastAsia="標楷體" w:hAnsi="標楷體" w:hint="eastAsia"/>
                <w:color w:val="000000" w:themeColor="text1"/>
                <w:kern w:val="0"/>
              </w:rPr>
              <w:t>期限。</w:t>
            </w:r>
          </w:p>
        </w:tc>
      </w:tr>
      <w:tr w:rsidR="00390CC4" w:rsidRPr="00976BDE" w:rsidTr="00E229C2"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9C2" w:rsidRPr="0004620E" w:rsidRDefault="00E229C2" w:rsidP="00E229C2">
            <w:pPr>
              <w:jc w:val="both"/>
              <w:rPr>
                <w:rFonts w:ascii="標楷體" w:eastAsia="標楷體" w:hAnsi="標楷體"/>
                <w:b/>
              </w:rPr>
            </w:pPr>
            <w:r w:rsidRPr="0004620E">
              <w:rPr>
                <w:rFonts w:ascii="標楷體" w:eastAsia="標楷體" w:hAnsi="標楷體" w:hint="eastAsia"/>
                <w:b/>
              </w:rPr>
              <w:t>第十八條</w:t>
            </w:r>
            <w:r w:rsidRPr="0004620E">
              <w:rPr>
                <w:rFonts w:ascii="標楷體" w:eastAsia="標楷體" w:hAnsi="標楷體" w:hint="eastAsia"/>
                <w:b/>
              </w:rPr>
              <w:t xml:space="preserve">  </w:t>
            </w:r>
            <w:r w:rsidRPr="0004620E">
              <w:rPr>
                <w:rFonts w:ascii="標楷體" w:eastAsia="標楷體" w:hAnsi="標楷體" w:hint="eastAsia"/>
                <w:b/>
              </w:rPr>
              <w:t>爭議處理</w:t>
            </w:r>
          </w:p>
          <w:p w:rsidR="00E229C2" w:rsidRPr="00E229C2" w:rsidRDefault="00E229C2" w:rsidP="0004620E">
            <w:pPr>
              <w:ind w:leftChars="75" w:left="631" w:hangingChars="188" w:hanging="451"/>
              <w:jc w:val="both"/>
              <w:rPr>
                <w:rFonts w:ascii="標楷體" w:eastAsia="標楷體" w:hAnsi="標楷體"/>
              </w:rPr>
            </w:pPr>
            <w:r w:rsidRPr="00E229C2">
              <w:rPr>
                <w:rFonts w:ascii="標楷體" w:eastAsia="標楷體" w:hAnsi="標楷體" w:hint="eastAsia"/>
              </w:rPr>
              <w:t>一、甲方與乙方因履約而生爭議者，應依法令及契約規定，考量公共利益及公平合理，本誠信和諧，盡力協調解決之。其未能達成協議者，得以下列方式處理之：</w:t>
            </w:r>
          </w:p>
          <w:p w:rsidR="00E229C2" w:rsidRPr="00E229C2" w:rsidRDefault="00E229C2" w:rsidP="0004620E">
            <w:pPr>
              <w:ind w:leftChars="263" w:left="1056" w:hangingChars="177" w:hanging="425"/>
              <w:jc w:val="both"/>
              <w:rPr>
                <w:rFonts w:ascii="標楷體" w:eastAsia="標楷體" w:hAnsi="標楷體" w:hint="eastAsia"/>
              </w:rPr>
            </w:pPr>
            <w:r w:rsidRPr="0004620E">
              <w:rPr>
                <w:rFonts w:ascii="標楷體" w:eastAsia="標楷體" w:hAnsi="標楷體" w:hint="eastAsia"/>
                <w:u w:val="single"/>
              </w:rPr>
              <w:t>(</w:t>
            </w:r>
            <w:proofErr w:type="gramStart"/>
            <w:r w:rsidRPr="0004620E">
              <w:rPr>
                <w:rFonts w:ascii="標楷體" w:eastAsia="標楷體" w:hAnsi="標楷體" w:hint="eastAsia"/>
                <w:u w:val="single"/>
              </w:rPr>
              <w:t>一</w:t>
            </w:r>
            <w:proofErr w:type="gramEnd"/>
            <w:r w:rsidRPr="0004620E">
              <w:rPr>
                <w:rFonts w:ascii="標楷體" w:eastAsia="標楷體" w:hAnsi="標楷體" w:hint="eastAsia"/>
                <w:u w:val="single"/>
              </w:rPr>
              <w:t>)</w:t>
            </w:r>
            <w:r w:rsidRPr="0004620E">
              <w:rPr>
                <w:rFonts w:ascii="標楷體" w:eastAsia="標楷體" w:hAnsi="標楷體" w:hint="eastAsia"/>
                <w:color w:val="FF0000"/>
                <w:u w:val="single"/>
              </w:rPr>
              <w:t>提起民事訴訟，並以甲方所在地之地方法院為第一審管轄法院。</w:t>
            </w:r>
          </w:p>
          <w:p w:rsidR="00E229C2" w:rsidRPr="0004620E" w:rsidRDefault="00E229C2" w:rsidP="0004620E">
            <w:pPr>
              <w:ind w:leftChars="263" w:left="1056" w:hangingChars="177" w:hanging="425"/>
              <w:jc w:val="both"/>
              <w:rPr>
                <w:rFonts w:ascii="標楷體" w:eastAsia="標楷體" w:hAnsi="標楷體"/>
                <w:u w:val="single"/>
              </w:rPr>
            </w:pPr>
            <w:r w:rsidRPr="0004620E">
              <w:rPr>
                <w:rFonts w:ascii="標楷體" w:eastAsia="標楷體" w:hAnsi="標楷體"/>
                <w:u w:val="single"/>
              </w:rPr>
              <w:t>(</w:t>
            </w:r>
            <w:r w:rsidRPr="0004620E">
              <w:rPr>
                <w:rFonts w:ascii="標楷體" w:eastAsia="標楷體" w:hAnsi="標楷體" w:hint="eastAsia"/>
                <w:u w:val="single"/>
              </w:rPr>
              <w:t>二</w:t>
            </w:r>
            <w:r w:rsidRPr="0004620E">
              <w:rPr>
                <w:rFonts w:ascii="標楷體" w:eastAsia="標楷體" w:hAnsi="標楷體"/>
                <w:u w:val="single"/>
              </w:rPr>
              <w:t>)</w:t>
            </w:r>
            <w:r w:rsidRPr="0004620E">
              <w:rPr>
                <w:rFonts w:ascii="標楷體" w:eastAsia="標楷體" w:hAnsi="標楷體" w:hint="eastAsia"/>
                <w:color w:val="FF0000"/>
                <w:u w:val="single"/>
              </w:rPr>
              <w:t>依採購法第</w:t>
            </w:r>
            <w:r w:rsidRPr="0004620E">
              <w:rPr>
                <w:rFonts w:ascii="標楷體" w:eastAsia="標楷體" w:hAnsi="標楷體"/>
                <w:color w:val="FF0000"/>
                <w:u w:val="single"/>
              </w:rPr>
              <w:t>85</w:t>
            </w:r>
            <w:r w:rsidRPr="0004620E">
              <w:rPr>
                <w:rFonts w:ascii="標楷體" w:eastAsia="標楷體" w:hAnsi="標楷體" w:hint="eastAsia"/>
                <w:color w:val="FF0000"/>
                <w:u w:val="single"/>
              </w:rPr>
              <w:t>條之</w:t>
            </w:r>
            <w:r w:rsidRPr="0004620E">
              <w:rPr>
                <w:rFonts w:ascii="標楷體" w:eastAsia="標楷體" w:hAnsi="標楷體"/>
                <w:color w:val="FF0000"/>
                <w:u w:val="single"/>
              </w:rPr>
              <w:t>1</w:t>
            </w:r>
            <w:r w:rsidRPr="0004620E">
              <w:rPr>
                <w:rFonts w:ascii="標楷體" w:eastAsia="標楷體" w:hAnsi="標楷體" w:hint="eastAsia"/>
                <w:color w:val="FF0000"/>
                <w:u w:val="single"/>
              </w:rPr>
              <w:t>規定向採購申訴審議委員會申請調解。技術服務採購經採購申訴審議委員會提出調解建議或調解方案，因甲方不同意致調解不成立者，乙方提付仲裁，甲方不得拒絕。</w:t>
            </w:r>
          </w:p>
          <w:p w:rsidR="002D5974" w:rsidRPr="0004620E" w:rsidRDefault="00E229C2" w:rsidP="0004620E">
            <w:pPr>
              <w:ind w:leftChars="262" w:left="629"/>
              <w:jc w:val="both"/>
              <w:rPr>
                <w:rFonts w:ascii="標楷體" w:eastAsia="標楷體" w:hAnsi="標楷體"/>
                <w:color w:val="FF0000"/>
                <w:u w:val="single"/>
              </w:rPr>
            </w:pPr>
            <w:r w:rsidRPr="0004620E">
              <w:rPr>
                <w:rFonts w:ascii="標楷體" w:eastAsia="標楷體" w:hAnsi="標楷體"/>
                <w:u w:val="single"/>
              </w:rPr>
              <w:t>(</w:t>
            </w:r>
            <w:r w:rsidRPr="0004620E">
              <w:rPr>
                <w:rFonts w:ascii="標楷體" w:eastAsia="標楷體" w:hAnsi="標楷體" w:hint="eastAsia"/>
                <w:u w:val="single"/>
              </w:rPr>
              <w:t>三</w:t>
            </w:r>
            <w:r w:rsidRPr="0004620E">
              <w:rPr>
                <w:rFonts w:ascii="標楷體" w:eastAsia="標楷體" w:hAnsi="標楷體"/>
                <w:u w:val="single"/>
              </w:rPr>
              <w:t>)</w:t>
            </w:r>
            <w:r w:rsidRPr="0004620E">
              <w:rPr>
                <w:rFonts w:ascii="標楷體" w:eastAsia="標楷體" w:hAnsi="標楷體" w:hint="eastAsia"/>
                <w:color w:val="FF0000"/>
                <w:u w:val="single"/>
              </w:rPr>
              <w:t>經契約雙方同意並訂立仲裁協議後，依本</w:t>
            </w:r>
            <w:proofErr w:type="gramStart"/>
            <w:r w:rsidRPr="0004620E">
              <w:rPr>
                <w:rFonts w:ascii="標楷體" w:eastAsia="標楷體" w:hAnsi="標楷體" w:hint="eastAsia"/>
                <w:color w:val="FF0000"/>
                <w:u w:val="single"/>
              </w:rPr>
              <w:t>契</w:t>
            </w:r>
            <w:proofErr w:type="gramEnd"/>
          </w:p>
          <w:p w:rsidR="00E229C2" w:rsidRPr="0004620E" w:rsidRDefault="00E229C2" w:rsidP="0004620E">
            <w:pPr>
              <w:ind w:leftChars="262" w:left="629" w:firstLineChars="177" w:firstLine="425"/>
              <w:jc w:val="both"/>
              <w:rPr>
                <w:rFonts w:ascii="標楷體" w:eastAsia="標楷體" w:hAnsi="標楷體" w:hint="eastAsia"/>
                <w:color w:val="FF0000"/>
                <w:u w:val="single"/>
              </w:rPr>
            </w:pPr>
            <w:r w:rsidRPr="0004620E">
              <w:rPr>
                <w:rFonts w:ascii="標楷體" w:eastAsia="標楷體" w:hAnsi="標楷體" w:hint="eastAsia"/>
                <w:color w:val="FF0000"/>
                <w:u w:val="single"/>
              </w:rPr>
              <w:lastRenderedPageBreak/>
              <w:t>約約定及仲裁法規定提付仲裁。</w:t>
            </w:r>
          </w:p>
          <w:p w:rsidR="00E229C2" w:rsidRPr="00E229C2" w:rsidRDefault="00E229C2" w:rsidP="0004620E">
            <w:pPr>
              <w:ind w:leftChars="262" w:left="629"/>
              <w:jc w:val="both"/>
              <w:rPr>
                <w:rFonts w:ascii="標楷體" w:eastAsia="標楷體" w:hAnsi="標楷體"/>
              </w:rPr>
            </w:pPr>
            <w:r w:rsidRPr="00E229C2">
              <w:rPr>
                <w:rFonts w:ascii="標楷體" w:eastAsia="標楷體" w:hAnsi="標楷體"/>
              </w:rPr>
              <w:t>(</w:t>
            </w:r>
            <w:r w:rsidRPr="00E229C2">
              <w:rPr>
                <w:rFonts w:ascii="標楷體" w:eastAsia="標楷體" w:hAnsi="標楷體" w:hint="eastAsia"/>
              </w:rPr>
              <w:t>四</w:t>
            </w:r>
            <w:r w:rsidRPr="00E229C2">
              <w:rPr>
                <w:rFonts w:ascii="標楷體" w:eastAsia="標楷體" w:hAnsi="標楷體"/>
              </w:rPr>
              <w:t>)</w:t>
            </w:r>
            <w:r w:rsidRPr="0004620E">
              <w:rPr>
                <w:rFonts w:ascii="標楷體" w:eastAsia="標楷體" w:hAnsi="標楷體" w:hint="eastAsia"/>
                <w:color w:val="FF0000"/>
                <w:u w:val="single"/>
              </w:rPr>
              <w:t>依採購法第</w:t>
            </w:r>
            <w:r w:rsidRPr="0004620E">
              <w:rPr>
                <w:rFonts w:ascii="標楷體" w:eastAsia="標楷體" w:hAnsi="標楷體"/>
                <w:color w:val="FF0000"/>
                <w:u w:val="single"/>
              </w:rPr>
              <w:t>102</w:t>
            </w:r>
            <w:r w:rsidRPr="0004620E">
              <w:rPr>
                <w:rFonts w:ascii="標楷體" w:eastAsia="標楷體" w:hAnsi="標楷體" w:hint="eastAsia"/>
                <w:color w:val="FF0000"/>
                <w:u w:val="single"/>
              </w:rPr>
              <w:t>條規定提出異議、申訴。</w:t>
            </w:r>
          </w:p>
          <w:p w:rsidR="00E229C2" w:rsidRPr="00E229C2" w:rsidRDefault="0004620E" w:rsidP="00E229C2">
            <w:pPr>
              <w:ind w:leftChars="75" w:left="631" w:hangingChars="188" w:hanging="451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="00E229C2" w:rsidRPr="00E229C2">
              <w:rPr>
                <w:rFonts w:ascii="標楷體" w:eastAsia="標楷體" w:hAnsi="標楷體" w:hint="eastAsia"/>
              </w:rPr>
              <w:t>…</w:t>
            </w:r>
            <w:proofErr w:type="gramStart"/>
            <w:r w:rsidR="00E229C2" w:rsidRPr="00E229C2">
              <w:rPr>
                <w:rFonts w:ascii="標楷體" w:eastAsia="標楷體" w:hAnsi="標楷體" w:hint="eastAsia"/>
              </w:rPr>
              <w:t>…</w:t>
            </w:r>
            <w:proofErr w:type="gramEnd"/>
          </w:p>
          <w:p w:rsidR="00E229C2" w:rsidRPr="00E229C2" w:rsidRDefault="00E229C2" w:rsidP="00E229C2">
            <w:pPr>
              <w:ind w:leftChars="75" w:left="631" w:hangingChars="188" w:hanging="451"/>
              <w:jc w:val="both"/>
              <w:rPr>
                <w:rFonts w:ascii="標楷體" w:eastAsia="標楷體" w:hAnsi="標楷體" w:hint="eastAsia"/>
              </w:rPr>
            </w:pPr>
            <w:r w:rsidRPr="00E229C2">
              <w:rPr>
                <w:rFonts w:ascii="標楷體" w:eastAsia="標楷體" w:hAnsi="標楷體" w:hint="eastAsia"/>
              </w:rPr>
              <w:t>二、依前款第2目</w:t>
            </w:r>
            <w:r w:rsidRPr="0004620E">
              <w:rPr>
                <w:rFonts w:ascii="標楷體" w:eastAsia="標楷體" w:hAnsi="標楷體" w:hint="eastAsia"/>
                <w:color w:val="FF0000"/>
                <w:u w:val="single"/>
              </w:rPr>
              <w:t>後段及第3</w:t>
            </w:r>
            <w:proofErr w:type="gramStart"/>
            <w:r w:rsidRPr="0004620E">
              <w:rPr>
                <w:rFonts w:ascii="標楷體" w:eastAsia="標楷體" w:hAnsi="標楷體" w:hint="eastAsia"/>
                <w:color w:val="FF0000"/>
                <w:u w:val="single"/>
              </w:rPr>
              <w:t>目</w:t>
            </w:r>
            <w:r w:rsidRPr="00E229C2">
              <w:rPr>
                <w:rFonts w:ascii="標楷體" w:eastAsia="標楷體" w:hAnsi="標楷體" w:hint="eastAsia"/>
              </w:rPr>
              <w:t>提付</w:t>
            </w:r>
            <w:proofErr w:type="gramEnd"/>
            <w:r w:rsidRPr="00E229C2">
              <w:rPr>
                <w:rFonts w:ascii="標楷體" w:eastAsia="標楷體" w:hAnsi="標楷體" w:hint="eastAsia"/>
              </w:rPr>
              <w:t>仲裁者，約定如下：</w:t>
            </w:r>
          </w:p>
          <w:p w:rsidR="00E229C2" w:rsidRPr="00E229C2" w:rsidRDefault="00E229C2" w:rsidP="0004620E">
            <w:pPr>
              <w:ind w:leftChars="263" w:left="1056" w:hangingChars="177" w:hanging="425"/>
              <w:jc w:val="both"/>
              <w:rPr>
                <w:rFonts w:ascii="標楷體" w:eastAsia="標楷體" w:hAnsi="標楷體"/>
              </w:rPr>
            </w:pPr>
            <w:r w:rsidRPr="00E229C2">
              <w:rPr>
                <w:rFonts w:ascii="標楷體" w:eastAsia="標楷體" w:hAnsi="標楷體"/>
              </w:rPr>
              <w:t>(</w:t>
            </w:r>
            <w:proofErr w:type="gramStart"/>
            <w:r w:rsidRPr="00E229C2">
              <w:rPr>
                <w:rFonts w:ascii="標楷體" w:eastAsia="標楷體" w:hAnsi="標楷體" w:hint="eastAsia"/>
              </w:rPr>
              <w:t>一</w:t>
            </w:r>
            <w:proofErr w:type="gramEnd"/>
            <w:r w:rsidRPr="00E229C2">
              <w:rPr>
                <w:rFonts w:ascii="標楷體" w:eastAsia="標楷體" w:hAnsi="標楷體"/>
              </w:rPr>
              <w:t>)</w:t>
            </w:r>
            <w:r w:rsidRPr="0004620E">
              <w:rPr>
                <w:rFonts w:ascii="標楷體" w:eastAsia="標楷體" w:hAnsi="標楷體" w:hint="eastAsia"/>
                <w:color w:val="FF0000"/>
                <w:u w:val="single"/>
              </w:rPr>
              <w:t>由甲方於招標文件及契約預先載明仲裁機構。其未</w:t>
            </w:r>
            <w:proofErr w:type="gramStart"/>
            <w:r w:rsidRPr="0004620E">
              <w:rPr>
                <w:rFonts w:ascii="標楷體" w:eastAsia="標楷體" w:hAnsi="標楷體" w:hint="eastAsia"/>
                <w:color w:val="FF0000"/>
                <w:u w:val="single"/>
              </w:rPr>
              <w:t>載明者</w:t>
            </w:r>
            <w:proofErr w:type="gramEnd"/>
            <w:r w:rsidRPr="0004620E">
              <w:rPr>
                <w:rFonts w:ascii="標楷體" w:eastAsia="標楷體" w:hAnsi="標楷體" w:hint="eastAsia"/>
                <w:color w:val="FF0000"/>
                <w:u w:val="single"/>
              </w:rPr>
              <w:t>，</w:t>
            </w:r>
            <w:r w:rsidRPr="00E229C2">
              <w:rPr>
                <w:rFonts w:ascii="標楷體" w:eastAsia="標楷體" w:hAnsi="標楷體" w:hint="eastAsia"/>
              </w:rPr>
              <w:t>由契約雙方協議擇定仲裁機構。如未能獲致協議，</w:t>
            </w:r>
            <w:r w:rsidRPr="0004620E">
              <w:rPr>
                <w:rFonts w:ascii="標楷體" w:eastAsia="標楷體" w:hAnsi="標楷體" w:hint="eastAsia"/>
                <w:color w:val="FF0000"/>
                <w:u w:val="single"/>
              </w:rPr>
              <w:t>屬前款第</w:t>
            </w:r>
            <w:r w:rsidRPr="0004620E">
              <w:rPr>
                <w:rFonts w:ascii="標楷體" w:eastAsia="標楷體" w:hAnsi="標楷體"/>
                <w:color w:val="FF0000"/>
                <w:u w:val="single"/>
              </w:rPr>
              <w:t>2</w:t>
            </w:r>
            <w:r w:rsidRPr="0004620E">
              <w:rPr>
                <w:rFonts w:ascii="標楷體" w:eastAsia="標楷體" w:hAnsi="標楷體" w:hint="eastAsia"/>
                <w:color w:val="FF0000"/>
                <w:u w:val="single"/>
              </w:rPr>
              <w:t>目後段情形者，由乙方指定仲裁機構；屬前款第</w:t>
            </w:r>
            <w:r w:rsidRPr="0004620E">
              <w:rPr>
                <w:rFonts w:ascii="標楷體" w:eastAsia="標楷體" w:hAnsi="標楷體"/>
                <w:color w:val="FF0000"/>
                <w:u w:val="single"/>
              </w:rPr>
              <w:t>3</w:t>
            </w:r>
            <w:r w:rsidRPr="0004620E">
              <w:rPr>
                <w:rFonts w:ascii="標楷體" w:eastAsia="標楷體" w:hAnsi="標楷體" w:hint="eastAsia"/>
                <w:color w:val="FF0000"/>
                <w:u w:val="single"/>
              </w:rPr>
              <w:t>目情形者，由甲方指定仲裁機構</w:t>
            </w:r>
            <w:r w:rsidRPr="00E229C2">
              <w:rPr>
                <w:rFonts w:ascii="標楷體" w:eastAsia="標楷體" w:hAnsi="標楷體" w:hint="eastAsia"/>
              </w:rPr>
              <w:t>。上開仲裁機構，除契約雙方另有協議外，應為合法設立之國內仲裁機構。</w:t>
            </w:r>
          </w:p>
          <w:p w:rsidR="00E229C2" w:rsidRPr="00E229C2" w:rsidRDefault="0004620E" w:rsidP="00E229C2">
            <w:pPr>
              <w:ind w:leftChars="75" w:left="631" w:hangingChars="188" w:hanging="451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="00E229C2" w:rsidRPr="00E229C2">
              <w:rPr>
                <w:rFonts w:ascii="標楷體" w:eastAsia="標楷體" w:hAnsi="標楷體" w:hint="eastAsia"/>
              </w:rPr>
              <w:t>…</w:t>
            </w:r>
            <w:proofErr w:type="gramStart"/>
            <w:r w:rsidR="00E229C2" w:rsidRPr="00E229C2">
              <w:rPr>
                <w:rFonts w:ascii="標楷體" w:eastAsia="標楷體" w:hAnsi="標楷體" w:hint="eastAsia"/>
              </w:rPr>
              <w:t>…</w:t>
            </w:r>
            <w:proofErr w:type="gramEnd"/>
          </w:p>
          <w:p w:rsidR="00E229C2" w:rsidRPr="00E229C2" w:rsidRDefault="00E229C2" w:rsidP="00E229C2">
            <w:pPr>
              <w:ind w:leftChars="75" w:left="631" w:hangingChars="188" w:hanging="451"/>
              <w:jc w:val="both"/>
              <w:rPr>
                <w:rFonts w:ascii="標楷體" w:eastAsia="標楷體" w:hAnsi="標楷體" w:hint="eastAsia"/>
              </w:rPr>
            </w:pPr>
            <w:r w:rsidRPr="00E229C2">
              <w:rPr>
                <w:rFonts w:ascii="標楷體" w:eastAsia="標楷體" w:hAnsi="標楷體" w:hint="eastAsia"/>
              </w:rPr>
              <w:t>五、本契約以</w:t>
            </w:r>
            <w:r w:rsidRPr="0004620E">
              <w:rPr>
                <w:rFonts w:ascii="標楷體" w:eastAsia="標楷體" w:hAnsi="標楷體" w:hint="eastAsia"/>
                <w:color w:val="FF0000"/>
                <w:u w:val="single"/>
              </w:rPr>
              <w:t>中華民國</w:t>
            </w:r>
            <w:r w:rsidRPr="00E229C2">
              <w:rPr>
                <w:rFonts w:ascii="標楷體" w:eastAsia="標楷體" w:hAnsi="標楷體" w:hint="eastAsia"/>
              </w:rPr>
              <w:t>法律為</w:t>
            </w:r>
            <w:proofErr w:type="gramStart"/>
            <w:r w:rsidRPr="00E229C2">
              <w:rPr>
                <w:rFonts w:ascii="標楷體" w:eastAsia="標楷體" w:hAnsi="標楷體" w:hint="eastAsia"/>
              </w:rPr>
              <w:t>準</w:t>
            </w:r>
            <w:proofErr w:type="gramEnd"/>
            <w:r w:rsidRPr="00E229C2">
              <w:rPr>
                <w:rFonts w:ascii="標楷體" w:eastAsia="標楷體" w:hAnsi="標楷體" w:hint="eastAsia"/>
              </w:rPr>
              <w:t>據法。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9C2" w:rsidRPr="0004620E" w:rsidRDefault="00E229C2" w:rsidP="00E229C2">
            <w:pPr>
              <w:jc w:val="both"/>
              <w:rPr>
                <w:rFonts w:ascii="標楷體" w:eastAsia="標楷體" w:hAnsi="標楷體"/>
                <w:b/>
              </w:rPr>
            </w:pPr>
            <w:r w:rsidRPr="0004620E">
              <w:rPr>
                <w:rFonts w:ascii="標楷體" w:eastAsia="標楷體" w:hAnsi="標楷體" w:hint="eastAsia"/>
                <w:b/>
              </w:rPr>
              <w:lastRenderedPageBreak/>
              <w:t>第十八條</w:t>
            </w:r>
            <w:r w:rsidRPr="0004620E">
              <w:rPr>
                <w:rFonts w:ascii="標楷體" w:eastAsia="標楷體" w:hAnsi="標楷體" w:hint="eastAsia"/>
                <w:b/>
              </w:rPr>
              <w:t xml:space="preserve">  </w:t>
            </w:r>
            <w:r w:rsidRPr="0004620E">
              <w:rPr>
                <w:rFonts w:ascii="標楷體" w:eastAsia="標楷體" w:hAnsi="標楷體" w:hint="eastAsia"/>
                <w:b/>
              </w:rPr>
              <w:t>爭議處理</w:t>
            </w:r>
          </w:p>
          <w:p w:rsidR="00E229C2" w:rsidRPr="00E229C2" w:rsidRDefault="00E229C2" w:rsidP="0004620E">
            <w:pPr>
              <w:ind w:leftChars="75" w:left="631" w:hangingChars="188" w:hanging="451"/>
              <w:jc w:val="both"/>
              <w:rPr>
                <w:rFonts w:ascii="標楷體" w:eastAsia="標楷體" w:hAnsi="標楷體"/>
              </w:rPr>
            </w:pPr>
            <w:r w:rsidRPr="00E229C2">
              <w:rPr>
                <w:rFonts w:ascii="標楷體" w:eastAsia="標楷體" w:hAnsi="標楷體" w:hint="eastAsia"/>
              </w:rPr>
              <w:t>一、甲方與乙方因履約而生爭議者，應依法令及契約規定，考量公共利益及公平合理，本誠信和諧，盡力協調解決之。其未能達成協議者，得以下列方式處理之：</w:t>
            </w:r>
          </w:p>
          <w:p w:rsidR="00E229C2" w:rsidRPr="00E229C2" w:rsidRDefault="00E229C2" w:rsidP="0004620E">
            <w:pPr>
              <w:ind w:leftChars="263" w:left="1056" w:hangingChars="177" w:hanging="425"/>
              <w:jc w:val="both"/>
              <w:rPr>
                <w:rFonts w:ascii="標楷體" w:eastAsia="標楷體" w:hAnsi="標楷體" w:hint="eastAsia"/>
              </w:rPr>
            </w:pPr>
            <w:r w:rsidRPr="00E229C2">
              <w:rPr>
                <w:rFonts w:ascii="標楷體" w:eastAsia="標楷體" w:hAnsi="標楷體" w:hint="eastAsia"/>
              </w:rPr>
              <w:t>(</w:t>
            </w:r>
            <w:proofErr w:type="gramStart"/>
            <w:r w:rsidRPr="00E229C2">
              <w:rPr>
                <w:rFonts w:ascii="標楷體" w:eastAsia="標楷體" w:hAnsi="標楷體" w:hint="eastAsia"/>
              </w:rPr>
              <w:t>一</w:t>
            </w:r>
            <w:proofErr w:type="gramEnd"/>
            <w:r w:rsidRPr="00E229C2">
              <w:rPr>
                <w:rFonts w:ascii="標楷體" w:eastAsia="標楷體" w:hAnsi="標楷體" w:hint="eastAsia"/>
              </w:rPr>
              <w:t>)依採購法第85條之1規定向採購申訴審議委員會申請調解。</w:t>
            </w:r>
          </w:p>
          <w:p w:rsidR="00E229C2" w:rsidRPr="00E229C2" w:rsidRDefault="00E229C2" w:rsidP="0004620E">
            <w:pPr>
              <w:ind w:leftChars="263" w:left="1056" w:hangingChars="177" w:hanging="425"/>
              <w:jc w:val="both"/>
              <w:rPr>
                <w:rFonts w:ascii="標楷體" w:eastAsia="標楷體" w:hAnsi="標楷體"/>
              </w:rPr>
            </w:pPr>
            <w:r w:rsidRPr="00E229C2">
              <w:rPr>
                <w:rFonts w:ascii="標楷體" w:eastAsia="標楷體" w:hAnsi="標楷體"/>
              </w:rPr>
              <w:t>(</w:t>
            </w:r>
            <w:r w:rsidRPr="00E229C2">
              <w:rPr>
                <w:rFonts w:ascii="標楷體" w:eastAsia="標楷體" w:hAnsi="標楷體" w:hint="eastAsia"/>
              </w:rPr>
              <w:t>二</w:t>
            </w:r>
            <w:r w:rsidRPr="00E229C2">
              <w:rPr>
                <w:rFonts w:ascii="標楷體" w:eastAsia="標楷體" w:hAnsi="標楷體"/>
              </w:rPr>
              <w:t>)</w:t>
            </w:r>
            <w:r w:rsidRPr="00E229C2">
              <w:rPr>
                <w:rFonts w:ascii="標楷體" w:eastAsia="標楷體" w:hAnsi="標楷體" w:hint="eastAsia"/>
              </w:rPr>
              <w:t>經契約雙方同意並訂立仲裁協議後，依本契約約定及仲裁法規定提付仲裁。</w:t>
            </w:r>
          </w:p>
          <w:p w:rsidR="00E229C2" w:rsidRPr="00E229C2" w:rsidRDefault="00E229C2" w:rsidP="0004620E">
            <w:pPr>
              <w:ind w:leftChars="263" w:left="1056" w:hangingChars="177" w:hanging="425"/>
              <w:jc w:val="both"/>
              <w:rPr>
                <w:rFonts w:ascii="標楷體" w:eastAsia="標楷體" w:hAnsi="標楷體"/>
              </w:rPr>
            </w:pPr>
            <w:r w:rsidRPr="00E229C2">
              <w:rPr>
                <w:rFonts w:ascii="標楷體" w:eastAsia="標楷體" w:hAnsi="標楷體"/>
              </w:rPr>
              <w:t>(</w:t>
            </w:r>
            <w:r w:rsidRPr="00E229C2">
              <w:rPr>
                <w:rFonts w:ascii="標楷體" w:eastAsia="標楷體" w:hAnsi="標楷體" w:hint="eastAsia"/>
              </w:rPr>
              <w:t>三</w:t>
            </w:r>
            <w:r w:rsidRPr="00E229C2">
              <w:rPr>
                <w:rFonts w:ascii="標楷體" w:eastAsia="標楷體" w:hAnsi="標楷體"/>
              </w:rPr>
              <w:t>)</w:t>
            </w:r>
            <w:r w:rsidRPr="00E229C2">
              <w:rPr>
                <w:rFonts w:ascii="標楷體" w:eastAsia="標楷體" w:hAnsi="標楷體" w:hint="eastAsia"/>
              </w:rPr>
              <w:t>依採購法第</w:t>
            </w:r>
            <w:r w:rsidRPr="00E229C2">
              <w:rPr>
                <w:rFonts w:ascii="標楷體" w:eastAsia="標楷體" w:hAnsi="標楷體"/>
              </w:rPr>
              <w:t>102</w:t>
            </w:r>
            <w:r w:rsidRPr="00E229C2">
              <w:rPr>
                <w:rFonts w:ascii="標楷體" w:eastAsia="標楷體" w:hAnsi="標楷體" w:hint="eastAsia"/>
              </w:rPr>
              <w:t>條規定提出異議、申訴。</w:t>
            </w:r>
          </w:p>
          <w:p w:rsidR="00E229C2" w:rsidRPr="00E229C2" w:rsidRDefault="00E229C2" w:rsidP="0004620E">
            <w:pPr>
              <w:ind w:leftChars="263" w:left="1056" w:hangingChars="177" w:hanging="425"/>
              <w:jc w:val="both"/>
              <w:rPr>
                <w:rFonts w:ascii="標楷體" w:eastAsia="標楷體" w:hAnsi="標楷體" w:hint="eastAsia"/>
              </w:rPr>
            </w:pPr>
            <w:r w:rsidRPr="00E229C2">
              <w:rPr>
                <w:rFonts w:ascii="標楷體" w:eastAsia="標楷體" w:hAnsi="標楷體" w:hint="eastAsia"/>
              </w:rPr>
              <w:t>(四)提起民事訴訟，並以甲方所在地之地方法院為第一審管轄法院。</w:t>
            </w:r>
          </w:p>
          <w:p w:rsidR="00390CC4" w:rsidRPr="00E229C2" w:rsidRDefault="00E229C2" w:rsidP="0004620E">
            <w:pPr>
              <w:ind w:firstLineChars="300" w:firstLine="720"/>
              <w:jc w:val="both"/>
              <w:rPr>
                <w:rFonts w:ascii="標楷體" w:eastAsia="標楷體" w:hAnsi="標楷體"/>
              </w:rPr>
            </w:pPr>
            <w:r w:rsidRPr="00E229C2">
              <w:rPr>
                <w:rFonts w:ascii="標楷體" w:eastAsia="標楷體" w:hAnsi="標楷體" w:hint="eastAsia"/>
              </w:rPr>
              <w:t>…</w:t>
            </w:r>
            <w:proofErr w:type="gramStart"/>
            <w:r w:rsidRPr="00E229C2">
              <w:rPr>
                <w:rFonts w:ascii="標楷體" w:eastAsia="標楷體" w:hAnsi="標楷體" w:hint="eastAsia"/>
              </w:rPr>
              <w:t>…</w:t>
            </w:r>
            <w:proofErr w:type="gramEnd"/>
          </w:p>
          <w:p w:rsidR="00E229C2" w:rsidRPr="00E229C2" w:rsidRDefault="00E229C2" w:rsidP="0004620E">
            <w:pPr>
              <w:ind w:leftChars="75" w:left="631" w:hangingChars="188" w:hanging="451"/>
              <w:jc w:val="both"/>
              <w:rPr>
                <w:rFonts w:ascii="標楷體" w:eastAsia="標楷體" w:hAnsi="標楷體" w:hint="eastAsia"/>
              </w:rPr>
            </w:pPr>
            <w:r w:rsidRPr="00E229C2">
              <w:rPr>
                <w:rFonts w:ascii="標楷體" w:eastAsia="標楷體" w:hAnsi="標楷體" w:hint="eastAsia"/>
              </w:rPr>
              <w:lastRenderedPageBreak/>
              <w:t>二、依前款</w:t>
            </w:r>
            <w:proofErr w:type="gramStart"/>
            <w:r w:rsidRPr="00E229C2">
              <w:rPr>
                <w:rFonts w:ascii="標楷體" w:eastAsia="標楷體" w:hAnsi="標楷體" w:hint="eastAsia"/>
              </w:rPr>
              <w:t>第2目提付</w:t>
            </w:r>
            <w:proofErr w:type="gramEnd"/>
            <w:r w:rsidRPr="00E229C2">
              <w:rPr>
                <w:rFonts w:ascii="標楷體" w:eastAsia="標楷體" w:hAnsi="標楷體" w:hint="eastAsia"/>
              </w:rPr>
              <w:t>仲裁者，約定如下：</w:t>
            </w:r>
          </w:p>
          <w:p w:rsidR="00E229C2" w:rsidRPr="00E229C2" w:rsidRDefault="00E229C2" w:rsidP="0004620E">
            <w:pPr>
              <w:ind w:leftChars="263" w:left="1056" w:hangingChars="177" w:hanging="425"/>
              <w:jc w:val="both"/>
              <w:rPr>
                <w:rFonts w:ascii="標楷體" w:eastAsia="標楷體" w:hAnsi="標楷體"/>
              </w:rPr>
            </w:pPr>
            <w:r w:rsidRPr="00E229C2">
              <w:rPr>
                <w:rFonts w:ascii="標楷體" w:eastAsia="標楷體" w:hAnsi="標楷體"/>
              </w:rPr>
              <w:t>(</w:t>
            </w:r>
            <w:proofErr w:type="gramStart"/>
            <w:r w:rsidRPr="00E229C2">
              <w:rPr>
                <w:rFonts w:ascii="標楷體" w:eastAsia="標楷體" w:hAnsi="標楷體" w:hint="eastAsia"/>
              </w:rPr>
              <w:t>一</w:t>
            </w:r>
            <w:proofErr w:type="gramEnd"/>
            <w:r w:rsidRPr="00E229C2">
              <w:rPr>
                <w:rFonts w:ascii="標楷體" w:eastAsia="標楷體" w:hAnsi="標楷體"/>
              </w:rPr>
              <w:t>)</w:t>
            </w:r>
            <w:r w:rsidRPr="00E229C2">
              <w:rPr>
                <w:rFonts w:ascii="標楷體" w:eastAsia="標楷體" w:hAnsi="標楷體" w:hint="eastAsia"/>
              </w:rPr>
              <w:t>由契約雙方協議擇定仲裁機構。如未能獲致協議，由甲方指定仲裁機構。上開仲裁機構，除契約雙方另有協議外，應為合法設立之國內仲裁機構。</w:t>
            </w:r>
          </w:p>
          <w:p w:rsidR="00E229C2" w:rsidRPr="00E229C2" w:rsidRDefault="00E229C2" w:rsidP="0004620E">
            <w:pPr>
              <w:ind w:firstLineChars="300" w:firstLine="720"/>
              <w:jc w:val="both"/>
              <w:rPr>
                <w:rFonts w:ascii="標楷體" w:eastAsia="標楷體" w:hAnsi="標楷體"/>
              </w:rPr>
            </w:pPr>
            <w:r w:rsidRPr="00E229C2">
              <w:rPr>
                <w:rFonts w:ascii="標楷體" w:eastAsia="標楷體" w:hAnsi="標楷體" w:hint="eastAsia"/>
              </w:rPr>
              <w:t>…</w:t>
            </w:r>
            <w:proofErr w:type="gramStart"/>
            <w:r w:rsidRPr="00E229C2">
              <w:rPr>
                <w:rFonts w:ascii="標楷體" w:eastAsia="標楷體" w:hAnsi="標楷體" w:hint="eastAsia"/>
              </w:rPr>
              <w:t>…</w:t>
            </w:r>
            <w:proofErr w:type="gramEnd"/>
          </w:p>
          <w:p w:rsidR="00E229C2" w:rsidRPr="00E229C2" w:rsidRDefault="00E229C2" w:rsidP="0004620E">
            <w:pPr>
              <w:ind w:leftChars="75" w:left="631" w:hangingChars="188" w:hanging="451"/>
              <w:jc w:val="both"/>
              <w:rPr>
                <w:rFonts w:ascii="標楷體" w:eastAsia="標楷體" w:hAnsi="標楷體" w:hint="eastAsia"/>
              </w:rPr>
            </w:pPr>
            <w:r w:rsidRPr="00E229C2">
              <w:rPr>
                <w:rFonts w:ascii="標楷體" w:eastAsia="標楷體" w:hAnsi="標楷體" w:hint="eastAsia"/>
              </w:rPr>
              <w:t>五、本契約以甲方之本國法律為</w:t>
            </w:r>
            <w:proofErr w:type="gramStart"/>
            <w:r w:rsidRPr="00E229C2">
              <w:rPr>
                <w:rFonts w:ascii="標楷體" w:eastAsia="標楷體" w:hAnsi="標楷體" w:hint="eastAsia"/>
              </w:rPr>
              <w:t>準</w:t>
            </w:r>
            <w:proofErr w:type="gramEnd"/>
            <w:r w:rsidRPr="00E229C2">
              <w:rPr>
                <w:rFonts w:ascii="標楷體" w:eastAsia="標楷體" w:hAnsi="標楷體" w:hint="eastAsia"/>
              </w:rPr>
              <w:t>據法。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20E" w:rsidRPr="0004620E" w:rsidRDefault="0004620E" w:rsidP="0004620E">
            <w:pPr>
              <w:wordWrap w:val="0"/>
              <w:ind w:left="312" w:hangingChars="130" w:hanging="312"/>
              <w:jc w:val="both"/>
              <w:rPr>
                <w:rFonts w:ascii="標楷體" w:eastAsia="標楷體" w:hAnsi="標楷體" w:hint="eastAsia"/>
                <w:color w:val="FF0000"/>
                <w:kern w:val="0"/>
              </w:rPr>
            </w:pPr>
            <w:r>
              <w:rPr>
                <w:rFonts w:ascii="標楷體" w:eastAsia="標楷體" w:hAnsi="標楷體"/>
                <w:color w:val="000000" w:themeColor="text1"/>
                <w:kern w:val="0"/>
              </w:rPr>
              <w:lastRenderedPageBreak/>
              <w:t>1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.</w:t>
            </w:r>
            <w:r w:rsidR="00E229C2" w:rsidRPr="0004620E">
              <w:rPr>
                <w:rFonts w:ascii="標楷體" w:eastAsia="標楷體" w:hAnsi="標楷體" w:hint="eastAsia"/>
                <w:color w:val="000000" w:themeColor="text1"/>
                <w:kern w:val="0"/>
              </w:rPr>
              <w:t>參考工程採購契約範本第</w:t>
            </w:r>
            <w:r w:rsidR="00E229C2" w:rsidRPr="0004620E">
              <w:rPr>
                <w:rFonts w:ascii="標楷體" w:eastAsia="標楷體" w:hAnsi="標楷體"/>
                <w:color w:val="000000" w:themeColor="text1"/>
                <w:kern w:val="0"/>
              </w:rPr>
              <w:t>22</w:t>
            </w:r>
            <w:r w:rsidR="00E229C2" w:rsidRPr="0004620E">
              <w:rPr>
                <w:rFonts w:ascii="標楷體" w:eastAsia="標楷體" w:hAnsi="標楷體" w:hint="eastAsia"/>
                <w:color w:val="000000" w:themeColor="text1"/>
                <w:kern w:val="0"/>
              </w:rPr>
              <w:t>條第</w:t>
            </w:r>
            <w:r w:rsidR="00E229C2" w:rsidRPr="0004620E">
              <w:rPr>
                <w:rFonts w:ascii="標楷體" w:eastAsia="標楷體" w:hAnsi="標楷體"/>
                <w:color w:val="000000" w:themeColor="text1"/>
                <w:kern w:val="0"/>
              </w:rPr>
              <w:t>1</w:t>
            </w:r>
            <w:r w:rsidR="00E229C2" w:rsidRPr="0004620E">
              <w:rPr>
                <w:rFonts w:ascii="標楷體" w:eastAsia="標楷體" w:hAnsi="標楷體" w:hint="eastAsia"/>
                <w:color w:val="000000" w:themeColor="text1"/>
                <w:kern w:val="0"/>
              </w:rPr>
              <w:t>款，將原第</w:t>
            </w:r>
            <w:r w:rsidR="00E229C2" w:rsidRPr="0004620E">
              <w:rPr>
                <w:rFonts w:ascii="標楷體" w:eastAsia="標楷體" w:hAnsi="標楷體"/>
                <w:color w:val="000000" w:themeColor="text1"/>
                <w:kern w:val="0"/>
              </w:rPr>
              <w:t>1</w:t>
            </w:r>
            <w:r w:rsidR="00E229C2" w:rsidRPr="0004620E">
              <w:rPr>
                <w:rFonts w:ascii="標楷體" w:eastAsia="標楷體" w:hAnsi="標楷體" w:hint="eastAsia"/>
                <w:color w:val="000000" w:themeColor="text1"/>
                <w:kern w:val="0"/>
              </w:rPr>
              <w:t>款第</w:t>
            </w:r>
            <w:r w:rsidR="00E229C2" w:rsidRPr="0004620E">
              <w:rPr>
                <w:rFonts w:ascii="標楷體" w:eastAsia="標楷體" w:hAnsi="標楷體"/>
                <w:color w:val="000000" w:themeColor="text1"/>
                <w:kern w:val="0"/>
              </w:rPr>
              <w:t>4</w:t>
            </w:r>
            <w:r w:rsidR="00E229C2" w:rsidRPr="0004620E">
              <w:rPr>
                <w:rFonts w:ascii="標楷體" w:eastAsia="標楷體" w:hAnsi="標楷體" w:hint="eastAsia"/>
                <w:color w:val="000000" w:themeColor="text1"/>
                <w:kern w:val="0"/>
              </w:rPr>
              <w:t>目移列至第</w:t>
            </w:r>
            <w:r w:rsidR="00E229C2" w:rsidRPr="0004620E">
              <w:rPr>
                <w:rFonts w:ascii="標楷體" w:eastAsia="標楷體" w:hAnsi="標楷體"/>
                <w:color w:val="000000" w:themeColor="text1"/>
                <w:kern w:val="0"/>
              </w:rPr>
              <w:t>1</w:t>
            </w:r>
            <w:r w:rsidR="00E229C2" w:rsidRPr="0004620E">
              <w:rPr>
                <w:rFonts w:ascii="標楷體" w:eastAsia="標楷體" w:hAnsi="標楷體" w:hint="eastAsia"/>
                <w:color w:val="000000" w:themeColor="text1"/>
                <w:kern w:val="0"/>
              </w:rPr>
              <w:t>目；原第</w:t>
            </w:r>
            <w:r w:rsidR="00E229C2" w:rsidRPr="0004620E">
              <w:rPr>
                <w:rFonts w:ascii="標楷體" w:eastAsia="標楷體" w:hAnsi="標楷體"/>
                <w:color w:val="000000" w:themeColor="text1"/>
                <w:kern w:val="0"/>
              </w:rPr>
              <w:t>1</w:t>
            </w:r>
            <w:r w:rsidR="00E229C2" w:rsidRPr="0004620E">
              <w:rPr>
                <w:rFonts w:ascii="標楷體" w:eastAsia="標楷體" w:hAnsi="標楷體" w:hint="eastAsia"/>
                <w:color w:val="000000" w:themeColor="text1"/>
                <w:kern w:val="0"/>
              </w:rPr>
              <w:t>款第</w:t>
            </w:r>
            <w:r w:rsidR="00E229C2" w:rsidRPr="0004620E">
              <w:rPr>
                <w:rFonts w:ascii="標楷體" w:eastAsia="標楷體" w:hAnsi="標楷體"/>
                <w:color w:val="000000" w:themeColor="text1"/>
                <w:kern w:val="0"/>
              </w:rPr>
              <w:t>1</w:t>
            </w:r>
            <w:r w:rsidR="00E229C2" w:rsidRPr="0004620E">
              <w:rPr>
                <w:rFonts w:ascii="標楷體" w:eastAsia="標楷體" w:hAnsi="標楷體" w:hint="eastAsia"/>
                <w:color w:val="000000" w:themeColor="text1"/>
                <w:kern w:val="0"/>
              </w:rPr>
              <w:t>目至第</w:t>
            </w:r>
            <w:r w:rsidR="00E229C2" w:rsidRPr="0004620E">
              <w:rPr>
                <w:rFonts w:ascii="標楷體" w:eastAsia="標楷體" w:hAnsi="標楷體"/>
                <w:color w:val="000000" w:themeColor="text1"/>
                <w:kern w:val="0"/>
              </w:rPr>
              <w:t>3</w:t>
            </w:r>
            <w:proofErr w:type="gramStart"/>
            <w:r w:rsidR="00E229C2" w:rsidRPr="0004620E">
              <w:rPr>
                <w:rFonts w:ascii="標楷體" w:eastAsia="標楷體" w:hAnsi="標楷體" w:hint="eastAsia"/>
                <w:color w:val="000000" w:themeColor="text1"/>
                <w:kern w:val="0"/>
              </w:rPr>
              <w:t>目順移</w:t>
            </w:r>
            <w:proofErr w:type="gramEnd"/>
            <w:r w:rsidR="00E229C2" w:rsidRPr="0004620E">
              <w:rPr>
                <w:rFonts w:ascii="標楷體" w:eastAsia="標楷體" w:hAnsi="標楷體" w:hint="eastAsia"/>
                <w:color w:val="000000" w:themeColor="text1"/>
                <w:kern w:val="0"/>
              </w:rPr>
              <w:t>為第</w:t>
            </w:r>
            <w:r w:rsidR="00E229C2" w:rsidRPr="0004620E">
              <w:rPr>
                <w:rFonts w:ascii="標楷體" w:eastAsia="標楷體" w:hAnsi="標楷體"/>
                <w:color w:val="000000" w:themeColor="text1"/>
                <w:kern w:val="0"/>
              </w:rPr>
              <w:t>2</w:t>
            </w:r>
            <w:r w:rsidR="00E229C2" w:rsidRPr="0004620E">
              <w:rPr>
                <w:rFonts w:ascii="標楷體" w:eastAsia="標楷體" w:hAnsi="標楷體" w:hint="eastAsia"/>
                <w:color w:val="000000" w:themeColor="text1"/>
                <w:kern w:val="0"/>
              </w:rPr>
              <w:t>目至第</w:t>
            </w:r>
            <w:r w:rsidR="00E229C2" w:rsidRPr="0004620E">
              <w:rPr>
                <w:rFonts w:ascii="標楷體" w:eastAsia="標楷體" w:hAnsi="標楷體"/>
                <w:color w:val="000000" w:themeColor="text1"/>
                <w:kern w:val="0"/>
              </w:rPr>
              <w:t>4</w:t>
            </w:r>
            <w:r w:rsidR="00E229C2" w:rsidRPr="0004620E">
              <w:rPr>
                <w:rFonts w:ascii="標楷體" w:eastAsia="標楷體" w:hAnsi="標楷體" w:hint="eastAsia"/>
                <w:color w:val="000000" w:themeColor="text1"/>
                <w:kern w:val="0"/>
              </w:rPr>
              <w:t>目。並依政府採購法第</w:t>
            </w:r>
            <w:r w:rsidR="00E229C2" w:rsidRPr="0004620E">
              <w:rPr>
                <w:rFonts w:ascii="標楷體" w:eastAsia="標楷體" w:hAnsi="標楷體"/>
                <w:color w:val="000000" w:themeColor="text1"/>
                <w:kern w:val="0"/>
              </w:rPr>
              <w:t>85</w:t>
            </w:r>
            <w:r w:rsidR="00E229C2" w:rsidRPr="0004620E">
              <w:rPr>
                <w:rFonts w:ascii="標楷體" w:eastAsia="標楷體" w:hAnsi="標楷體" w:hint="eastAsia"/>
                <w:color w:val="000000" w:themeColor="text1"/>
                <w:kern w:val="0"/>
              </w:rPr>
              <w:t>條之</w:t>
            </w:r>
            <w:r w:rsidR="00E229C2" w:rsidRPr="0004620E">
              <w:rPr>
                <w:rFonts w:ascii="標楷體" w:eastAsia="標楷體" w:hAnsi="標楷體"/>
                <w:color w:val="000000" w:themeColor="text1"/>
                <w:kern w:val="0"/>
              </w:rPr>
              <w:t>1</w:t>
            </w:r>
            <w:r w:rsidR="00E229C2" w:rsidRPr="0004620E">
              <w:rPr>
                <w:rFonts w:ascii="標楷體" w:eastAsia="標楷體" w:hAnsi="標楷體" w:hint="eastAsia"/>
                <w:color w:val="000000" w:themeColor="text1"/>
                <w:kern w:val="0"/>
              </w:rPr>
              <w:t>，</w:t>
            </w:r>
            <w:r w:rsidR="00E229C2" w:rsidRPr="0004620E">
              <w:rPr>
                <w:rFonts w:ascii="標楷體" w:eastAsia="標楷體" w:hAnsi="標楷體" w:hint="eastAsia"/>
                <w:color w:val="FF0000"/>
                <w:kern w:val="0"/>
              </w:rPr>
              <w:t>增列第</w:t>
            </w:r>
            <w:r w:rsidR="00E229C2" w:rsidRPr="0004620E">
              <w:rPr>
                <w:rFonts w:ascii="標楷體" w:eastAsia="標楷體" w:hAnsi="標楷體"/>
                <w:color w:val="FF0000"/>
                <w:kern w:val="0"/>
              </w:rPr>
              <w:t>1</w:t>
            </w:r>
            <w:r w:rsidR="00E229C2" w:rsidRPr="0004620E">
              <w:rPr>
                <w:rFonts w:ascii="標楷體" w:eastAsia="標楷體" w:hAnsi="標楷體" w:hint="eastAsia"/>
                <w:color w:val="FF0000"/>
                <w:kern w:val="0"/>
              </w:rPr>
              <w:t>款第</w:t>
            </w:r>
            <w:r w:rsidR="00E229C2" w:rsidRPr="0004620E">
              <w:rPr>
                <w:rFonts w:ascii="標楷體" w:eastAsia="標楷體" w:hAnsi="標楷體"/>
                <w:color w:val="FF0000"/>
                <w:kern w:val="0"/>
              </w:rPr>
              <w:t>2</w:t>
            </w:r>
            <w:r w:rsidR="00E229C2" w:rsidRPr="0004620E">
              <w:rPr>
                <w:rFonts w:ascii="標楷體" w:eastAsia="標楷體" w:hAnsi="標楷體" w:hint="eastAsia"/>
                <w:color w:val="FF0000"/>
                <w:kern w:val="0"/>
              </w:rPr>
              <w:t>目後段內容。</w:t>
            </w:r>
          </w:p>
          <w:p w:rsidR="00E229C2" w:rsidRPr="0004620E" w:rsidRDefault="0004620E" w:rsidP="0004620E">
            <w:pPr>
              <w:wordWrap w:val="0"/>
              <w:ind w:left="312" w:hangingChars="130" w:hanging="312"/>
              <w:jc w:val="both"/>
              <w:rPr>
                <w:rFonts w:ascii="標楷體" w:eastAsia="標楷體" w:hAnsi="標楷體" w:hint="eastAsia"/>
                <w:color w:val="000000" w:themeColor="text1"/>
                <w:kern w:val="0"/>
              </w:rPr>
            </w:pPr>
            <w:r>
              <w:rPr>
                <w:rFonts w:ascii="標楷體" w:eastAsia="標楷體" w:hAnsi="標楷體"/>
                <w:color w:val="000000" w:themeColor="text1"/>
                <w:kern w:val="0"/>
              </w:rPr>
              <w:t>2.</w:t>
            </w:r>
            <w:r w:rsidR="00E229C2" w:rsidRPr="0004620E">
              <w:rPr>
                <w:rFonts w:ascii="標楷體" w:eastAsia="標楷體" w:hAnsi="標楷體" w:hint="eastAsia"/>
                <w:color w:val="000000" w:themeColor="text1"/>
                <w:kern w:val="0"/>
              </w:rPr>
              <w:t>參考工程採購契約範本第</w:t>
            </w:r>
            <w:r w:rsidR="00E229C2" w:rsidRPr="0004620E">
              <w:rPr>
                <w:rFonts w:ascii="標楷體" w:eastAsia="標楷體" w:hAnsi="標楷體"/>
                <w:color w:val="000000" w:themeColor="text1"/>
                <w:kern w:val="0"/>
              </w:rPr>
              <w:t>22</w:t>
            </w:r>
            <w:r w:rsidR="00E229C2" w:rsidRPr="0004620E">
              <w:rPr>
                <w:rFonts w:ascii="標楷體" w:eastAsia="標楷體" w:hAnsi="標楷體" w:hint="eastAsia"/>
                <w:color w:val="000000" w:themeColor="text1"/>
                <w:kern w:val="0"/>
              </w:rPr>
              <w:t>條第</w:t>
            </w:r>
            <w:r w:rsidR="00E229C2" w:rsidRPr="0004620E">
              <w:rPr>
                <w:rFonts w:ascii="標楷體" w:eastAsia="標楷體" w:hAnsi="標楷體"/>
                <w:color w:val="000000" w:themeColor="text1"/>
                <w:kern w:val="0"/>
              </w:rPr>
              <w:t>2</w:t>
            </w:r>
            <w:r w:rsidR="00E229C2" w:rsidRPr="0004620E">
              <w:rPr>
                <w:rFonts w:ascii="標楷體" w:eastAsia="標楷體" w:hAnsi="標楷體" w:hint="eastAsia"/>
                <w:color w:val="000000" w:themeColor="text1"/>
                <w:kern w:val="0"/>
              </w:rPr>
              <w:t>款第</w:t>
            </w:r>
            <w:r w:rsidR="00E229C2" w:rsidRPr="0004620E">
              <w:rPr>
                <w:rFonts w:ascii="標楷體" w:eastAsia="標楷體" w:hAnsi="標楷體"/>
                <w:color w:val="000000" w:themeColor="text1"/>
                <w:kern w:val="0"/>
              </w:rPr>
              <w:t>1</w:t>
            </w:r>
            <w:r w:rsidR="00E229C2" w:rsidRPr="0004620E">
              <w:rPr>
                <w:rFonts w:ascii="標楷體" w:eastAsia="標楷體" w:hAnsi="標楷體" w:hint="eastAsia"/>
                <w:color w:val="000000" w:themeColor="text1"/>
                <w:kern w:val="0"/>
              </w:rPr>
              <w:t>目內容修正第</w:t>
            </w:r>
            <w:r w:rsidR="00E229C2" w:rsidRPr="0004620E">
              <w:rPr>
                <w:rFonts w:ascii="標楷體" w:eastAsia="標楷體" w:hAnsi="標楷體"/>
                <w:color w:val="000000" w:themeColor="text1"/>
                <w:kern w:val="0"/>
              </w:rPr>
              <w:t>2</w:t>
            </w:r>
            <w:r w:rsidR="00E229C2" w:rsidRPr="0004620E">
              <w:rPr>
                <w:rFonts w:ascii="標楷體" w:eastAsia="標楷體" w:hAnsi="標楷體" w:hint="eastAsia"/>
                <w:color w:val="000000" w:themeColor="text1"/>
                <w:kern w:val="0"/>
              </w:rPr>
              <w:t>款序文及第1目。</w:t>
            </w:r>
          </w:p>
          <w:p w:rsidR="00E229C2" w:rsidRPr="0004620E" w:rsidRDefault="00E229C2" w:rsidP="0004620E">
            <w:pPr>
              <w:wordWrap w:val="0"/>
              <w:ind w:left="312" w:hangingChars="130" w:hanging="312"/>
              <w:jc w:val="both"/>
              <w:rPr>
                <w:rFonts w:ascii="標楷體" w:eastAsia="標楷體" w:hAnsi="標楷體" w:hint="eastAsia"/>
                <w:color w:val="000000" w:themeColor="text1"/>
                <w:kern w:val="0"/>
              </w:rPr>
            </w:pPr>
            <w:r w:rsidRPr="0004620E">
              <w:rPr>
                <w:rFonts w:ascii="標楷體" w:eastAsia="標楷體" w:hAnsi="標楷體"/>
                <w:color w:val="000000" w:themeColor="text1"/>
                <w:kern w:val="0"/>
              </w:rPr>
              <w:lastRenderedPageBreak/>
              <w:t>3.</w:t>
            </w:r>
            <w:r w:rsidRPr="0004620E">
              <w:rPr>
                <w:rFonts w:ascii="標楷體" w:eastAsia="標楷體" w:hAnsi="標楷體" w:hint="eastAsia"/>
                <w:color w:val="000000" w:themeColor="text1"/>
                <w:kern w:val="0"/>
              </w:rPr>
              <w:t>第</w:t>
            </w:r>
            <w:r w:rsidRPr="0004620E">
              <w:rPr>
                <w:rFonts w:ascii="標楷體" w:eastAsia="標楷體" w:hAnsi="標楷體"/>
                <w:color w:val="000000" w:themeColor="text1"/>
                <w:kern w:val="0"/>
              </w:rPr>
              <w:t>5</w:t>
            </w:r>
            <w:bookmarkStart w:id="0" w:name="_GoBack"/>
            <w:bookmarkEnd w:id="0"/>
            <w:r w:rsidRPr="0004620E">
              <w:rPr>
                <w:rFonts w:ascii="標楷體" w:eastAsia="標楷體" w:hAnsi="標楷體" w:hint="eastAsia"/>
                <w:color w:val="000000" w:themeColor="text1"/>
                <w:kern w:val="0"/>
              </w:rPr>
              <w:t>款比照工程採購契約範本第</w:t>
            </w:r>
            <w:r w:rsidRPr="0004620E">
              <w:rPr>
                <w:rFonts w:ascii="標楷體" w:eastAsia="標楷體" w:hAnsi="標楷體"/>
                <w:color w:val="000000" w:themeColor="text1"/>
                <w:kern w:val="0"/>
              </w:rPr>
              <w:t>22</w:t>
            </w:r>
            <w:r w:rsidRPr="0004620E">
              <w:rPr>
                <w:rFonts w:ascii="標楷體" w:eastAsia="標楷體" w:hAnsi="標楷體" w:hint="eastAsia"/>
                <w:color w:val="000000" w:themeColor="text1"/>
                <w:kern w:val="0"/>
              </w:rPr>
              <w:t>條第</w:t>
            </w:r>
            <w:r w:rsidRPr="0004620E">
              <w:rPr>
                <w:rFonts w:ascii="標楷體" w:eastAsia="標楷體" w:hAnsi="標楷體"/>
                <w:color w:val="000000" w:themeColor="text1"/>
                <w:kern w:val="0"/>
              </w:rPr>
              <w:t>5</w:t>
            </w:r>
            <w:r w:rsidRPr="0004620E">
              <w:rPr>
                <w:rFonts w:ascii="標楷體" w:eastAsia="標楷體" w:hAnsi="標楷體" w:hint="eastAsia"/>
                <w:color w:val="000000" w:themeColor="text1"/>
                <w:kern w:val="0"/>
              </w:rPr>
              <w:t>款修正。</w:t>
            </w:r>
          </w:p>
        </w:tc>
      </w:tr>
    </w:tbl>
    <w:p w:rsidR="00832E2B" w:rsidRPr="007F2441" w:rsidRDefault="00832E2B" w:rsidP="00773F56">
      <w:pPr>
        <w:rPr>
          <w:rFonts w:ascii="標楷體" w:eastAsia="標楷體" w:hAnsi="標楷體"/>
        </w:rPr>
      </w:pPr>
    </w:p>
    <w:sectPr w:rsidR="00832E2B" w:rsidRPr="007F2441" w:rsidSect="003E649E">
      <w:headerReference w:type="default" r:id="rId8"/>
      <w:footerReference w:type="default" r:id="rId9"/>
      <w:pgSz w:w="16838" w:h="11906" w:orient="landscape" w:code="9"/>
      <w:pgMar w:top="1021" w:right="1021" w:bottom="1021" w:left="1021" w:header="73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C8B" w:rsidRDefault="00F20C8B">
      <w:r>
        <w:separator/>
      </w:r>
    </w:p>
  </w:endnote>
  <w:endnote w:type="continuationSeparator" w:id="0">
    <w:p w:rsidR="00F20C8B" w:rsidRDefault="00F20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楷書">
    <w:altName w:val="微軟正黑體"/>
    <w:panose1 w:val="00000000000000000000"/>
    <w:charset w:val="88"/>
    <w:family w:val="roman"/>
    <w:notTrueType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楷書體W5">
    <w:altName w:val="微軟正黑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2BD" w:rsidRPr="00CC2C48" w:rsidRDefault="001312BD" w:rsidP="00514FFB">
    <w:pPr>
      <w:pStyle w:val="a8"/>
      <w:jc w:val="center"/>
      <w:rPr>
        <w:rFonts w:ascii="標楷體" w:eastAsia="標楷體" w:hAnsi="標楷體"/>
      </w:rPr>
    </w:pPr>
    <w:r w:rsidRPr="00CC2C48">
      <w:rPr>
        <w:rStyle w:val="a9"/>
        <w:rFonts w:ascii="標楷體" w:eastAsia="標楷體" w:hAnsi="標楷體" w:hint="eastAsia"/>
      </w:rPr>
      <w:t>第</w:t>
    </w:r>
    <w:r w:rsidR="00CF3403" w:rsidRPr="00CC2C48">
      <w:rPr>
        <w:rStyle w:val="a9"/>
        <w:rFonts w:ascii="標楷體" w:eastAsia="標楷體" w:hAnsi="標楷體"/>
      </w:rPr>
      <w:fldChar w:fldCharType="begin"/>
    </w:r>
    <w:r w:rsidRPr="00CC2C48">
      <w:rPr>
        <w:rStyle w:val="a9"/>
        <w:rFonts w:ascii="標楷體" w:eastAsia="標楷體" w:hAnsi="標楷體"/>
      </w:rPr>
      <w:instrText xml:space="preserve"> PAGE </w:instrText>
    </w:r>
    <w:r w:rsidR="00CF3403" w:rsidRPr="00CC2C48">
      <w:rPr>
        <w:rStyle w:val="a9"/>
        <w:rFonts w:ascii="標楷體" w:eastAsia="標楷體" w:hAnsi="標楷體"/>
      </w:rPr>
      <w:fldChar w:fldCharType="separate"/>
    </w:r>
    <w:r w:rsidR="0004620E">
      <w:rPr>
        <w:rStyle w:val="a9"/>
        <w:rFonts w:ascii="標楷體" w:eastAsia="標楷體" w:hAnsi="標楷體"/>
        <w:noProof/>
      </w:rPr>
      <w:t>3</w:t>
    </w:r>
    <w:r w:rsidR="00CF3403" w:rsidRPr="00CC2C48">
      <w:rPr>
        <w:rStyle w:val="a9"/>
        <w:rFonts w:ascii="標楷體" w:eastAsia="標楷體" w:hAnsi="標楷體"/>
      </w:rPr>
      <w:fldChar w:fldCharType="end"/>
    </w:r>
    <w:r w:rsidRPr="00CC2C48">
      <w:rPr>
        <w:rStyle w:val="a9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C8B" w:rsidRDefault="00F20C8B">
      <w:r>
        <w:separator/>
      </w:r>
    </w:p>
  </w:footnote>
  <w:footnote w:type="continuationSeparator" w:id="0">
    <w:p w:rsidR="00F20C8B" w:rsidRDefault="00F20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2BD" w:rsidRPr="003E649E" w:rsidRDefault="001312BD" w:rsidP="00491BBF">
    <w:pPr>
      <w:pStyle w:val="a7"/>
      <w:wordWrap w:val="0"/>
      <w:ind w:rightChars="15" w:right="36"/>
      <w:jc w:val="right"/>
      <w:rPr>
        <w:rFonts w:ascii="標楷體" w:eastAsia="標楷體" w:hAnsi="標楷體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71281D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4AB3118"/>
    <w:multiLevelType w:val="hybridMultilevel"/>
    <w:tmpl w:val="7B9C75A0"/>
    <w:lvl w:ilvl="0" w:tplc="849E479C">
      <w:start w:val="1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ind w:left="4500" w:hanging="480"/>
      </w:pPr>
    </w:lvl>
  </w:abstractNum>
  <w:abstractNum w:abstractNumId="2" w15:restartNumberingAfterBreak="0">
    <w:nsid w:val="58237603"/>
    <w:multiLevelType w:val="singleLevel"/>
    <w:tmpl w:val="62F84590"/>
    <w:lvl w:ilvl="0">
      <w:start w:val="1"/>
      <w:numFmt w:val="taiwaneseCountingThousand"/>
      <w:pStyle w:val="a0"/>
      <w:lvlText w:val="(%1)、"/>
      <w:lvlJc w:val="left"/>
      <w:pPr>
        <w:tabs>
          <w:tab w:val="num" w:pos="720"/>
        </w:tabs>
      </w:pPr>
      <w:rPr>
        <w:rFonts w:cs="Times New Roman" w:hint="eastAsia"/>
      </w:rPr>
    </w:lvl>
  </w:abstractNum>
  <w:abstractNum w:abstractNumId="3" w15:restartNumberingAfterBreak="0">
    <w:nsid w:val="6B1B3084"/>
    <w:multiLevelType w:val="hybridMultilevel"/>
    <w:tmpl w:val="7B9C75A0"/>
    <w:lvl w:ilvl="0" w:tplc="849E479C">
      <w:start w:val="1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ind w:left="4500" w:hanging="4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E7"/>
    <w:rsid w:val="00000407"/>
    <w:rsid w:val="00000A88"/>
    <w:rsid w:val="00001588"/>
    <w:rsid w:val="000018C0"/>
    <w:rsid w:val="00002958"/>
    <w:rsid w:val="000035F2"/>
    <w:rsid w:val="000044A3"/>
    <w:rsid w:val="00006761"/>
    <w:rsid w:val="00007086"/>
    <w:rsid w:val="0001070A"/>
    <w:rsid w:val="00010A8B"/>
    <w:rsid w:val="00010EA8"/>
    <w:rsid w:val="0001102B"/>
    <w:rsid w:val="0001142A"/>
    <w:rsid w:val="00011969"/>
    <w:rsid w:val="00013A0C"/>
    <w:rsid w:val="00013E86"/>
    <w:rsid w:val="00013F9A"/>
    <w:rsid w:val="00015254"/>
    <w:rsid w:val="00017E5A"/>
    <w:rsid w:val="000201B0"/>
    <w:rsid w:val="00020AFE"/>
    <w:rsid w:val="0002115A"/>
    <w:rsid w:val="000223FB"/>
    <w:rsid w:val="000257BA"/>
    <w:rsid w:val="00025F32"/>
    <w:rsid w:val="000260D7"/>
    <w:rsid w:val="00026F7F"/>
    <w:rsid w:val="000300BF"/>
    <w:rsid w:val="000325E5"/>
    <w:rsid w:val="00034D96"/>
    <w:rsid w:val="00034E34"/>
    <w:rsid w:val="00036514"/>
    <w:rsid w:val="0003665A"/>
    <w:rsid w:val="000368F1"/>
    <w:rsid w:val="000369E3"/>
    <w:rsid w:val="00036C33"/>
    <w:rsid w:val="00037838"/>
    <w:rsid w:val="00040089"/>
    <w:rsid w:val="000400A9"/>
    <w:rsid w:val="000402FC"/>
    <w:rsid w:val="000416FD"/>
    <w:rsid w:val="00041923"/>
    <w:rsid w:val="00043098"/>
    <w:rsid w:val="00043689"/>
    <w:rsid w:val="00044623"/>
    <w:rsid w:val="00045A29"/>
    <w:rsid w:val="0004620E"/>
    <w:rsid w:val="000468FC"/>
    <w:rsid w:val="00047960"/>
    <w:rsid w:val="00047C88"/>
    <w:rsid w:val="00050E78"/>
    <w:rsid w:val="00051D06"/>
    <w:rsid w:val="000530BA"/>
    <w:rsid w:val="00054910"/>
    <w:rsid w:val="00054FD1"/>
    <w:rsid w:val="000564E0"/>
    <w:rsid w:val="000567F5"/>
    <w:rsid w:val="000608E9"/>
    <w:rsid w:val="0006235A"/>
    <w:rsid w:val="00062922"/>
    <w:rsid w:val="00062B0C"/>
    <w:rsid w:val="00066516"/>
    <w:rsid w:val="000673AE"/>
    <w:rsid w:val="00070C10"/>
    <w:rsid w:val="00071CDC"/>
    <w:rsid w:val="00072053"/>
    <w:rsid w:val="000721C5"/>
    <w:rsid w:val="00073D8C"/>
    <w:rsid w:val="00075611"/>
    <w:rsid w:val="00075E4E"/>
    <w:rsid w:val="000762E1"/>
    <w:rsid w:val="000768D0"/>
    <w:rsid w:val="00077A9E"/>
    <w:rsid w:val="000800D1"/>
    <w:rsid w:val="00081A42"/>
    <w:rsid w:val="00081E7D"/>
    <w:rsid w:val="00082E7B"/>
    <w:rsid w:val="00083A83"/>
    <w:rsid w:val="00083B5D"/>
    <w:rsid w:val="00084199"/>
    <w:rsid w:val="000859A6"/>
    <w:rsid w:val="00085E7F"/>
    <w:rsid w:val="0008606E"/>
    <w:rsid w:val="00086D3E"/>
    <w:rsid w:val="00090A54"/>
    <w:rsid w:val="00090CE2"/>
    <w:rsid w:val="00090E84"/>
    <w:rsid w:val="00090F5F"/>
    <w:rsid w:val="000917C4"/>
    <w:rsid w:val="00092288"/>
    <w:rsid w:val="0009259A"/>
    <w:rsid w:val="00092A13"/>
    <w:rsid w:val="00093615"/>
    <w:rsid w:val="00094924"/>
    <w:rsid w:val="000949C2"/>
    <w:rsid w:val="00095614"/>
    <w:rsid w:val="0009613C"/>
    <w:rsid w:val="000970E9"/>
    <w:rsid w:val="000972D2"/>
    <w:rsid w:val="000A02BA"/>
    <w:rsid w:val="000A0B1E"/>
    <w:rsid w:val="000A1339"/>
    <w:rsid w:val="000A1745"/>
    <w:rsid w:val="000A1750"/>
    <w:rsid w:val="000A1DC8"/>
    <w:rsid w:val="000A22A8"/>
    <w:rsid w:val="000A2C3E"/>
    <w:rsid w:val="000A35DB"/>
    <w:rsid w:val="000A37EB"/>
    <w:rsid w:val="000A62B0"/>
    <w:rsid w:val="000A733D"/>
    <w:rsid w:val="000B1C86"/>
    <w:rsid w:val="000B2AEE"/>
    <w:rsid w:val="000B333D"/>
    <w:rsid w:val="000B34AA"/>
    <w:rsid w:val="000B3A24"/>
    <w:rsid w:val="000B3E5B"/>
    <w:rsid w:val="000B44DE"/>
    <w:rsid w:val="000B6633"/>
    <w:rsid w:val="000B7FDC"/>
    <w:rsid w:val="000C160D"/>
    <w:rsid w:val="000C3C7E"/>
    <w:rsid w:val="000C3E23"/>
    <w:rsid w:val="000C3E98"/>
    <w:rsid w:val="000C3ED1"/>
    <w:rsid w:val="000C5863"/>
    <w:rsid w:val="000C5A61"/>
    <w:rsid w:val="000C6A84"/>
    <w:rsid w:val="000D0209"/>
    <w:rsid w:val="000D1471"/>
    <w:rsid w:val="000D1ABE"/>
    <w:rsid w:val="000D5A98"/>
    <w:rsid w:val="000D6FF8"/>
    <w:rsid w:val="000D7978"/>
    <w:rsid w:val="000E13EB"/>
    <w:rsid w:val="000E1991"/>
    <w:rsid w:val="000E2A07"/>
    <w:rsid w:val="000E2E03"/>
    <w:rsid w:val="000E442C"/>
    <w:rsid w:val="000E49DD"/>
    <w:rsid w:val="000E5186"/>
    <w:rsid w:val="000E51E0"/>
    <w:rsid w:val="000E644A"/>
    <w:rsid w:val="000E69B5"/>
    <w:rsid w:val="000E6B92"/>
    <w:rsid w:val="000E736C"/>
    <w:rsid w:val="000F0080"/>
    <w:rsid w:val="000F00F9"/>
    <w:rsid w:val="000F0AEF"/>
    <w:rsid w:val="000F1416"/>
    <w:rsid w:val="000F1A4A"/>
    <w:rsid w:val="000F1BEB"/>
    <w:rsid w:val="000F21BE"/>
    <w:rsid w:val="000F2274"/>
    <w:rsid w:val="000F263C"/>
    <w:rsid w:val="000F4886"/>
    <w:rsid w:val="000F4A09"/>
    <w:rsid w:val="000F5B31"/>
    <w:rsid w:val="000F60C2"/>
    <w:rsid w:val="000F6D42"/>
    <w:rsid w:val="00100FB7"/>
    <w:rsid w:val="00103519"/>
    <w:rsid w:val="00103782"/>
    <w:rsid w:val="00103BF6"/>
    <w:rsid w:val="001057A6"/>
    <w:rsid w:val="00105994"/>
    <w:rsid w:val="0010781C"/>
    <w:rsid w:val="00107E2A"/>
    <w:rsid w:val="00111795"/>
    <w:rsid w:val="001121BA"/>
    <w:rsid w:val="001136DE"/>
    <w:rsid w:val="00116431"/>
    <w:rsid w:val="001166C4"/>
    <w:rsid w:val="001170F6"/>
    <w:rsid w:val="00117B2F"/>
    <w:rsid w:val="00120852"/>
    <w:rsid w:val="00121C8F"/>
    <w:rsid w:val="00121D38"/>
    <w:rsid w:val="001220F6"/>
    <w:rsid w:val="001228AC"/>
    <w:rsid w:val="001235FD"/>
    <w:rsid w:val="0012360A"/>
    <w:rsid w:val="00124FC6"/>
    <w:rsid w:val="00125708"/>
    <w:rsid w:val="00127ED9"/>
    <w:rsid w:val="001302AD"/>
    <w:rsid w:val="00130B91"/>
    <w:rsid w:val="00130BDD"/>
    <w:rsid w:val="001312BD"/>
    <w:rsid w:val="00131ED1"/>
    <w:rsid w:val="00132303"/>
    <w:rsid w:val="00132672"/>
    <w:rsid w:val="00132F27"/>
    <w:rsid w:val="001331A6"/>
    <w:rsid w:val="001339C8"/>
    <w:rsid w:val="00133B1E"/>
    <w:rsid w:val="001356B4"/>
    <w:rsid w:val="00137030"/>
    <w:rsid w:val="0014082A"/>
    <w:rsid w:val="001420A3"/>
    <w:rsid w:val="00145086"/>
    <w:rsid w:val="00145C63"/>
    <w:rsid w:val="0014694F"/>
    <w:rsid w:val="0015020A"/>
    <w:rsid w:val="001502B7"/>
    <w:rsid w:val="00150332"/>
    <w:rsid w:val="00150376"/>
    <w:rsid w:val="0015052F"/>
    <w:rsid w:val="00151E1F"/>
    <w:rsid w:val="001528EA"/>
    <w:rsid w:val="00152C7D"/>
    <w:rsid w:val="001533AD"/>
    <w:rsid w:val="00154A01"/>
    <w:rsid w:val="00154BD0"/>
    <w:rsid w:val="0015598C"/>
    <w:rsid w:val="00156333"/>
    <w:rsid w:val="001568D3"/>
    <w:rsid w:val="001569B7"/>
    <w:rsid w:val="00156CF1"/>
    <w:rsid w:val="00160FE5"/>
    <w:rsid w:val="0016332E"/>
    <w:rsid w:val="001636CC"/>
    <w:rsid w:val="001639D3"/>
    <w:rsid w:val="00164C16"/>
    <w:rsid w:val="0016518C"/>
    <w:rsid w:val="00165ACC"/>
    <w:rsid w:val="00165CBA"/>
    <w:rsid w:val="00166CD1"/>
    <w:rsid w:val="0016750E"/>
    <w:rsid w:val="00170352"/>
    <w:rsid w:val="00171210"/>
    <w:rsid w:val="00171A33"/>
    <w:rsid w:val="001737EB"/>
    <w:rsid w:val="00175115"/>
    <w:rsid w:val="001767BC"/>
    <w:rsid w:val="00176D00"/>
    <w:rsid w:val="00177B0B"/>
    <w:rsid w:val="00177EE3"/>
    <w:rsid w:val="001801AD"/>
    <w:rsid w:val="0018038E"/>
    <w:rsid w:val="001804C5"/>
    <w:rsid w:val="00181535"/>
    <w:rsid w:val="00181E64"/>
    <w:rsid w:val="0018335D"/>
    <w:rsid w:val="00183B8D"/>
    <w:rsid w:val="00187A52"/>
    <w:rsid w:val="00187BAD"/>
    <w:rsid w:val="00192795"/>
    <w:rsid w:val="0019348E"/>
    <w:rsid w:val="001934CB"/>
    <w:rsid w:val="0019490B"/>
    <w:rsid w:val="00195D0E"/>
    <w:rsid w:val="001A090C"/>
    <w:rsid w:val="001A1043"/>
    <w:rsid w:val="001A2F00"/>
    <w:rsid w:val="001A3686"/>
    <w:rsid w:val="001A50D5"/>
    <w:rsid w:val="001A5532"/>
    <w:rsid w:val="001A7E3C"/>
    <w:rsid w:val="001B09AE"/>
    <w:rsid w:val="001B0F18"/>
    <w:rsid w:val="001B1286"/>
    <w:rsid w:val="001B13EF"/>
    <w:rsid w:val="001B1B76"/>
    <w:rsid w:val="001B23DA"/>
    <w:rsid w:val="001C0D5A"/>
    <w:rsid w:val="001C463B"/>
    <w:rsid w:val="001C4BE2"/>
    <w:rsid w:val="001C5F09"/>
    <w:rsid w:val="001C63A4"/>
    <w:rsid w:val="001C72F2"/>
    <w:rsid w:val="001C7712"/>
    <w:rsid w:val="001D021C"/>
    <w:rsid w:val="001D094D"/>
    <w:rsid w:val="001D13FD"/>
    <w:rsid w:val="001D1841"/>
    <w:rsid w:val="001D3299"/>
    <w:rsid w:val="001D3696"/>
    <w:rsid w:val="001D3A6E"/>
    <w:rsid w:val="001D572A"/>
    <w:rsid w:val="001D5810"/>
    <w:rsid w:val="001D613B"/>
    <w:rsid w:val="001D653D"/>
    <w:rsid w:val="001E1238"/>
    <w:rsid w:val="001E3D95"/>
    <w:rsid w:val="001E53A6"/>
    <w:rsid w:val="001E547C"/>
    <w:rsid w:val="001E5D30"/>
    <w:rsid w:val="001E656D"/>
    <w:rsid w:val="001E69AE"/>
    <w:rsid w:val="001E7747"/>
    <w:rsid w:val="001E77F4"/>
    <w:rsid w:val="001F1712"/>
    <w:rsid w:val="001F1F00"/>
    <w:rsid w:val="001F29E7"/>
    <w:rsid w:val="001F4647"/>
    <w:rsid w:val="001F4658"/>
    <w:rsid w:val="001F5EF4"/>
    <w:rsid w:val="001F65B3"/>
    <w:rsid w:val="001F6C70"/>
    <w:rsid w:val="00200AFA"/>
    <w:rsid w:val="00201FB1"/>
    <w:rsid w:val="0020244E"/>
    <w:rsid w:val="0020278A"/>
    <w:rsid w:val="00203352"/>
    <w:rsid w:val="00203355"/>
    <w:rsid w:val="00203F23"/>
    <w:rsid w:val="002045FC"/>
    <w:rsid w:val="0020465B"/>
    <w:rsid w:val="00204834"/>
    <w:rsid w:val="002055E2"/>
    <w:rsid w:val="002059C1"/>
    <w:rsid w:val="00205FFD"/>
    <w:rsid w:val="0020626C"/>
    <w:rsid w:val="00207F01"/>
    <w:rsid w:val="00211458"/>
    <w:rsid w:val="00211AF2"/>
    <w:rsid w:val="00211E14"/>
    <w:rsid w:val="0021219A"/>
    <w:rsid w:val="00212618"/>
    <w:rsid w:val="0021284F"/>
    <w:rsid w:val="00213129"/>
    <w:rsid w:val="00215A6C"/>
    <w:rsid w:val="00215E15"/>
    <w:rsid w:val="00217A5D"/>
    <w:rsid w:val="00217B6B"/>
    <w:rsid w:val="00217C00"/>
    <w:rsid w:val="00220865"/>
    <w:rsid w:val="00221E0B"/>
    <w:rsid w:val="002227B0"/>
    <w:rsid w:val="00223CD4"/>
    <w:rsid w:val="0022492C"/>
    <w:rsid w:val="00227D69"/>
    <w:rsid w:val="00230F20"/>
    <w:rsid w:val="002317B1"/>
    <w:rsid w:val="00232EFC"/>
    <w:rsid w:val="00233AFC"/>
    <w:rsid w:val="00233E24"/>
    <w:rsid w:val="002349A1"/>
    <w:rsid w:val="00235B61"/>
    <w:rsid w:val="00236876"/>
    <w:rsid w:val="002404E9"/>
    <w:rsid w:val="00240732"/>
    <w:rsid w:val="0024088B"/>
    <w:rsid w:val="00241E74"/>
    <w:rsid w:val="0024231E"/>
    <w:rsid w:val="002442CB"/>
    <w:rsid w:val="00244400"/>
    <w:rsid w:val="00246B08"/>
    <w:rsid w:val="00247991"/>
    <w:rsid w:val="00250444"/>
    <w:rsid w:val="00250B09"/>
    <w:rsid w:val="00252C0E"/>
    <w:rsid w:val="00252C16"/>
    <w:rsid w:val="0025356F"/>
    <w:rsid w:val="002536E8"/>
    <w:rsid w:val="00253BC8"/>
    <w:rsid w:val="00253D65"/>
    <w:rsid w:val="002542E9"/>
    <w:rsid w:val="0025433A"/>
    <w:rsid w:val="00255496"/>
    <w:rsid w:val="002557F3"/>
    <w:rsid w:val="00255BF8"/>
    <w:rsid w:val="00256163"/>
    <w:rsid w:val="00256562"/>
    <w:rsid w:val="0026026E"/>
    <w:rsid w:val="002617A1"/>
    <w:rsid w:val="002628DC"/>
    <w:rsid w:val="00262E0C"/>
    <w:rsid w:val="00263CA1"/>
    <w:rsid w:val="00265279"/>
    <w:rsid w:val="002658A7"/>
    <w:rsid w:val="00266189"/>
    <w:rsid w:val="00267325"/>
    <w:rsid w:val="002677AF"/>
    <w:rsid w:val="0026782C"/>
    <w:rsid w:val="00270AB1"/>
    <w:rsid w:val="002712E8"/>
    <w:rsid w:val="0027183B"/>
    <w:rsid w:val="00272285"/>
    <w:rsid w:val="002738F6"/>
    <w:rsid w:val="002760EF"/>
    <w:rsid w:val="00277D57"/>
    <w:rsid w:val="00282178"/>
    <w:rsid w:val="00282D6C"/>
    <w:rsid w:val="00282EBC"/>
    <w:rsid w:val="002834F3"/>
    <w:rsid w:val="00284B52"/>
    <w:rsid w:val="002851B1"/>
    <w:rsid w:val="00285A53"/>
    <w:rsid w:val="00285E56"/>
    <w:rsid w:val="0028681C"/>
    <w:rsid w:val="00291001"/>
    <w:rsid w:val="00292527"/>
    <w:rsid w:val="00292701"/>
    <w:rsid w:val="00292C55"/>
    <w:rsid w:val="00294C91"/>
    <w:rsid w:val="00295253"/>
    <w:rsid w:val="00296074"/>
    <w:rsid w:val="00296FAC"/>
    <w:rsid w:val="00297CDB"/>
    <w:rsid w:val="002A0AF5"/>
    <w:rsid w:val="002A0B07"/>
    <w:rsid w:val="002A0C46"/>
    <w:rsid w:val="002A0F97"/>
    <w:rsid w:val="002A11A9"/>
    <w:rsid w:val="002A15B7"/>
    <w:rsid w:val="002A1697"/>
    <w:rsid w:val="002A255A"/>
    <w:rsid w:val="002A270C"/>
    <w:rsid w:val="002A3883"/>
    <w:rsid w:val="002A6387"/>
    <w:rsid w:val="002A6BEF"/>
    <w:rsid w:val="002A72B4"/>
    <w:rsid w:val="002B0332"/>
    <w:rsid w:val="002B288E"/>
    <w:rsid w:val="002B5EA0"/>
    <w:rsid w:val="002B6256"/>
    <w:rsid w:val="002B79DF"/>
    <w:rsid w:val="002C0793"/>
    <w:rsid w:val="002C1AC1"/>
    <w:rsid w:val="002C1F82"/>
    <w:rsid w:val="002C2DAC"/>
    <w:rsid w:val="002C3073"/>
    <w:rsid w:val="002C434A"/>
    <w:rsid w:val="002C68C7"/>
    <w:rsid w:val="002D0452"/>
    <w:rsid w:val="002D0B3E"/>
    <w:rsid w:val="002D21DE"/>
    <w:rsid w:val="002D2419"/>
    <w:rsid w:val="002D5974"/>
    <w:rsid w:val="002D74A2"/>
    <w:rsid w:val="002E0398"/>
    <w:rsid w:val="002E0C4D"/>
    <w:rsid w:val="002E24F0"/>
    <w:rsid w:val="002E270A"/>
    <w:rsid w:val="002E2A47"/>
    <w:rsid w:val="002E3E8C"/>
    <w:rsid w:val="002E5027"/>
    <w:rsid w:val="002E5510"/>
    <w:rsid w:val="002E5C66"/>
    <w:rsid w:val="002E5C8B"/>
    <w:rsid w:val="002E5EDF"/>
    <w:rsid w:val="002E6F7F"/>
    <w:rsid w:val="002E6FFF"/>
    <w:rsid w:val="002E7FD1"/>
    <w:rsid w:val="002F0805"/>
    <w:rsid w:val="002F0B16"/>
    <w:rsid w:val="002F23DE"/>
    <w:rsid w:val="002F2E94"/>
    <w:rsid w:val="002F3488"/>
    <w:rsid w:val="002F393C"/>
    <w:rsid w:val="002F5836"/>
    <w:rsid w:val="002F655C"/>
    <w:rsid w:val="002F67D4"/>
    <w:rsid w:val="002F6F78"/>
    <w:rsid w:val="002F7548"/>
    <w:rsid w:val="002F7C97"/>
    <w:rsid w:val="00302B1F"/>
    <w:rsid w:val="00305107"/>
    <w:rsid w:val="00305EAE"/>
    <w:rsid w:val="003074C0"/>
    <w:rsid w:val="00310DCD"/>
    <w:rsid w:val="00311DD2"/>
    <w:rsid w:val="00311EC9"/>
    <w:rsid w:val="0031214E"/>
    <w:rsid w:val="003121A0"/>
    <w:rsid w:val="00313394"/>
    <w:rsid w:val="003142A7"/>
    <w:rsid w:val="00314947"/>
    <w:rsid w:val="00314E54"/>
    <w:rsid w:val="003206BE"/>
    <w:rsid w:val="00321C6A"/>
    <w:rsid w:val="003228F8"/>
    <w:rsid w:val="00323174"/>
    <w:rsid w:val="00325AA6"/>
    <w:rsid w:val="00326B27"/>
    <w:rsid w:val="003270AE"/>
    <w:rsid w:val="003301B5"/>
    <w:rsid w:val="00331E65"/>
    <w:rsid w:val="0033410C"/>
    <w:rsid w:val="00335884"/>
    <w:rsid w:val="00335B10"/>
    <w:rsid w:val="00335B55"/>
    <w:rsid w:val="00336966"/>
    <w:rsid w:val="00337041"/>
    <w:rsid w:val="00337295"/>
    <w:rsid w:val="00340D48"/>
    <w:rsid w:val="00341089"/>
    <w:rsid w:val="00341B55"/>
    <w:rsid w:val="00342E6A"/>
    <w:rsid w:val="00342E77"/>
    <w:rsid w:val="00342FDD"/>
    <w:rsid w:val="003437CF"/>
    <w:rsid w:val="00343D89"/>
    <w:rsid w:val="003445D2"/>
    <w:rsid w:val="00344789"/>
    <w:rsid w:val="0034528E"/>
    <w:rsid w:val="00345760"/>
    <w:rsid w:val="00346352"/>
    <w:rsid w:val="003470F9"/>
    <w:rsid w:val="0034728D"/>
    <w:rsid w:val="0034739E"/>
    <w:rsid w:val="00350C6D"/>
    <w:rsid w:val="00353148"/>
    <w:rsid w:val="00353AFB"/>
    <w:rsid w:val="0035470D"/>
    <w:rsid w:val="00354F21"/>
    <w:rsid w:val="003554F9"/>
    <w:rsid w:val="00355846"/>
    <w:rsid w:val="00356AF3"/>
    <w:rsid w:val="00356B39"/>
    <w:rsid w:val="00356BD3"/>
    <w:rsid w:val="00357148"/>
    <w:rsid w:val="00357B8F"/>
    <w:rsid w:val="00357FCB"/>
    <w:rsid w:val="00360532"/>
    <w:rsid w:val="00360CFB"/>
    <w:rsid w:val="00361D32"/>
    <w:rsid w:val="0036249B"/>
    <w:rsid w:val="00362A94"/>
    <w:rsid w:val="0036363D"/>
    <w:rsid w:val="00364830"/>
    <w:rsid w:val="003652AB"/>
    <w:rsid w:val="003658BF"/>
    <w:rsid w:val="00366445"/>
    <w:rsid w:val="00366741"/>
    <w:rsid w:val="00366F4D"/>
    <w:rsid w:val="00367A35"/>
    <w:rsid w:val="00367F16"/>
    <w:rsid w:val="00372621"/>
    <w:rsid w:val="00373A6A"/>
    <w:rsid w:val="00375674"/>
    <w:rsid w:val="003757E4"/>
    <w:rsid w:val="003759F0"/>
    <w:rsid w:val="003762B0"/>
    <w:rsid w:val="00376F0D"/>
    <w:rsid w:val="0037746D"/>
    <w:rsid w:val="00380E15"/>
    <w:rsid w:val="00382B99"/>
    <w:rsid w:val="00382CCF"/>
    <w:rsid w:val="00382F51"/>
    <w:rsid w:val="003830E4"/>
    <w:rsid w:val="0038312A"/>
    <w:rsid w:val="003840A0"/>
    <w:rsid w:val="00384297"/>
    <w:rsid w:val="0038522C"/>
    <w:rsid w:val="00385455"/>
    <w:rsid w:val="0039029A"/>
    <w:rsid w:val="00390516"/>
    <w:rsid w:val="00390603"/>
    <w:rsid w:val="00390CC4"/>
    <w:rsid w:val="0039184E"/>
    <w:rsid w:val="00391CB0"/>
    <w:rsid w:val="00392561"/>
    <w:rsid w:val="00392637"/>
    <w:rsid w:val="00394192"/>
    <w:rsid w:val="00394FE6"/>
    <w:rsid w:val="003957AD"/>
    <w:rsid w:val="00395CA1"/>
    <w:rsid w:val="00397232"/>
    <w:rsid w:val="003A0F56"/>
    <w:rsid w:val="003A2199"/>
    <w:rsid w:val="003A2CD0"/>
    <w:rsid w:val="003A32D2"/>
    <w:rsid w:val="003A3417"/>
    <w:rsid w:val="003A4E24"/>
    <w:rsid w:val="003A5187"/>
    <w:rsid w:val="003A56C5"/>
    <w:rsid w:val="003A5F66"/>
    <w:rsid w:val="003A65DA"/>
    <w:rsid w:val="003A6666"/>
    <w:rsid w:val="003A7611"/>
    <w:rsid w:val="003A7FB7"/>
    <w:rsid w:val="003B03CE"/>
    <w:rsid w:val="003B04C5"/>
    <w:rsid w:val="003B1358"/>
    <w:rsid w:val="003B1F5F"/>
    <w:rsid w:val="003B2709"/>
    <w:rsid w:val="003B4D61"/>
    <w:rsid w:val="003B570D"/>
    <w:rsid w:val="003B5BCD"/>
    <w:rsid w:val="003B5DF2"/>
    <w:rsid w:val="003B6BFF"/>
    <w:rsid w:val="003B7A8E"/>
    <w:rsid w:val="003C0872"/>
    <w:rsid w:val="003C152B"/>
    <w:rsid w:val="003C1A34"/>
    <w:rsid w:val="003C32AF"/>
    <w:rsid w:val="003C53AA"/>
    <w:rsid w:val="003C660C"/>
    <w:rsid w:val="003C6A30"/>
    <w:rsid w:val="003C6BF1"/>
    <w:rsid w:val="003C6E97"/>
    <w:rsid w:val="003C7DF9"/>
    <w:rsid w:val="003D0C08"/>
    <w:rsid w:val="003D16BC"/>
    <w:rsid w:val="003D1DD2"/>
    <w:rsid w:val="003D33D1"/>
    <w:rsid w:val="003D370F"/>
    <w:rsid w:val="003D4910"/>
    <w:rsid w:val="003D5241"/>
    <w:rsid w:val="003D579D"/>
    <w:rsid w:val="003D5C96"/>
    <w:rsid w:val="003D6B36"/>
    <w:rsid w:val="003E06E8"/>
    <w:rsid w:val="003E1333"/>
    <w:rsid w:val="003E16E4"/>
    <w:rsid w:val="003E271E"/>
    <w:rsid w:val="003E2F37"/>
    <w:rsid w:val="003E36C1"/>
    <w:rsid w:val="003E4670"/>
    <w:rsid w:val="003E4F89"/>
    <w:rsid w:val="003E5C58"/>
    <w:rsid w:val="003E5CBE"/>
    <w:rsid w:val="003E649E"/>
    <w:rsid w:val="003E7D03"/>
    <w:rsid w:val="003F122A"/>
    <w:rsid w:val="003F176E"/>
    <w:rsid w:val="003F2A3B"/>
    <w:rsid w:val="003F2E94"/>
    <w:rsid w:val="003F37DC"/>
    <w:rsid w:val="003F3DCF"/>
    <w:rsid w:val="003F51FE"/>
    <w:rsid w:val="003F5BAB"/>
    <w:rsid w:val="003F6627"/>
    <w:rsid w:val="003F6A17"/>
    <w:rsid w:val="003F6A3E"/>
    <w:rsid w:val="003F7193"/>
    <w:rsid w:val="003F7DE8"/>
    <w:rsid w:val="00402523"/>
    <w:rsid w:val="00404914"/>
    <w:rsid w:val="00404D20"/>
    <w:rsid w:val="00404F87"/>
    <w:rsid w:val="00405EE1"/>
    <w:rsid w:val="0040637C"/>
    <w:rsid w:val="00407082"/>
    <w:rsid w:val="00407BBB"/>
    <w:rsid w:val="00410F23"/>
    <w:rsid w:val="0041176F"/>
    <w:rsid w:val="004132C7"/>
    <w:rsid w:val="00415433"/>
    <w:rsid w:val="00417D93"/>
    <w:rsid w:val="00420CC5"/>
    <w:rsid w:val="0042212E"/>
    <w:rsid w:val="00423FF2"/>
    <w:rsid w:val="00426388"/>
    <w:rsid w:val="00427598"/>
    <w:rsid w:val="0043007A"/>
    <w:rsid w:val="00431230"/>
    <w:rsid w:val="0043162E"/>
    <w:rsid w:val="00432B5B"/>
    <w:rsid w:val="0043312C"/>
    <w:rsid w:val="004402DB"/>
    <w:rsid w:val="00440479"/>
    <w:rsid w:val="00440A5D"/>
    <w:rsid w:val="00442F48"/>
    <w:rsid w:val="00442FCF"/>
    <w:rsid w:val="00443851"/>
    <w:rsid w:val="00444014"/>
    <w:rsid w:val="00444317"/>
    <w:rsid w:val="004449F9"/>
    <w:rsid w:val="00446177"/>
    <w:rsid w:val="004470DC"/>
    <w:rsid w:val="00451111"/>
    <w:rsid w:val="00452343"/>
    <w:rsid w:val="004530AE"/>
    <w:rsid w:val="004534A9"/>
    <w:rsid w:val="0045405E"/>
    <w:rsid w:val="00456C24"/>
    <w:rsid w:val="00456E80"/>
    <w:rsid w:val="0045721B"/>
    <w:rsid w:val="00457258"/>
    <w:rsid w:val="00460E74"/>
    <w:rsid w:val="00461741"/>
    <w:rsid w:val="004620F7"/>
    <w:rsid w:val="00462B30"/>
    <w:rsid w:val="00463C08"/>
    <w:rsid w:val="0046443E"/>
    <w:rsid w:val="00465298"/>
    <w:rsid w:val="00466A35"/>
    <w:rsid w:val="00467E2C"/>
    <w:rsid w:val="00470667"/>
    <w:rsid w:val="0047253C"/>
    <w:rsid w:val="0047338C"/>
    <w:rsid w:val="00473FB7"/>
    <w:rsid w:val="004743F0"/>
    <w:rsid w:val="0047485F"/>
    <w:rsid w:val="00474AB7"/>
    <w:rsid w:val="004750BC"/>
    <w:rsid w:val="00475DC9"/>
    <w:rsid w:val="004776B3"/>
    <w:rsid w:val="0048035F"/>
    <w:rsid w:val="004809EB"/>
    <w:rsid w:val="00482397"/>
    <w:rsid w:val="004833B0"/>
    <w:rsid w:val="004835C9"/>
    <w:rsid w:val="00483B14"/>
    <w:rsid w:val="00484456"/>
    <w:rsid w:val="00484E71"/>
    <w:rsid w:val="004854AE"/>
    <w:rsid w:val="00486372"/>
    <w:rsid w:val="00486491"/>
    <w:rsid w:val="00487134"/>
    <w:rsid w:val="004875EB"/>
    <w:rsid w:val="00490006"/>
    <w:rsid w:val="0049160B"/>
    <w:rsid w:val="00491A41"/>
    <w:rsid w:val="00491BBF"/>
    <w:rsid w:val="00491F1D"/>
    <w:rsid w:val="00492B1C"/>
    <w:rsid w:val="0049331A"/>
    <w:rsid w:val="0049347E"/>
    <w:rsid w:val="0049359E"/>
    <w:rsid w:val="00493E7D"/>
    <w:rsid w:val="0049520A"/>
    <w:rsid w:val="00495A94"/>
    <w:rsid w:val="00495AE0"/>
    <w:rsid w:val="00495D10"/>
    <w:rsid w:val="0049686B"/>
    <w:rsid w:val="00496CD7"/>
    <w:rsid w:val="004976EA"/>
    <w:rsid w:val="004A0BA7"/>
    <w:rsid w:val="004A2954"/>
    <w:rsid w:val="004A2E26"/>
    <w:rsid w:val="004A445E"/>
    <w:rsid w:val="004A44CB"/>
    <w:rsid w:val="004A454F"/>
    <w:rsid w:val="004A4EA9"/>
    <w:rsid w:val="004A606F"/>
    <w:rsid w:val="004A65CA"/>
    <w:rsid w:val="004A7240"/>
    <w:rsid w:val="004A730C"/>
    <w:rsid w:val="004A751E"/>
    <w:rsid w:val="004A7E85"/>
    <w:rsid w:val="004B10FB"/>
    <w:rsid w:val="004B150C"/>
    <w:rsid w:val="004B1A4E"/>
    <w:rsid w:val="004B211A"/>
    <w:rsid w:val="004B23CE"/>
    <w:rsid w:val="004B2D20"/>
    <w:rsid w:val="004B3B28"/>
    <w:rsid w:val="004B3BDF"/>
    <w:rsid w:val="004B66A3"/>
    <w:rsid w:val="004B67B5"/>
    <w:rsid w:val="004B6E1C"/>
    <w:rsid w:val="004B7992"/>
    <w:rsid w:val="004B7EA6"/>
    <w:rsid w:val="004C0F55"/>
    <w:rsid w:val="004C2C85"/>
    <w:rsid w:val="004C3A19"/>
    <w:rsid w:val="004C4EE9"/>
    <w:rsid w:val="004C7A3B"/>
    <w:rsid w:val="004D1111"/>
    <w:rsid w:val="004D5684"/>
    <w:rsid w:val="004D60EC"/>
    <w:rsid w:val="004E0075"/>
    <w:rsid w:val="004E3C5F"/>
    <w:rsid w:val="004E4751"/>
    <w:rsid w:val="004E4BB6"/>
    <w:rsid w:val="004E5049"/>
    <w:rsid w:val="004E52E0"/>
    <w:rsid w:val="004E636E"/>
    <w:rsid w:val="004E6E22"/>
    <w:rsid w:val="004E71F2"/>
    <w:rsid w:val="004E770B"/>
    <w:rsid w:val="004E7867"/>
    <w:rsid w:val="004F0401"/>
    <w:rsid w:val="004F12E5"/>
    <w:rsid w:val="004F29C6"/>
    <w:rsid w:val="004F35B5"/>
    <w:rsid w:val="004F4BF8"/>
    <w:rsid w:val="004F5730"/>
    <w:rsid w:val="004F62F4"/>
    <w:rsid w:val="004F6353"/>
    <w:rsid w:val="004F6EB0"/>
    <w:rsid w:val="004F6F95"/>
    <w:rsid w:val="004F70DA"/>
    <w:rsid w:val="00500430"/>
    <w:rsid w:val="00500AF4"/>
    <w:rsid w:val="005017FB"/>
    <w:rsid w:val="00502434"/>
    <w:rsid w:val="00502D63"/>
    <w:rsid w:val="00503E5F"/>
    <w:rsid w:val="00503EEC"/>
    <w:rsid w:val="00504C41"/>
    <w:rsid w:val="00506160"/>
    <w:rsid w:val="005101CC"/>
    <w:rsid w:val="00510C8A"/>
    <w:rsid w:val="0051157D"/>
    <w:rsid w:val="00513A0A"/>
    <w:rsid w:val="00513AA9"/>
    <w:rsid w:val="0051440E"/>
    <w:rsid w:val="005147D9"/>
    <w:rsid w:val="00514FFB"/>
    <w:rsid w:val="0051543F"/>
    <w:rsid w:val="00515B69"/>
    <w:rsid w:val="00516119"/>
    <w:rsid w:val="00516675"/>
    <w:rsid w:val="00516EF1"/>
    <w:rsid w:val="00517345"/>
    <w:rsid w:val="00520DE0"/>
    <w:rsid w:val="0052153E"/>
    <w:rsid w:val="005231EE"/>
    <w:rsid w:val="005241E4"/>
    <w:rsid w:val="005256AF"/>
    <w:rsid w:val="0052577C"/>
    <w:rsid w:val="00526A21"/>
    <w:rsid w:val="005310AF"/>
    <w:rsid w:val="0053162D"/>
    <w:rsid w:val="00531F7D"/>
    <w:rsid w:val="00532C54"/>
    <w:rsid w:val="00533410"/>
    <w:rsid w:val="00533E93"/>
    <w:rsid w:val="00536640"/>
    <w:rsid w:val="005366B9"/>
    <w:rsid w:val="0053772C"/>
    <w:rsid w:val="005379B2"/>
    <w:rsid w:val="005407C9"/>
    <w:rsid w:val="00540C4B"/>
    <w:rsid w:val="00541208"/>
    <w:rsid w:val="005412DB"/>
    <w:rsid w:val="00541705"/>
    <w:rsid w:val="0054210B"/>
    <w:rsid w:val="00544642"/>
    <w:rsid w:val="005463B7"/>
    <w:rsid w:val="00546E54"/>
    <w:rsid w:val="00546F26"/>
    <w:rsid w:val="00547154"/>
    <w:rsid w:val="00550EE5"/>
    <w:rsid w:val="00551EE7"/>
    <w:rsid w:val="00553395"/>
    <w:rsid w:val="0055396A"/>
    <w:rsid w:val="00554382"/>
    <w:rsid w:val="00554472"/>
    <w:rsid w:val="0055455D"/>
    <w:rsid w:val="0055692B"/>
    <w:rsid w:val="00556E77"/>
    <w:rsid w:val="00556E9E"/>
    <w:rsid w:val="005577E6"/>
    <w:rsid w:val="00557DBE"/>
    <w:rsid w:val="00561030"/>
    <w:rsid w:val="00561359"/>
    <w:rsid w:val="00563CE4"/>
    <w:rsid w:val="00565E21"/>
    <w:rsid w:val="00565F24"/>
    <w:rsid w:val="005666F1"/>
    <w:rsid w:val="00566B74"/>
    <w:rsid w:val="00566C9D"/>
    <w:rsid w:val="00571C0F"/>
    <w:rsid w:val="005737F4"/>
    <w:rsid w:val="00573B75"/>
    <w:rsid w:val="00573C17"/>
    <w:rsid w:val="00573CAE"/>
    <w:rsid w:val="005761AC"/>
    <w:rsid w:val="0057661D"/>
    <w:rsid w:val="005767E1"/>
    <w:rsid w:val="00576CF9"/>
    <w:rsid w:val="00577933"/>
    <w:rsid w:val="00577F0D"/>
    <w:rsid w:val="00580117"/>
    <w:rsid w:val="00581769"/>
    <w:rsid w:val="00581868"/>
    <w:rsid w:val="0058219D"/>
    <w:rsid w:val="00584D48"/>
    <w:rsid w:val="0058540F"/>
    <w:rsid w:val="00585D33"/>
    <w:rsid w:val="00587E0D"/>
    <w:rsid w:val="0059005F"/>
    <w:rsid w:val="00590140"/>
    <w:rsid w:val="00590EBA"/>
    <w:rsid w:val="0059234F"/>
    <w:rsid w:val="005923CB"/>
    <w:rsid w:val="00592426"/>
    <w:rsid w:val="0059499A"/>
    <w:rsid w:val="005952FF"/>
    <w:rsid w:val="00597669"/>
    <w:rsid w:val="005A00F3"/>
    <w:rsid w:val="005A057D"/>
    <w:rsid w:val="005A116E"/>
    <w:rsid w:val="005A121A"/>
    <w:rsid w:val="005A1230"/>
    <w:rsid w:val="005A1357"/>
    <w:rsid w:val="005A1851"/>
    <w:rsid w:val="005A2E91"/>
    <w:rsid w:val="005A4B6D"/>
    <w:rsid w:val="005A5F95"/>
    <w:rsid w:val="005B0492"/>
    <w:rsid w:val="005B318D"/>
    <w:rsid w:val="005B326B"/>
    <w:rsid w:val="005B40FC"/>
    <w:rsid w:val="005B458A"/>
    <w:rsid w:val="005B507C"/>
    <w:rsid w:val="005B5862"/>
    <w:rsid w:val="005B70C3"/>
    <w:rsid w:val="005B7141"/>
    <w:rsid w:val="005B7B4B"/>
    <w:rsid w:val="005B7E65"/>
    <w:rsid w:val="005C0F9B"/>
    <w:rsid w:val="005C127B"/>
    <w:rsid w:val="005C15C0"/>
    <w:rsid w:val="005C164D"/>
    <w:rsid w:val="005C2630"/>
    <w:rsid w:val="005C3971"/>
    <w:rsid w:val="005C3993"/>
    <w:rsid w:val="005C449B"/>
    <w:rsid w:val="005C59D3"/>
    <w:rsid w:val="005C69BD"/>
    <w:rsid w:val="005C7602"/>
    <w:rsid w:val="005D0395"/>
    <w:rsid w:val="005D1D03"/>
    <w:rsid w:val="005D1DEA"/>
    <w:rsid w:val="005D206E"/>
    <w:rsid w:val="005D25A5"/>
    <w:rsid w:val="005D2723"/>
    <w:rsid w:val="005D3E14"/>
    <w:rsid w:val="005D47BF"/>
    <w:rsid w:val="005D72A8"/>
    <w:rsid w:val="005D7413"/>
    <w:rsid w:val="005E06E6"/>
    <w:rsid w:val="005E0EF7"/>
    <w:rsid w:val="005E29BC"/>
    <w:rsid w:val="005E3684"/>
    <w:rsid w:val="005E43B3"/>
    <w:rsid w:val="005E7393"/>
    <w:rsid w:val="005E749E"/>
    <w:rsid w:val="005E7B7D"/>
    <w:rsid w:val="005F0565"/>
    <w:rsid w:val="005F196E"/>
    <w:rsid w:val="005F1B55"/>
    <w:rsid w:val="005F2C41"/>
    <w:rsid w:val="005F2CE0"/>
    <w:rsid w:val="005F2DA8"/>
    <w:rsid w:val="005F40CC"/>
    <w:rsid w:val="005F48CC"/>
    <w:rsid w:val="005F4BB1"/>
    <w:rsid w:val="005F509B"/>
    <w:rsid w:val="005F5ADB"/>
    <w:rsid w:val="005F7CD8"/>
    <w:rsid w:val="00600DE8"/>
    <w:rsid w:val="00604686"/>
    <w:rsid w:val="00605633"/>
    <w:rsid w:val="00605DB6"/>
    <w:rsid w:val="0060739C"/>
    <w:rsid w:val="00607BE2"/>
    <w:rsid w:val="00611907"/>
    <w:rsid w:val="00612160"/>
    <w:rsid w:val="00612BFD"/>
    <w:rsid w:val="00614612"/>
    <w:rsid w:val="00615FF9"/>
    <w:rsid w:val="00616384"/>
    <w:rsid w:val="006170A3"/>
    <w:rsid w:val="006173CA"/>
    <w:rsid w:val="00620D58"/>
    <w:rsid w:val="00620E84"/>
    <w:rsid w:val="00621C84"/>
    <w:rsid w:val="00621E5E"/>
    <w:rsid w:val="00623610"/>
    <w:rsid w:val="00623784"/>
    <w:rsid w:val="00623C02"/>
    <w:rsid w:val="00624228"/>
    <w:rsid w:val="006248F0"/>
    <w:rsid w:val="00624968"/>
    <w:rsid w:val="0062586B"/>
    <w:rsid w:val="00626E4A"/>
    <w:rsid w:val="00627488"/>
    <w:rsid w:val="00627694"/>
    <w:rsid w:val="00627867"/>
    <w:rsid w:val="00627905"/>
    <w:rsid w:val="00627D7E"/>
    <w:rsid w:val="0063120F"/>
    <w:rsid w:val="00631301"/>
    <w:rsid w:val="0063149D"/>
    <w:rsid w:val="00631A46"/>
    <w:rsid w:val="00631D13"/>
    <w:rsid w:val="00631D23"/>
    <w:rsid w:val="0063388B"/>
    <w:rsid w:val="0063459C"/>
    <w:rsid w:val="00635444"/>
    <w:rsid w:val="00635823"/>
    <w:rsid w:val="00636E0A"/>
    <w:rsid w:val="00637F86"/>
    <w:rsid w:val="006400F4"/>
    <w:rsid w:val="00640AA6"/>
    <w:rsid w:val="00640D03"/>
    <w:rsid w:val="00642588"/>
    <w:rsid w:val="00643276"/>
    <w:rsid w:val="00643971"/>
    <w:rsid w:val="006439D3"/>
    <w:rsid w:val="006439DD"/>
    <w:rsid w:val="006449EE"/>
    <w:rsid w:val="006457A2"/>
    <w:rsid w:val="00646B4E"/>
    <w:rsid w:val="006529F2"/>
    <w:rsid w:val="00653AD3"/>
    <w:rsid w:val="00653F0D"/>
    <w:rsid w:val="00654A18"/>
    <w:rsid w:val="00654B5F"/>
    <w:rsid w:val="00655A74"/>
    <w:rsid w:val="00655B79"/>
    <w:rsid w:val="00657024"/>
    <w:rsid w:val="00657096"/>
    <w:rsid w:val="0065713D"/>
    <w:rsid w:val="00657E7E"/>
    <w:rsid w:val="00661699"/>
    <w:rsid w:val="006616FA"/>
    <w:rsid w:val="00661A5E"/>
    <w:rsid w:val="00662067"/>
    <w:rsid w:val="00663C6C"/>
    <w:rsid w:val="006645C7"/>
    <w:rsid w:val="006650CC"/>
    <w:rsid w:val="006656FD"/>
    <w:rsid w:val="00665720"/>
    <w:rsid w:val="00666800"/>
    <w:rsid w:val="00666DA6"/>
    <w:rsid w:val="00666FDD"/>
    <w:rsid w:val="00667B60"/>
    <w:rsid w:val="00667B66"/>
    <w:rsid w:val="00670886"/>
    <w:rsid w:val="00670FBE"/>
    <w:rsid w:val="00672F37"/>
    <w:rsid w:val="00673CAF"/>
    <w:rsid w:val="00674CFF"/>
    <w:rsid w:val="00675C13"/>
    <w:rsid w:val="00677771"/>
    <w:rsid w:val="00680DD4"/>
    <w:rsid w:val="00680EC7"/>
    <w:rsid w:val="0068149D"/>
    <w:rsid w:val="0068283C"/>
    <w:rsid w:val="00682D9F"/>
    <w:rsid w:val="00684597"/>
    <w:rsid w:val="0068577C"/>
    <w:rsid w:val="0069099B"/>
    <w:rsid w:val="00691B41"/>
    <w:rsid w:val="006935CC"/>
    <w:rsid w:val="006939DD"/>
    <w:rsid w:val="00693F4F"/>
    <w:rsid w:val="00694896"/>
    <w:rsid w:val="00694FB1"/>
    <w:rsid w:val="00695594"/>
    <w:rsid w:val="00696827"/>
    <w:rsid w:val="006968C7"/>
    <w:rsid w:val="006975F7"/>
    <w:rsid w:val="006A0450"/>
    <w:rsid w:val="006A08FA"/>
    <w:rsid w:val="006A3584"/>
    <w:rsid w:val="006A4B03"/>
    <w:rsid w:val="006A4F75"/>
    <w:rsid w:val="006A5293"/>
    <w:rsid w:val="006A78E0"/>
    <w:rsid w:val="006A7D23"/>
    <w:rsid w:val="006B01A1"/>
    <w:rsid w:val="006B12D2"/>
    <w:rsid w:val="006B370E"/>
    <w:rsid w:val="006B3CEB"/>
    <w:rsid w:val="006B3E93"/>
    <w:rsid w:val="006B4775"/>
    <w:rsid w:val="006B4F42"/>
    <w:rsid w:val="006B5179"/>
    <w:rsid w:val="006B5381"/>
    <w:rsid w:val="006B5C27"/>
    <w:rsid w:val="006B62A6"/>
    <w:rsid w:val="006C00E1"/>
    <w:rsid w:val="006C03B3"/>
    <w:rsid w:val="006C1295"/>
    <w:rsid w:val="006C21B6"/>
    <w:rsid w:val="006C22C4"/>
    <w:rsid w:val="006C3A11"/>
    <w:rsid w:val="006C496D"/>
    <w:rsid w:val="006C4F01"/>
    <w:rsid w:val="006C5C76"/>
    <w:rsid w:val="006D1728"/>
    <w:rsid w:val="006D299A"/>
    <w:rsid w:val="006D2B14"/>
    <w:rsid w:val="006D38BD"/>
    <w:rsid w:val="006D3AE8"/>
    <w:rsid w:val="006D4B3A"/>
    <w:rsid w:val="006D5785"/>
    <w:rsid w:val="006D588A"/>
    <w:rsid w:val="006D6374"/>
    <w:rsid w:val="006D63AD"/>
    <w:rsid w:val="006D6DBF"/>
    <w:rsid w:val="006D788D"/>
    <w:rsid w:val="006D7BCD"/>
    <w:rsid w:val="006D7D01"/>
    <w:rsid w:val="006E0BCD"/>
    <w:rsid w:val="006E24A4"/>
    <w:rsid w:val="006E25A6"/>
    <w:rsid w:val="006E3904"/>
    <w:rsid w:val="006E4B76"/>
    <w:rsid w:val="006E5906"/>
    <w:rsid w:val="006F1700"/>
    <w:rsid w:val="006F2511"/>
    <w:rsid w:val="006F3796"/>
    <w:rsid w:val="006F4037"/>
    <w:rsid w:val="006F5BE5"/>
    <w:rsid w:val="006F5CEF"/>
    <w:rsid w:val="006F7E4B"/>
    <w:rsid w:val="00700283"/>
    <w:rsid w:val="00702744"/>
    <w:rsid w:val="0070497E"/>
    <w:rsid w:val="0070593D"/>
    <w:rsid w:val="007063E6"/>
    <w:rsid w:val="00706DCF"/>
    <w:rsid w:val="00706E43"/>
    <w:rsid w:val="00707115"/>
    <w:rsid w:val="00710519"/>
    <w:rsid w:val="00710D34"/>
    <w:rsid w:val="00711D8D"/>
    <w:rsid w:val="0071258A"/>
    <w:rsid w:val="007137AE"/>
    <w:rsid w:val="00714A3D"/>
    <w:rsid w:val="00714EE4"/>
    <w:rsid w:val="00715FDD"/>
    <w:rsid w:val="00716759"/>
    <w:rsid w:val="00720A25"/>
    <w:rsid w:val="0072135D"/>
    <w:rsid w:val="007217BA"/>
    <w:rsid w:val="00721808"/>
    <w:rsid w:val="007219F8"/>
    <w:rsid w:val="00722DDB"/>
    <w:rsid w:val="0072365F"/>
    <w:rsid w:val="0072470F"/>
    <w:rsid w:val="0072515F"/>
    <w:rsid w:val="00725B6A"/>
    <w:rsid w:val="007261DC"/>
    <w:rsid w:val="007279F3"/>
    <w:rsid w:val="00730BCA"/>
    <w:rsid w:val="00730C29"/>
    <w:rsid w:val="00731059"/>
    <w:rsid w:val="007316E1"/>
    <w:rsid w:val="00733ED6"/>
    <w:rsid w:val="007340D8"/>
    <w:rsid w:val="0073647C"/>
    <w:rsid w:val="00740982"/>
    <w:rsid w:val="00741AEF"/>
    <w:rsid w:val="0074267F"/>
    <w:rsid w:val="007441A6"/>
    <w:rsid w:val="00744E53"/>
    <w:rsid w:val="0074529B"/>
    <w:rsid w:val="00745622"/>
    <w:rsid w:val="00745E7E"/>
    <w:rsid w:val="00746497"/>
    <w:rsid w:val="00746F36"/>
    <w:rsid w:val="00747190"/>
    <w:rsid w:val="00747990"/>
    <w:rsid w:val="00750915"/>
    <w:rsid w:val="00750B39"/>
    <w:rsid w:val="0075284A"/>
    <w:rsid w:val="00753D39"/>
    <w:rsid w:val="007549CA"/>
    <w:rsid w:val="00754CC7"/>
    <w:rsid w:val="007557CE"/>
    <w:rsid w:val="0075619E"/>
    <w:rsid w:val="007565EE"/>
    <w:rsid w:val="00756704"/>
    <w:rsid w:val="00756D1B"/>
    <w:rsid w:val="00756FC9"/>
    <w:rsid w:val="00760AE1"/>
    <w:rsid w:val="007619CB"/>
    <w:rsid w:val="00761EA9"/>
    <w:rsid w:val="00763137"/>
    <w:rsid w:val="007631B9"/>
    <w:rsid w:val="00763DD2"/>
    <w:rsid w:val="00764E00"/>
    <w:rsid w:val="00764EEF"/>
    <w:rsid w:val="00766C10"/>
    <w:rsid w:val="00767F3F"/>
    <w:rsid w:val="00771908"/>
    <w:rsid w:val="00773F56"/>
    <w:rsid w:val="007743F2"/>
    <w:rsid w:val="00774930"/>
    <w:rsid w:val="00774E91"/>
    <w:rsid w:val="007771E2"/>
    <w:rsid w:val="007822D6"/>
    <w:rsid w:val="00783C17"/>
    <w:rsid w:val="00784613"/>
    <w:rsid w:val="00785BD4"/>
    <w:rsid w:val="00785DDC"/>
    <w:rsid w:val="007868BB"/>
    <w:rsid w:val="007874E6"/>
    <w:rsid w:val="00791D5C"/>
    <w:rsid w:val="0079330D"/>
    <w:rsid w:val="007935D9"/>
    <w:rsid w:val="00793A25"/>
    <w:rsid w:val="00793C62"/>
    <w:rsid w:val="0079436F"/>
    <w:rsid w:val="00794C6A"/>
    <w:rsid w:val="00794E82"/>
    <w:rsid w:val="007960E5"/>
    <w:rsid w:val="00796C44"/>
    <w:rsid w:val="00796CCA"/>
    <w:rsid w:val="007A0D5E"/>
    <w:rsid w:val="007A15D4"/>
    <w:rsid w:val="007A21C8"/>
    <w:rsid w:val="007A22C4"/>
    <w:rsid w:val="007A33D3"/>
    <w:rsid w:val="007A518B"/>
    <w:rsid w:val="007A54B0"/>
    <w:rsid w:val="007A5584"/>
    <w:rsid w:val="007A6079"/>
    <w:rsid w:val="007A6F79"/>
    <w:rsid w:val="007B0827"/>
    <w:rsid w:val="007B093B"/>
    <w:rsid w:val="007B204C"/>
    <w:rsid w:val="007B251F"/>
    <w:rsid w:val="007B2D67"/>
    <w:rsid w:val="007B35F3"/>
    <w:rsid w:val="007B5B1D"/>
    <w:rsid w:val="007B755A"/>
    <w:rsid w:val="007B7B1D"/>
    <w:rsid w:val="007C0840"/>
    <w:rsid w:val="007C34A7"/>
    <w:rsid w:val="007C3CB5"/>
    <w:rsid w:val="007C4805"/>
    <w:rsid w:val="007C57A8"/>
    <w:rsid w:val="007C68B9"/>
    <w:rsid w:val="007C7913"/>
    <w:rsid w:val="007D0D67"/>
    <w:rsid w:val="007D1A54"/>
    <w:rsid w:val="007D252B"/>
    <w:rsid w:val="007D2A3F"/>
    <w:rsid w:val="007D3371"/>
    <w:rsid w:val="007D3C04"/>
    <w:rsid w:val="007D3DC5"/>
    <w:rsid w:val="007D54A9"/>
    <w:rsid w:val="007D5B85"/>
    <w:rsid w:val="007D6F27"/>
    <w:rsid w:val="007D718F"/>
    <w:rsid w:val="007D72C2"/>
    <w:rsid w:val="007D7908"/>
    <w:rsid w:val="007E052E"/>
    <w:rsid w:val="007E177B"/>
    <w:rsid w:val="007E4710"/>
    <w:rsid w:val="007E57CB"/>
    <w:rsid w:val="007E6A02"/>
    <w:rsid w:val="007E72AF"/>
    <w:rsid w:val="007E74A4"/>
    <w:rsid w:val="007F00B6"/>
    <w:rsid w:val="007F089E"/>
    <w:rsid w:val="007F100F"/>
    <w:rsid w:val="007F1BA8"/>
    <w:rsid w:val="007F2441"/>
    <w:rsid w:val="007F25C8"/>
    <w:rsid w:val="007F3171"/>
    <w:rsid w:val="007F5133"/>
    <w:rsid w:val="007F51C4"/>
    <w:rsid w:val="007F56A5"/>
    <w:rsid w:val="007F56A7"/>
    <w:rsid w:val="007F5DA2"/>
    <w:rsid w:val="007F5DFA"/>
    <w:rsid w:val="0080053B"/>
    <w:rsid w:val="00800B2F"/>
    <w:rsid w:val="00801F24"/>
    <w:rsid w:val="0080251B"/>
    <w:rsid w:val="00802D02"/>
    <w:rsid w:val="008033E2"/>
    <w:rsid w:val="008042CB"/>
    <w:rsid w:val="00805366"/>
    <w:rsid w:val="0080627B"/>
    <w:rsid w:val="008078A5"/>
    <w:rsid w:val="0080799D"/>
    <w:rsid w:val="00807F5C"/>
    <w:rsid w:val="00811105"/>
    <w:rsid w:val="00812E7B"/>
    <w:rsid w:val="0081322C"/>
    <w:rsid w:val="00813FAD"/>
    <w:rsid w:val="00814638"/>
    <w:rsid w:val="00815182"/>
    <w:rsid w:val="00820496"/>
    <w:rsid w:val="00820EFD"/>
    <w:rsid w:val="0082146B"/>
    <w:rsid w:val="008238D6"/>
    <w:rsid w:val="0082489B"/>
    <w:rsid w:val="0082492C"/>
    <w:rsid w:val="00825F19"/>
    <w:rsid w:val="00827A94"/>
    <w:rsid w:val="0083074C"/>
    <w:rsid w:val="00830FB9"/>
    <w:rsid w:val="00832E2B"/>
    <w:rsid w:val="00833C29"/>
    <w:rsid w:val="00834399"/>
    <w:rsid w:val="00835077"/>
    <w:rsid w:val="00835D39"/>
    <w:rsid w:val="00835F6E"/>
    <w:rsid w:val="00836A82"/>
    <w:rsid w:val="00837215"/>
    <w:rsid w:val="00837A56"/>
    <w:rsid w:val="00840049"/>
    <w:rsid w:val="00840149"/>
    <w:rsid w:val="008406A3"/>
    <w:rsid w:val="00841AB3"/>
    <w:rsid w:val="00842EB9"/>
    <w:rsid w:val="0084341D"/>
    <w:rsid w:val="00843CB5"/>
    <w:rsid w:val="00844E5D"/>
    <w:rsid w:val="00845FE4"/>
    <w:rsid w:val="00847460"/>
    <w:rsid w:val="008476C9"/>
    <w:rsid w:val="008532D4"/>
    <w:rsid w:val="008561A3"/>
    <w:rsid w:val="0085742D"/>
    <w:rsid w:val="0086084C"/>
    <w:rsid w:val="00861373"/>
    <w:rsid w:val="008624E3"/>
    <w:rsid w:val="00863DD9"/>
    <w:rsid w:val="00866192"/>
    <w:rsid w:val="00871444"/>
    <w:rsid w:val="00872909"/>
    <w:rsid w:val="00872C70"/>
    <w:rsid w:val="00872FA8"/>
    <w:rsid w:val="00874EEB"/>
    <w:rsid w:val="0087560B"/>
    <w:rsid w:val="008765F3"/>
    <w:rsid w:val="00877C03"/>
    <w:rsid w:val="008818DF"/>
    <w:rsid w:val="00882358"/>
    <w:rsid w:val="00882EE1"/>
    <w:rsid w:val="00883D66"/>
    <w:rsid w:val="00885768"/>
    <w:rsid w:val="00885B0A"/>
    <w:rsid w:val="00886947"/>
    <w:rsid w:val="00886F72"/>
    <w:rsid w:val="0088742A"/>
    <w:rsid w:val="00887612"/>
    <w:rsid w:val="00887C33"/>
    <w:rsid w:val="00887CB9"/>
    <w:rsid w:val="00887D86"/>
    <w:rsid w:val="00890773"/>
    <w:rsid w:val="00891B50"/>
    <w:rsid w:val="00892642"/>
    <w:rsid w:val="00892749"/>
    <w:rsid w:val="00892B41"/>
    <w:rsid w:val="00897876"/>
    <w:rsid w:val="008A0D43"/>
    <w:rsid w:val="008A198F"/>
    <w:rsid w:val="008A337E"/>
    <w:rsid w:val="008A5628"/>
    <w:rsid w:val="008A699E"/>
    <w:rsid w:val="008A709B"/>
    <w:rsid w:val="008A7121"/>
    <w:rsid w:val="008B0476"/>
    <w:rsid w:val="008B0F2C"/>
    <w:rsid w:val="008B123C"/>
    <w:rsid w:val="008B2E81"/>
    <w:rsid w:val="008B40DB"/>
    <w:rsid w:val="008B5893"/>
    <w:rsid w:val="008B65F7"/>
    <w:rsid w:val="008C0B4C"/>
    <w:rsid w:val="008C14AC"/>
    <w:rsid w:val="008C2393"/>
    <w:rsid w:val="008C32D7"/>
    <w:rsid w:val="008C38E7"/>
    <w:rsid w:val="008C4F8D"/>
    <w:rsid w:val="008C5122"/>
    <w:rsid w:val="008C5701"/>
    <w:rsid w:val="008C593A"/>
    <w:rsid w:val="008C6445"/>
    <w:rsid w:val="008C66BD"/>
    <w:rsid w:val="008C6F65"/>
    <w:rsid w:val="008D05FD"/>
    <w:rsid w:val="008D16E2"/>
    <w:rsid w:val="008D2336"/>
    <w:rsid w:val="008D33C9"/>
    <w:rsid w:val="008D3E39"/>
    <w:rsid w:val="008D3F45"/>
    <w:rsid w:val="008D46CA"/>
    <w:rsid w:val="008D6342"/>
    <w:rsid w:val="008D6838"/>
    <w:rsid w:val="008D6C77"/>
    <w:rsid w:val="008D75D0"/>
    <w:rsid w:val="008E1B34"/>
    <w:rsid w:val="008E2531"/>
    <w:rsid w:val="008E2FA9"/>
    <w:rsid w:val="008E37CB"/>
    <w:rsid w:val="008E3A2C"/>
    <w:rsid w:val="008E3AE2"/>
    <w:rsid w:val="008E45C4"/>
    <w:rsid w:val="008E4D15"/>
    <w:rsid w:val="008E58E5"/>
    <w:rsid w:val="008E7C15"/>
    <w:rsid w:val="008E7E9D"/>
    <w:rsid w:val="008E7FC8"/>
    <w:rsid w:val="008F0311"/>
    <w:rsid w:val="008F1FBE"/>
    <w:rsid w:val="008F2A68"/>
    <w:rsid w:val="008F2C0A"/>
    <w:rsid w:val="008F2D60"/>
    <w:rsid w:val="008F36AA"/>
    <w:rsid w:val="008F3F96"/>
    <w:rsid w:val="008F42F3"/>
    <w:rsid w:val="008F4922"/>
    <w:rsid w:val="008F4E2F"/>
    <w:rsid w:val="008F5104"/>
    <w:rsid w:val="008F5222"/>
    <w:rsid w:val="008F5847"/>
    <w:rsid w:val="008F5881"/>
    <w:rsid w:val="008F60C1"/>
    <w:rsid w:val="008F6A7E"/>
    <w:rsid w:val="008F6FF5"/>
    <w:rsid w:val="00900B56"/>
    <w:rsid w:val="00900EB9"/>
    <w:rsid w:val="0090329E"/>
    <w:rsid w:val="0090346E"/>
    <w:rsid w:val="0090357F"/>
    <w:rsid w:val="009042BD"/>
    <w:rsid w:val="0090668F"/>
    <w:rsid w:val="009066E6"/>
    <w:rsid w:val="00907C7B"/>
    <w:rsid w:val="009115AC"/>
    <w:rsid w:val="00912565"/>
    <w:rsid w:val="00912CD8"/>
    <w:rsid w:val="0091322A"/>
    <w:rsid w:val="009133B4"/>
    <w:rsid w:val="009135B2"/>
    <w:rsid w:val="009139DA"/>
    <w:rsid w:val="009155DF"/>
    <w:rsid w:val="00915830"/>
    <w:rsid w:val="00915A3E"/>
    <w:rsid w:val="00916885"/>
    <w:rsid w:val="00916E4D"/>
    <w:rsid w:val="0092011A"/>
    <w:rsid w:val="00920359"/>
    <w:rsid w:val="00920389"/>
    <w:rsid w:val="0092069C"/>
    <w:rsid w:val="00920DC7"/>
    <w:rsid w:val="009212D8"/>
    <w:rsid w:val="009214EC"/>
    <w:rsid w:val="00922CFB"/>
    <w:rsid w:val="00922D86"/>
    <w:rsid w:val="0092359F"/>
    <w:rsid w:val="00923CF2"/>
    <w:rsid w:val="00924132"/>
    <w:rsid w:val="0092428F"/>
    <w:rsid w:val="00924792"/>
    <w:rsid w:val="00926173"/>
    <w:rsid w:val="00926D31"/>
    <w:rsid w:val="009272AD"/>
    <w:rsid w:val="0092786F"/>
    <w:rsid w:val="009301D6"/>
    <w:rsid w:val="00930499"/>
    <w:rsid w:val="009321EB"/>
    <w:rsid w:val="0093248D"/>
    <w:rsid w:val="0093260D"/>
    <w:rsid w:val="00932882"/>
    <w:rsid w:val="00932E47"/>
    <w:rsid w:val="00933421"/>
    <w:rsid w:val="00934F9F"/>
    <w:rsid w:val="00935CC2"/>
    <w:rsid w:val="0093605F"/>
    <w:rsid w:val="00936ED1"/>
    <w:rsid w:val="00937D3A"/>
    <w:rsid w:val="0094038A"/>
    <w:rsid w:val="00941090"/>
    <w:rsid w:val="009418AE"/>
    <w:rsid w:val="0094240A"/>
    <w:rsid w:val="00944D5A"/>
    <w:rsid w:val="00945897"/>
    <w:rsid w:val="00945ED7"/>
    <w:rsid w:val="00946ACA"/>
    <w:rsid w:val="00946D10"/>
    <w:rsid w:val="009472EF"/>
    <w:rsid w:val="00950AF4"/>
    <w:rsid w:val="00950B49"/>
    <w:rsid w:val="00951D44"/>
    <w:rsid w:val="00952224"/>
    <w:rsid w:val="009522E7"/>
    <w:rsid w:val="00952A60"/>
    <w:rsid w:val="00953A25"/>
    <w:rsid w:val="0095645D"/>
    <w:rsid w:val="009574B0"/>
    <w:rsid w:val="0096471E"/>
    <w:rsid w:val="009648E6"/>
    <w:rsid w:val="00966AD9"/>
    <w:rsid w:val="009678E7"/>
    <w:rsid w:val="0097050C"/>
    <w:rsid w:val="009710EB"/>
    <w:rsid w:val="00971A18"/>
    <w:rsid w:val="009722C4"/>
    <w:rsid w:val="00972CCB"/>
    <w:rsid w:val="00974A22"/>
    <w:rsid w:val="00974C25"/>
    <w:rsid w:val="00976BDE"/>
    <w:rsid w:val="00977009"/>
    <w:rsid w:val="00977DE5"/>
    <w:rsid w:val="00980355"/>
    <w:rsid w:val="009804E7"/>
    <w:rsid w:val="00980BF6"/>
    <w:rsid w:val="00981149"/>
    <w:rsid w:val="00981C3B"/>
    <w:rsid w:val="00981E9F"/>
    <w:rsid w:val="00982B86"/>
    <w:rsid w:val="009839C4"/>
    <w:rsid w:val="00983B1D"/>
    <w:rsid w:val="00983B4E"/>
    <w:rsid w:val="00983FD8"/>
    <w:rsid w:val="00985C3D"/>
    <w:rsid w:val="0098761E"/>
    <w:rsid w:val="009942B1"/>
    <w:rsid w:val="00994B05"/>
    <w:rsid w:val="0099543F"/>
    <w:rsid w:val="0099602F"/>
    <w:rsid w:val="0099647E"/>
    <w:rsid w:val="00997107"/>
    <w:rsid w:val="009A0DA4"/>
    <w:rsid w:val="009A1BD6"/>
    <w:rsid w:val="009A3182"/>
    <w:rsid w:val="009A4D55"/>
    <w:rsid w:val="009A50A8"/>
    <w:rsid w:val="009A5318"/>
    <w:rsid w:val="009A5CDC"/>
    <w:rsid w:val="009A6598"/>
    <w:rsid w:val="009B281F"/>
    <w:rsid w:val="009B2842"/>
    <w:rsid w:val="009B3D8B"/>
    <w:rsid w:val="009B4432"/>
    <w:rsid w:val="009B4434"/>
    <w:rsid w:val="009B4A35"/>
    <w:rsid w:val="009B5975"/>
    <w:rsid w:val="009B6505"/>
    <w:rsid w:val="009B65C7"/>
    <w:rsid w:val="009B67F7"/>
    <w:rsid w:val="009B7815"/>
    <w:rsid w:val="009B79C5"/>
    <w:rsid w:val="009C1998"/>
    <w:rsid w:val="009C1FE2"/>
    <w:rsid w:val="009C280E"/>
    <w:rsid w:val="009C4AE2"/>
    <w:rsid w:val="009C523B"/>
    <w:rsid w:val="009C715A"/>
    <w:rsid w:val="009C7D23"/>
    <w:rsid w:val="009D0C13"/>
    <w:rsid w:val="009D0DD1"/>
    <w:rsid w:val="009D0F52"/>
    <w:rsid w:val="009D0FBD"/>
    <w:rsid w:val="009D1D42"/>
    <w:rsid w:val="009D20DA"/>
    <w:rsid w:val="009D4E54"/>
    <w:rsid w:val="009D5933"/>
    <w:rsid w:val="009D6F9A"/>
    <w:rsid w:val="009D771F"/>
    <w:rsid w:val="009D7ECC"/>
    <w:rsid w:val="009E0352"/>
    <w:rsid w:val="009E08FB"/>
    <w:rsid w:val="009E19F2"/>
    <w:rsid w:val="009E1AFE"/>
    <w:rsid w:val="009E31BB"/>
    <w:rsid w:val="009E3739"/>
    <w:rsid w:val="009E40A4"/>
    <w:rsid w:val="009E4AA9"/>
    <w:rsid w:val="009E5BC5"/>
    <w:rsid w:val="009E5EDA"/>
    <w:rsid w:val="009E6A12"/>
    <w:rsid w:val="009E6F21"/>
    <w:rsid w:val="009E7257"/>
    <w:rsid w:val="009F0784"/>
    <w:rsid w:val="009F14EF"/>
    <w:rsid w:val="009F163A"/>
    <w:rsid w:val="009F319A"/>
    <w:rsid w:val="009F35B1"/>
    <w:rsid w:val="009F380F"/>
    <w:rsid w:val="009F3AA7"/>
    <w:rsid w:val="009F3C90"/>
    <w:rsid w:val="009F40B8"/>
    <w:rsid w:val="009F487A"/>
    <w:rsid w:val="009F5478"/>
    <w:rsid w:val="009F5E7F"/>
    <w:rsid w:val="009F6C77"/>
    <w:rsid w:val="009F7A71"/>
    <w:rsid w:val="00A006A2"/>
    <w:rsid w:val="00A00969"/>
    <w:rsid w:val="00A0162D"/>
    <w:rsid w:val="00A01859"/>
    <w:rsid w:val="00A020FD"/>
    <w:rsid w:val="00A02109"/>
    <w:rsid w:val="00A0377E"/>
    <w:rsid w:val="00A0473C"/>
    <w:rsid w:val="00A05A1B"/>
    <w:rsid w:val="00A068DE"/>
    <w:rsid w:val="00A07222"/>
    <w:rsid w:val="00A1005D"/>
    <w:rsid w:val="00A103CA"/>
    <w:rsid w:val="00A1072C"/>
    <w:rsid w:val="00A11313"/>
    <w:rsid w:val="00A118B6"/>
    <w:rsid w:val="00A1239D"/>
    <w:rsid w:val="00A1362C"/>
    <w:rsid w:val="00A13ACA"/>
    <w:rsid w:val="00A13FEB"/>
    <w:rsid w:val="00A140F7"/>
    <w:rsid w:val="00A141B0"/>
    <w:rsid w:val="00A14B26"/>
    <w:rsid w:val="00A15198"/>
    <w:rsid w:val="00A1523E"/>
    <w:rsid w:val="00A1682A"/>
    <w:rsid w:val="00A1797F"/>
    <w:rsid w:val="00A21DA7"/>
    <w:rsid w:val="00A24B63"/>
    <w:rsid w:val="00A2604A"/>
    <w:rsid w:val="00A26B67"/>
    <w:rsid w:val="00A301EB"/>
    <w:rsid w:val="00A308B0"/>
    <w:rsid w:val="00A30AEE"/>
    <w:rsid w:val="00A30BF9"/>
    <w:rsid w:val="00A312A1"/>
    <w:rsid w:val="00A32A4A"/>
    <w:rsid w:val="00A32C01"/>
    <w:rsid w:val="00A337E5"/>
    <w:rsid w:val="00A33FB7"/>
    <w:rsid w:val="00A34363"/>
    <w:rsid w:val="00A347B7"/>
    <w:rsid w:val="00A34D40"/>
    <w:rsid w:val="00A3642A"/>
    <w:rsid w:val="00A36FC5"/>
    <w:rsid w:val="00A37E33"/>
    <w:rsid w:val="00A4155F"/>
    <w:rsid w:val="00A417D0"/>
    <w:rsid w:val="00A419D9"/>
    <w:rsid w:val="00A42E6D"/>
    <w:rsid w:val="00A42F28"/>
    <w:rsid w:val="00A430DA"/>
    <w:rsid w:val="00A43530"/>
    <w:rsid w:val="00A45230"/>
    <w:rsid w:val="00A475BD"/>
    <w:rsid w:val="00A50A24"/>
    <w:rsid w:val="00A51127"/>
    <w:rsid w:val="00A518EA"/>
    <w:rsid w:val="00A51FFB"/>
    <w:rsid w:val="00A52044"/>
    <w:rsid w:val="00A52A52"/>
    <w:rsid w:val="00A52C42"/>
    <w:rsid w:val="00A533D1"/>
    <w:rsid w:val="00A555FC"/>
    <w:rsid w:val="00A55A2A"/>
    <w:rsid w:val="00A5679F"/>
    <w:rsid w:val="00A56A25"/>
    <w:rsid w:val="00A579E4"/>
    <w:rsid w:val="00A57DE9"/>
    <w:rsid w:val="00A60626"/>
    <w:rsid w:val="00A6192B"/>
    <w:rsid w:val="00A61988"/>
    <w:rsid w:val="00A61DDF"/>
    <w:rsid w:val="00A63F2A"/>
    <w:rsid w:val="00A6456F"/>
    <w:rsid w:val="00A64F2F"/>
    <w:rsid w:val="00A651C1"/>
    <w:rsid w:val="00A65AEA"/>
    <w:rsid w:val="00A673F5"/>
    <w:rsid w:val="00A67DBB"/>
    <w:rsid w:val="00A67E16"/>
    <w:rsid w:val="00A7043A"/>
    <w:rsid w:val="00A70AC9"/>
    <w:rsid w:val="00A70D66"/>
    <w:rsid w:val="00A71721"/>
    <w:rsid w:val="00A719AF"/>
    <w:rsid w:val="00A72CE0"/>
    <w:rsid w:val="00A72D79"/>
    <w:rsid w:val="00A73AF8"/>
    <w:rsid w:val="00A745F6"/>
    <w:rsid w:val="00A74E6B"/>
    <w:rsid w:val="00A75B6A"/>
    <w:rsid w:val="00A75CA5"/>
    <w:rsid w:val="00A76966"/>
    <w:rsid w:val="00A7768F"/>
    <w:rsid w:val="00A801CC"/>
    <w:rsid w:val="00A8023D"/>
    <w:rsid w:val="00A80634"/>
    <w:rsid w:val="00A841FF"/>
    <w:rsid w:val="00A84662"/>
    <w:rsid w:val="00A84AE6"/>
    <w:rsid w:val="00A85DDE"/>
    <w:rsid w:val="00A860FD"/>
    <w:rsid w:val="00A872B6"/>
    <w:rsid w:val="00A87A40"/>
    <w:rsid w:val="00A87B9A"/>
    <w:rsid w:val="00A87DFF"/>
    <w:rsid w:val="00A90624"/>
    <w:rsid w:val="00A90819"/>
    <w:rsid w:val="00A91501"/>
    <w:rsid w:val="00A91F13"/>
    <w:rsid w:val="00A92527"/>
    <w:rsid w:val="00A92BB0"/>
    <w:rsid w:val="00A92FD2"/>
    <w:rsid w:val="00A93A7C"/>
    <w:rsid w:val="00A93C39"/>
    <w:rsid w:val="00A93CAF"/>
    <w:rsid w:val="00A9491D"/>
    <w:rsid w:val="00A94CAC"/>
    <w:rsid w:val="00A966DB"/>
    <w:rsid w:val="00A96C37"/>
    <w:rsid w:val="00A97002"/>
    <w:rsid w:val="00A977F5"/>
    <w:rsid w:val="00AA13E3"/>
    <w:rsid w:val="00AA243B"/>
    <w:rsid w:val="00AA2B22"/>
    <w:rsid w:val="00AA341B"/>
    <w:rsid w:val="00AA3FAC"/>
    <w:rsid w:val="00AA447E"/>
    <w:rsid w:val="00AA5EB9"/>
    <w:rsid w:val="00AA6437"/>
    <w:rsid w:val="00AA7115"/>
    <w:rsid w:val="00AA7580"/>
    <w:rsid w:val="00AA7C2E"/>
    <w:rsid w:val="00AA7CD3"/>
    <w:rsid w:val="00AB0FFC"/>
    <w:rsid w:val="00AB11FF"/>
    <w:rsid w:val="00AB1440"/>
    <w:rsid w:val="00AB28FA"/>
    <w:rsid w:val="00AB3576"/>
    <w:rsid w:val="00AB5786"/>
    <w:rsid w:val="00AB5D51"/>
    <w:rsid w:val="00AB6A7B"/>
    <w:rsid w:val="00AB6B7E"/>
    <w:rsid w:val="00AB7443"/>
    <w:rsid w:val="00AB7D59"/>
    <w:rsid w:val="00AC06BB"/>
    <w:rsid w:val="00AC0C80"/>
    <w:rsid w:val="00AC21F3"/>
    <w:rsid w:val="00AC350F"/>
    <w:rsid w:val="00AC47DB"/>
    <w:rsid w:val="00AC5844"/>
    <w:rsid w:val="00AC5BF9"/>
    <w:rsid w:val="00AC7FF6"/>
    <w:rsid w:val="00AD031F"/>
    <w:rsid w:val="00AD17E7"/>
    <w:rsid w:val="00AD3279"/>
    <w:rsid w:val="00AD4CB5"/>
    <w:rsid w:val="00AD4E4C"/>
    <w:rsid w:val="00AE045E"/>
    <w:rsid w:val="00AE11FC"/>
    <w:rsid w:val="00AE2861"/>
    <w:rsid w:val="00AE39BC"/>
    <w:rsid w:val="00AE40F6"/>
    <w:rsid w:val="00AE4C3F"/>
    <w:rsid w:val="00AE75E1"/>
    <w:rsid w:val="00AE784D"/>
    <w:rsid w:val="00AF022B"/>
    <w:rsid w:val="00AF144D"/>
    <w:rsid w:val="00AF1E0A"/>
    <w:rsid w:val="00AF2D8B"/>
    <w:rsid w:val="00AF42B4"/>
    <w:rsid w:val="00AF4862"/>
    <w:rsid w:val="00AF504D"/>
    <w:rsid w:val="00AF5DFB"/>
    <w:rsid w:val="00AF60C5"/>
    <w:rsid w:val="00AF6159"/>
    <w:rsid w:val="00AF6740"/>
    <w:rsid w:val="00AF7329"/>
    <w:rsid w:val="00B005C6"/>
    <w:rsid w:val="00B0096E"/>
    <w:rsid w:val="00B01623"/>
    <w:rsid w:val="00B01D95"/>
    <w:rsid w:val="00B02F9B"/>
    <w:rsid w:val="00B031DC"/>
    <w:rsid w:val="00B0344E"/>
    <w:rsid w:val="00B0371B"/>
    <w:rsid w:val="00B0439A"/>
    <w:rsid w:val="00B05594"/>
    <w:rsid w:val="00B05A76"/>
    <w:rsid w:val="00B076A7"/>
    <w:rsid w:val="00B1034E"/>
    <w:rsid w:val="00B115B4"/>
    <w:rsid w:val="00B1312E"/>
    <w:rsid w:val="00B13DB9"/>
    <w:rsid w:val="00B15AB8"/>
    <w:rsid w:val="00B1626B"/>
    <w:rsid w:val="00B17326"/>
    <w:rsid w:val="00B17DE3"/>
    <w:rsid w:val="00B20607"/>
    <w:rsid w:val="00B21654"/>
    <w:rsid w:val="00B21FDF"/>
    <w:rsid w:val="00B22C39"/>
    <w:rsid w:val="00B2374A"/>
    <w:rsid w:val="00B25992"/>
    <w:rsid w:val="00B25E71"/>
    <w:rsid w:val="00B264F1"/>
    <w:rsid w:val="00B2704F"/>
    <w:rsid w:val="00B27544"/>
    <w:rsid w:val="00B277FC"/>
    <w:rsid w:val="00B30DD4"/>
    <w:rsid w:val="00B31730"/>
    <w:rsid w:val="00B32D87"/>
    <w:rsid w:val="00B3310B"/>
    <w:rsid w:val="00B33C48"/>
    <w:rsid w:val="00B353BB"/>
    <w:rsid w:val="00B355D8"/>
    <w:rsid w:val="00B35A7F"/>
    <w:rsid w:val="00B36542"/>
    <w:rsid w:val="00B403D7"/>
    <w:rsid w:val="00B408B3"/>
    <w:rsid w:val="00B41998"/>
    <w:rsid w:val="00B42BDC"/>
    <w:rsid w:val="00B45529"/>
    <w:rsid w:val="00B46203"/>
    <w:rsid w:val="00B46404"/>
    <w:rsid w:val="00B46769"/>
    <w:rsid w:val="00B46A21"/>
    <w:rsid w:val="00B5053D"/>
    <w:rsid w:val="00B53D49"/>
    <w:rsid w:val="00B548F5"/>
    <w:rsid w:val="00B55EAB"/>
    <w:rsid w:val="00B56F5E"/>
    <w:rsid w:val="00B61FC0"/>
    <w:rsid w:val="00B623AA"/>
    <w:rsid w:val="00B62440"/>
    <w:rsid w:val="00B62B15"/>
    <w:rsid w:val="00B63379"/>
    <w:rsid w:val="00B64751"/>
    <w:rsid w:val="00B661D3"/>
    <w:rsid w:val="00B66438"/>
    <w:rsid w:val="00B66F12"/>
    <w:rsid w:val="00B66F23"/>
    <w:rsid w:val="00B70668"/>
    <w:rsid w:val="00B70A04"/>
    <w:rsid w:val="00B71987"/>
    <w:rsid w:val="00B72ADA"/>
    <w:rsid w:val="00B739E5"/>
    <w:rsid w:val="00B74A17"/>
    <w:rsid w:val="00B76B65"/>
    <w:rsid w:val="00B77B9A"/>
    <w:rsid w:val="00B80542"/>
    <w:rsid w:val="00B809C5"/>
    <w:rsid w:val="00B80E69"/>
    <w:rsid w:val="00B81594"/>
    <w:rsid w:val="00B823C9"/>
    <w:rsid w:val="00B827E7"/>
    <w:rsid w:val="00B82FE8"/>
    <w:rsid w:val="00B831EF"/>
    <w:rsid w:val="00B838C8"/>
    <w:rsid w:val="00B84736"/>
    <w:rsid w:val="00B84CBE"/>
    <w:rsid w:val="00B850DD"/>
    <w:rsid w:val="00B853BB"/>
    <w:rsid w:val="00B85E0F"/>
    <w:rsid w:val="00B85EDA"/>
    <w:rsid w:val="00B85F12"/>
    <w:rsid w:val="00B85F3F"/>
    <w:rsid w:val="00B915CF"/>
    <w:rsid w:val="00B9291B"/>
    <w:rsid w:val="00B92D31"/>
    <w:rsid w:val="00B935AE"/>
    <w:rsid w:val="00B93723"/>
    <w:rsid w:val="00B96A55"/>
    <w:rsid w:val="00BA0410"/>
    <w:rsid w:val="00BA094A"/>
    <w:rsid w:val="00BA0C49"/>
    <w:rsid w:val="00BA1313"/>
    <w:rsid w:val="00BA15D2"/>
    <w:rsid w:val="00BA1743"/>
    <w:rsid w:val="00BA1CEF"/>
    <w:rsid w:val="00BA1FB4"/>
    <w:rsid w:val="00BA2D3D"/>
    <w:rsid w:val="00BA2D63"/>
    <w:rsid w:val="00BA35C6"/>
    <w:rsid w:val="00BA5AC1"/>
    <w:rsid w:val="00BA62E8"/>
    <w:rsid w:val="00BA7466"/>
    <w:rsid w:val="00BA7C96"/>
    <w:rsid w:val="00BB019C"/>
    <w:rsid w:val="00BB04AD"/>
    <w:rsid w:val="00BB0BE1"/>
    <w:rsid w:val="00BB1621"/>
    <w:rsid w:val="00BB30A8"/>
    <w:rsid w:val="00BB3E03"/>
    <w:rsid w:val="00BB4D97"/>
    <w:rsid w:val="00BC1FB0"/>
    <w:rsid w:val="00BC2519"/>
    <w:rsid w:val="00BC25AE"/>
    <w:rsid w:val="00BC333E"/>
    <w:rsid w:val="00BC3946"/>
    <w:rsid w:val="00BC3D2A"/>
    <w:rsid w:val="00BC3E43"/>
    <w:rsid w:val="00BC6FEC"/>
    <w:rsid w:val="00BC743C"/>
    <w:rsid w:val="00BD0B10"/>
    <w:rsid w:val="00BD0D44"/>
    <w:rsid w:val="00BD1528"/>
    <w:rsid w:val="00BD2F36"/>
    <w:rsid w:val="00BD4953"/>
    <w:rsid w:val="00BD59CD"/>
    <w:rsid w:val="00BD737A"/>
    <w:rsid w:val="00BE24BD"/>
    <w:rsid w:val="00BE3009"/>
    <w:rsid w:val="00BE5401"/>
    <w:rsid w:val="00BE6AF0"/>
    <w:rsid w:val="00BF0937"/>
    <w:rsid w:val="00BF11B1"/>
    <w:rsid w:val="00BF2E81"/>
    <w:rsid w:val="00BF3548"/>
    <w:rsid w:val="00BF35B5"/>
    <w:rsid w:val="00BF5892"/>
    <w:rsid w:val="00BF5AFD"/>
    <w:rsid w:val="00BF5BC6"/>
    <w:rsid w:val="00BF671B"/>
    <w:rsid w:val="00BF6D1E"/>
    <w:rsid w:val="00BF7B5B"/>
    <w:rsid w:val="00C004A9"/>
    <w:rsid w:val="00C00D76"/>
    <w:rsid w:val="00C01131"/>
    <w:rsid w:val="00C046FA"/>
    <w:rsid w:val="00C05148"/>
    <w:rsid w:val="00C05630"/>
    <w:rsid w:val="00C07FE0"/>
    <w:rsid w:val="00C11D25"/>
    <w:rsid w:val="00C11EFF"/>
    <w:rsid w:val="00C1237E"/>
    <w:rsid w:val="00C12C86"/>
    <w:rsid w:val="00C130E0"/>
    <w:rsid w:val="00C132F1"/>
    <w:rsid w:val="00C13570"/>
    <w:rsid w:val="00C15600"/>
    <w:rsid w:val="00C158FB"/>
    <w:rsid w:val="00C1640F"/>
    <w:rsid w:val="00C164C6"/>
    <w:rsid w:val="00C16F64"/>
    <w:rsid w:val="00C17118"/>
    <w:rsid w:val="00C20321"/>
    <w:rsid w:val="00C20BDA"/>
    <w:rsid w:val="00C20D82"/>
    <w:rsid w:val="00C21293"/>
    <w:rsid w:val="00C22517"/>
    <w:rsid w:val="00C225D3"/>
    <w:rsid w:val="00C226BB"/>
    <w:rsid w:val="00C22E5E"/>
    <w:rsid w:val="00C2424D"/>
    <w:rsid w:val="00C255CD"/>
    <w:rsid w:val="00C2678E"/>
    <w:rsid w:val="00C309B6"/>
    <w:rsid w:val="00C31269"/>
    <w:rsid w:val="00C31C7C"/>
    <w:rsid w:val="00C329E6"/>
    <w:rsid w:val="00C3383B"/>
    <w:rsid w:val="00C35AC2"/>
    <w:rsid w:val="00C4124A"/>
    <w:rsid w:val="00C41262"/>
    <w:rsid w:val="00C420B9"/>
    <w:rsid w:val="00C437CD"/>
    <w:rsid w:val="00C44CA7"/>
    <w:rsid w:val="00C521C7"/>
    <w:rsid w:val="00C53978"/>
    <w:rsid w:val="00C55F53"/>
    <w:rsid w:val="00C564E8"/>
    <w:rsid w:val="00C5752E"/>
    <w:rsid w:val="00C6001C"/>
    <w:rsid w:val="00C60A2A"/>
    <w:rsid w:val="00C60D54"/>
    <w:rsid w:val="00C60F9F"/>
    <w:rsid w:val="00C61E4D"/>
    <w:rsid w:val="00C63D86"/>
    <w:rsid w:val="00C64009"/>
    <w:rsid w:val="00C64D41"/>
    <w:rsid w:val="00C65267"/>
    <w:rsid w:val="00C653FE"/>
    <w:rsid w:val="00C65D7B"/>
    <w:rsid w:val="00C66677"/>
    <w:rsid w:val="00C669C9"/>
    <w:rsid w:val="00C66B76"/>
    <w:rsid w:val="00C673A2"/>
    <w:rsid w:val="00C67AD7"/>
    <w:rsid w:val="00C70244"/>
    <w:rsid w:val="00C70BB1"/>
    <w:rsid w:val="00C715BD"/>
    <w:rsid w:val="00C71FD5"/>
    <w:rsid w:val="00C759D1"/>
    <w:rsid w:val="00C80216"/>
    <w:rsid w:val="00C807B3"/>
    <w:rsid w:val="00C85BC8"/>
    <w:rsid w:val="00C8693B"/>
    <w:rsid w:val="00C90270"/>
    <w:rsid w:val="00C93F7C"/>
    <w:rsid w:val="00C9474C"/>
    <w:rsid w:val="00C9601A"/>
    <w:rsid w:val="00C9656D"/>
    <w:rsid w:val="00C97825"/>
    <w:rsid w:val="00CA08DA"/>
    <w:rsid w:val="00CA12CD"/>
    <w:rsid w:val="00CA2F45"/>
    <w:rsid w:val="00CA3200"/>
    <w:rsid w:val="00CA335F"/>
    <w:rsid w:val="00CA33C2"/>
    <w:rsid w:val="00CA3936"/>
    <w:rsid w:val="00CA5967"/>
    <w:rsid w:val="00CA6A7E"/>
    <w:rsid w:val="00CA7012"/>
    <w:rsid w:val="00CA7DEC"/>
    <w:rsid w:val="00CA7F09"/>
    <w:rsid w:val="00CB1ADC"/>
    <w:rsid w:val="00CB23DF"/>
    <w:rsid w:val="00CB2F24"/>
    <w:rsid w:val="00CB3614"/>
    <w:rsid w:val="00CB3E1C"/>
    <w:rsid w:val="00CB4266"/>
    <w:rsid w:val="00CB6B32"/>
    <w:rsid w:val="00CB6CB2"/>
    <w:rsid w:val="00CB6D06"/>
    <w:rsid w:val="00CC29F8"/>
    <w:rsid w:val="00CC2C48"/>
    <w:rsid w:val="00CC2D0E"/>
    <w:rsid w:val="00CC56B5"/>
    <w:rsid w:val="00CC57AA"/>
    <w:rsid w:val="00CC6257"/>
    <w:rsid w:val="00CC792E"/>
    <w:rsid w:val="00CD0DD2"/>
    <w:rsid w:val="00CD2106"/>
    <w:rsid w:val="00CD50E5"/>
    <w:rsid w:val="00CD53BC"/>
    <w:rsid w:val="00CD6715"/>
    <w:rsid w:val="00CD68EE"/>
    <w:rsid w:val="00CD6A92"/>
    <w:rsid w:val="00CD7C7F"/>
    <w:rsid w:val="00CE5658"/>
    <w:rsid w:val="00CE6965"/>
    <w:rsid w:val="00CE6B9C"/>
    <w:rsid w:val="00CE6DCA"/>
    <w:rsid w:val="00CE796B"/>
    <w:rsid w:val="00CF0AF0"/>
    <w:rsid w:val="00CF0C55"/>
    <w:rsid w:val="00CF116A"/>
    <w:rsid w:val="00CF13B3"/>
    <w:rsid w:val="00CF1551"/>
    <w:rsid w:val="00CF3403"/>
    <w:rsid w:val="00CF46D9"/>
    <w:rsid w:val="00CF4C49"/>
    <w:rsid w:val="00CF5065"/>
    <w:rsid w:val="00CF5FBD"/>
    <w:rsid w:val="00CF709A"/>
    <w:rsid w:val="00CF727F"/>
    <w:rsid w:val="00CF7DAC"/>
    <w:rsid w:val="00D0005B"/>
    <w:rsid w:val="00D015FA"/>
    <w:rsid w:val="00D02AAC"/>
    <w:rsid w:val="00D0458D"/>
    <w:rsid w:val="00D05982"/>
    <w:rsid w:val="00D05E85"/>
    <w:rsid w:val="00D0671F"/>
    <w:rsid w:val="00D1005A"/>
    <w:rsid w:val="00D11BAF"/>
    <w:rsid w:val="00D13C98"/>
    <w:rsid w:val="00D13EB5"/>
    <w:rsid w:val="00D143A2"/>
    <w:rsid w:val="00D15B3A"/>
    <w:rsid w:val="00D166B4"/>
    <w:rsid w:val="00D1705E"/>
    <w:rsid w:val="00D17F10"/>
    <w:rsid w:val="00D21DA1"/>
    <w:rsid w:val="00D22569"/>
    <w:rsid w:val="00D24699"/>
    <w:rsid w:val="00D251CD"/>
    <w:rsid w:val="00D259AA"/>
    <w:rsid w:val="00D26808"/>
    <w:rsid w:val="00D308E3"/>
    <w:rsid w:val="00D32231"/>
    <w:rsid w:val="00D32C42"/>
    <w:rsid w:val="00D3474F"/>
    <w:rsid w:val="00D34D7A"/>
    <w:rsid w:val="00D35221"/>
    <w:rsid w:val="00D35724"/>
    <w:rsid w:val="00D357F5"/>
    <w:rsid w:val="00D36018"/>
    <w:rsid w:val="00D3607D"/>
    <w:rsid w:val="00D3642B"/>
    <w:rsid w:val="00D372C1"/>
    <w:rsid w:val="00D37CD8"/>
    <w:rsid w:val="00D37F0B"/>
    <w:rsid w:val="00D4310A"/>
    <w:rsid w:val="00D44D25"/>
    <w:rsid w:val="00D45217"/>
    <w:rsid w:val="00D452B5"/>
    <w:rsid w:val="00D45DC9"/>
    <w:rsid w:val="00D46DD7"/>
    <w:rsid w:val="00D47051"/>
    <w:rsid w:val="00D477F3"/>
    <w:rsid w:val="00D4785C"/>
    <w:rsid w:val="00D50EA2"/>
    <w:rsid w:val="00D5146A"/>
    <w:rsid w:val="00D53085"/>
    <w:rsid w:val="00D53F06"/>
    <w:rsid w:val="00D53FE6"/>
    <w:rsid w:val="00D54CD5"/>
    <w:rsid w:val="00D5686B"/>
    <w:rsid w:val="00D56F9F"/>
    <w:rsid w:val="00D57844"/>
    <w:rsid w:val="00D62017"/>
    <w:rsid w:val="00D62076"/>
    <w:rsid w:val="00D64001"/>
    <w:rsid w:val="00D652CB"/>
    <w:rsid w:val="00D6556F"/>
    <w:rsid w:val="00D65ADA"/>
    <w:rsid w:val="00D664DA"/>
    <w:rsid w:val="00D66CCE"/>
    <w:rsid w:val="00D677C1"/>
    <w:rsid w:val="00D679EC"/>
    <w:rsid w:val="00D67DE9"/>
    <w:rsid w:val="00D7003C"/>
    <w:rsid w:val="00D71291"/>
    <w:rsid w:val="00D71A69"/>
    <w:rsid w:val="00D71DD6"/>
    <w:rsid w:val="00D73899"/>
    <w:rsid w:val="00D7413B"/>
    <w:rsid w:val="00D75841"/>
    <w:rsid w:val="00D75F67"/>
    <w:rsid w:val="00D761BF"/>
    <w:rsid w:val="00D761C6"/>
    <w:rsid w:val="00D77880"/>
    <w:rsid w:val="00D81C1C"/>
    <w:rsid w:val="00D82FD8"/>
    <w:rsid w:val="00D8368C"/>
    <w:rsid w:val="00D840C2"/>
    <w:rsid w:val="00D852ED"/>
    <w:rsid w:val="00D8598B"/>
    <w:rsid w:val="00D86F53"/>
    <w:rsid w:val="00D874C0"/>
    <w:rsid w:val="00D8771E"/>
    <w:rsid w:val="00D90F41"/>
    <w:rsid w:val="00D90FD8"/>
    <w:rsid w:val="00D914CE"/>
    <w:rsid w:val="00D922F8"/>
    <w:rsid w:val="00D92C43"/>
    <w:rsid w:val="00D947D1"/>
    <w:rsid w:val="00D9491E"/>
    <w:rsid w:val="00D94DA7"/>
    <w:rsid w:val="00D964A8"/>
    <w:rsid w:val="00D97B0A"/>
    <w:rsid w:val="00DA0F9F"/>
    <w:rsid w:val="00DA2B91"/>
    <w:rsid w:val="00DA3918"/>
    <w:rsid w:val="00DA3CEC"/>
    <w:rsid w:val="00DA4505"/>
    <w:rsid w:val="00DA62A2"/>
    <w:rsid w:val="00DA77EC"/>
    <w:rsid w:val="00DA7871"/>
    <w:rsid w:val="00DB03BB"/>
    <w:rsid w:val="00DB0BAA"/>
    <w:rsid w:val="00DB19B2"/>
    <w:rsid w:val="00DB1DAC"/>
    <w:rsid w:val="00DB2473"/>
    <w:rsid w:val="00DB24D2"/>
    <w:rsid w:val="00DB2E1F"/>
    <w:rsid w:val="00DB2E8F"/>
    <w:rsid w:val="00DB3382"/>
    <w:rsid w:val="00DB3E88"/>
    <w:rsid w:val="00DB55D9"/>
    <w:rsid w:val="00DB5751"/>
    <w:rsid w:val="00DB6467"/>
    <w:rsid w:val="00DB77AD"/>
    <w:rsid w:val="00DC100F"/>
    <w:rsid w:val="00DC2EB0"/>
    <w:rsid w:val="00DC33B9"/>
    <w:rsid w:val="00DC48D6"/>
    <w:rsid w:val="00DC4F04"/>
    <w:rsid w:val="00DC50CA"/>
    <w:rsid w:val="00DC52BF"/>
    <w:rsid w:val="00DC5A12"/>
    <w:rsid w:val="00DC60FF"/>
    <w:rsid w:val="00DC7618"/>
    <w:rsid w:val="00DD031B"/>
    <w:rsid w:val="00DD07BD"/>
    <w:rsid w:val="00DD08CB"/>
    <w:rsid w:val="00DD0CF7"/>
    <w:rsid w:val="00DD130E"/>
    <w:rsid w:val="00DD1578"/>
    <w:rsid w:val="00DD353A"/>
    <w:rsid w:val="00DD40AF"/>
    <w:rsid w:val="00DD4694"/>
    <w:rsid w:val="00DD6E69"/>
    <w:rsid w:val="00DD764C"/>
    <w:rsid w:val="00DD7C74"/>
    <w:rsid w:val="00DE2388"/>
    <w:rsid w:val="00DE2D8C"/>
    <w:rsid w:val="00DE3454"/>
    <w:rsid w:val="00DE3EC9"/>
    <w:rsid w:val="00DE4189"/>
    <w:rsid w:val="00DE41AB"/>
    <w:rsid w:val="00DE49D2"/>
    <w:rsid w:val="00DE542E"/>
    <w:rsid w:val="00DE58B0"/>
    <w:rsid w:val="00DE5AF8"/>
    <w:rsid w:val="00DE5BAF"/>
    <w:rsid w:val="00DE65E7"/>
    <w:rsid w:val="00DE6DD2"/>
    <w:rsid w:val="00DE7FC3"/>
    <w:rsid w:val="00DF02F8"/>
    <w:rsid w:val="00DF0A36"/>
    <w:rsid w:val="00DF1B00"/>
    <w:rsid w:val="00DF4681"/>
    <w:rsid w:val="00DF56EF"/>
    <w:rsid w:val="00DF60BA"/>
    <w:rsid w:val="00DF6B4A"/>
    <w:rsid w:val="00DF7D01"/>
    <w:rsid w:val="00E00105"/>
    <w:rsid w:val="00E00680"/>
    <w:rsid w:val="00E0134F"/>
    <w:rsid w:val="00E01D3A"/>
    <w:rsid w:val="00E021D1"/>
    <w:rsid w:val="00E02E2D"/>
    <w:rsid w:val="00E033E5"/>
    <w:rsid w:val="00E03413"/>
    <w:rsid w:val="00E04380"/>
    <w:rsid w:val="00E05DED"/>
    <w:rsid w:val="00E062EB"/>
    <w:rsid w:val="00E0637C"/>
    <w:rsid w:val="00E065E1"/>
    <w:rsid w:val="00E11418"/>
    <w:rsid w:val="00E11511"/>
    <w:rsid w:val="00E125C0"/>
    <w:rsid w:val="00E12BC6"/>
    <w:rsid w:val="00E13014"/>
    <w:rsid w:val="00E1359C"/>
    <w:rsid w:val="00E13B4D"/>
    <w:rsid w:val="00E152FB"/>
    <w:rsid w:val="00E162A3"/>
    <w:rsid w:val="00E16FFD"/>
    <w:rsid w:val="00E177CF"/>
    <w:rsid w:val="00E177E0"/>
    <w:rsid w:val="00E2146D"/>
    <w:rsid w:val="00E21CEC"/>
    <w:rsid w:val="00E229C2"/>
    <w:rsid w:val="00E23850"/>
    <w:rsid w:val="00E23A90"/>
    <w:rsid w:val="00E248B6"/>
    <w:rsid w:val="00E24C01"/>
    <w:rsid w:val="00E24C2B"/>
    <w:rsid w:val="00E2560A"/>
    <w:rsid w:val="00E25EA3"/>
    <w:rsid w:val="00E27823"/>
    <w:rsid w:val="00E30655"/>
    <w:rsid w:val="00E30A7C"/>
    <w:rsid w:val="00E3172D"/>
    <w:rsid w:val="00E317A1"/>
    <w:rsid w:val="00E3182E"/>
    <w:rsid w:val="00E340FE"/>
    <w:rsid w:val="00E344CB"/>
    <w:rsid w:val="00E352F2"/>
    <w:rsid w:val="00E3544C"/>
    <w:rsid w:val="00E35A68"/>
    <w:rsid w:val="00E37771"/>
    <w:rsid w:val="00E37E24"/>
    <w:rsid w:val="00E42CEE"/>
    <w:rsid w:val="00E43452"/>
    <w:rsid w:val="00E45C71"/>
    <w:rsid w:val="00E45DF5"/>
    <w:rsid w:val="00E45EEC"/>
    <w:rsid w:val="00E45FE3"/>
    <w:rsid w:val="00E50D45"/>
    <w:rsid w:val="00E51478"/>
    <w:rsid w:val="00E53014"/>
    <w:rsid w:val="00E5305B"/>
    <w:rsid w:val="00E53619"/>
    <w:rsid w:val="00E53FA8"/>
    <w:rsid w:val="00E5529A"/>
    <w:rsid w:val="00E56936"/>
    <w:rsid w:val="00E569AE"/>
    <w:rsid w:val="00E57366"/>
    <w:rsid w:val="00E57AE7"/>
    <w:rsid w:val="00E61D65"/>
    <w:rsid w:val="00E62265"/>
    <w:rsid w:val="00E63D65"/>
    <w:rsid w:val="00E645B8"/>
    <w:rsid w:val="00E655C2"/>
    <w:rsid w:val="00E65B02"/>
    <w:rsid w:val="00E65DB2"/>
    <w:rsid w:val="00E662C3"/>
    <w:rsid w:val="00E66F14"/>
    <w:rsid w:val="00E7017C"/>
    <w:rsid w:val="00E702E8"/>
    <w:rsid w:val="00E710E5"/>
    <w:rsid w:val="00E7126B"/>
    <w:rsid w:val="00E71328"/>
    <w:rsid w:val="00E7149B"/>
    <w:rsid w:val="00E71666"/>
    <w:rsid w:val="00E72814"/>
    <w:rsid w:val="00E7427F"/>
    <w:rsid w:val="00E7639A"/>
    <w:rsid w:val="00E768A4"/>
    <w:rsid w:val="00E82639"/>
    <w:rsid w:val="00E82DED"/>
    <w:rsid w:val="00E832BF"/>
    <w:rsid w:val="00E84560"/>
    <w:rsid w:val="00E84F57"/>
    <w:rsid w:val="00E85D5F"/>
    <w:rsid w:val="00E86CBA"/>
    <w:rsid w:val="00E870CB"/>
    <w:rsid w:val="00E87117"/>
    <w:rsid w:val="00E87999"/>
    <w:rsid w:val="00E90C75"/>
    <w:rsid w:val="00E91906"/>
    <w:rsid w:val="00E9202F"/>
    <w:rsid w:val="00E929D0"/>
    <w:rsid w:val="00E93A0D"/>
    <w:rsid w:val="00E9452E"/>
    <w:rsid w:val="00E94BFC"/>
    <w:rsid w:val="00E96AB1"/>
    <w:rsid w:val="00E97386"/>
    <w:rsid w:val="00E978EC"/>
    <w:rsid w:val="00EA04A3"/>
    <w:rsid w:val="00EA05E9"/>
    <w:rsid w:val="00EA0B7D"/>
    <w:rsid w:val="00EA0DDA"/>
    <w:rsid w:val="00EA1AD1"/>
    <w:rsid w:val="00EA216E"/>
    <w:rsid w:val="00EA22F0"/>
    <w:rsid w:val="00EA4047"/>
    <w:rsid w:val="00EA52FC"/>
    <w:rsid w:val="00EA683A"/>
    <w:rsid w:val="00EA732B"/>
    <w:rsid w:val="00EB06FD"/>
    <w:rsid w:val="00EB0B4A"/>
    <w:rsid w:val="00EB0EAE"/>
    <w:rsid w:val="00EB2645"/>
    <w:rsid w:val="00EB265E"/>
    <w:rsid w:val="00EB2766"/>
    <w:rsid w:val="00EB28C5"/>
    <w:rsid w:val="00EB2C87"/>
    <w:rsid w:val="00EB3148"/>
    <w:rsid w:val="00EB4F2E"/>
    <w:rsid w:val="00EB54A0"/>
    <w:rsid w:val="00EB5695"/>
    <w:rsid w:val="00EB5AB3"/>
    <w:rsid w:val="00EB5ABD"/>
    <w:rsid w:val="00EB5F9E"/>
    <w:rsid w:val="00EB6C10"/>
    <w:rsid w:val="00EB7FD3"/>
    <w:rsid w:val="00EC019B"/>
    <w:rsid w:val="00EC066B"/>
    <w:rsid w:val="00EC0B15"/>
    <w:rsid w:val="00EC25B4"/>
    <w:rsid w:val="00EC2C22"/>
    <w:rsid w:val="00EC5A72"/>
    <w:rsid w:val="00EC6CCC"/>
    <w:rsid w:val="00EC724D"/>
    <w:rsid w:val="00EC7A00"/>
    <w:rsid w:val="00ED053D"/>
    <w:rsid w:val="00ED20A7"/>
    <w:rsid w:val="00ED301F"/>
    <w:rsid w:val="00ED4240"/>
    <w:rsid w:val="00ED4532"/>
    <w:rsid w:val="00ED491A"/>
    <w:rsid w:val="00EE12A6"/>
    <w:rsid w:val="00EE13F3"/>
    <w:rsid w:val="00EE2182"/>
    <w:rsid w:val="00EE4112"/>
    <w:rsid w:val="00EE53EA"/>
    <w:rsid w:val="00EE61D0"/>
    <w:rsid w:val="00EE735C"/>
    <w:rsid w:val="00EF0665"/>
    <w:rsid w:val="00EF3B1B"/>
    <w:rsid w:val="00EF4A12"/>
    <w:rsid w:val="00EF5393"/>
    <w:rsid w:val="00EF5DC3"/>
    <w:rsid w:val="00EF7F63"/>
    <w:rsid w:val="00EF7F78"/>
    <w:rsid w:val="00EF7FAC"/>
    <w:rsid w:val="00F01808"/>
    <w:rsid w:val="00F019CC"/>
    <w:rsid w:val="00F01D5F"/>
    <w:rsid w:val="00F026BC"/>
    <w:rsid w:val="00F028E3"/>
    <w:rsid w:val="00F03D54"/>
    <w:rsid w:val="00F05C9C"/>
    <w:rsid w:val="00F066B9"/>
    <w:rsid w:val="00F07747"/>
    <w:rsid w:val="00F10FAB"/>
    <w:rsid w:val="00F123E2"/>
    <w:rsid w:val="00F16382"/>
    <w:rsid w:val="00F177A7"/>
    <w:rsid w:val="00F17B7F"/>
    <w:rsid w:val="00F2015A"/>
    <w:rsid w:val="00F2066D"/>
    <w:rsid w:val="00F20C8B"/>
    <w:rsid w:val="00F214C4"/>
    <w:rsid w:val="00F2196D"/>
    <w:rsid w:val="00F22664"/>
    <w:rsid w:val="00F237B8"/>
    <w:rsid w:val="00F241FB"/>
    <w:rsid w:val="00F249A7"/>
    <w:rsid w:val="00F24FC7"/>
    <w:rsid w:val="00F25008"/>
    <w:rsid w:val="00F251F2"/>
    <w:rsid w:val="00F25B62"/>
    <w:rsid w:val="00F25B74"/>
    <w:rsid w:val="00F26283"/>
    <w:rsid w:val="00F275F4"/>
    <w:rsid w:val="00F27791"/>
    <w:rsid w:val="00F3036F"/>
    <w:rsid w:val="00F3074A"/>
    <w:rsid w:val="00F30DBF"/>
    <w:rsid w:val="00F31136"/>
    <w:rsid w:val="00F3208A"/>
    <w:rsid w:val="00F32721"/>
    <w:rsid w:val="00F337A4"/>
    <w:rsid w:val="00F33BD1"/>
    <w:rsid w:val="00F342BB"/>
    <w:rsid w:val="00F3436B"/>
    <w:rsid w:val="00F352D7"/>
    <w:rsid w:val="00F354B4"/>
    <w:rsid w:val="00F362DF"/>
    <w:rsid w:val="00F36C26"/>
    <w:rsid w:val="00F36D20"/>
    <w:rsid w:val="00F401BD"/>
    <w:rsid w:val="00F414C5"/>
    <w:rsid w:val="00F41BC7"/>
    <w:rsid w:val="00F4253A"/>
    <w:rsid w:val="00F437A5"/>
    <w:rsid w:val="00F44395"/>
    <w:rsid w:val="00F44CE6"/>
    <w:rsid w:val="00F46649"/>
    <w:rsid w:val="00F47D69"/>
    <w:rsid w:val="00F47EE5"/>
    <w:rsid w:val="00F517A8"/>
    <w:rsid w:val="00F53F75"/>
    <w:rsid w:val="00F5469C"/>
    <w:rsid w:val="00F55849"/>
    <w:rsid w:val="00F56A7B"/>
    <w:rsid w:val="00F6094A"/>
    <w:rsid w:val="00F62E32"/>
    <w:rsid w:val="00F62F58"/>
    <w:rsid w:val="00F636A3"/>
    <w:rsid w:val="00F645D8"/>
    <w:rsid w:val="00F65B64"/>
    <w:rsid w:val="00F666A9"/>
    <w:rsid w:val="00F67E01"/>
    <w:rsid w:val="00F7016D"/>
    <w:rsid w:val="00F705EE"/>
    <w:rsid w:val="00F71322"/>
    <w:rsid w:val="00F71D8C"/>
    <w:rsid w:val="00F734D6"/>
    <w:rsid w:val="00F7553C"/>
    <w:rsid w:val="00F75D3A"/>
    <w:rsid w:val="00F77111"/>
    <w:rsid w:val="00F82A5A"/>
    <w:rsid w:val="00F837F3"/>
    <w:rsid w:val="00F8421B"/>
    <w:rsid w:val="00F84ED6"/>
    <w:rsid w:val="00F87E8A"/>
    <w:rsid w:val="00F87E99"/>
    <w:rsid w:val="00F904D6"/>
    <w:rsid w:val="00F90883"/>
    <w:rsid w:val="00F90FAD"/>
    <w:rsid w:val="00F933DB"/>
    <w:rsid w:val="00F95828"/>
    <w:rsid w:val="00F95B0B"/>
    <w:rsid w:val="00F96624"/>
    <w:rsid w:val="00F96E76"/>
    <w:rsid w:val="00F97527"/>
    <w:rsid w:val="00FA007D"/>
    <w:rsid w:val="00FA040B"/>
    <w:rsid w:val="00FA07BD"/>
    <w:rsid w:val="00FA0B96"/>
    <w:rsid w:val="00FA16AC"/>
    <w:rsid w:val="00FA1BEC"/>
    <w:rsid w:val="00FA2563"/>
    <w:rsid w:val="00FA2A18"/>
    <w:rsid w:val="00FA30D4"/>
    <w:rsid w:val="00FA3645"/>
    <w:rsid w:val="00FA59DE"/>
    <w:rsid w:val="00FA5C09"/>
    <w:rsid w:val="00FA6DFA"/>
    <w:rsid w:val="00FA7E68"/>
    <w:rsid w:val="00FB0ADA"/>
    <w:rsid w:val="00FB0B92"/>
    <w:rsid w:val="00FB0F97"/>
    <w:rsid w:val="00FB1665"/>
    <w:rsid w:val="00FB19AF"/>
    <w:rsid w:val="00FB24CE"/>
    <w:rsid w:val="00FB2EEA"/>
    <w:rsid w:val="00FB3AAE"/>
    <w:rsid w:val="00FB3BA5"/>
    <w:rsid w:val="00FB3DAB"/>
    <w:rsid w:val="00FB3ED1"/>
    <w:rsid w:val="00FB446A"/>
    <w:rsid w:val="00FB4D5C"/>
    <w:rsid w:val="00FB5321"/>
    <w:rsid w:val="00FB660E"/>
    <w:rsid w:val="00FB77F9"/>
    <w:rsid w:val="00FB7F34"/>
    <w:rsid w:val="00FC0052"/>
    <w:rsid w:val="00FC13AB"/>
    <w:rsid w:val="00FC195F"/>
    <w:rsid w:val="00FC234F"/>
    <w:rsid w:val="00FC2579"/>
    <w:rsid w:val="00FC3A90"/>
    <w:rsid w:val="00FC3DFE"/>
    <w:rsid w:val="00FC42F7"/>
    <w:rsid w:val="00FC4B1D"/>
    <w:rsid w:val="00FC6ED2"/>
    <w:rsid w:val="00FC7BCA"/>
    <w:rsid w:val="00FC7D88"/>
    <w:rsid w:val="00FD03B5"/>
    <w:rsid w:val="00FD1B0E"/>
    <w:rsid w:val="00FD1C96"/>
    <w:rsid w:val="00FD2C67"/>
    <w:rsid w:val="00FD3425"/>
    <w:rsid w:val="00FD3808"/>
    <w:rsid w:val="00FD4E5C"/>
    <w:rsid w:val="00FD5DA7"/>
    <w:rsid w:val="00FD61D5"/>
    <w:rsid w:val="00FD7F28"/>
    <w:rsid w:val="00FE0180"/>
    <w:rsid w:val="00FE06EF"/>
    <w:rsid w:val="00FE132C"/>
    <w:rsid w:val="00FE325D"/>
    <w:rsid w:val="00FE43DE"/>
    <w:rsid w:val="00FE4E04"/>
    <w:rsid w:val="00FE53DD"/>
    <w:rsid w:val="00FE6E4A"/>
    <w:rsid w:val="00FE7469"/>
    <w:rsid w:val="00FE7BBA"/>
    <w:rsid w:val="00FF00B1"/>
    <w:rsid w:val="00FF5888"/>
    <w:rsid w:val="00FF5D33"/>
    <w:rsid w:val="00FF6354"/>
    <w:rsid w:val="00FF639A"/>
    <w:rsid w:val="00FF6D00"/>
    <w:rsid w:val="00FF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EC68F64"/>
  <w15:docId w15:val="{DFA245B3-57D9-4C72-B1A3-FB949BE0D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E12A6"/>
    <w:pPr>
      <w:widowControl w:val="0"/>
    </w:pPr>
    <w:rPr>
      <w:kern w:val="2"/>
      <w:sz w:val="24"/>
      <w:szCs w:val="24"/>
    </w:rPr>
  </w:style>
  <w:style w:type="paragraph" w:styleId="1">
    <w:name w:val="heading 1"/>
    <w:basedOn w:val="a1"/>
    <w:next w:val="a1"/>
    <w:qFormat/>
    <w:rsid w:val="001420A3"/>
    <w:pPr>
      <w:keepNext/>
      <w:widowControl/>
      <w:outlineLvl w:val="0"/>
    </w:pPr>
    <w:rPr>
      <w:rFonts w:ascii="Arial" w:eastAsia="標楷體" w:hAnsi="Arial" w:cs="新細明體"/>
      <w:b/>
      <w:bCs/>
      <w:kern w:val="52"/>
      <w:sz w:val="28"/>
      <w:szCs w:val="5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rsid w:val="00AD17E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name w:val="條文三"/>
    <w:basedOn w:val="a1"/>
    <w:rsid w:val="00F90FAD"/>
    <w:pPr>
      <w:numPr>
        <w:numId w:val="1"/>
      </w:numPr>
      <w:tabs>
        <w:tab w:val="clear" w:pos="720"/>
        <w:tab w:val="num" w:pos="1287"/>
      </w:tabs>
      <w:adjustRightInd w:val="0"/>
      <w:ind w:left="567" w:right="57"/>
      <w:jc w:val="both"/>
      <w:textAlignment w:val="baseline"/>
    </w:pPr>
    <w:rPr>
      <w:rFonts w:ascii="全真楷書" w:eastAsia="全真楷書" w:cs="全真楷書"/>
      <w:sz w:val="28"/>
      <w:szCs w:val="28"/>
    </w:rPr>
  </w:style>
  <w:style w:type="character" w:styleId="a6">
    <w:name w:val="Hyperlink"/>
    <w:rsid w:val="00F36C26"/>
    <w:rPr>
      <w:color w:val="0000FF"/>
      <w:u w:val="single"/>
    </w:rPr>
  </w:style>
  <w:style w:type="paragraph" w:styleId="2">
    <w:name w:val="Body Text Indent 2"/>
    <w:basedOn w:val="a1"/>
    <w:rsid w:val="004B2D20"/>
    <w:pPr>
      <w:widowControl/>
      <w:spacing w:before="120"/>
      <w:ind w:left="1135" w:hanging="284"/>
      <w:jc w:val="both"/>
      <w:textDirection w:val="lrTbV"/>
    </w:pPr>
    <w:rPr>
      <w:rFonts w:ascii="全真楷書" w:eastAsia="全真楷書" w:hAnsi="新細明體" w:cs="新細明體"/>
      <w:kern w:val="0"/>
      <w:sz w:val="28"/>
    </w:rPr>
  </w:style>
  <w:style w:type="paragraph" w:styleId="3">
    <w:name w:val="Body Text Indent 3"/>
    <w:basedOn w:val="a1"/>
    <w:rsid w:val="00844E5D"/>
    <w:pPr>
      <w:spacing w:after="120"/>
      <w:ind w:leftChars="200" w:left="480"/>
    </w:pPr>
    <w:rPr>
      <w:sz w:val="16"/>
      <w:szCs w:val="16"/>
    </w:rPr>
  </w:style>
  <w:style w:type="paragraph" w:styleId="a7">
    <w:name w:val="header"/>
    <w:basedOn w:val="a1"/>
    <w:rsid w:val="00010A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1"/>
    <w:rsid w:val="00010A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HTML">
    <w:name w:val="HTML Preformatted"/>
    <w:basedOn w:val="a1"/>
    <w:rsid w:val="00AC21F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apple-style-span">
    <w:name w:val="apple-style-span"/>
    <w:basedOn w:val="a2"/>
    <w:rsid w:val="00820EFD"/>
  </w:style>
  <w:style w:type="character" w:styleId="a9">
    <w:name w:val="page number"/>
    <w:basedOn w:val="a2"/>
    <w:rsid w:val="00CC2C48"/>
  </w:style>
  <w:style w:type="paragraph" w:styleId="a">
    <w:name w:val="List Bullet"/>
    <w:basedOn w:val="a1"/>
    <w:rsid w:val="007F5DA2"/>
    <w:pPr>
      <w:numPr>
        <w:numId w:val="2"/>
      </w:numPr>
    </w:pPr>
  </w:style>
  <w:style w:type="paragraph" w:styleId="aa">
    <w:name w:val="Balloon Text"/>
    <w:basedOn w:val="a1"/>
    <w:semiHidden/>
    <w:rsid w:val="00544642"/>
    <w:rPr>
      <w:rFonts w:ascii="Arial" w:hAnsi="Arial"/>
      <w:sz w:val="18"/>
      <w:szCs w:val="18"/>
    </w:rPr>
  </w:style>
  <w:style w:type="paragraph" w:customStyle="1" w:styleId="ab">
    <w:name w:val="字元 字元 字元"/>
    <w:basedOn w:val="a1"/>
    <w:autoRedefine/>
    <w:rsid w:val="008C593A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  <w:style w:type="paragraph" w:customStyle="1" w:styleId="ac">
    <w:name w:val="第十一條內文"/>
    <w:basedOn w:val="a1"/>
    <w:rsid w:val="00624968"/>
    <w:pPr>
      <w:kinsoku w:val="0"/>
      <w:wordWrap w:val="0"/>
      <w:overflowPunct w:val="0"/>
      <w:autoSpaceDE w:val="0"/>
      <w:autoSpaceDN w:val="0"/>
      <w:adjustRightInd w:val="0"/>
      <w:ind w:left="823"/>
      <w:textDirection w:val="lrTbV"/>
      <w:textAlignment w:val="baseline"/>
    </w:pPr>
    <w:rPr>
      <w:rFonts w:ascii="全真楷書" w:eastAsia="華康楷書體W5"/>
      <w:kern w:val="0"/>
      <w:sz w:val="28"/>
      <w:szCs w:val="20"/>
    </w:rPr>
  </w:style>
  <w:style w:type="paragraph" w:customStyle="1" w:styleId="ad">
    <w:name w:val="條文二"/>
    <w:basedOn w:val="a1"/>
    <w:rsid w:val="005A5F95"/>
    <w:pPr>
      <w:adjustRightInd w:val="0"/>
      <w:ind w:left="512"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e">
    <w:name w:val="字元 字元 字元 字元 字元 字元"/>
    <w:basedOn w:val="a1"/>
    <w:autoRedefine/>
    <w:rsid w:val="00AB7D59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  <w:style w:type="paragraph" w:customStyle="1" w:styleId="af">
    <w:name w:val="條文一"/>
    <w:basedOn w:val="a1"/>
    <w:rsid w:val="00A34D40"/>
    <w:pPr>
      <w:adjustRightInd w:val="0"/>
      <w:ind w:left="512" w:right="57" w:hanging="540"/>
      <w:jc w:val="both"/>
      <w:textAlignment w:val="baseline"/>
    </w:pPr>
    <w:rPr>
      <w:rFonts w:ascii="全真楷書" w:eastAsia="全真楷書"/>
      <w:sz w:val="28"/>
      <w:szCs w:val="20"/>
    </w:rPr>
  </w:style>
  <w:style w:type="paragraph" w:styleId="af0">
    <w:name w:val="List Paragraph"/>
    <w:basedOn w:val="a1"/>
    <w:uiPriority w:val="34"/>
    <w:qFormat/>
    <w:rsid w:val="00CF46D9"/>
    <w:pPr>
      <w:ind w:leftChars="200" w:left="480"/>
    </w:pPr>
  </w:style>
  <w:style w:type="paragraph" w:customStyle="1" w:styleId="af1">
    <w:name w:val="字元 字元 字元 字元"/>
    <w:basedOn w:val="a1"/>
    <w:autoRedefine/>
    <w:rsid w:val="00CA33C2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7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C7FCB-77A2-4182-8B67-46581AE3F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293</Words>
  <Characters>1674</Characters>
  <Application>Microsoft Office Word</Application>
  <DocSecurity>0</DocSecurity>
  <Lines>13</Lines>
  <Paragraphs>3</Paragraphs>
  <ScaleCrop>false</ScaleCrop>
  <Company>PCC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現行條文</dc:title>
  <dc:creator>PCC</dc:creator>
  <cp:lastModifiedBy>林君穎</cp:lastModifiedBy>
  <cp:revision>3</cp:revision>
  <cp:lastPrinted>2021-02-08T08:11:00Z</cp:lastPrinted>
  <dcterms:created xsi:type="dcterms:W3CDTF">2021-07-12T09:00:00Z</dcterms:created>
  <dcterms:modified xsi:type="dcterms:W3CDTF">2021-07-12T09:17:00Z</dcterms:modified>
</cp:coreProperties>
</file>