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8AE" w:rsidRPr="002433AB" w:rsidRDefault="00C13B2D" w:rsidP="002B16F1">
      <w:pPr>
        <w:spacing w:line="240" w:lineRule="atLeast"/>
        <w:jc w:val="center"/>
        <w:textDirection w:val="lrTbV"/>
        <w:rPr>
          <w:rFonts w:ascii="標楷體" w:eastAsia="標楷體"/>
          <w:color w:val="000000"/>
          <w:sz w:val="28"/>
          <w:szCs w:val="28"/>
        </w:rPr>
      </w:pPr>
      <w:r w:rsidRPr="002433AB">
        <w:rPr>
          <w:rFonts w:ascii="標楷體" w:eastAsia="標楷體" w:cs="標楷體" w:hint="eastAsia"/>
          <w:b/>
          <w:bCs/>
          <w:color w:val="000000"/>
          <w:sz w:val="36"/>
          <w:szCs w:val="36"/>
        </w:rPr>
        <w:t>災害</w:t>
      </w:r>
      <w:r w:rsidR="00B8336D" w:rsidRPr="002433AB">
        <w:rPr>
          <w:rFonts w:ascii="標楷體" w:eastAsia="標楷體" w:cs="標楷體" w:hint="eastAsia"/>
          <w:b/>
          <w:bCs/>
          <w:color w:val="000000"/>
          <w:sz w:val="36"/>
          <w:szCs w:val="36"/>
        </w:rPr>
        <w:t>搶險</w:t>
      </w:r>
      <w:r w:rsidR="008168DF" w:rsidRPr="002433AB">
        <w:rPr>
          <w:rFonts w:ascii="標楷體" w:eastAsia="標楷體" w:cs="標楷體" w:hint="eastAsia"/>
          <w:b/>
          <w:bCs/>
          <w:color w:val="000000"/>
          <w:sz w:val="36"/>
          <w:szCs w:val="36"/>
        </w:rPr>
        <w:t>搶修</w:t>
      </w:r>
      <w:r w:rsidRPr="002433AB">
        <w:rPr>
          <w:rFonts w:ascii="標楷體" w:eastAsia="標楷體" w:cs="標楷體" w:hint="eastAsia"/>
          <w:b/>
          <w:bCs/>
          <w:color w:val="000000"/>
          <w:sz w:val="36"/>
          <w:szCs w:val="36"/>
        </w:rPr>
        <w:t>開口</w:t>
      </w:r>
      <w:r w:rsidR="00E518AE" w:rsidRPr="002433AB">
        <w:rPr>
          <w:rFonts w:ascii="標楷體" w:eastAsia="標楷體" w:cs="標楷體" w:hint="eastAsia"/>
          <w:b/>
          <w:bCs/>
          <w:color w:val="000000"/>
          <w:sz w:val="36"/>
          <w:szCs w:val="36"/>
        </w:rPr>
        <w:t>契約範本</w:t>
      </w:r>
    </w:p>
    <w:p w:rsidR="00AD5CF5" w:rsidRPr="006A2FE7" w:rsidRDefault="00FE523C" w:rsidP="00FE523C">
      <w:pPr>
        <w:spacing w:line="240" w:lineRule="atLeast"/>
        <w:jc w:val="right"/>
        <w:textDirection w:val="lrTbV"/>
        <w:rPr>
          <w:rFonts w:ascii="標楷體" w:eastAsia="標楷體"/>
          <w:b/>
          <w:color w:val="FF0000"/>
        </w:rPr>
      </w:pPr>
      <w:r w:rsidRPr="006A2FE7">
        <w:rPr>
          <w:rFonts w:ascii="標楷體" w:eastAsia="標楷體" w:hint="eastAsia"/>
          <w:color w:val="FF0000"/>
          <w:sz w:val="28"/>
          <w:szCs w:val="28"/>
        </w:rPr>
        <w:t>（</w:t>
      </w:r>
      <w:r w:rsidR="006A2FE7" w:rsidRPr="006A2FE7">
        <w:rPr>
          <w:rFonts w:ascii="標楷體" w:eastAsia="標楷體" w:hint="eastAsia"/>
          <w:color w:val="FF0000"/>
          <w:sz w:val="28"/>
          <w:szCs w:val="28"/>
        </w:rPr>
        <w:t>113.</w:t>
      </w:r>
      <w:r w:rsidR="00595DED">
        <w:rPr>
          <w:rFonts w:ascii="標楷體" w:eastAsia="標楷體" w:hint="eastAsia"/>
          <w:color w:val="FF0000"/>
          <w:sz w:val="28"/>
          <w:szCs w:val="28"/>
        </w:rPr>
        <w:t>4</w:t>
      </w:r>
      <w:r w:rsidR="006A2FE7" w:rsidRPr="006A2FE7">
        <w:rPr>
          <w:rFonts w:ascii="標楷體" w:eastAsia="標楷體" w:hint="eastAsia"/>
          <w:color w:val="FF0000"/>
          <w:sz w:val="28"/>
          <w:szCs w:val="28"/>
        </w:rPr>
        <w:t>.</w:t>
      </w:r>
      <w:r w:rsidR="00595DED">
        <w:rPr>
          <w:rFonts w:ascii="標楷體" w:eastAsia="標楷體" w:hint="eastAsia"/>
          <w:color w:val="FF0000"/>
          <w:sz w:val="28"/>
          <w:szCs w:val="28"/>
        </w:rPr>
        <w:t>30</w:t>
      </w:r>
      <w:r w:rsidR="00C64619" w:rsidRPr="006A2FE7">
        <w:rPr>
          <w:rFonts w:ascii="標楷體" w:eastAsia="標楷體" w:hint="eastAsia"/>
          <w:color w:val="FF0000"/>
          <w:sz w:val="28"/>
          <w:szCs w:val="28"/>
        </w:rPr>
        <w:t>修正</w:t>
      </w:r>
      <w:r w:rsidRPr="006A2FE7">
        <w:rPr>
          <w:rFonts w:ascii="標楷體" w:eastAsia="標楷體" w:hint="eastAsia"/>
          <w:color w:val="FF0000"/>
          <w:sz w:val="28"/>
          <w:szCs w:val="28"/>
        </w:rPr>
        <w:t>）</w:t>
      </w:r>
    </w:p>
    <w:p w:rsidR="00E518AE" w:rsidRPr="002433AB" w:rsidRDefault="00E518AE" w:rsidP="003349AC">
      <w:p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招標機關</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以下簡稱機關</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及得標廠商</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以下簡稱廠商</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雙方同意依政府採購法</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以下簡稱採購法</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及其主管機關訂定之規定訂定本契約，共同遵守，其條款如下：</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w:t>
      </w:r>
      <w:r w:rsidRPr="002433AB">
        <w:rPr>
          <w:rFonts w:ascii="標楷體" w:eastAsia="標楷體" w:cs="標楷體" w:hint="eastAsia"/>
          <w:b/>
          <w:bCs/>
          <w:color w:val="000000"/>
          <w:sz w:val="28"/>
          <w:szCs w:val="28"/>
        </w:rPr>
        <w:t>條　契約文件及效力</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契約包括下列文件：</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招標文件及其變更或補充。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投標文件及其變更或補充。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決標文件及其變更或補充。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契約本文、附件及其變更或補充。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依契約所提出之履約文件或資料。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定義及解釋：</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契約文件，指前款所定資料，包括以書面、錄音、錄影、照相、微縮、電子數位資料或樣品等方式呈現之原件或複製品。</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工程會，指行政院公共工程委員會。</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工程司，指機關以書面指派行使本契約所賦予之工程司之職權者。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工程司代表，指工程司指定之任何人員，以執行本契約所規定之權責者。其授權</w:t>
      </w:r>
      <w:r w:rsidR="002C59D5" w:rsidRPr="002433AB">
        <w:rPr>
          <w:rFonts w:ascii="標楷體" w:eastAsia="標楷體" w:cs="標楷體" w:hint="eastAsia"/>
          <w:color w:val="000000"/>
          <w:sz w:val="28"/>
          <w:szCs w:val="28"/>
        </w:rPr>
        <w:t>範圍</w:t>
      </w:r>
      <w:r w:rsidRPr="002433AB">
        <w:rPr>
          <w:rFonts w:ascii="標楷體" w:eastAsia="標楷體" w:cs="標楷體" w:hint="eastAsia"/>
          <w:color w:val="000000"/>
          <w:sz w:val="28"/>
          <w:szCs w:val="28"/>
        </w:rPr>
        <w:t>須經工程司以書面通知承包商。</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監造單位，指</w:t>
      </w:r>
      <w:r w:rsidR="0031435A" w:rsidRPr="002433AB">
        <w:rPr>
          <w:rFonts w:ascii="標楷體" w:eastAsia="標楷體" w:cs="標楷體" w:hint="eastAsia"/>
          <w:color w:val="000000"/>
          <w:sz w:val="28"/>
          <w:szCs w:val="28"/>
        </w:rPr>
        <w:t>受</w:t>
      </w:r>
      <w:r w:rsidRPr="002433AB">
        <w:rPr>
          <w:rFonts w:ascii="標楷體" w:eastAsia="標楷體" w:cs="標楷體" w:hint="eastAsia"/>
          <w:color w:val="000000"/>
          <w:sz w:val="28"/>
          <w:szCs w:val="28"/>
        </w:rPr>
        <w:t>機關委託</w:t>
      </w:r>
      <w:r w:rsidR="0031435A" w:rsidRPr="002433AB">
        <w:rPr>
          <w:rFonts w:ascii="標楷體" w:eastAsia="標楷體" w:cs="標楷體" w:hint="eastAsia"/>
          <w:color w:val="000000"/>
          <w:sz w:val="28"/>
          <w:szCs w:val="28"/>
        </w:rPr>
        <w:t>執行監造作業之</w:t>
      </w:r>
      <w:r w:rsidRPr="002433AB">
        <w:rPr>
          <w:rFonts w:ascii="標楷體" w:eastAsia="標楷體" w:cs="標楷體" w:hint="eastAsia"/>
          <w:color w:val="000000"/>
          <w:sz w:val="28"/>
          <w:szCs w:val="28"/>
        </w:rPr>
        <w:t>技術服務廠商。</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監造單位</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工程司，有監造單位者，為監造單位；無監造單位者，為工程司。</w:t>
      </w:r>
    </w:p>
    <w:p w:rsidR="00BF2F2C"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工程司</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機關，有工程司者，為工程司；無工程司者，為機關。</w:t>
      </w:r>
    </w:p>
    <w:p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分包，謂非轉包而將契約之部分由其他廠商代為履行。</w:t>
      </w:r>
    </w:p>
    <w:p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9</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書面，指所有手書、打字及印刷之來往信函及通知，包括電傳、電報及電子信件。</w:t>
      </w:r>
      <w:r w:rsidR="00EB7DDF" w:rsidRPr="002433AB">
        <w:rPr>
          <w:rFonts w:ascii="標楷體" w:eastAsia="標楷體" w:cs="標楷體" w:hint="eastAsia"/>
          <w:color w:val="000000"/>
          <w:sz w:val="28"/>
          <w:szCs w:val="28"/>
        </w:rPr>
        <w:t>機關得依採購法第93條之1允許以電子化方式為之。</w:t>
      </w:r>
    </w:p>
    <w:p w:rsidR="00E518AE" w:rsidRPr="002433AB" w:rsidRDefault="00BF2F2C"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10</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規範，指列入契約之工程規範及規定，含施工規範、施工安全、衛生、環保、交通維持手冊、技術規範及工程施工期間依契約規定提出之任何規範與書面規定。</w:t>
      </w:r>
    </w:p>
    <w:p w:rsidR="00E518AE" w:rsidRPr="002433AB" w:rsidRDefault="00BF2F2C"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11</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圖說，指機關依契約提供廠商之全部圖樣及其所附資料。另由廠商提出經機關認可之全部圖樣及其所附資料，包含必要之樣品及模型，亦屬之。圖說包含（但不限於）設計圖、施工圖、構造圖、工廠施工製造圖、大樣圖等。</w:t>
      </w:r>
    </w:p>
    <w:p w:rsidR="003F34A2" w:rsidRPr="002433AB" w:rsidRDefault="003F34A2"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2</w:t>
      </w:r>
      <w:r w:rsidRPr="002433AB">
        <w:rPr>
          <w:rFonts w:ascii="標楷體" w:eastAsia="標楷體" w:cs="標楷體" w:hint="eastAsia"/>
          <w:color w:val="000000"/>
          <w:sz w:val="28"/>
          <w:szCs w:val="28"/>
        </w:rPr>
        <w:t>.搶險，</w:t>
      </w:r>
      <w:r w:rsidR="00085ADB" w:rsidRPr="002433AB">
        <w:rPr>
          <w:rFonts w:ascii="標楷體" w:eastAsia="標楷體" w:cs="標楷體" w:hint="eastAsia"/>
          <w:color w:val="000000"/>
          <w:sz w:val="28"/>
          <w:szCs w:val="28"/>
        </w:rPr>
        <w:t>指災害發生期間或發生後，所辦理之下列各項措施：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(1)災害發生期間，公共設施已發生險象或局部損害，如出現滲漏、   滑坡、坍塌、裂縫或淘刷等，對公共設施所作緊急封堵、強固或救險，以避免損</w:t>
      </w:r>
      <w:r w:rsidRPr="002433AB">
        <w:rPr>
          <w:rFonts w:ascii="標楷體" w:eastAsia="標楷體" w:cs="標楷體"/>
          <w:color w:val="000000"/>
          <w:sz w:val="28"/>
          <w:szCs w:val="28"/>
        </w:rPr>
        <w:t>害發生或擴大</w:t>
      </w:r>
      <w:r w:rsidRPr="002433AB">
        <w:rPr>
          <w:rFonts w:ascii="標楷體" w:eastAsia="標楷體" w:cs="標楷體" w:hint="eastAsia"/>
          <w:color w:val="000000"/>
          <w:sz w:val="28"/>
          <w:szCs w:val="28"/>
        </w:rPr>
        <w:t>之臨時權宜措施。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(2)</w:t>
      </w:r>
      <w:r w:rsidRPr="002433AB">
        <w:rPr>
          <w:rFonts w:ascii="標楷體" w:eastAsia="標楷體" w:cs="標楷體"/>
          <w:color w:val="000000"/>
          <w:sz w:val="28"/>
          <w:szCs w:val="28"/>
        </w:rPr>
        <w:t>災害現場危險建築物、工作物之拆除及</w:t>
      </w:r>
      <w:r w:rsidRPr="002433AB">
        <w:rPr>
          <w:rFonts w:ascii="標楷體" w:eastAsia="標楷體" w:cs="標楷體" w:hint="eastAsia"/>
          <w:color w:val="000000"/>
          <w:sz w:val="28"/>
          <w:szCs w:val="28"/>
        </w:rPr>
        <w:t>對公共設施有危害之</w:t>
      </w:r>
      <w:r w:rsidRPr="002433AB">
        <w:rPr>
          <w:rFonts w:ascii="標楷體" w:eastAsia="標楷體" w:cs="標楷體"/>
          <w:color w:val="000000"/>
          <w:sz w:val="28"/>
          <w:szCs w:val="28"/>
        </w:rPr>
        <w:t>障礙物</w:t>
      </w:r>
      <w:r w:rsidRPr="002433AB">
        <w:rPr>
          <w:rFonts w:ascii="標楷體" w:eastAsia="標楷體" w:cs="標楷體" w:hint="eastAsia"/>
          <w:color w:val="000000"/>
          <w:sz w:val="28"/>
          <w:szCs w:val="28"/>
        </w:rPr>
        <w:t>或漂流物</w:t>
      </w:r>
      <w:r w:rsidRPr="002433AB">
        <w:rPr>
          <w:rFonts w:ascii="標楷體" w:eastAsia="標楷體" w:cs="標楷體"/>
          <w:color w:val="000000"/>
          <w:sz w:val="28"/>
          <w:szCs w:val="28"/>
        </w:rPr>
        <w:t>之移除</w:t>
      </w:r>
      <w:r w:rsidRPr="002433AB">
        <w:rPr>
          <w:rFonts w:ascii="標楷體" w:eastAsia="標楷體" w:cs="標楷體" w:hint="eastAsia"/>
          <w:color w:val="000000"/>
          <w:sz w:val="28"/>
          <w:szCs w:val="28"/>
        </w:rPr>
        <w:t>。</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(3)土石不運離河川並置於不影響水流處之疏導水路，以避免洪水阻塞不通或沖擊村落等情形之措施。</w:t>
      </w:r>
    </w:p>
    <w:p w:rsidR="00085ADB" w:rsidRPr="002433AB" w:rsidRDefault="003F34A2" w:rsidP="0032546A">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0A2EF9" w:rsidRPr="002433AB">
        <w:rPr>
          <w:rFonts w:ascii="標楷體" w:eastAsia="標楷體" w:cs="標楷體" w:hint="eastAsia"/>
          <w:color w:val="000000"/>
          <w:sz w:val="28"/>
          <w:szCs w:val="28"/>
        </w:rPr>
        <w:t>3</w:t>
      </w:r>
      <w:r w:rsidRPr="002433AB">
        <w:rPr>
          <w:rFonts w:ascii="標楷體" w:eastAsia="標楷體" w:cs="標楷體" w:hint="eastAsia"/>
          <w:color w:val="000000"/>
          <w:sz w:val="28"/>
          <w:szCs w:val="28"/>
        </w:rPr>
        <w:t>.</w:t>
      </w:r>
      <w:r w:rsidR="00085ADB" w:rsidRPr="002433AB">
        <w:rPr>
          <w:rFonts w:ascii="標楷體" w:eastAsia="標楷體" w:cs="標楷體" w:hint="eastAsia"/>
          <w:color w:val="000000"/>
          <w:sz w:val="28"/>
          <w:szCs w:val="28"/>
        </w:rPr>
        <w:t>搶修，指災害發生期間或發生後，所辦理之下列各項措施：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(1)對局部遭受損害之公共設施，於非全面之復原重建下，進行緊急  修復，避免損</w:t>
      </w:r>
      <w:r w:rsidRPr="002433AB">
        <w:rPr>
          <w:rFonts w:ascii="標楷體" w:eastAsia="標楷體" w:cs="標楷體"/>
          <w:color w:val="000000"/>
          <w:sz w:val="28"/>
          <w:szCs w:val="28"/>
        </w:rPr>
        <w:t>害再次發生或</w:t>
      </w:r>
      <w:r w:rsidRPr="002433AB">
        <w:rPr>
          <w:rFonts w:ascii="標楷體" w:eastAsia="標楷體" w:cs="標楷體" w:hint="eastAsia"/>
          <w:color w:val="000000"/>
          <w:sz w:val="28"/>
          <w:szCs w:val="28"/>
        </w:rPr>
        <w:t>持續</w:t>
      </w:r>
      <w:r w:rsidRPr="002433AB">
        <w:rPr>
          <w:rFonts w:ascii="標楷體" w:eastAsia="標楷體" w:cs="標楷體"/>
          <w:color w:val="000000"/>
          <w:sz w:val="28"/>
          <w:szCs w:val="28"/>
        </w:rPr>
        <w:t>擴大</w:t>
      </w:r>
      <w:r w:rsidRPr="002433AB">
        <w:rPr>
          <w:rFonts w:ascii="標楷體" w:eastAsia="標楷體" w:cs="標楷體" w:hint="eastAsia"/>
          <w:color w:val="000000"/>
          <w:sz w:val="28"/>
          <w:szCs w:val="28"/>
        </w:rPr>
        <w:t>。</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(2)對外聯絡道路遭阻斷之搶通或修築便道、便橋之措施。</w:t>
      </w:r>
    </w:p>
    <w:p w:rsidR="00085ADB"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(3)對災後臨時維生管線之緊急修築。</w:t>
      </w:r>
    </w:p>
    <w:p w:rsidR="0032546A" w:rsidRPr="002433AB" w:rsidRDefault="00085ADB" w:rsidP="00085ADB">
      <w:pPr>
        <w:spacing w:line="240" w:lineRule="atLeast"/>
        <w:ind w:left="1582" w:hanging="448"/>
        <w:jc w:val="both"/>
        <w:rPr>
          <w:rFonts w:ascii="標楷體" w:eastAsia="標楷體" w:cs="標楷體"/>
          <w:color w:val="000000"/>
          <w:sz w:val="28"/>
          <w:szCs w:val="28"/>
        </w:rPr>
      </w:pPr>
      <w:r w:rsidRPr="002433AB">
        <w:rPr>
          <w:rFonts w:ascii="標楷體" w:eastAsia="標楷體" w:cs="標楷體" w:hint="eastAsia"/>
          <w:color w:val="000000"/>
          <w:sz w:val="28"/>
          <w:szCs w:val="28"/>
        </w:rPr>
        <w:t>(4)將嚴重影響居民及河防安全之河道加以疏通，並將土石運離河川使洪水暢洩不造成災害之措施。</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契約所含各種文件之內容如有不一致之處，除另有規定外，依下列原則處理：</w:t>
      </w:r>
    </w:p>
    <w:p w:rsidR="00E518AE" w:rsidRPr="002433AB" w:rsidRDefault="00E518AE" w:rsidP="003349AC">
      <w:pPr>
        <w:spacing w:line="240" w:lineRule="atLeast"/>
        <w:ind w:left="1135" w:right="57"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00146D5B" w:rsidRPr="002433AB">
        <w:rPr>
          <w:rFonts w:ascii="標楷體" w:eastAsia="標楷體" w:cs="標楷體" w:hint="eastAsia"/>
          <w:color w:val="000000"/>
          <w:sz w:val="28"/>
          <w:szCs w:val="28"/>
        </w:rPr>
        <w:t>招標文件內之投標須知及</w:t>
      </w:r>
      <w:r w:rsidRPr="002433AB">
        <w:rPr>
          <w:rFonts w:ascii="標楷體" w:eastAsia="標楷體" w:cs="標楷體" w:hint="eastAsia"/>
          <w:color w:val="000000"/>
          <w:sz w:val="28"/>
          <w:szCs w:val="28"/>
        </w:rPr>
        <w:t>契約條款優於招標文件內之其他文件所附記之條款。但附記之條款有特別聲明者，不在此限。</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招標文件之內容優於投標文件之內容。但投標文件之內容經機關審定優於招標文件之內容者，不在此限。招標文件如允許廠商於投標文件內特別聲明，並經機關於審標時接受者，以投標文件之內容為準。</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文件經機關審定之日期較新者優於審定日期較舊者。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大比例尺圖者優於小比例尺圖者。</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施工補充說明書優於施工規範。</w:t>
      </w:r>
    </w:p>
    <w:p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決標紀錄之內容優於開標或議價紀錄之內容。</w:t>
      </w:r>
    </w:p>
    <w:p w:rsidR="00146D5B" w:rsidRPr="002433AB" w:rsidRDefault="00146D5B"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7.同一優先順位之文件，其內容有不一致之處，屬機關文件者，以對廠商有利者為準；屬廠商文件者，以對機關有利者為準。</w:t>
      </w:r>
    </w:p>
    <w:p w:rsidR="00C75BD1" w:rsidRPr="002433AB" w:rsidRDefault="00B836D7" w:rsidP="003349AC">
      <w:pPr>
        <w:spacing w:line="240" w:lineRule="atLeast"/>
        <w:ind w:left="1135" w:right="57"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8</w:t>
      </w:r>
      <w:r w:rsidR="00C75BD1" w:rsidRPr="002433AB">
        <w:rPr>
          <w:rFonts w:ascii="標楷體" w:eastAsia="標楷體" w:cs="標楷體" w:hint="eastAsia"/>
          <w:color w:val="000000"/>
          <w:sz w:val="28"/>
          <w:szCs w:val="28"/>
        </w:rPr>
        <w:t>.</w:t>
      </w:r>
      <w:r w:rsidR="00A17003" w:rsidRPr="002433AB">
        <w:rPr>
          <w:rFonts w:ascii="標楷體" w:eastAsia="標楷體" w:cs="標楷體" w:hint="eastAsia"/>
          <w:color w:val="000000"/>
          <w:sz w:val="28"/>
          <w:szCs w:val="28"/>
        </w:rPr>
        <w:t>招標文件內之標價清單，其品項名稱、規格、數量，優於招標文件內其他</w:t>
      </w:r>
      <w:r w:rsidR="00C75BD1" w:rsidRPr="002433AB">
        <w:rPr>
          <w:rFonts w:ascii="標楷體" w:eastAsia="標楷體" w:cs="標楷體" w:hint="eastAsia"/>
          <w:color w:val="000000"/>
          <w:sz w:val="28"/>
          <w:szCs w:val="28"/>
        </w:rPr>
        <w:t>文件之內容。</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契約文件之一切規定得互為補充，如仍有不明確之處，應依公平合理原則解釋之。如有爭議，依採購法之規定處理。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契約文字：</w:t>
      </w:r>
    </w:p>
    <w:p w:rsidR="00E518AE" w:rsidRPr="002433AB" w:rsidRDefault="00E518AE" w:rsidP="003349AC">
      <w:pPr>
        <w:spacing w:line="240" w:lineRule="atLeast"/>
        <w:ind w:left="1135" w:right="57"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契約文字以中文為準。但下列情形得以外文為準：</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特殊技術或材料之圖文資料。</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國際組織、外國政府或其授權機構、公會或商會所出具之文件。</w:t>
      </w:r>
    </w:p>
    <w:p w:rsidR="00E518AE" w:rsidRPr="002433AB" w:rsidRDefault="00E518AE" w:rsidP="003349AC">
      <w:pPr>
        <w:spacing w:line="240" w:lineRule="atLeast"/>
        <w:ind w:left="1531" w:hanging="397"/>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其他經機關認定確有必要者。</w:t>
      </w:r>
    </w:p>
    <w:p w:rsidR="00E518AE" w:rsidRPr="002433AB" w:rsidRDefault="00E518AE" w:rsidP="003349AC">
      <w:pPr>
        <w:spacing w:line="240" w:lineRule="atLeast"/>
        <w:ind w:left="1135" w:right="57"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契約文字有中文譯文，其與外文文意不符者，除資格文件外，以中文為準。其因譯文有誤致生損害者，由提供譯文之一方負責賠償。</w:t>
      </w:r>
    </w:p>
    <w:p w:rsidR="00E518AE" w:rsidRPr="002433AB" w:rsidRDefault="00E518AE"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契約所稱申請、報告、同意、指示、核准、通知、解釋及其他類似行為所為之意思表示，</w:t>
      </w:r>
      <w:r w:rsidR="00340B49" w:rsidRPr="002433AB">
        <w:rPr>
          <w:rFonts w:ascii="標楷體" w:eastAsia="標楷體" w:cs="標楷體" w:hint="eastAsia"/>
          <w:color w:val="000000"/>
          <w:sz w:val="28"/>
          <w:szCs w:val="28"/>
        </w:rPr>
        <w:t>除契約另有規定或</w:t>
      </w:r>
      <w:r w:rsidR="00EC45FB" w:rsidRPr="002433AB">
        <w:rPr>
          <w:rFonts w:ascii="標楷體" w:eastAsia="標楷體" w:cs="標楷體" w:hint="eastAsia"/>
          <w:color w:val="000000"/>
          <w:sz w:val="28"/>
          <w:szCs w:val="28"/>
        </w:rPr>
        <w:t>當事人同意外，應</w:t>
      </w:r>
      <w:r w:rsidRPr="002433AB">
        <w:rPr>
          <w:rFonts w:ascii="標楷體" w:eastAsia="標楷體" w:cs="標楷體" w:hint="eastAsia"/>
          <w:color w:val="000000"/>
          <w:sz w:val="28"/>
          <w:szCs w:val="28"/>
        </w:rPr>
        <w:t>以中文</w:t>
      </w:r>
      <w:r w:rsidR="00466499" w:rsidRPr="002433AB">
        <w:rPr>
          <w:rFonts w:ascii="標楷體" w:eastAsia="標楷體" w:cs="標楷體"/>
          <w:color w:val="000000"/>
          <w:sz w:val="28"/>
          <w:szCs w:val="28"/>
        </w:rPr>
        <w:t>(</w:t>
      </w:r>
      <w:r w:rsidR="00466499" w:rsidRPr="002433AB">
        <w:rPr>
          <w:rFonts w:ascii="標楷體" w:eastAsia="標楷體" w:cs="標楷體" w:hint="eastAsia"/>
          <w:color w:val="000000"/>
          <w:sz w:val="28"/>
          <w:szCs w:val="28"/>
        </w:rPr>
        <w:t>正體字</w:t>
      </w:r>
      <w:r w:rsidR="00466499" w:rsidRPr="002433AB">
        <w:rPr>
          <w:rFonts w:ascii="標楷體" w:eastAsia="標楷體" w:cs="標楷體"/>
          <w:color w:val="000000"/>
          <w:sz w:val="28"/>
          <w:szCs w:val="28"/>
        </w:rPr>
        <w:t>)</w:t>
      </w:r>
      <w:r w:rsidRPr="002433AB">
        <w:rPr>
          <w:rFonts w:ascii="標楷體" w:eastAsia="標楷體" w:cs="標楷體" w:hint="eastAsia"/>
          <w:color w:val="000000"/>
          <w:sz w:val="28"/>
          <w:szCs w:val="28"/>
        </w:rPr>
        <w:t>書面為之。書面之遞交，得以面交簽收、郵寄、傳真或電</w:t>
      </w:r>
      <w:r w:rsidRPr="002433AB">
        <w:rPr>
          <w:rFonts w:ascii="標楷體" w:eastAsia="標楷體" w:cs="標楷體" w:hint="eastAsia"/>
          <w:color w:val="000000"/>
          <w:sz w:val="28"/>
          <w:szCs w:val="28"/>
        </w:rPr>
        <w:lastRenderedPageBreak/>
        <w:t>子資料傳輸至雙方預為約定之人員或處所。</w:t>
      </w:r>
    </w:p>
    <w:p w:rsidR="00F12461" w:rsidRPr="002433AB" w:rsidRDefault="00F12461" w:rsidP="003349AC">
      <w:pPr>
        <w:spacing w:line="240" w:lineRule="atLeast"/>
        <w:ind w:left="1135" w:right="57"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4.本契約內所提及之名詞，其未定義者，依法令或業界公認之定義。</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契約所使用之度量衡單位，除另有規定者外，以</w:t>
      </w:r>
      <w:r w:rsidR="0000670B" w:rsidRPr="001873AE">
        <w:rPr>
          <w:rFonts w:ascii="標楷體" w:eastAsia="標楷體" w:cs="標楷體" w:hint="eastAsia"/>
          <w:sz w:val="28"/>
          <w:szCs w:val="28"/>
        </w:rPr>
        <w:t>法定度量衡單位</w:t>
      </w:r>
      <w:r w:rsidRPr="002433AB">
        <w:rPr>
          <w:rFonts w:ascii="標楷體" w:eastAsia="標楷體" w:cs="標楷體" w:hint="eastAsia"/>
          <w:color w:val="000000"/>
          <w:sz w:val="28"/>
          <w:szCs w:val="28"/>
        </w:rPr>
        <w:t>為之。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契約所定事項如有違反法令或無法執行之部分，該部分無效。但除去該部分，契約亦可成立者，不影響其他部分之有效性。該無效之部分，機關及廠商必要時得依契約原定目的變更之。</w:t>
      </w:r>
    </w:p>
    <w:p w:rsidR="00E518AE" w:rsidRPr="003C4909"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w:t>
      </w:r>
      <w:r w:rsidR="00046588">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3C4909" w:rsidRPr="003C4909">
        <w:rPr>
          <w:rFonts w:ascii="標楷體" w:eastAsia="標楷體" w:hAnsi="標楷體" w:hint="eastAsia"/>
          <w:color w:val="000000"/>
          <w:sz w:val="28"/>
        </w:rPr>
        <w:t>經</w:t>
      </w:r>
      <w:r w:rsidR="00C64619" w:rsidRPr="00C64619">
        <w:rPr>
          <w:rFonts w:ascii="標楷體" w:eastAsia="標楷體" w:hAnsi="標楷體" w:hint="eastAsia"/>
          <w:color w:val="000000"/>
          <w:sz w:val="28"/>
        </w:rPr>
        <w:t>雙方代表人或其授權人簽署契約正本2份，機關及廠商各執1份，並由雙方各依印花稅法之規定繳納印花稅。副本＿份（請載明），由機關、廠商及相關機關、單位分別執用。副本如有誤繕，以正本為準</w:t>
      </w:r>
      <w:r w:rsidR="003C4909" w:rsidRPr="003C4909">
        <w:rPr>
          <w:rFonts w:ascii="標楷體" w:eastAsia="標楷體" w:hAnsi="標楷體" w:hint="eastAsia"/>
          <w:color w:val="000000"/>
          <w:sz w:val="28"/>
        </w:rPr>
        <w:t>。</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00046588">
        <w:rPr>
          <w:rFonts w:ascii="標楷體" w:eastAsia="標楷體" w:hAnsi="標楷體" w:cs="標楷體" w:hint="eastAsia"/>
          <w:color w:val="000000"/>
          <w:sz w:val="28"/>
          <w:szCs w:val="28"/>
        </w:rPr>
        <w:t>九</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設計圖說及規範之影本予廠商，廠商得視履約之需要自費影印使用。除契約另有規定，如無機關之書面同意，廠商不得提供上開文件，供與契約無關之第三人使用。</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廠商應提供＿份</w:t>
      </w:r>
      <w:r w:rsidR="00D370D5" w:rsidRPr="002433AB">
        <w:rPr>
          <w:rFonts w:ascii="標楷體" w:eastAsia="標楷體" w:hAnsi="標楷體" w:cs="標楷體" w:hint="eastAsia"/>
          <w:color w:val="000000"/>
          <w:sz w:val="28"/>
          <w:szCs w:val="28"/>
        </w:rPr>
        <w:t>（</w:t>
      </w:r>
      <w:r w:rsidRPr="002433AB">
        <w:rPr>
          <w:rFonts w:ascii="標楷體" w:eastAsia="標楷體" w:cs="標楷體" w:hint="eastAsia"/>
          <w:color w:val="000000"/>
          <w:sz w:val="28"/>
          <w:szCs w:val="28"/>
        </w:rPr>
        <w:t>由機關於招標時載明，未載明者，為</w:t>
      </w:r>
      <w:r w:rsidR="008C31E7"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份</w:t>
      </w:r>
      <w:r w:rsidR="00EC4187" w:rsidRPr="002433AB">
        <w:rPr>
          <w:rFonts w:ascii="標楷體" w:eastAsia="標楷體" w:hAnsi="標楷體" w:cs="標楷體" w:hint="eastAsia"/>
          <w:color w:val="000000"/>
          <w:sz w:val="28"/>
          <w:szCs w:val="28"/>
        </w:rPr>
        <w:t>）</w:t>
      </w:r>
      <w:r w:rsidRPr="002433AB">
        <w:rPr>
          <w:rFonts w:ascii="標楷體" w:eastAsia="標楷體" w:hAnsi="標楷體" w:cs="標楷體" w:hint="eastAsia"/>
          <w:color w:val="000000"/>
          <w:sz w:val="28"/>
          <w:szCs w:val="28"/>
        </w:rPr>
        <w:t>依契約規定製作之文件影本予機關，機關得視履約之需要自費影印使用。除契約另有規定，如無廠商之書面同意，機關不得提供上開文件，供與契約無關之第三人使用。</w:t>
      </w:r>
    </w:p>
    <w:p w:rsidR="00E518AE" w:rsidRPr="002433AB" w:rsidRDefault="00E518AE" w:rsidP="003349AC">
      <w:pPr>
        <w:spacing w:line="240" w:lineRule="atLeast"/>
        <w:ind w:left="840" w:hanging="556"/>
        <w:jc w:val="both"/>
        <w:textDirection w:val="lrTbV"/>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00046588">
        <w:rPr>
          <w:rFonts w:ascii="標楷體" w:eastAsia="標楷體" w:hAnsi="標楷體" w:cs="標楷體" w:hint="eastAsia"/>
          <w:color w:val="000000"/>
          <w:sz w:val="28"/>
          <w:szCs w:val="28"/>
        </w:rPr>
        <w:t>一</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廠商應於施工地點，保存</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份完整契約文件及其修正，以供隨時查閱。廠商應核對全部文件，對任何矛盾或遺漏處，應立即通知</w:t>
      </w:r>
      <w:r w:rsidR="00F86ED6" w:rsidRPr="002433AB">
        <w:rPr>
          <w:rFonts w:ascii="標楷體" w:eastAsia="標楷體" w:hAnsi="標楷體" w:cs="標楷體" w:hint="eastAsia"/>
          <w:color w:val="000000"/>
          <w:sz w:val="28"/>
          <w:szCs w:val="28"/>
        </w:rPr>
        <w:t>工程司</w:t>
      </w:r>
      <w:r w:rsidR="00F86ED6"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機關。</w:t>
      </w:r>
    </w:p>
    <w:p w:rsidR="00E518AE" w:rsidRPr="002433AB" w:rsidRDefault="00E518AE" w:rsidP="003349AC">
      <w:pPr>
        <w:spacing w:before="60" w:after="60" w:line="240" w:lineRule="atLeast"/>
        <w:jc w:val="both"/>
        <w:rPr>
          <w:rFonts w:ascii="標楷體" w:eastAsia="標楷體"/>
          <w:b/>
          <w:bCs/>
          <w:color w:val="000000"/>
          <w:sz w:val="28"/>
          <w:szCs w:val="28"/>
        </w:rPr>
      </w:pP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w:t>
      </w:r>
      <w:r w:rsidRPr="002433AB">
        <w:rPr>
          <w:rFonts w:ascii="標楷體" w:eastAsia="標楷體" w:cs="標楷體" w:hint="eastAsia"/>
          <w:b/>
          <w:bCs/>
          <w:color w:val="000000"/>
          <w:sz w:val="28"/>
          <w:szCs w:val="28"/>
        </w:rPr>
        <w:t>條　履約標的</w:t>
      </w:r>
      <w:r w:rsidR="00A271A0" w:rsidRPr="002433AB">
        <w:rPr>
          <w:rFonts w:ascii="標楷體" w:eastAsia="標楷體" w:cs="標楷體" w:hint="eastAsia"/>
          <w:b/>
          <w:bCs/>
          <w:color w:val="000000"/>
          <w:sz w:val="28"/>
          <w:szCs w:val="28"/>
        </w:rPr>
        <w:t>及</w:t>
      </w:r>
      <w:r w:rsidR="00EC45FB" w:rsidRPr="002433AB">
        <w:rPr>
          <w:rFonts w:ascii="標楷體" w:eastAsia="標楷體" w:cs="標楷體" w:hint="eastAsia"/>
          <w:b/>
          <w:bCs/>
          <w:color w:val="000000"/>
          <w:sz w:val="28"/>
          <w:szCs w:val="28"/>
        </w:rPr>
        <w:t>地點</w:t>
      </w:r>
    </w:p>
    <w:p w:rsidR="003E1BA7" w:rsidRPr="002433AB" w:rsidRDefault="00E518AE" w:rsidP="00846ED7">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w:t>
      </w:r>
      <w:r w:rsidR="00427EBC" w:rsidRPr="002433AB">
        <w:rPr>
          <w:rFonts w:ascii="標楷體" w:eastAsia="標楷體" w:cs="標楷體" w:hint="eastAsia"/>
          <w:color w:val="000000"/>
          <w:sz w:val="28"/>
          <w:szCs w:val="28"/>
        </w:rPr>
        <w:t>履約</w:t>
      </w:r>
      <w:r w:rsidRPr="002433AB">
        <w:rPr>
          <w:rFonts w:ascii="標楷體" w:eastAsia="標楷體" w:cs="標楷體" w:hint="eastAsia"/>
          <w:color w:val="000000"/>
          <w:sz w:val="28"/>
          <w:szCs w:val="28"/>
        </w:rPr>
        <w:t>事項</w:t>
      </w:r>
      <w:r w:rsidR="00427EBC" w:rsidRPr="002433AB">
        <w:rPr>
          <w:rFonts w:ascii="標楷體" w:eastAsia="標楷體" w:cs="標楷體" w:hint="eastAsia"/>
          <w:color w:val="000000"/>
          <w:sz w:val="28"/>
          <w:szCs w:val="28"/>
        </w:rPr>
        <w:t>為</w:t>
      </w:r>
      <w:r w:rsidR="00EB1F54" w:rsidRPr="002433AB">
        <w:rPr>
          <w:rFonts w:ascii="標楷體" w:eastAsia="標楷體" w:cs="標楷體" w:hint="eastAsia"/>
          <w:color w:val="000000"/>
          <w:sz w:val="28"/>
          <w:szCs w:val="28"/>
        </w:rPr>
        <w:t>依</w:t>
      </w:r>
      <w:r w:rsidR="00427EBC" w:rsidRPr="002433AB">
        <w:rPr>
          <w:rFonts w:ascii="標楷體" w:eastAsia="標楷體" w:cs="標楷體" w:hint="eastAsia"/>
          <w:color w:val="000000"/>
          <w:sz w:val="28"/>
          <w:szCs w:val="28"/>
        </w:rPr>
        <w:t>機關通知</w:t>
      </w:r>
      <w:r w:rsidR="00FA71B0" w:rsidRPr="002433AB">
        <w:rPr>
          <w:rFonts w:ascii="標楷體" w:eastAsia="標楷體" w:cs="標楷體" w:hint="eastAsia"/>
          <w:color w:val="000000"/>
          <w:sz w:val="28"/>
          <w:szCs w:val="28"/>
        </w:rPr>
        <w:t>待命，</w:t>
      </w:r>
      <w:r w:rsidR="00427EBC" w:rsidRPr="002433AB">
        <w:rPr>
          <w:rFonts w:ascii="標楷體" w:eastAsia="標楷體" w:cs="標楷體" w:hint="eastAsia"/>
          <w:color w:val="000000"/>
          <w:sz w:val="28"/>
          <w:szCs w:val="28"/>
        </w:rPr>
        <w:t>辦理搶險、搶修</w:t>
      </w:r>
      <w:r w:rsidR="00364B2F"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廠商應提供至少1組室內電話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、行動電話</w:t>
      </w:r>
      <w:r w:rsidR="00336887" w:rsidRPr="002433AB">
        <w:rPr>
          <w:rFonts w:ascii="標楷體" w:eastAsia="標楷體" w:cs="標楷體" w:hint="eastAsia"/>
          <w:color w:val="000000"/>
          <w:sz w:val="28"/>
          <w:szCs w:val="28"/>
        </w:rPr>
        <w:t>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及傳真機電話號碼</w:t>
      </w:r>
      <w:r w:rsidR="00364B2F" w:rsidRPr="002433AB">
        <w:rPr>
          <w:rFonts w:ascii="標楷體" w:eastAsia="標楷體" w:cs="標楷體" w:hint="eastAsia"/>
          <w:color w:val="000000"/>
          <w:sz w:val="28"/>
          <w:szCs w:val="28"/>
          <w:u w:val="single"/>
        </w:rPr>
        <w:t xml:space="preserve">        </w:t>
      </w:r>
      <w:r w:rsidR="003E1BA7" w:rsidRPr="002433AB">
        <w:rPr>
          <w:rFonts w:ascii="標楷體" w:eastAsia="標楷體" w:cs="標楷體" w:hint="eastAsia"/>
          <w:color w:val="000000"/>
          <w:sz w:val="28"/>
          <w:szCs w:val="28"/>
        </w:rPr>
        <w:t>，</w:t>
      </w:r>
      <w:r w:rsidR="00846ED7" w:rsidRPr="002433AB">
        <w:rPr>
          <w:rFonts w:ascii="標楷體" w:eastAsia="標楷體" w:cs="標楷體" w:hint="eastAsia"/>
          <w:color w:val="000000"/>
          <w:sz w:val="28"/>
          <w:szCs w:val="28"/>
        </w:rPr>
        <w:t>並指定</w:t>
      </w:r>
      <w:r w:rsidR="00364B2F" w:rsidRPr="002433AB">
        <w:rPr>
          <w:rFonts w:ascii="標楷體" w:eastAsia="標楷體" w:cs="標楷體" w:hint="eastAsia"/>
          <w:color w:val="000000"/>
          <w:sz w:val="28"/>
          <w:szCs w:val="28"/>
        </w:rPr>
        <w:t>代表廠商</w:t>
      </w:r>
      <w:r w:rsidR="003E1BA7" w:rsidRPr="002433AB">
        <w:rPr>
          <w:rFonts w:ascii="標楷體" w:eastAsia="標楷體" w:cs="標楷體" w:hint="eastAsia"/>
          <w:color w:val="000000"/>
          <w:sz w:val="28"/>
          <w:szCs w:val="28"/>
        </w:rPr>
        <w:t>專責人員</w:t>
      </w:r>
      <w:r w:rsidR="00364B2F" w:rsidRPr="002433AB">
        <w:rPr>
          <w:rFonts w:ascii="標楷體" w:eastAsia="標楷體" w:cs="標楷體" w:hint="eastAsia"/>
          <w:color w:val="000000"/>
          <w:sz w:val="28"/>
          <w:szCs w:val="28"/>
          <w:u w:val="single"/>
        </w:rPr>
        <w:t xml:space="preserve">        </w:t>
      </w:r>
      <w:r w:rsidR="00846ED7" w:rsidRPr="002433AB">
        <w:rPr>
          <w:rFonts w:ascii="標楷體" w:eastAsia="標楷體" w:cs="標楷體" w:hint="eastAsia"/>
          <w:color w:val="000000"/>
          <w:sz w:val="28"/>
          <w:szCs w:val="28"/>
        </w:rPr>
        <w:t>，</w:t>
      </w:r>
      <w:r w:rsidR="003E1BA7" w:rsidRPr="002433AB">
        <w:rPr>
          <w:rFonts w:ascii="標楷體" w:eastAsia="標楷體" w:cs="標楷體" w:hint="eastAsia"/>
          <w:color w:val="000000"/>
          <w:sz w:val="28"/>
          <w:szCs w:val="28"/>
        </w:rPr>
        <w:t>供機關隨</w:t>
      </w:r>
      <w:r w:rsidR="00364B2F" w:rsidRPr="002433AB">
        <w:rPr>
          <w:rFonts w:ascii="標楷體" w:eastAsia="標楷體" w:cs="標楷體" w:hint="eastAsia"/>
          <w:color w:val="000000"/>
          <w:sz w:val="28"/>
          <w:szCs w:val="28"/>
        </w:rPr>
        <w:t>時</w:t>
      </w:r>
      <w:r w:rsidR="003E1BA7" w:rsidRPr="002433AB">
        <w:rPr>
          <w:rFonts w:ascii="標楷體" w:eastAsia="標楷體" w:cs="標楷體" w:hint="eastAsia"/>
          <w:color w:val="000000"/>
          <w:sz w:val="28"/>
          <w:szCs w:val="28"/>
        </w:rPr>
        <w:t>保持聯絡，</w:t>
      </w:r>
      <w:r w:rsidR="00364B2F" w:rsidRPr="002433AB">
        <w:rPr>
          <w:rFonts w:ascii="標楷體" w:eastAsia="標楷體" w:cs="標楷體" w:hint="eastAsia"/>
          <w:color w:val="000000"/>
          <w:sz w:val="28"/>
          <w:szCs w:val="28"/>
        </w:rPr>
        <w:t>及</w:t>
      </w:r>
      <w:r w:rsidR="003E1BA7" w:rsidRPr="002433AB">
        <w:rPr>
          <w:rFonts w:ascii="標楷體" w:eastAsia="標楷體" w:cs="標楷體" w:hint="eastAsia"/>
          <w:color w:val="000000"/>
          <w:sz w:val="28"/>
          <w:szCs w:val="28"/>
        </w:rPr>
        <w:t>確認履約內容。</w:t>
      </w:r>
    </w:p>
    <w:p w:rsidR="00A33B60" w:rsidRPr="002433AB" w:rsidRDefault="00F113DF" w:rsidP="00F113DF">
      <w:pPr>
        <w:spacing w:line="240" w:lineRule="atLeast"/>
        <w:ind w:leftChars="348" w:left="835"/>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1</w:t>
      </w:r>
      <w:r>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廠商待命</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應可提供以下機具及人員（由機關視個案實際情形於招標時載明，可參考附表</w:t>
      </w:r>
      <w:r w:rsidR="00361847"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rsidR="00EB1F54" w:rsidRPr="002433AB" w:rsidRDefault="00597118" w:rsidP="00361847">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D5508" w:rsidRPr="002433AB">
        <w:rPr>
          <w:rFonts w:ascii="標楷體" w:eastAsia="標楷體" w:hAnsi="標楷體" w:cs="標楷體"/>
          <w:color w:val="000000"/>
          <w:sz w:val="28"/>
          <w:szCs w:val="28"/>
        </w:rPr>
        <w:instrText xml:space="preserve"> </w:instrText>
      </w:r>
      <w:r w:rsidR="003D5508" w:rsidRPr="002433AB">
        <w:rPr>
          <w:rFonts w:ascii="標楷體" w:eastAsia="標楷體" w:hAnsi="標楷體" w:cs="標楷體" w:hint="eastAsia"/>
          <w:color w:val="000000"/>
          <w:sz w:val="28"/>
          <w:szCs w:val="28"/>
        </w:rPr>
        <w:instrText>eq \o\ac(○,1)</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機具</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 xml:space="preserve">型式）挖土機 </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型式）吊車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008A741F" w:rsidRPr="002433AB">
        <w:rPr>
          <w:rFonts w:ascii="標楷體" w:eastAsia="標楷體" w:cs="標楷體" w:hint="eastAsia"/>
          <w:color w:val="000000"/>
          <w:sz w:val="28"/>
          <w:szCs w:val="28"/>
          <w:u w:val="single"/>
        </w:rPr>
        <w:t>（</w:t>
      </w:r>
      <w:r w:rsidR="008A741F" w:rsidRPr="002433AB">
        <w:rPr>
          <w:rFonts w:ascii="標楷體" w:eastAsia="標楷體" w:cs="標楷體" w:hint="eastAsia"/>
          <w:color w:val="000000"/>
          <w:sz w:val="28"/>
          <w:szCs w:val="28"/>
        </w:rPr>
        <w:t>型式）</w:t>
      </w:r>
      <w:r w:rsidRPr="002433AB">
        <w:rPr>
          <w:rFonts w:ascii="標楷體" w:eastAsia="標楷體" w:cs="標楷體" w:hint="eastAsia"/>
          <w:color w:val="000000"/>
          <w:sz w:val="28"/>
          <w:szCs w:val="28"/>
        </w:rPr>
        <w:t>卡車</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型式）抽水機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8A741F" w:rsidRPr="002433AB" w:rsidRDefault="008A741F"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型式）發電機</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台。</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□交通錐(含連桿)</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□拒馬</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個。</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□警示燈(含</w:t>
      </w:r>
      <w:r w:rsidR="008A741F" w:rsidRPr="002433AB">
        <w:rPr>
          <w:rFonts w:ascii="標楷體" w:eastAsia="標楷體" w:cs="標楷體" w:hint="eastAsia"/>
          <w:color w:val="000000"/>
          <w:sz w:val="28"/>
          <w:szCs w:val="28"/>
        </w:rPr>
        <w:t>自動</w:t>
      </w:r>
      <w:r w:rsidRPr="002433AB">
        <w:rPr>
          <w:rFonts w:ascii="標楷體" w:eastAsia="標楷體" w:cs="標楷體" w:hint="eastAsia"/>
          <w:color w:val="000000"/>
          <w:sz w:val="28"/>
          <w:szCs w:val="28"/>
        </w:rPr>
        <w:t>電源</w:t>
      </w:r>
      <w:r w:rsidR="008A741F" w:rsidRPr="002433AB">
        <w:rPr>
          <w:rFonts w:ascii="標楷體" w:eastAsia="標楷體" w:cs="標楷體" w:hint="eastAsia"/>
          <w:color w:val="000000"/>
          <w:sz w:val="28"/>
          <w:szCs w:val="28"/>
        </w:rPr>
        <w:t>設備</w:t>
      </w:r>
      <w:r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組。</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lastRenderedPageBreak/>
        <w:t>□數位相機</w:t>
      </w:r>
      <w:r w:rsidRPr="002433AB">
        <w:rPr>
          <w:rFonts w:ascii="標楷體" w:eastAsia="標楷體" w:cs="標楷體" w:hint="eastAsia"/>
          <w:color w:val="000000"/>
          <w:sz w:val="28"/>
          <w:szCs w:val="28"/>
          <w:u w:val="single"/>
        </w:rPr>
        <w:t xml:space="preserve">     台</w:t>
      </w:r>
      <w:r w:rsidRPr="002433AB">
        <w:rPr>
          <w:rFonts w:ascii="標楷體" w:eastAsia="標楷體" w:cs="標楷體" w:hint="eastAsia"/>
          <w:color w:val="000000"/>
          <w:sz w:val="28"/>
          <w:szCs w:val="28"/>
        </w:rPr>
        <w:t>。</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EB1F54" w:rsidRPr="002433AB" w:rsidRDefault="00597118" w:rsidP="00027288">
      <w:pPr>
        <w:spacing w:line="240" w:lineRule="atLeast"/>
        <w:ind w:leftChars="521" w:left="1250" w:firstLineChars="100" w:firstLine="280"/>
        <w:jc w:val="both"/>
        <w:textDirection w:val="lrTbV"/>
        <w:rPr>
          <w:rFonts w:ascii="標楷體" w:eastAsia="標楷體" w:cs="標楷體"/>
          <w:color w:val="000000"/>
          <w:sz w:val="28"/>
          <w:szCs w:val="28"/>
        </w:rPr>
      </w:pPr>
      <w:r w:rsidRPr="002433AB">
        <w:rPr>
          <w:rFonts w:ascii="標楷體" w:eastAsia="標楷體" w:hAnsi="標楷體" w:cs="標楷體"/>
          <w:color w:val="000000"/>
          <w:sz w:val="28"/>
          <w:szCs w:val="28"/>
        </w:rPr>
        <w:fldChar w:fldCharType="begin"/>
      </w:r>
      <w:r w:rsidR="00361847" w:rsidRPr="002433AB">
        <w:rPr>
          <w:rFonts w:ascii="標楷體" w:eastAsia="標楷體" w:hAnsi="標楷體" w:cs="標楷體"/>
          <w:color w:val="000000"/>
          <w:sz w:val="28"/>
          <w:szCs w:val="28"/>
        </w:rPr>
        <w:instrText xml:space="preserve"> </w:instrText>
      </w:r>
      <w:r w:rsidR="00361847" w:rsidRPr="002433AB">
        <w:rPr>
          <w:rFonts w:ascii="標楷體" w:eastAsia="標楷體" w:hAnsi="標楷體" w:cs="標楷體" w:hint="eastAsia"/>
          <w:color w:val="000000"/>
          <w:sz w:val="28"/>
          <w:szCs w:val="28"/>
        </w:rPr>
        <w:instrText>eq \o\ac(○,2)</w:instrText>
      </w:r>
      <w:r w:rsidRPr="002433AB">
        <w:rPr>
          <w:rFonts w:ascii="標楷體" w:eastAsia="標楷體" w:hAnsi="標楷體" w:cs="標楷體"/>
          <w:color w:val="000000"/>
          <w:sz w:val="28"/>
          <w:szCs w:val="28"/>
        </w:rPr>
        <w:fldChar w:fldCharType="end"/>
      </w:r>
      <w:r w:rsidR="00EB1F54" w:rsidRPr="002433AB">
        <w:rPr>
          <w:rFonts w:ascii="標楷體" w:eastAsia="標楷體" w:cs="標楷體" w:hint="eastAsia"/>
          <w:color w:val="000000"/>
          <w:sz w:val="28"/>
          <w:szCs w:val="28"/>
        </w:rPr>
        <w:t>人員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□挖土機操作手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□吊車操作手</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B042D7" w:rsidRPr="002433AB" w:rsidRDefault="00B042D7"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□車輛駕駛</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□一般技術工</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□橋</w:t>
      </w:r>
      <w:r w:rsidR="00054054" w:rsidRPr="002433AB">
        <w:rPr>
          <w:rFonts w:ascii="標楷體" w:eastAsia="標楷體" w:cs="標楷體" w:hint="eastAsia"/>
          <w:color w:val="000000"/>
          <w:sz w:val="28"/>
          <w:szCs w:val="28"/>
        </w:rPr>
        <w:t>梁</w:t>
      </w:r>
      <w:r w:rsidRPr="002433AB">
        <w:rPr>
          <w:rFonts w:ascii="標楷體" w:eastAsia="標楷體" w:cs="標楷體" w:hint="eastAsia"/>
          <w:color w:val="000000"/>
          <w:sz w:val="28"/>
          <w:szCs w:val="28"/>
        </w:rPr>
        <w:t>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□道路管制人員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EB1F54"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□災害發生潛勢區監測人員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C75BD1" w:rsidRPr="002433AB" w:rsidRDefault="00C75BD1" w:rsidP="00027288">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□防災中心待命及協助人員</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員。</w:t>
      </w:r>
    </w:p>
    <w:p w:rsidR="00EB1F54" w:rsidRPr="002433AB" w:rsidRDefault="008A741F" w:rsidP="00C75BD1">
      <w:pPr>
        <w:spacing w:line="240" w:lineRule="atLeast"/>
        <w:ind w:leftChars="521" w:left="1250" w:firstLineChars="250" w:firstLine="7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rsidR="00AB107B"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rsidR="00F113DF" w:rsidRPr="002433AB" w:rsidRDefault="00F113DF" w:rsidP="00F113DF">
      <w:pPr>
        <w:spacing w:line="240" w:lineRule="atLeast"/>
        <w:ind w:firstLineChars="300" w:firstLine="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2.搶險、搶修：</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廠商搶險、搶修</w:t>
      </w:r>
      <w:r w:rsidR="00C75BD1" w:rsidRPr="002433AB">
        <w:rPr>
          <w:rFonts w:ascii="標楷體" w:eastAsia="標楷體" w:cs="標楷體" w:hint="eastAsia"/>
          <w:color w:val="000000"/>
          <w:sz w:val="28"/>
          <w:szCs w:val="28"/>
        </w:rPr>
        <w:t>，</w:t>
      </w:r>
      <w:r w:rsidR="00F113DF" w:rsidRPr="002433AB">
        <w:rPr>
          <w:rFonts w:ascii="標楷體" w:eastAsia="標楷體" w:cs="標楷體" w:hint="eastAsia"/>
          <w:color w:val="000000"/>
          <w:sz w:val="28"/>
          <w:szCs w:val="28"/>
        </w:rPr>
        <w:t>應可</w:t>
      </w:r>
      <w:r w:rsidR="00C75BD1" w:rsidRPr="002433AB">
        <w:rPr>
          <w:rFonts w:ascii="標楷體" w:eastAsia="標楷體" w:cs="標楷體" w:hint="eastAsia"/>
          <w:color w:val="000000"/>
          <w:sz w:val="28"/>
          <w:szCs w:val="28"/>
        </w:rPr>
        <w:t>履行</w:t>
      </w:r>
      <w:r w:rsidR="00F113DF" w:rsidRPr="002433AB">
        <w:rPr>
          <w:rFonts w:ascii="標楷體" w:eastAsia="標楷體" w:cs="標楷體" w:hint="eastAsia"/>
          <w:color w:val="000000"/>
          <w:sz w:val="28"/>
          <w:szCs w:val="28"/>
        </w:rPr>
        <w:t>以下</w:t>
      </w:r>
      <w:r w:rsidR="00C75BD1" w:rsidRPr="002433AB">
        <w:rPr>
          <w:rFonts w:ascii="標楷體" w:eastAsia="標楷體" w:cs="標楷體" w:hint="eastAsia"/>
          <w:color w:val="000000"/>
          <w:sz w:val="28"/>
          <w:szCs w:val="28"/>
        </w:rPr>
        <w:t>工作項目</w:t>
      </w:r>
      <w:r w:rsidR="00F113DF" w:rsidRPr="002433AB">
        <w:rPr>
          <w:rFonts w:ascii="標楷體" w:eastAsia="標楷體" w:cs="標楷體" w:hint="eastAsia"/>
          <w:color w:val="000000"/>
          <w:sz w:val="28"/>
          <w:szCs w:val="28"/>
        </w:rPr>
        <w:t>（由機關視個案實際情形於招標時載明，可參考附表</w:t>
      </w:r>
      <w:r w:rsidR="00511B25" w:rsidRPr="002433AB">
        <w:rPr>
          <w:rFonts w:ascii="標楷體" w:eastAsia="標楷體" w:cs="標楷體" w:hint="eastAsia"/>
          <w:color w:val="000000"/>
          <w:sz w:val="28"/>
          <w:szCs w:val="28"/>
        </w:rPr>
        <w:t>1</w:t>
      </w:r>
      <w:r w:rsidR="00F113DF" w:rsidRPr="002433AB">
        <w:rPr>
          <w:rFonts w:ascii="標楷體" w:eastAsia="標楷體" w:cs="標楷體" w:hint="eastAsia"/>
          <w:color w:val="000000"/>
          <w:sz w:val="28"/>
          <w:szCs w:val="28"/>
        </w:rPr>
        <w:t>擇定之），並依機關實際通知項目</w:t>
      </w:r>
      <w:r w:rsidR="00C75BD1" w:rsidRPr="002433AB">
        <w:rPr>
          <w:rFonts w:ascii="標楷體" w:eastAsia="標楷體" w:cs="標楷體" w:hint="eastAsia"/>
          <w:color w:val="000000"/>
          <w:sz w:val="28"/>
          <w:szCs w:val="28"/>
        </w:rPr>
        <w:t>及數量</w:t>
      </w:r>
      <w:r w:rsidR="00F113DF" w:rsidRPr="002433AB">
        <w:rPr>
          <w:rFonts w:ascii="標楷體" w:eastAsia="標楷體" w:cs="標楷體" w:hint="eastAsia"/>
          <w:color w:val="000000"/>
          <w:sz w:val="28"/>
          <w:szCs w:val="28"/>
        </w:rPr>
        <w:t>，依契約第7條第1款規定期限完成。</w:t>
      </w:r>
    </w:p>
    <w:p w:rsidR="008A741F" w:rsidRPr="002433AB" w:rsidRDefault="008A741F" w:rsidP="00027288">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□移動式抽水機使用(含操作人員及油料)</w:t>
      </w:r>
    </w:p>
    <w:p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□柴油引擎發電機使用(含操作人員及油料)</w:t>
      </w:r>
    </w:p>
    <w:p w:rsidR="008A741F" w:rsidRPr="002433AB" w:rsidRDefault="008A741F"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BE1E57" w:rsidRPr="002433AB">
        <w:rPr>
          <w:rFonts w:ascii="標楷體" w:eastAsia="標楷體" w:cs="標楷體" w:hint="eastAsia"/>
          <w:color w:val="000000"/>
          <w:sz w:val="28"/>
          <w:szCs w:val="28"/>
        </w:rPr>
        <w:t>臨時擋土樁設施，鋼板樁</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□臨時擋土樁設施，鋼軌樁</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□鋼便橋製造及組裝</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□交通設施及管理維護</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□災害</w:t>
      </w:r>
      <w:r w:rsidR="000E3BE6" w:rsidRPr="002433AB">
        <w:rPr>
          <w:rFonts w:ascii="標楷體" w:eastAsia="標楷體" w:cs="標楷體" w:hint="eastAsia"/>
          <w:color w:val="000000"/>
          <w:sz w:val="28"/>
          <w:szCs w:val="28"/>
        </w:rPr>
        <w:t>或潛勢</w:t>
      </w:r>
      <w:r w:rsidRPr="002433AB">
        <w:rPr>
          <w:rFonts w:ascii="標楷體" w:eastAsia="標楷體" w:cs="標楷體" w:hint="eastAsia"/>
          <w:color w:val="000000"/>
          <w:sz w:val="28"/>
          <w:szCs w:val="28"/>
        </w:rPr>
        <w:t>地區人員疏散</w:t>
      </w:r>
    </w:p>
    <w:p w:rsidR="008A741F"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□道路坍方搶通</w:t>
      </w:r>
    </w:p>
    <w:p w:rsidR="00BE1E57" w:rsidRPr="002433AB" w:rsidRDefault="00BE1E57" w:rsidP="008A741F">
      <w:pPr>
        <w:spacing w:line="240" w:lineRule="atLeast"/>
        <w:ind w:leftChars="638" w:left="1531"/>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834E1A" w:rsidRPr="002433AB">
        <w:rPr>
          <w:rFonts w:ascii="標楷體" w:eastAsia="標楷體" w:cs="標楷體" w:hint="eastAsia"/>
          <w:color w:val="000000"/>
          <w:sz w:val="28"/>
          <w:szCs w:val="28"/>
        </w:rPr>
        <w:t>其他</w:t>
      </w:r>
    </w:p>
    <w:p w:rsidR="00F113DF" w:rsidRPr="002433AB" w:rsidRDefault="00626822" w:rsidP="00626822">
      <w:pPr>
        <w:spacing w:line="240" w:lineRule="atLeast"/>
        <w:ind w:left="1531" w:hanging="397"/>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F113DF" w:rsidRPr="002433AB">
        <w:rPr>
          <w:rFonts w:ascii="標楷體" w:eastAsia="標楷體" w:cs="標楷體" w:hint="eastAsia"/>
          <w:color w:val="000000"/>
          <w:sz w:val="28"/>
          <w:szCs w:val="28"/>
        </w:rPr>
        <w:t>機關如認廠商有派員進駐機關防災中心待命之需要，廠商應配合派員，其費用依契約約定辦理。</w:t>
      </w:r>
    </w:p>
    <w:p w:rsidR="0030144A" w:rsidRPr="002433AB" w:rsidRDefault="00EB1F54" w:rsidP="00345B90">
      <w:pPr>
        <w:spacing w:line="240" w:lineRule="atLeast"/>
        <w:ind w:firstLineChars="300" w:firstLine="840"/>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3.</w:t>
      </w:r>
      <w:r w:rsidR="00F113DF" w:rsidRPr="002433AB">
        <w:rPr>
          <w:rFonts w:ascii="標楷體" w:eastAsia="標楷體" w:cs="標楷體" w:hint="eastAsia"/>
          <w:color w:val="000000"/>
          <w:sz w:val="28"/>
          <w:szCs w:val="28"/>
        </w:rPr>
        <w:t>其他：</w:t>
      </w:r>
      <w:r w:rsidR="00F113DF" w:rsidRPr="002433AB">
        <w:rPr>
          <w:rFonts w:ascii="標楷體" w:eastAsia="標楷體" w:cs="標楷體" w:hint="eastAsia"/>
          <w:color w:val="000000"/>
          <w:sz w:val="28"/>
          <w:szCs w:val="28"/>
          <w:u w:val="single"/>
        </w:rPr>
        <w:t xml:space="preserve">         （</w:t>
      </w:r>
      <w:r w:rsidR="00F113DF" w:rsidRPr="002433AB">
        <w:rPr>
          <w:rFonts w:ascii="標楷體" w:eastAsia="標楷體" w:cs="標楷體" w:hint="eastAsia"/>
          <w:color w:val="000000"/>
          <w:sz w:val="28"/>
          <w:szCs w:val="28"/>
        </w:rPr>
        <w:t>由機關視需要於招標時載明）。</w:t>
      </w:r>
    </w:p>
    <w:p w:rsidR="00E518AE" w:rsidRPr="002433AB" w:rsidRDefault="00E518AE" w:rsidP="0002728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機關辦理事項</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履約地點（由機關於招標時載明，屬營繕工程者必填）：＿＿＿＿＿＿</w:t>
      </w:r>
    </w:p>
    <w:p w:rsidR="00345B90" w:rsidRDefault="00FC2016" w:rsidP="00FC2016">
      <w:pPr>
        <w:spacing w:line="240" w:lineRule="atLeast"/>
        <w:ind w:left="840" w:hanging="556"/>
        <w:jc w:val="both"/>
        <w:rPr>
          <w:rFonts w:ascii="標楷體" w:eastAsia="標楷體" w:cs="標楷體"/>
          <w:sz w:val="28"/>
          <w:szCs w:val="28"/>
        </w:rPr>
      </w:pPr>
      <w:r w:rsidRPr="00750696">
        <w:rPr>
          <w:rFonts w:ascii="標楷體" w:eastAsia="標楷體" w:cs="標楷體"/>
          <w:sz w:val="28"/>
          <w:szCs w:val="28"/>
        </w:rPr>
        <w:t>(</w:t>
      </w:r>
      <w:r w:rsidRPr="00750696">
        <w:rPr>
          <w:rFonts w:ascii="標楷體" w:eastAsia="標楷體" w:cs="標楷體" w:hint="eastAsia"/>
          <w:sz w:val="28"/>
          <w:szCs w:val="28"/>
        </w:rPr>
        <w:t>四</w:t>
      </w:r>
      <w:r w:rsidRPr="00750696">
        <w:rPr>
          <w:rFonts w:ascii="標楷體" w:eastAsia="標楷體" w:cs="標楷體"/>
          <w:sz w:val="28"/>
          <w:szCs w:val="28"/>
        </w:rPr>
        <w:t>)</w:t>
      </w:r>
      <w:r w:rsidRPr="00750696">
        <w:rPr>
          <w:rFonts w:ascii="標楷體" w:eastAsia="標楷體" w:cs="標楷體" w:hint="eastAsia"/>
          <w:sz w:val="28"/>
          <w:szCs w:val="28"/>
        </w:rPr>
        <w:t>本契約依「資源回收再利用法」第22條及其施行細則第10條規定，</w:t>
      </w:r>
      <w:r w:rsidR="002F0D8C" w:rsidRPr="00750696">
        <w:rPr>
          <w:rFonts w:ascii="標楷體" w:eastAsia="標楷體" w:cs="標楷體" w:hint="eastAsia"/>
          <w:sz w:val="28"/>
          <w:szCs w:val="28"/>
        </w:rPr>
        <w:t>機關應優先採購政府認可之環境保護產品、本國境內產生之再生資源或以一定比例以上再生資源為原料製成之再生產品。</w:t>
      </w:r>
      <w:r w:rsidR="00325EDE" w:rsidRPr="00750696">
        <w:rPr>
          <w:rFonts w:ascii="標楷體" w:eastAsia="標楷體" w:cs="標楷體" w:hint="eastAsia"/>
          <w:sz w:val="28"/>
          <w:szCs w:val="28"/>
        </w:rPr>
        <w:t>廠商</w:t>
      </w:r>
      <w:r w:rsidR="002F0D8C" w:rsidRPr="00750696">
        <w:rPr>
          <w:rFonts w:ascii="標楷體" w:eastAsia="標楷體" w:cs="標楷體" w:hint="eastAsia"/>
          <w:sz w:val="28"/>
          <w:szCs w:val="28"/>
        </w:rPr>
        <w:t>應配合辦理。</w:t>
      </w:r>
    </w:p>
    <w:p w:rsidR="006B7291" w:rsidRDefault="006B7291" w:rsidP="006B7291">
      <w:pPr>
        <w:spacing w:line="240" w:lineRule="atLeast"/>
        <w:ind w:left="840" w:hanging="556"/>
        <w:jc w:val="both"/>
        <w:rPr>
          <w:rFonts w:ascii="標楷體" w:eastAsia="標楷體" w:cs="標楷體"/>
          <w:sz w:val="28"/>
          <w:szCs w:val="28"/>
        </w:rPr>
      </w:pPr>
      <w:r>
        <w:rPr>
          <w:rFonts w:ascii="標楷體" w:eastAsia="標楷體" w:cs="標楷體" w:hint="eastAsia"/>
          <w:sz w:val="28"/>
          <w:szCs w:val="28"/>
        </w:rPr>
        <w:t>(五)</w:t>
      </w:r>
      <w:r w:rsidR="00597118" w:rsidRPr="00597118">
        <w:rPr>
          <w:rFonts w:ascii="標楷體" w:eastAsia="標楷體" w:cs="標楷體" w:hint="eastAsia"/>
          <w:sz w:val="28"/>
          <w:szCs w:val="28"/>
        </w:rPr>
        <w:t>機關依政府循環經濟政策需於本案使用再生粒料者，廠商應配合辦理。機關於履約階段須新增使用者，依第20</w:t>
      </w:r>
      <w:r w:rsidR="00597118" w:rsidRPr="00597118">
        <w:rPr>
          <w:rFonts w:ascii="標楷體" w:eastAsia="標楷體" w:cs="標楷體"/>
          <w:sz w:val="28"/>
          <w:szCs w:val="28"/>
        </w:rPr>
        <w:t xml:space="preserve"> </w:t>
      </w:r>
      <w:r w:rsidR="00597118" w:rsidRPr="00597118">
        <w:rPr>
          <w:rFonts w:ascii="標楷體" w:eastAsia="標楷體" w:cs="標楷體" w:hint="eastAsia"/>
          <w:sz w:val="28"/>
          <w:szCs w:val="28"/>
        </w:rPr>
        <w:t>條辦理。</w:t>
      </w:r>
    </w:p>
    <w:p w:rsidR="006B7291" w:rsidRPr="006B7291" w:rsidRDefault="006B7291" w:rsidP="006B7291">
      <w:pPr>
        <w:spacing w:line="240" w:lineRule="atLeast"/>
        <w:ind w:left="840" w:hanging="556"/>
        <w:jc w:val="both"/>
        <w:rPr>
          <w:rFonts w:ascii="標楷體" w:eastAsia="標楷體" w:cs="標楷體"/>
          <w:sz w:val="28"/>
          <w:szCs w:val="28"/>
        </w:rPr>
      </w:pPr>
      <w:r>
        <w:rPr>
          <w:rFonts w:ascii="標楷體" w:eastAsia="標楷體" w:cs="標楷體" w:hint="eastAsia"/>
          <w:sz w:val="28"/>
          <w:szCs w:val="28"/>
        </w:rPr>
        <w:lastRenderedPageBreak/>
        <w:t>(六)</w:t>
      </w:r>
      <w:r w:rsidR="00597118" w:rsidRPr="00597118">
        <w:rPr>
          <w:rFonts w:ascii="標楷體" w:eastAsia="標楷體" w:cs="標楷體" w:hint="eastAsia"/>
          <w:sz w:val="28"/>
          <w:szCs w:val="28"/>
        </w:rPr>
        <w:t>廠商依契約提供環保、節能、省水或綠建材等綠色產品，應至</w:t>
      </w:r>
      <w:r w:rsidR="00063799">
        <w:rPr>
          <w:rFonts w:ascii="標楷體" w:eastAsia="標楷體" w:cs="標楷體" w:hint="eastAsia"/>
          <w:sz w:val="28"/>
          <w:szCs w:val="28"/>
        </w:rPr>
        <w:t>環境部</w:t>
      </w:r>
      <w:r w:rsidR="00597118" w:rsidRPr="00597118">
        <w:rPr>
          <w:rFonts w:ascii="標楷體" w:eastAsia="標楷體" w:cs="標楷體" w:hint="eastAsia"/>
          <w:sz w:val="28"/>
          <w:szCs w:val="28"/>
        </w:rPr>
        <w:t>設置之「民間企業及團體綠色採購申報平臺」申報。</w:t>
      </w: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3</w:t>
      </w:r>
      <w:r w:rsidRPr="002433AB">
        <w:rPr>
          <w:rFonts w:ascii="標楷體" w:eastAsia="標楷體" w:cs="標楷體" w:hint="eastAsia"/>
          <w:b/>
          <w:bCs/>
          <w:color w:val="000000"/>
          <w:sz w:val="28"/>
          <w:szCs w:val="28"/>
        </w:rPr>
        <w:t>條　契約價金之給付</w:t>
      </w:r>
    </w:p>
    <w:p w:rsidR="00A50AED"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w:t>
      </w:r>
      <w:r w:rsidR="003F34A2" w:rsidRPr="002433AB">
        <w:rPr>
          <w:rFonts w:ascii="標楷體" w:eastAsia="標楷體" w:cs="標楷體" w:hint="eastAsia"/>
          <w:color w:val="000000"/>
          <w:sz w:val="28"/>
          <w:szCs w:val="28"/>
        </w:rPr>
        <w:t>為單價</w:t>
      </w:r>
      <w:r w:rsidR="00C75BD1" w:rsidRPr="002433AB">
        <w:rPr>
          <w:rFonts w:ascii="標楷體" w:eastAsia="標楷體" w:cs="標楷體" w:hint="eastAsia"/>
          <w:color w:val="000000"/>
          <w:sz w:val="28"/>
          <w:szCs w:val="28"/>
        </w:rPr>
        <w:t>及預估數量</w:t>
      </w:r>
      <w:r w:rsidR="003F34A2" w:rsidRPr="002433AB">
        <w:rPr>
          <w:rFonts w:ascii="標楷體" w:eastAsia="標楷體" w:cs="標楷體" w:hint="eastAsia"/>
          <w:color w:val="000000"/>
          <w:sz w:val="28"/>
          <w:szCs w:val="28"/>
        </w:rPr>
        <w:t>決標，預估採購</w:t>
      </w:r>
      <w:r w:rsidR="00336887" w:rsidRPr="002433AB">
        <w:rPr>
          <w:rFonts w:ascii="標楷體" w:eastAsia="標楷體" w:cs="標楷體" w:hint="eastAsia"/>
          <w:color w:val="000000"/>
          <w:sz w:val="28"/>
          <w:szCs w:val="28"/>
        </w:rPr>
        <w:t>金額</w:t>
      </w:r>
      <w:r w:rsidR="003F34A2" w:rsidRPr="002433AB">
        <w:rPr>
          <w:rFonts w:ascii="標楷體" w:eastAsia="標楷體" w:cs="標楷體" w:hint="eastAsia"/>
          <w:color w:val="000000"/>
          <w:sz w:val="28"/>
          <w:szCs w:val="28"/>
        </w:rPr>
        <w:t>上限為</w:t>
      </w:r>
      <w:r w:rsidR="00C629AC" w:rsidRPr="002433AB">
        <w:rPr>
          <w:rFonts w:ascii="標楷體" w:eastAsia="標楷體" w:cs="標楷體" w:hint="eastAsia"/>
          <w:color w:val="000000"/>
          <w:sz w:val="28"/>
          <w:szCs w:val="28"/>
          <w:u w:val="single"/>
        </w:rPr>
        <w:t xml:space="preserve">          </w:t>
      </w:r>
      <w:r w:rsidR="00C629AC" w:rsidRPr="002433AB">
        <w:rPr>
          <w:rFonts w:ascii="標楷體" w:eastAsia="標楷體" w:cs="標楷體" w:hint="eastAsia"/>
          <w:color w:val="000000"/>
          <w:sz w:val="28"/>
          <w:szCs w:val="28"/>
        </w:rPr>
        <w:t>(</w:t>
      </w:r>
      <w:r w:rsidR="003F34A2" w:rsidRPr="002433AB">
        <w:rPr>
          <w:rFonts w:ascii="標楷體" w:eastAsia="標楷體" w:cs="標楷體" w:hint="eastAsia"/>
          <w:color w:val="000000"/>
          <w:sz w:val="28"/>
          <w:szCs w:val="28"/>
        </w:rPr>
        <w:t>由機關於招標時載明</w:t>
      </w:r>
      <w:r w:rsidR="00C629AC" w:rsidRPr="002433AB">
        <w:rPr>
          <w:rFonts w:ascii="標楷體" w:eastAsia="標楷體" w:hAnsi="標楷體" w:cs="標楷體" w:hint="eastAsia"/>
          <w:color w:val="000000"/>
          <w:sz w:val="28"/>
          <w:szCs w:val="28"/>
        </w:rPr>
        <w:t>)。</w:t>
      </w:r>
    </w:p>
    <w:p w:rsidR="00C75BD1" w:rsidRPr="002433AB" w:rsidRDefault="00A50AED" w:rsidP="00CC194B">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C75BD1" w:rsidRPr="002433AB">
        <w:rPr>
          <w:rFonts w:ascii="標楷體" w:eastAsia="標楷體" w:cs="標楷體" w:hint="eastAsia"/>
          <w:color w:val="000000"/>
          <w:sz w:val="28"/>
          <w:szCs w:val="28"/>
        </w:rPr>
        <w:t>契約價金之給付，</w:t>
      </w:r>
      <w:r w:rsidR="00D5529A" w:rsidRPr="002433AB">
        <w:rPr>
          <w:rFonts w:ascii="標楷體" w:eastAsia="標楷體" w:cs="標楷體" w:hint="eastAsia"/>
          <w:color w:val="000000"/>
          <w:sz w:val="28"/>
          <w:szCs w:val="28"/>
        </w:rPr>
        <w:t>依實際施作或供應之項目及數量結算，以契約中所列履約標的項目及單價，依完成履約實際供應之項目及數量給付。若有相關項目如稅捐、利潤或管理費等另列一式計價者，</w:t>
      </w:r>
      <w:r w:rsidR="00597118" w:rsidRPr="00597118">
        <w:rPr>
          <w:rFonts w:ascii="標楷體" w:eastAsia="標楷體" w:cs="標楷體" w:hint="eastAsia"/>
          <w:color w:val="000000"/>
          <w:sz w:val="28"/>
          <w:szCs w:val="28"/>
        </w:rPr>
        <w:t>該一式計價項目之金額</w:t>
      </w:r>
      <w:r w:rsidR="00D5529A" w:rsidRPr="002433AB">
        <w:rPr>
          <w:rFonts w:ascii="標楷體" w:eastAsia="標楷體" w:cs="標楷體" w:hint="eastAsia"/>
          <w:color w:val="000000"/>
          <w:sz w:val="28"/>
          <w:szCs w:val="28"/>
        </w:rPr>
        <w:t>應</w:t>
      </w:r>
      <w:r w:rsidR="004B2886">
        <w:rPr>
          <w:rFonts w:ascii="標楷體" w:eastAsia="標楷體" w:cs="標楷體" w:hint="eastAsia"/>
          <w:color w:val="000000"/>
          <w:sz w:val="28"/>
          <w:szCs w:val="28"/>
        </w:rPr>
        <w:t>隨</w:t>
      </w:r>
      <w:r w:rsidR="005F3388">
        <w:rPr>
          <w:rFonts w:ascii="標楷體" w:eastAsia="標楷體" w:cs="標楷體" w:hint="eastAsia"/>
          <w:color w:val="000000"/>
          <w:sz w:val="28"/>
          <w:szCs w:val="28"/>
        </w:rPr>
        <w:t>與該一式有關項目之</w:t>
      </w:r>
      <w:r w:rsidR="00D5529A" w:rsidRPr="002433AB">
        <w:rPr>
          <w:rFonts w:ascii="標楷體" w:eastAsia="標楷體" w:cs="標楷體" w:hint="eastAsia"/>
          <w:color w:val="000000"/>
          <w:sz w:val="28"/>
          <w:szCs w:val="28"/>
        </w:rPr>
        <w:t>結算</w:t>
      </w:r>
      <w:r w:rsidR="005F3388">
        <w:rPr>
          <w:rFonts w:ascii="標楷體" w:eastAsia="標楷體" w:cs="標楷體" w:hint="eastAsia"/>
          <w:color w:val="000000"/>
          <w:sz w:val="28"/>
          <w:szCs w:val="28"/>
        </w:rPr>
        <w:t>金額</w:t>
      </w:r>
      <w:r w:rsidR="00D5529A" w:rsidRPr="002433AB">
        <w:rPr>
          <w:rFonts w:ascii="標楷體" w:eastAsia="標楷體" w:cs="標楷體" w:hint="eastAsia"/>
          <w:color w:val="000000"/>
          <w:sz w:val="28"/>
          <w:szCs w:val="28"/>
        </w:rPr>
        <w:t>與契約</w:t>
      </w:r>
      <w:r w:rsidR="005F3388">
        <w:rPr>
          <w:rFonts w:ascii="標楷體" w:eastAsia="標楷體" w:cs="標楷體" w:hint="eastAsia"/>
          <w:color w:val="000000"/>
          <w:sz w:val="28"/>
          <w:szCs w:val="28"/>
        </w:rPr>
        <w:t>金額之比率</w:t>
      </w:r>
      <w:r w:rsidR="00D5529A" w:rsidRPr="002433AB">
        <w:rPr>
          <w:rFonts w:ascii="標楷體" w:eastAsia="標楷體" w:cs="標楷體" w:hint="eastAsia"/>
          <w:color w:val="000000"/>
          <w:sz w:val="28"/>
          <w:szCs w:val="28"/>
        </w:rPr>
        <w:t>增減之。但契約已訂明不適用比</w:t>
      </w:r>
      <w:r w:rsidR="005F3388">
        <w:rPr>
          <w:rFonts w:ascii="標楷體" w:eastAsia="標楷體" w:cs="標楷體" w:hint="eastAsia"/>
          <w:color w:val="000000"/>
          <w:sz w:val="28"/>
          <w:szCs w:val="28"/>
        </w:rPr>
        <w:t>率</w:t>
      </w:r>
      <w:r w:rsidR="00D5529A" w:rsidRPr="002433AB">
        <w:rPr>
          <w:rFonts w:ascii="標楷體" w:eastAsia="標楷體" w:cs="標楷體" w:hint="eastAsia"/>
          <w:color w:val="000000"/>
          <w:sz w:val="28"/>
          <w:szCs w:val="28"/>
        </w:rPr>
        <w:t>增減條件</w:t>
      </w:r>
      <w:r w:rsidR="00B46390" w:rsidRPr="0025221C">
        <w:rPr>
          <w:rFonts w:ascii="標楷體" w:eastAsia="標楷體" w:cs="標楷體" w:hint="eastAsia"/>
          <w:sz w:val="28"/>
          <w:szCs w:val="28"/>
        </w:rPr>
        <w:t>，或其性質與比</w:t>
      </w:r>
      <w:r w:rsidR="005F3388">
        <w:rPr>
          <w:rFonts w:ascii="標楷體" w:eastAsia="標楷體" w:cs="標楷體" w:hint="eastAsia"/>
          <w:sz w:val="28"/>
          <w:szCs w:val="28"/>
        </w:rPr>
        <w:t>率</w:t>
      </w:r>
      <w:r w:rsidR="00B46390" w:rsidRPr="0025221C">
        <w:rPr>
          <w:rFonts w:ascii="標楷體" w:eastAsia="標楷體" w:cs="標楷體" w:hint="eastAsia"/>
          <w:sz w:val="28"/>
          <w:szCs w:val="28"/>
        </w:rPr>
        <w:t>增減無關</w:t>
      </w:r>
      <w:r w:rsidR="00D5529A" w:rsidRPr="002433AB">
        <w:rPr>
          <w:rFonts w:ascii="標楷體" w:eastAsia="標楷體" w:cs="標楷體" w:hint="eastAsia"/>
          <w:color w:val="000000"/>
          <w:sz w:val="28"/>
          <w:szCs w:val="28"/>
        </w:rPr>
        <w:t>者，不在此限。</w:t>
      </w:r>
    </w:p>
    <w:p w:rsidR="00C75BD1" w:rsidRPr="008F180A" w:rsidRDefault="008F180A" w:rsidP="008F180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C75BD1" w:rsidRPr="008F180A">
        <w:rPr>
          <w:rFonts w:ascii="標楷體" w:eastAsia="標楷體" w:cs="標楷體" w:hint="eastAsia"/>
          <w:color w:val="000000"/>
          <w:sz w:val="28"/>
          <w:szCs w:val="28"/>
        </w:rPr>
        <w:t>廠商請領契約價金時應提出之其他文件為(由機關</w:t>
      </w:r>
      <w:r w:rsidR="00C75BD1" w:rsidRPr="002433AB">
        <w:rPr>
          <w:rFonts w:ascii="標楷體" w:eastAsia="標楷體" w:cs="標楷體" w:hint="eastAsia"/>
          <w:color w:val="000000"/>
          <w:sz w:val="28"/>
          <w:szCs w:val="28"/>
        </w:rPr>
        <w:t>視</w:t>
      </w:r>
      <w:r w:rsidR="00C75BD1" w:rsidRPr="008F180A">
        <w:rPr>
          <w:rFonts w:ascii="標楷體" w:eastAsia="標楷體" w:cs="標楷體" w:hint="eastAsia"/>
          <w:color w:val="000000"/>
          <w:sz w:val="28"/>
          <w:szCs w:val="28"/>
        </w:rPr>
        <w:t>個案實際於招標時載明</w:t>
      </w:r>
      <w:r w:rsidR="00361847" w:rsidRPr="008F180A">
        <w:rPr>
          <w:rFonts w:ascii="標楷體" w:eastAsia="標楷體" w:cs="標楷體" w:hint="eastAsia"/>
          <w:color w:val="000000"/>
          <w:sz w:val="28"/>
          <w:szCs w:val="28"/>
        </w:rPr>
        <w:t>；可</w:t>
      </w:r>
      <w:r w:rsidR="00361847" w:rsidRPr="002433AB">
        <w:rPr>
          <w:rFonts w:ascii="標楷體" w:eastAsia="標楷體" w:cs="標楷體" w:hint="eastAsia"/>
          <w:color w:val="000000"/>
          <w:sz w:val="28"/>
          <w:szCs w:val="28"/>
        </w:rPr>
        <w:t>參考附表2至5擇定</w:t>
      </w:r>
      <w:r w:rsidR="00C75BD1" w:rsidRPr="008F180A">
        <w:rPr>
          <w:rFonts w:ascii="標楷體" w:eastAsia="標楷體" w:cs="標楷體" w:hint="eastAsia"/>
          <w:color w:val="000000"/>
          <w:sz w:val="28"/>
          <w:szCs w:val="28"/>
        </w:rPr>
        <w:t>)：</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通知</w:t>
      </w:r>
      <w:r w:rsidRPr="002433AB">
        <w:rPr>
          <w:rFonts w:ascii="標楷體" w:eastAsia="標楷體" w:hint="eastAsia"/>
          <w:color w:val="000000"/>
          <w:sz w:val="28"/>
        </w:rPr>
        <w:t>單。</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w:t>
      </w:r>
      <w:r w:rsidR="000E3BE6" w:rsidRPr="002433AB">
        <w:rPr>
          <w:rFonts w:ascii="標楷體" w:eastAsia="標楷體" w:hint="eastAsia"/>
          <w:color w:val="000000"/>
          <w:sz w:val="28"/>
        </w:rPr>
        <w:t>廠商</w:t>
      </w:r>
      <w:r w:rsidRPr="002433AB">
        <w:rPr>
          <w:rFonts w:ascii="標楷體" w:eastAsia="標楷體" w:hint="eastAsia"/>
          <w:color w:val="000000"/>
          <w:sz w:val="28"/>
        </w:rPr>
        <w:t>待命</w:t>
      </w:r>
      <w:r w:rsidR="000E3BE6" w:rsidRPr="002433AB">
        <w:rPr>
          <w:rFonts w:ascii="標楷體" w:eastAsia="標楷體" w:hint="eastAsia"/>
          <w:color w:val="000000"/>
          <w:sz w:val="28"/>
        </w:rPr>
        <w:t>通知及查核</w:t>
      </w:r>
      <w:r w:rsidRPr="002433AB">
        <w:rPr>
          <w:rFonts w:ascii="標楷體" w:eastAsia="標楷體" w:hint="eastAsia"/>
          <w:color w:val="000000"/>
          <w:sz w:val="28"/>
        </w:rPr>
        <w:t>紀錄表。</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□搶險搶修查核紀錄表。</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□契約規定之其他給付憑證文件。</w:t>
      </w:r>
    </w:p>
    <w:p w:rsidR="00C75BD1" w:rsidRPr="002433AB" w:rsidRDefault="00C75BD1" w:rsidP="008F180A">
      <w:pPr>
        <w:spacing w:line="400" w:lineRule="exact"/>
        <w:ind w:leftChars="355" w:left="1286" w:right="57" w:hangingChars="155" w:hanging="434"/>
        <w:jc w:val="both"/>
        <w:rPr>
          <w:rFonts w:ascii="標楷體" w:eastAsia="標楷體"/>
          <w:color w:val="000000"/>
          <w:sz w:val="28"/>
        </w:rPr>
      </w:pPr>
      <w:r w:rsidRPr="002433AB">
        <w:rPr>
          <w:rFonts w:ascii="標楷體" w:eastAsia="標楷體" w:hint="eastAsia"/>
          <w:color w:val="000000"/>
          <w:sz w:val="28"/>
        </w:rPr>
        <w:t>□其他</w:t>
      </w:r>
    </w:p>
    <w:p w:rsidR="00427EBC" w:rsidRPr="00F92307" w:rsidRDefault="00D538BD" w:rsidP="00FD4A15">
      <w:pPr>
        <w:spacing w:line="240" w:lineRule="atLeast"/>
        <w:ind w:left="840" w:hanging="556"/>
        <w:jc w:val="both"/>
        <w:rPr>
          <w:rFonts w:ascii="標楷體" w:eastAsia="標楷體" w:cs="標楷體"/>
          <w:color w:val="FF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本案依政府採購法第22條第1項第7款規定，保留洽訂約廠商辦理後續擴充之權利，其金額上限為本契約預估採購金額上限</w:t>
      </w:r>
      <w:r w:rsidR="008F180A" w:rsidRPr="008F180A">
        <w:rPr>
          <w:rFonts w:ascii="標楷體" w:eastAsia="標楷體" w:cs="標楷體" w:hint="eastAsia"/>
          <w:color w:val="FF0000"/>
          <w:sz w:val="28"/>
          <w:szCs w:val="28"/>
          <w:u w:val="single"/>
        </w:rPr>
        <w:t xml:space="preserve">   </w:t>
      </w:r>
      <w:r w:rsidR="008F180A" w:rsidRPr="008F180A">
        <w:rPr>
          <w:rFonts w:ascii="標楷體" w:eastAsia="標楷體" w:cs="標楷體" w:hint="eastAsia"/>
          <w:color w:val="FF0000"/>
          <w:sz w:val="28"/>
          <w:szCs w:val="28"/>
        </w:rPr>
        <w:t>。</w:t>
      </w:r>
      <w:r w:rsidR="00F92307" w:rsidRPr="002433AB">
        <w:rPr>
          <w:rFonts w:ascii="標楷體" w:eastAsia="標楷體" w:cs="標楷體" w:hint="eastAsia"/>
          <w:color w:val="000000"/>
          <w:sz w:val="28"/>
          <w:szCs w:val="28"/>
        </w:rPr>
        <w:t>（</w:t>
      </w:r>
      <w:r w:rsidR="00F92307" w:rsidRPr="00F92307">
        <w:rPr>
          <w:rFonts w:ascii="標楷體" w:eastAsia="標楷體" w:cs="標楷體" w:hint="eastAsia"/>
          <w:color w:val="000000"/>
          <w:sz w:val="28"/>
          <w:szCs w:val="28"/>
        </w:rPr>
        <w:t>未載明者為50％）（保留後續擴充條件者，須</w:t>
      </w:r>
      <w:r w:rsidR="00A63398">
        <w:rPr>
          <w:rFonts w:ascii="標楷體" w:eastAsia="標楷體" w:cs="標楷體" w:hint="eastAsia"/>
          <w:color w:val="000000"/>
          <w:sz w:val="28"/>
          <w:szCs w:val="28"/>
        </w:rPr>
        <w:t>由</w:t>
      </w:r>
      <w:r w:rsidR="00F92307" w:rsidRPr="00F92307">
        <w:rPr>
          <w:rFonts w:ascii="標楷體" w:eastAsia="標楷體" w:cs="標楷體" w:hint="eastAsia"/>
          <w:color w:val="000000"/>
          <w:sz w:val="28"/>
          <w:szCs w:val="28"/>
        </w:rPr>
        <w:t>招標機關於招標公告一併載明；未於招標公告載明者，本款不適用）</w:t>
      </w:r>
    </w:p>
    <w:p w:rsidR="00E86060" w:rsidRPr="002433AB" w:rsidRDefault="00E86060" w:rsidP="00E86060">
      <w:pPr>
        <w:spacing w:line="240" w:lineRule="atLeast"/>
        <w:ind w:leftChars="122" w:left="839" w:hangingChars="195" w:hanging="54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契約價金，除另有規定外，含廠商及其人員依中華民國法令應繳納之稅捐、規費及強制性保險之保險費。依法令應以機關名義申請之許可或執照，由廠商備具文件代為申請者，其需繳納之規費</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含空氣污染防制費</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不含於契約價金，由廠商代為繳納後機關覈實支付，</w:t>
      </w:r>
      <w:r w:rsidRPr="00BA12B8">
        <w:rPr>
          <w:rFonts w:ascii="標楷體" w:eastAsia="標楷體" w:cs="標楷體" w:hint="eastAsia"/>
          <w:color w:val="000000"/>
          <w:sz w:val="28"/>
          <w:szCs w:val="28"/>
        </w:rPr>
        <w:t>支付及審核程序準用第5條第1款第2目及第3目；</w:t>
      </w:r>
      <w:r w:rsidRPr="002433AB">
        <w:rPr>
          <w:rFonts w:ascii="標楷體" w:eastAsia="標楷體" w:cs="標楷體" w:hint="eastAsia"/>
          <w:color w:val="000000"/>
          <w:sz w:val="28"/>
          <w:szCs w:val="28"/>
        </w:rPr>
        <w:t>但已明列項目而含於契約價金者，不在此限。</w:t>
      </w:r>
    </w:p>
    <w:p w:rsidR="00E86060" w:rsidRPr="002433AB" w:rsidRDefault="00E86060" w:rsidP="00E86060">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中華民國以外其他國家或地區之稅捐、規費或關稅，由廠商負擔。</w:t>
      </w:r>
    </w:p>
    <w:p w:rsidR="00FD4A15" w:rsidRPr="002433AB" w:rsidRDefault="00FD4A15" w:rsidP="00FD4A15">
      <w:pPr>
        <w:spacing w:line="240" w:lineRule="atLeast"/>
        <w:ind w:left="840" w:hanging="556"/>
        <w:jc w:val="both"/>
        <w:rPr>
          <w:rFonts w:ascii="標楷體" w:eastAsia="標楷體" w:cs="標楷體"/>
          <w:dstrike/>
          <w:color w:val="000000"/>
          <w:sz w:val="28"/>
          <w:szCs w:val="28"/>
        </w:rPr>
      </w:pPr>
    </w:p>
    <w:p w:rsidR="00E518AE" w:rsidRPr="002433AB" w:rsidRDefault="00E518AE" w:rsidP="00CC194B">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4</w:t>
      </w:r>
      <w:r w:rsidRPr="002433AB">
        <w:rPr>
          <w:rFonts w:ascii="標楷體" w:eastAsia="標楷體" w:cs="標楷體" w:hint="eastAsia"/>
          <w:b/>
          <w:bCs/>
          <w:color w:val="000000"/>
          <w:sz w:val="28"/>
          <w:szCs w:val="28"/>
        </w:rPr>
        <w:t>條　契約價金之調整</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驗收結果與規定不符，而不妨礙安全及使用需求，亦無減少通常效用或契約預定效用，經機關檢討不必拆換、更換或拆換、更換確有困難者，得於必要時減價收受。</w:t>
      </w:r>
    </w:p>
    <w:p w:rsidR="00EC4CF6" w:rsidRDefault="00706F9B" w:rsidP="00EC4CF6">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E518AE" w:rsidRPr="002433AB">
        <w:rPr>
          <w:rFonts w:ascii="標楷體" w:eastAsia="標楷體" w:cs="標楷體" w:hint="eastAsia"/>
          <w:color w:val="000000"/>
          <w:sz w:val="28"/>
          <w:szCs w:val="28"/>
        </w:rPr>
        <w:t>採減價收受者，按不符項目標的之契約</w:t>
      </w:r>
      <w:r w:rsidR="0041300F">
        <w:rPr>
          <w:rFonts w:ascii="標楷體" w:eastAsia="標楷體" w:cs="標楷體" w:hint="eastAsia"/>
          <w:color w:val="000000"/>
          <w:sz w:val="28"/>
          <w:szCs w:val="28"/>
        </w:rPr>
        <w:t>單價</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由機關視需要於招標時載明</w:t>
      </w:r>
      <w:r>
        <w:rPr>
          <w:rFonts w:ascii="標楷體" w:eastAsia="標楷體" w:cs="標楷體" w:hint="eastAsia"/>
          <w:color w:val="000000"/>
          <w:sz w:val="28"/>
          <w:szCs w:val="28"/>
        </w:rPr>
        <w:t>；未載明者，依採購法施行細則第98條第2項規定</w:t>
      </w:r>
      <w:r w:rsidR="00EC4187" w:rsidRPr="002433AB">
        <w:rPr>
          <w:rFonts w:ascii="標楷體" w:eastAsia="標楷體" w:cs="標楷體" w:hint="eastAsia"/>
          <w:color w:val="000000"/>
          <w:sz w:val="28"/>
          <w:szCs w:val="28"/>
        </w:rPr>
        <w:t>）</w:t>
      </w:r>
      <w:r>
        <w:rPr>
          <w:rFonts w:ascii="標楷體" w:eastAsia="標楷體" w:cs="標楷體" w:hint="eastAsia"/>
          <w:color w:val="000000"/>
          <w:sz w:val="28"/>
          <w:szCs w:val="28"/>
        </w:rPr>
        <w:t>與不符數量之乘積</w:t>
      </w:r>
      <w:r w:rsidR="00E518AE" w:rsidRPr="002433AB">
        <w:rPr>
          <w:rFonts w:ascii="標楷體" w:eastAsia="標楷體" w:cs="標楷體" w:hint="eastAsia"/>
          <w:color w:val="000000"/>
          <w:sz w:val="28"/>
          <w:szCs w:val="28"/>
        </w:rPr>
        <w:t>減價，並處以減價金額</w:t>
      </w:r>
      <w:r w:rsidR="006E2D05">
        <w:rPr>
          <w:rFonts w:ascii="標楷體" w:eastAsia="標楷體" w:hint="eastAsia"/>
          <w:color w:val="000000"/>
          <w:sz w:val="28"/>
          <w:u w:val="single"/>
        </w:rPr>
        <w:t xml:space="preserve">    </w:t>
      </w:r>
      <w:r w:rsidR="00F452D9"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由機關視需要於招標時載明</w:t>
      </w:r>
      <w:r>
        <w:rPr>
          <w:rFonts w:ascii="標楷體" w:eastAsia="標楷體" w:cs="標楷體" w:hint="eastAsia"/>
          <w:color w:val="000000"/>
          <w:sz w:val="28"/>
          <w:szCs w:val="28"/>
        </w:rPr>
        <w:t>；未載明者為20%</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之違約金。但其屬尺寸不符規定者，減價</w:t>
      </w:r>
      <w:r w:rsidR="00E518AE" w:rsidRPr="002433AB">
        <w:rPr>
          <w:rFonts w:ascii="標楷體" w:eastAsia="標楷體" w:cs="標楷體" w:hint="eastAsia"/>
          <w:color w:val="000000"/>
          <w:sz w:val="28"/>
          <w:szCs w:val="28"/>
        </w:rPr>
        <w:lastRenderedPageBreak/>
        <w:t>金額得就尺寸差異</w:t>
      </w:r>
      <w:r>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比</w:t>
      </w:r>
      <w:r>
        <w:rPr>
          <w:rFonts w:ascii="標楷體" w:eastAsia="標楷體" w:cs="標楷體" w:hint="eastAsia"/>
          <w:color w:val="000000"/>
          <w:sz w:val="28"/>
          <w:szCs w:val="28"/>
        </w:rPr>
        <w:t>率</w:t>
      </w:r>
      <w:r w:rsidR="00E518AE" w:rsidRPr="002433AB">
        <w:rPr>
          <w:rFonts w:ascii="標楷體" w:eastAsia="標楷體" w:cs="標楷體" w:hint="eastAsia"/>
          <w:color w:val="000000"/>
          <w:sz w:val="28"/>
          <w:szCs w:val="28"/>
        </w:rPr>
        <w:t>計算之；屬工料不符規定者，減價金額得按工料差額計算之</w:t>
      </w:r>
      <w:r w:rsidR="00EC4CF6">
        <w:rPr>
          <w:rFonts w:ascii="標楷體" w:eastAsia="標楷體" w:cs="標楷體" w:hint="eastAsia"/>
          <w:color w:val="000000"/>
          <w:sz w:val="28"/>
          <w:szCs w:val="28"/>
        </w:rPr>
        <w:t>；</w:t>
      </w:r>
      <w:r w:rsidR="00EC4CF6" w:rsidRPr="00EC4CF6">
        <w:rPr>
          <w:rFonts w:ascii="標楷體" w:eastAsia="標楷體" w:cs="標楷體" w:hint="eastAsia"/>
          <w:color w:val="000000"/>
          <w:sz w:val="28"/>
          <w:szCs w:val="28"/>
        </w:rPr>
        <w:t>非屬尺寸、工料不符規定者，減價金額得就重量、權重等差異之比率計算之</w:t>
      </w:r>
      <w:r w:rsidR="00E518AE" w:rsidRPr="002433AB">
        <w:rPr>
          <w:rFonts w:ascii="標楷體" w:eastAsia="標楷體" w:cs="標楷體" w:hint="eastAsia"/>
          <w:color w:val="000000"/>
          <w:sz w:val="28"/>
          <w:szCs w:val="28"/>
        </w:rPr>
        <w:t>。</w:t>
      </w:r>
    </w:p>
    <w:p w:rsidR="00000000" w:rsidRDefault="00706F9B">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2.</w:t>
      </w:r>
      <w:r w:rsidR="00597118" w:rsidRPr="00597118">
        <w:rPr>
          <w:rFonts w:ascii="標楷體" w:eastAsia="標楷體" w:cs="標楷體" w:hint="eastAsia"/>
          <w:color w:val="000000"/>
          <w:sz w:val="28"/>
          <w:szCs w:val="28"/>
        </w:rPr>
        <w:t>個別項目減價及違約金之合計，以標價清單或詳細價目表該項目所載之複價金額</w:t>
      </w:r>
      <w:r w:rsidR="00B45155">
        <w:rPr>
          <w:rFonts w:ascii="標楷體" w:eastAsia="標楷體" w:cs="標楷體" w:hint="eastAsia"/>
          <w:color w:val="000000"/>
          <w:sz w:val="28"/>
          <w:szCs w:val="28"/>
        </w:rPr>
        <w:t>並加計相關一式計價項目之金額</w:t>
      </w:r>
      <w:r w:rsidR="00597118" w:rsidRPr="00597118">
        <w:rPr>
          <w:rFonts w:ascii="標楷體" w:eastAsia="標楷體" w:cs="標楷體" w:hint="eastAsia"/>
          <w:color w:val="000000"/>
          <w:sz w:val="28"/>
          <w:szCs w:val="28"/>
        </w:rPr>
        <w:t>為限。</w:t>
      </w:r>
    </w:p>
    <w:p w:rsidR="00000000" w:rsidRDefault="00706F9B">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3.</w:t>
      </w:r>
      <w:r w:rsidR="00597118" w:rsidRPr="00597118">
        <w:rPr>
          <w:rFonts w:ascii="標楷體" w:eastAsia="標楷體" w:cs="標楷體" w:hint="eastAsia"/>
          <w:color w:val="000000"/>
          <w:sz w:val="28"/>
          <w:szCs w:val="28"/>
        </w:rPr>
        <w:t>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rsidR="00E518AE" w:rsidRPr="002433AB" w:rsidRDefault="00E518AE" w:rsidP="003349AC">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契約所附供廠商投標用之數量清單，其數量為估計數，除另有規定者外，不應視為廠商完成履約所須供應或施作之實際數量。</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廠商履約遇有下列政府行為之一，致履約費用增加或減少者，契約價金得予調整：</w:t>
      </w:r>
    </w:p>
    <w:p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政府法令之新增或變更。</w:t>
      </w:r>
    </w:p>
    <w:p w:rsidR="00E518AE" w:rsidRPr="002433AB" w:rsidRDefault="00E518AE" w:rsidP="00EB7DDF">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稅捐或規費之新增或變更。</w:t>
      </w:r>
    </w:p>
    <w:p w:rsidR="00E518AE" w:rsidRPr="002433AB" w:rsidRDefault="00E518AE" w:rsidP="00EB7DDF">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政府公告、公定或管制價格或費率之變更。</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前款情形，屬中華民國政府所為，致履約成本增加者，其所增加之必要費用，由機關負擔；致履約成本減少者，其所減少之部分，得自契約價金中扣除。屬其他國家政府所為，致履約成本增加或減少者，契約價金不予調整。</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廠商為履約須進口自用機具、設備或材料者，其進口及復運出口所需手續及費用，由廠商負責。</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契約規定廠商履約標的應經第三人檢驗者，其檢驗所需費用，除另有規定者外，由廠商負擔。</w:t>
      </w:r>
    </w:p>
    <w:p w:rsidR="00E518AE" w:rsidRPr="002433AB" w:rsidRDefault="00CC194B"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B6B7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契約履約期間，有下列情形之一</w:t>
      </w:r>
      <w:r w:rsidR="00AB79E6"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且非可歸責於廠商</w:t>
      </w:r>
      <w:r w:rsidR="00432F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r w:rsidR="004A74CC" w:rsidRPr="002433AB">
        <w:rPr>
          <w:rFonts w:ascii="標楷體" w:eastAsia="標楷體" w:cs="標楷體" w:hint="eastAsia"/>
          <w:color w:val="000000"/>
          <w:sz w:val="28"/>
          <w:szCs w:val="28"/>
        </w:rPr>
        <w:t>致增加廠商履約成本者，</w:t>
      </w:r>
      <w:r w:rsidR="00E518AE" w:rsidRPr="002433AB">
        <w:rPr>
          <w:rFonts w:ascii="標楷體" w:eastAsia="標楷體" w:cs="標楷體" w:hint="eastAsia"/>
          <w:color w:val="000000"/>
          <w:sz w:val="28"/>
          <w:szCs w:val="28"/>
        </w:rPr>
        <w:t>廠商為完成契約標的所</w:t>
      </w:r>
      <w:r w:rsidR="008C31E7" w:rsidRPr="002433AB">
        <w:rPr>
          <w:rFonts w:ascii="標楷體" w:eastAsia="標楷體" w:cs="標楷體" w:hint="eastAsia"/>
          <w:color w:val="000000"/>
          <w:sz w:val="28"/>
          <w:szCs w:val="28"/>
        </w:rPr>
        <w:t>需</w:t>
      </w:r>
      <w:r w:rsidR="00E518AE" w:rsidRPr="002433AB">
        <w:rPr>
          <w:rFonts w:ascii="標楷體" w:eastAsia="標楷體" w:cs="標楷體" w:hint="eastAsia"/>
          <w:color w:val="000000"/>
          <w:sz w:val="28"/>
          <w:szCs w:val="28"/>
        </w:rPr>
        <w:t>增加之必要費用，</w:t>
      </w:r>
      <w:r w:rsidR="005F6B8A" w:rsidRPr="002433AB">
        <w:rPr>
          <w:rFonts w:ascii="標楷體" w:eastAsia="標楷體" w:cs="標楷體" w:hint="eastAsia"/>
          <w:color w:val="000000"/>
          <w:sz w:val="28"/>
          <w:szCs w:val="28"/>
        </w:rPr>
        <w:t>由機關負擔。但屬</w:t>
      </w:r>
      <w:r w:rsidR="0007092C" w:rsidRPr="002433AB">
        <w:rPr>
          <w:rFonts w:ascii="標楷體" w:eastAsia="標楷體" w:cs="標楷體" w:hint="eastAsia"/>
          <w:color w:val="000000"/>
          <w:sz w:val="28"/>
          <w:szCs w:val="28"/>
        </w:rPr>
        <w:t>第</w:t>
      </w:r>
      <w:r w:rsidR="0007092C" w:rsidRPr="002433AB">
        <w:rPr>
          <w:rFonts w:ascii="標楷體" w:eastAsia="標楷體" w:cs="標楷體"/>
          <w:color w:val="000000"/>
          <w:sz w:val="28"/>
          <w:szCs w:val="28"/>
        </w:rPr>
        <w:t>13</w:t>
      </w:r>
      <w:r w:rsidR="0007092C" w:rsidRPr="002433AB">
        <w:rPr>
          <w:rFonts w:ascii="標楷體" w:eastAsia="標楷體" w:cs="標楷體" w:hint="eastAsia"/>
          <w:color w:val="000000"/>
          <w:sz w:val="28"/>
          <w:szCs w:val="28"/>
        </w:rPr>
        <w:t>條第</w:t>
      </w:r>
      <w:r w:rsidR="00BE09A4">
        <w:rPr>
          <w:rFonts w:ascii="標楷體" w:eastAsia="標楷體" w:cs="標楷體" w:hint="eastAsia"/>
          <w:color w:val="000000"/>
          <w:sz w:val="28"/>
          <w:szCs w:val="28"/>
        </w:rPr>
        <w:t>8</w:t>
      </w:r>
      <w:r w:rsidR="0007092C" w:rsidRPr="002433AB">
        <w:rPr>
          <w:rFonts w:ascii="標楷體" w:eastAsia="標楷體" w:cs="標楷體" w:hint="eastAsia"/>
          <w:color w:val="000000"/>
          <w:sz w:val="28"/>
          <w:szCs w:val="28"/>
        </w:rPr>
        <w:t>款情形</w:t>
      </w:r>
      <w:r w:rsidR="00AD208E" w:rsidRPr="002433AB">
        <w:rPr>
          <w:rFonts w:ascii="標楷體" w:eastAsia="標楷體" w:cs="標楷體" w:hint="eastAsia"/>
          <w:color w:val="000000"/>
          <w:sz w:val="28"/>
          <w:szCs w:val="28"/>
        </w:rPr>
        <w:t>、廠商逾期履約</w:t>
      </w:r>
      <w:r w:rsidR="005F6B8A" w:rsidRPr="002433AB">
        <w:rPr>
          <w:rFonts w:ascii="標楷體" w:eastAsia="標楷體" w:cs="標楷體" w:hint="eastAsia"/>
          <w:color w:val="000000"/>
          <w:sz w:val="28"/>
          <w:szCs w:val="28"/>
        </w:rPr>
        <w:t>，</w:t>
      </w:r>
      <w:r w:rsidR="005C62B1" w:rsidRPr="002433AB">
        <w:rPr>
          <w:rFonts w:ascii="標楷體" w:eastAsia="標楷體" w:cs="標楷體" w:hint="eastAsia"/>
          <w:color w:val="000000"/>
          <w:sz w:val="28"/>
          <w:szCs w:val="28"/>
        </w:rPr>
        <w:t>或</w:t>
      </w:r>
      <w:r w:rsidR="00BB06DF" w:rsidRPr="002433AB">
        <w:rPr>
          <w:rFonts w:ascii="標楷體" w:eastAsia="標楷體" w:cs="標楷體" w:hint="eastAsia"/>
          <w:color w:val="000000"/>
          <w:sz w:val="28"/>
          <w:szCs w:val="28"/>
        </w:rPr>
        <w:t>發生</w:t>
      </w:r>
      <w:r w:rsidR="0007092C" w:rsidRPr="002433AB">
        <w:rPr>
          <w:rFonts w:ascii="標楷體" w:eastAsia="標楷體" w:cs="標楷體" w:hint="eastAsia"/>
          <w:color w:val="000000"/>
          <w:sz w:val="28"/>
          <w:szCs w:val="28"/>
        </w:rPr>
        <w:t>保險</w:t>
      </w:r>
      <w:r w:rsidR="00FD7987" w:rsidRPr="002433AB">
        <w:rPr>
          <w:rFonts w:ascii="標楷體" w:eastAsia="標楷體" w:cs="標楷體" w:hint="eastAsia"/>
          <w:color w:val="000000"/>
          <w:sz w:val="28"/>
          <w:szCs w:val="28"/>
        </w:rPr>
        <w:t>契約</w:t>
      </w:r>
      <w:r w:rsidR="00362A63" w:rsidRPr="002433AB">
        <w:rPr>
          <w:rFonts w:ascii="標楷體" w:eastAsia="標楷體" w:cs="標楷體" w:hint="eastAsia"/>
          <w:color w:val="000000"/>
          <w:sz w:val="28"/>
          <w:szCs w:val="28"/>
        </w:rPr>
        <w:t>承保範圍</w:t>
      </w:r>
      <w:r w:rsidR="00BB06DF" w:rsidRPr="002433AB">
        <w:rPr>
          <w:rFonts w:ascii="標楷體" w:eastAsia="標楷體" w:cs="標楷體" w:hint="eastAsia"/>
          <w:color w:val="000000"/>
          <w:sz w:val="28"/>
          <w:szCs w:val="28"/>
        </w:rPr>
        <w:t>之</w:t>
      </w:r>
      <w:r w:rsidR="00362A63" w:rsidRPr="002433AB">
        <w:rPr>
          <w:rFonts w:ascii="標楷體" w:eastAsia="標楷體" w:cs="標楷體" w:hint="eastAsia"/>
          <w:color w:val="000000"/>
          <w:sz w:val="28"/>
          <w:szCs w:val="28"/>
        </w:rPr>
        <w:t>事故所致</w:t>
      </w:r>
      <w:r w:rsidR="005F6B8A" w:rsidRPr="002433AB">
        <w:rPr>
          <w:rFonts w:ascii="標楷體" w:eastAsia="標楷體" w:cs="標楷體" w:hint="eastAsia"/>
          <w:color w:val="000000"/>
          <w:sz w:val="28"/>
          <w:szCs w:val="28"/>
        </w:rPr>
        <w:t>損失</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害</w:t>
      </w:r>
      <w:r w:rsidR="005C62B1" w:rsidRPr="002433AB">
        <w:rPr>
          <w:rFonts w:ascii="標楷體" w:eastAsia="標楷體" w:cs="標楷體" w:hint="eastAsia"/>
          <w:color w:val="000000"/>
          <w:sz w:val="28"/>
          <w:szCs w:val="28"/>
        </w:rPr>
        <w:t>）</w:t>
      </w:r>
      <w:r w:rsidR="005F6B8A" w:rsidRPr="002433AB">
        <w:rPr>
          <w:rFonts w:ascii="標楷體" w:eastAsia="標楷體" w:cs="標楷體" w:hint="eastAsia"/>
          <w:color w:val="000000"/>
          <w:sz w:val="28"/>
          <w:szCs w:val="28"/>
        </w:rPr>
        <w:t>之</w:t>
      </w:r>
      <w:r w:rsidR="00FD7987" w:rsidRPr="002433AB">
        <w:rPr>
          <w:rFonts w:ascii="標楷體" w:eastAsia="標楷體" w:cs="標楷體" w:hint="eastAsia"/>
          <w:color w:val="000000"/>
          <w:sz w:val="28"/>
          <w:szCs w:val="28"/>
        </w:rPr>
        <w:t>自負額</w:t>
      </w:r>
      <w:r w:rsidR="0007092C" w:rsidRPr="002433AB">
        <w:rPr>
          <w:rFonts w:ascii="標楷體" w:eastAsia="標楷體" w:cs="標楷體" w:hint="eastAsia"/>
          <w:color w:val="000000"/>
          <w:sz w:val="28"/>
          <w:szCs w:val="28"/>
        </w:rPr>
        <w:t>部分</w:t>
      </w:r>
      <w:r w:rsidR="005F6B8A" w:rsidRPr="002433AB">
        <w:rPr>
          <w:rFonts w:ascii="標楷體" w:eastAsia="標楷體" w:cs="標楷體" w:hint="eastAsia"/>
          <w:color w:val="000000"/>
          <w:sz w:val="28"/>
          <w:szCs w:val="28"/>
        </w:rPr>
        <w:t>，</w:t>
      </w:r>
      <w:r w:rsidR="00F05089" w:rsidRPr="002433AB">
        <w:rPr>
          <w:rFonts w:ascii="標楷體" w:eastAsia="標楷體" w:cs="標楷體" w:hint="eastAsia"/>
          <w:color w:val="000000"/>
          <w:sz w:val="28"/>
          <w:szCs w:val="28"/>
        </w:rPr>
        <w:t>由廠商負擔</w:t>
      </w:r>
      <w:r w:rsidR="00E518AE" w:rsidRPr="007F4E5B">
        <w:rPr>
          <w:rFonts w:ascii="標楷體" w:eastAsia="標楷體" w:cs="標楷體" w:hint="eastAsia"/>
          <w:color w:val="000000"/>
          <w:sz w:val="28"/>
          <w:szCs w:val="28"/>
        </w:rPr>
        <w:t>：</w:t>
      </w:r>
      <w:r w:rsidR="00432F87" w:rsidRPr="007F4E5B">
        <w:rPr>
          <w:rFonts w:ascii="標楷體" w:eastAsia="標楷體" w:cs="標楷體" w:hint="eastAsia"/>
          <w:color w:val="000000"/>
          <w:sz w:val="28"/>
          <w:szCs w:val="28"/>
        </w:rPr>
        <w:t>（但依搶險搶修之性質本即應於下列第1</w:t>
      </w:r>
      <w:r w:rsidR="00D113BC" w:rsidRPr="007F4E5B">
        <w:rPr>
          <w:rFonts w:ascii="標楷體" w:eastAsia="標楷體" w:cs="標楷體" w:hint="eastAsia"/>
          <w:color w:val="000000"/>
          <w:sz w:val="28"/>
          <w:szCs w:val="28"/>
        </w:rPr>
        <w:t>目</w:t>
      </w:r>
      <w:r w:rsidR="00432F87" w:rsidRPr="007F4E5B">
        <w:rPr>
          <w:rFonts w:ascii="標楷體" w:eastAsia="標楷體" w:cs="標楷體" w:hint="eastAsia"/>
          <w:color w:val="000000"/>
          <w:sz w:val="28"/>
          <w:szCs w:val="28"/>
        </w:rPr>
        <w:t>至第4目之情形下進行者，不適用本款規定）</w:t>
      </w:r>
    </w:p>
    <w:p w:rsidR="00E518AE" w:rsidRPr="002433AB" w:rsidRDefault="00E518AE"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rsidR="00E518AE" w:rsidRPr="002433AB" w:rsidRDefault="00B42C62"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B922B6" w:rsidRPr="002433AB">
        <w:rPr>
          <w:rFonts w:ascii="標楷體" w:eastAsia="標楷體" w:cs="標楷體" w:hint="eastAsia"/>
          <w:color w:val="000000"/>
          <w:sz w:val="28"/>
          <w:szCs w:val="28"/>
        </w:rPr>
        <w:t>民眾非理性之聚眾抗爭。</w:t>
      </w:r>
    </w:p>
    <w:p w:rsidR="00B922B6" w:rsidRPr="002433AB" w:rsidRDefault="00B922B6"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核子反應、核子輻射或放射性污染。</w:t>
      </w:r>
    </w:p>
    <w:p w:rsidR="002B4DB9" w:rsidRPr="002433AB" w:rsidRDefault="002B4DB9"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善盡管理責任之廠商不可預見且無法合理防範之自然力作用（例如但不限於山崩、地震、海嘯等）。</w:t>
      </w:r>
    </w:p>
    <w:p w:rsidR="00E518AE" w:rsidRPr="002433AB" w:rsidRDefault="004A74CC"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機關要求全部或部分暫停執行（停工）。</w:t>
      </w:r>
    </w:p>
    <w:p w:rsidR="004A74C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004A74CC" w:rsidRPr="002433AB">
        <w:rPr>
          <w:rFonts w:ascii="標楷體" w:eastAsia="標楷體" w:cs="標楷體"/>
          <w:color w:val="000000"/>
          <w:sz w:val="28"/>
          <w:szCs w:val="28"/>
        </w:rPr>
        <w:t>.</w:t>
      </w:r>
      <w:r w:rsidR="004A74CC" w:rsidRPr="002433AB">
        <w:rPr>
          <w:rFonts w:ascii="標楷體" w:eastAsia="標楷體" w:cs="標楷體" w:hint="eastAsia"/>
          <w:color w:val="000000"/>
          <w:sz w:val="28"/>
          <w:szCs w:val="28"/>
        </w:rPr>
        <w:t>機關提供之地質鑽探或地質資料，與實際情形</w:t>
      </w:r>
      <w:r w:rsidR="008F611C" w:rsidRPr="002433AB">
        <w:rPr>
          <w:rFonts w:ascii="標楷體" w:eastAsia="標楷體" w:cs="標楷體" w:hint="eastAsia"/>
          <w:color w:val="000000"/>
          <w:sz w:val="28"/>
          <w:szCs w:val="28"/>
        </w:rPr>
        <w:t>有重大差異</w:t>
      </w:r>
      <w:r w:rsidR="004A74CC" w:rsidRPr="002433AB">
        <w:rPr>
          <w:rFonts w:ascii="標楷體" w:eastAsia="標楷體" w:cs="標楷體" w:hint="eastAsia"/>
          <w:color w:val="000000"/>
          <w:sz w:val="28"/>
          <w:szCs w:val="28"/>
        </w:rPr>
        <w:t>。</w:t>
      </w:r>
    </w:p>
    <w:p w:rsidR="00CA413C" w:rsidRPr="002433AB" w:rsidRDefault="00816FB1" w:rsidP="003349AC">
      <w:pPr>
        <w:spacing w:line="240" w:lineRule="atLeast"/>
        <w:ind w:left="1135" w:right="24"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因機關使用或佔用本工程任何部分，但契約另有規定者不在此限。</w:t>
      </w:r>
    </w:p>
    <w:p w:rsidR="00CA413C" w:rsidRPr="002433AB" w:rsidRDefault="00816FB1" w:rsidP="003349AC">
      <w:pPr>
        <w:spacing w:line="240" w:lineRule="atLeast"/>
        <w:ind w:left="1135" w:right="24"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CA413C" w:rsidRPr="002433AB">
        <w:rPr>
          <w:rFonts w:ascii="標楷體" w:eastAsia="標楷體" w:cs="標楷體"/>
          <w:color w:val="000000"/>
          <w:sz w:val="28"/>
          <w:szCs w:val="28"/>
        </w:rPr>
        <w:t>.</w:t>
      </w:r>
      <w:r w:rsidR="00CA413C" w:rsidRPr="002433AB">
        <w:rPr>
          <w:rFonts w:ascii="標楷體" w:eastAsia="標楷體" w:cs="標楷體" w:hint="eastAsia"/>
          <w:color w:val="000000"/>
          <w:sz w:val="28"/>
          <w:szCs w:val="28"/>
        </w:rPr>
        <w:t>其他可歸責於機關之情形。</w:t>
      </w:r>
    </w:p>
    <w:p w:rsidR="00345B90" w:rsidRPr="002433AB" w:rsidRDefault="00345B90" w:rsidP="003349AC">
      <w:pPr>
        <w:spacing w:before="60" w:after="60" w:line="240" w:lineRule="atLeast"/>
        <w:jc w:val="both"/>
        <w:rPr>
          <w:rFonts w:ascii="標楷體" w:eastAsia="標楷體" w:cs="標楷體"/>
          <w:b/>
          <w:bCs/>
          <w:color w:val="000000"/>
          <w:sz w:val="28"/>
          <w:szCs w:val="28"/>
        </w:rPr>
      </w:pPr>
    </w:p>
    <w:p w:rsidR="00E518AE" w:rsidRPr="002433AB" w:rsidRDefault="00E518AE" w:rsidP="003349AC">
      <w:pPr>
        <w:spacing w:before="60" w:after="60"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5</w:t>
      </w:r>
      <w:r w:rsidRPr="002433AB">
        <w:rPr>
          <w:rFonts w:ascii="標楷體" w:eastAsia="標楷體" w:cs="標楷體" w:hint="eastAsia"/>
          <w:b/>
          <w:bCs/>
          <w:color w:val="000000"/>
          <w:sz w:val="28"/>
          <w:szCs w:val="28"/>
        </w:rPr>
        <w:t>條　契約價金之給付條件</w:t>
      </w:r>
    </w:p>
    <w:p w:rsidR="00E518AE" w:rsidRPr="002433AB" w:rsidRDefault="00E518AE" w:rsidP="00345B90">
      <w:pPr>
        <w:spacing w:line="240" w:lineRule="atLeast"/>
        <w:ind w:left="840" w:hanging="556"/>
        <w:jc w:val="both"/>
        <w:textDirection w:val="lrTbV"/>
        <w:rPr>
          <w:rFonts w:ascii="標楷體" w:eastAsia="標楷體" w:cs="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00041C1C" w:rsidRPr="00041C1C">
        <w:rPr>
          <w:rFonts w:ascii="標楷體" w:eastAsia="標楷體" w:cs="標楷體" w:hint="eastAsia"/>
          <w:color w:val="000000"/>
          <w:sz w:val="28"/>
          <w:szCs w:val="28"/>
        </w:rPr>
        <w:t>)除契約另有約定外，依下列條件辦理付款</w:t>
      </w:r>
      <w:r w:rsidRPr="002433AB">
        <w:rPr>
          <w:rFonts w:ascii="標楷體" w:eastAsia="標楷體" w:cs="標楷體" w:hint="eastAsia"/>
          <w:color w:val="000000"/>
          <w:sz w:val="28"/>
          <w:szCs w:val="28"/>
        </w:rPr>
        <w:t>：</w:t>
      </w:r>
    </w:p>
    <w:p w:rsidR="00000000" w:rsidRDefault="00795C44">
      <w:pPr>
        <w:spacing w:line="240" w:lineRule="atLeast"/>
        <w:ind w:left="1135" w:hanging="284"/>
        <w:jc w:val="both"/>
        <w:rPr>
          <w:rFonts w:ascii="標楷體" w:eastAsia="標楷體"/>
          <w:sz w:val="28"/>
          <w:szCs w:val="28"/>
        </w:rPr>
      </w:pPr>
      <w:r>
        <w:rPr>
          <w:rFonts w:ascii="標楷體" w:eastAsia="標楷體" w:cs="標楷體" w:hint="eastAsia"/>
          <w:color w:val="000000"/>
          <w:sz w:val="28"/>
          <w:szCs w:val="28"/>
        </w:rPr>
        <w:t>1.</w:t>
      </w:r>
      <w:r w:rsidR="005973A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估驗款</w:t>
      </w:r>
      <w:r w:rsidR="00D370D5" w:rsidRPr="002433AB">
        <w:rPr>
          <w:rFonts w:ascii="標楷體" w:eastAsia="標楷體" w:cs="標楷體" w:hint="eastAsia"/>
          <w:color w:val="000000"/>
          <w:sz w:val="28"/>
          <w:szCs w:val="28"/>
        </w:rPr>
        <w:t>（</w:t>
      </w:r>
      <w:r w:rsidR="005973AE" w:rsidRPr="002433AB">
        <w:rPr>
          <w:rFonts w:ascii="標楷體" w:eastAsia="標楷體" w:cs="標楷體" w:hint="eastAsia"/>
          <w:color w:val="000000"/>
          <w:sz w:val="28"/>
          <w:szCs w:val="28"/>
        </w:rPr>
        <w:t>由機關視個案情形於招標時勾選；未勾選者，表示無估驗</w:t>
      </w:r>
      <w:r w:rsidR="005973AE" w:rsidRPr="009F620D">
        <w:rPr>
          <w:rFonts w:ascii="標楷體" w:eastAsia="標楷體" w:cs="標楷體" w:hint="eastAsia"/>
          <w:sz w:val="28"/>
          <w:szCs w:val="28"/>
        </w:rPr>
        <w:t>款</w:t>
      </w:r>
      <w:r w:rsidR="00EC4187" w:rsidRPr="009F620D">
        <w:rPr>
          <w:rFonts w:ascii="標楷體" w:eastAsia="標楷體" w:cs="標楷體" w:hint="eastAsia"/>
          <w:sz w:val="28"/>
          <w:szCs w:val="28"/>
        </w:rPr>
        <w:t>）</w:t>
      </w:r>
      <w:r w:rsidR="005973AE"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(1</w:t>
      </w:r>
      <w:r w:rsidR="00041C1C" w:rsidRPr="00041C1C">
        <w:rPr>
          <w:rFonts w:ascii="標楷體" w:eastAsia="標楷體" w:cs="標楷體" w:hint="eastAsia"/>
          <w:sz w:val="28"/>
          <w:szCs w:val="28"/>
        </w:rPr>
        <w:t>)廠商自開工日起，每＿日曆天或每半月或每月（由機關於招標時載明；未載明者，為每廠商自機關每次通知搶險搶修開工或待命日起，每＿日或每半月或每月（由機關於招標時載明；未載明者，為每15日）得申請估驗計價1次，並依採購法主管機關訂定之「公共工程估驗付款作業程序」提出必要文件，以供估驗。機關於15工作天（含技術服務廠商之審查時間）內完成審核程序後，通知廠商</w:t>
      </w:r>
      <w:r w:rsidR="00EF783C">
        <w:rPr>
          <w:rFonts w:ascii="標楷體" w:eastAsia="標楷體" w:cs="標楷體" w:hint="eastAsia"/>
          <w:sz w:val="28"/>
          <w:szCs w:val="28"/>
        </w:rPr>
        <w:t>提出</w:t>
      </w:r>
      <w:r w:rsidR="00041C1C" w:rsidRPr="00041C1C">
        <w:rPr>
          <w:rFonts w:ascii="標楷體" w:eastAsia="標楷體" w:cs="標楷體" w:hint="eastAsia"/>
          <w:sz w:val="28"/>
          <w:szCs w:val="28"/>
        </w:rPr>
        <w:t>請款單據，並於接到廠商請款單據後15工作天內付款。但涉及向補助機關申請核撥補助款者，付款期限為30工作天</w:t>
      </w:r>
      <w:r w:rsidR="00E06B13"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(2</w:t>
      </w:r>
      <w:r w:rsidR="00041C1C" w:rsidRPr="00041C1C">
        <w:rPr>
          <w:rFonts w:ascii="標楷體" w:eastAsia="標楷體" w:cs="標楷體" w:hint="eastAsia"/>
          <w:sz w:val="28"/>
          <w:szCs w:val="28"/>
        </w:rPr>
        <w:t>)竣工後估驗：確定竣工後，如有依契約所定估驗期程可辦理估驗而尚未辦理估驗之項目或數量，廠商得依採購法主管機關訂定之「公共工程估驗付款作業程序」提出必要文件，辦理末期估驗計價。未納入估驗者，併尾款給付。機關於15工作天（含技術服務廠商之審查時間）內完成審核程序後，通知廠商</w:t>
      </w:r>
      <w:r w:rsidR="00EF783C">
        <w:rPr>
          <w:rFonts w:ascii="標楷體" w:eastAsia="標楷體" w:cs="標楷體" w:hint="eastAsia"/>
          <w:sz w:val="28"/>
          <w:szCs w:val="28"/>
        </w:rPr>
        <w:t>提出</w:t>
      </w:r>
      <w:r w:rsidR="00041C1C" w:rsidRPr="00041C1C">
        <w:rPr>
          <w:rFonts w:ascii="標楷體" w:eastAsia="標楷體" w:cs="標楷體" w:hint="eastAsia"/>
          <w:sz w:val="28"/>
          <w:szCs w:val="28"/>
        </w:rPr>
        <w:t>請款單據，並於接到廠商請款單據後15工作天內付款。但涉及向補助機關申請核撥補助款者，付款期限為30工作天</w:t>
      </w:r>
      <w:r w:rsidR="00E06B13" w:rsidRPr="009F620D">
        <w:rPr>
          <w:rFonts w:ascii="標楷體" w:eastAsia="標楷體" w:cs="標楷體" w:hint="eastAsia"/>
          <w:sz w:val="28"/>
          <w:szCs w:val="28"/>
        </w:rPr>
        <w:t>。</w:t>
      </w:r>
    </w:p>
    <w:p w:rsidR="00E518AE" w:rsidRPr="009F620D" w:rsidRDefault="00E518A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(3)</w:t>
      </w:r>
      <w:r w:rsidRPr="009F620D">
        <w:rPr>
          <w:rFonts w:ascii="標楷體" w:eastAsia="標楷體" w:cs="標楷體" w:hint="eastAsia"/>
          <w:sz w:val="28"/>
          <w:szCs w:val="28"/>
        </w:rPr>
        <w:t>估驗以完成施工者為限，如另有規定</w:t>
      </w:r>
      <w:r w:rsidR="00972A53">
        <w:rPr>
          <w:rFonts w:ascii="標楷體" w:eastAsia="標楷體" w:cs="標楷體" w:hint="eastAsia"/>
          <w:sz w:val="28"/>
          <w:szCs w:val="28"/>
        </w:rPr>
        <w:t>其</w:t>
      </w:r>
      <w:r w:rsidRPr="009F620D">
        <w:rPr>
          <w:rFonts w:ascii="標楷體" w:eastAsia="標楷體" w:cs="標楷體" w:hint="eastAsia"/>
          <w:sz w:val="28"/>
          <w:szCs w:val="28"/>
        </w:rPr>
        <w:t>半成品或進場材料得以估驗計價者，從其規定。該項估驗款每期均應扣除</w:t>
      </w:r>
      <w:r w:rsidRPr="009F620D">
        <w:rPr>
          <w:rFonts w:ascii="標楷體" w:eastAsia="標楷體" w:cs="標楷體"/>
          <w:sz w:val="28"/>
          <w:szCs w:val="28"/>
        </w:rPr>
        <w:t>5</w:t>
      </w:r>
      <w:r w:rsidR="00F452D9" w:rsidRPr="009F620D">
        <w:rPr>
          <w:rFonts w:ascii="標楷體" w:eastAsia="標楷體" w:cs="標楷體"/>
          <w:sz w:val="28"/>
          <w:szCs w:val="28"/>
        </w:rPr>
        <w:t>%</w:t>
      </w:r>
      <w:r w:rsidRPr="009F620D">
        <w:rPr>
          <w:rFonts w:ascii="標楷體" w:eastAsia="標楷體" w:cs="標楷體" w:hint="eastAsia"/>
          <w:sz w:val="28"/>
          <w:szCs w:val="28"/>
        </w:rPr>
        <w:t>作為保留款</w:t>
      </w:r>
      <w:r w:rsidR="00D370D5" w:rsidRPr="009F620D">
        <w:rPr>
          <w:rFonts w:ascii="標楷體" w:eastAsia="標楷體" w:cs="標楷體" w:hint="eastAsia"/>
          <w:sz w:val="28"/>
          <w:szCs w:val="28"/>
        </w:rPr>
        <w:t>（</w:t>
      </w:r>
      <w:r w:rsidRPr="009F620D">
        <w:rPr>
          <w:rFonts w:ascii="標楷體" w:eastAsia="標楷體" w:cs="標楷體" w:hint="eastAsia"/>
          <w:sz w:val="28"/>
          <w:szCs w:val="28"/>
        </w:rPr>
        <w:t>有預付款之扣回時一併扣除</w:t>
      </w:r>
      <w:r w:rsidR="00EC4187" w:rsidRPr="009F620D">
        <w:rPr>
          <w:rFonts w:ascii="標楷體" w:eastAsia="標楷體" w:cs="標楷體" w:hint="eastAsia"/>
          <w:sz w:val="28"/>
          <w:szCs w:val="28"/>
        </w:rPr>
        <w:t>）</w:t>
      </w:r>
      <w:r w:rsidRPr="009F620D">
        <w:rPr>
          <w:rFonts w:ascii="標楷體" w:eastAsia="標楷體" w:cs="標楷體" w:hint="eastAsia"/>
          <w:sz w:val="28"/>
          <w:szCs w:val="28"/>
        </w:rPr>
        <w:t>。</w:t>
      </w:r>
    </w:p>
    <w:p w:rsidR="00834E1A" w:rsidRPr="009F620D" w:rsidRDefault="00E518AE" w:rsidP="00626F9E">
      <w:pPr>
        <w:spacing w:line="240" w:lineRule="atLeast"/>
        <w:ind w:left="1560" w:hanging="29"/>
        <w:jc w:val="both"/>
        <w:textDirection w:val="lrTbV"/>
        <w:rPr>
          <w:rFonts w:ascii="標楷體" w:eastAsia="標楷體" w:cs="標楷體"/>
          <w:sz w:val="28"/>
          <w:szCs w:val="28"/>
        </w:rPr>
      </w:pPr>
      <w:r w:rsidRPr="009F620D">
        <w:rPr>
          <w:rFonts w:ascii="標楷體" w:eastAsia="標楷體" w:cs="標楷體" w:hint="eastAsia"/>
          <w:sz w:val="28"/>
          <w:szCs w:val="28"/>
        </w:rPr>
        <w:t>半成品或進場材料得以估驗計價之情形：（由機關於招標時載明</w:t>
      </w:r>
      <w:r w:rsidR="00B4588F" w:rsidRPr="009F620D">
        <w:rPr>
          <w:rFonts w:ascii="標楷體" w:eastAsia="標楷體" w:cs="標楷體" w:hint="eastAsia"/>
          <w:sz w:val="28"/>
          <w:szCs w:val="28"/>
        </w:rPr>
        <w:t>；未載明者無</w:t>
      </w:r>
      <w:r w:rsidRPr="009F620D">
        <w:rPr>
          <w:rFonts w:ascii="標楷體" w:eastAsia="標楷體" w:cs="標楷體" w:hint="eastAsia"/>
          <w:sz w:val="28"/>
          <w:szCs w:val="28"/>
        </w:rPr>
        <w:t>）</w:t>
      </w:r>
    </w:p>
    <w:p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□鋼構項目：</w:t>
      </w:r>
    </w:p>
    <w:p w:rsidR="00B4588F" w:rsidRPr="009F620D" w:rsidRDefault="00B4588F" w:rsidP="00B4588F">
      <w:pPr>
        <w:spacing w:line="240" w:lineRule="atLeast"/>
        <w:ind w:left="1815" w:firstLine="5"/>
        <w:jc w:val="both"/>
        <w:textDirection w:val="lrTbV"/>
        <w:rPr>
          <w:rFonts w:ascii="標楷體" w:eastAsia="標楷體"/>
          <w:sz w:val="28"/>
          <w:szCs w:val="28"/>
        </w:rPr>
      </w:pPr>
      <w:r w:rsidRPr="009F620D">
        <w:rPr>
          <w:rFonts w:ascii="標楷體" w:eastAsia="標楷體" w:hint="eastAsia"/>
          <w:sz w:val="28"/>
          <w:szCs w:val="28"/>
        </w:rPr>
        <w:t>鋼材運至加工處所，得就該項目單價之＿%（由機關於招標時載明；未載明者，為20%）先行估驗計價；加工、假組立完成後，得就該項目單價之＿%（由機關於招標時載明；未載明者，為30%）先行估驗計價。估驗計價前，須經監造單位/工程司檢驗合格，確定屬本工程使用。已估驗計價之鋼構項目由廠商負責保管，不得以任何理由要求加價。</w:t>
      </w:r>
    </w:p>
    <w:p w:rsidR="00B4588F" w:rsidRPr="009F620D" w:rsidRDefault="00B4588F" w:rsidP="00B4588F">
      <w:pPr>
        <w:spacing w:line="240" w:lineRule="atLeast"/>
        <w:ind w:left="1815" w:hanging="284"/>
        <w:jc w:val="both"/>
        <w:textDirection w:val="lrTbV"/>
        <w:rPr>
          <w:rFonts w:ascii="標楷體" w:eastAsia="標楷體"/>
          <w:sz w:val="28"/>
          <w:szCs w:val="28"/>
        </w:rPr>
      </w:pPr>
      <w:r w:rsidRPr="009F620D">
        <w:rPr>
          <w:rFonts w:ascii="標楷體" w:eastAsia="標楷體" w:hint="eastAsia"/>
          <w:sz w:val="28"/>
          <w:szCs w:val="28"/>
        </w:rPr>
        <w:t>□其他項目：＿＿＿＿＿＿＿＿。</w:t>
      </w:r>
    </w:p>
    <w:p w:rsidR="00834E1A" w:rsidRPr="009F620D" w:rsidRDefault="00E518AE"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00834E1A" w:rsidRPr="009F620D">
        <w:rPr>
          <w:rFonts w:ascii="標楷體" w:eastAsia="標楷體" w:cs="標楷體" w:hint="eastAsia"/>
          <w:sz w:val="28"/>
          <w:szCs w:val="28"/>
        </w:rPr>
        <w:t>4</w:t>
      </w:r>
      <w:r w:rsidRPr="009F620D">
        <w:rPr>
          <w:rFonts w:ascii="標楷體" w:eastAsia="標楷體" w:cs="標楷體"/>
          <w:sz w:val="28"/>
          <w:szCs w:val="28"/>
        </w:rPr>
        <w:t>)</w:t>
      </w:r>
      <w:r w:rsidR="00834E1A" w:rsidRPr="009F620D">
        <w:rPr>
          <w:rFonts w:ascii="標楷體" w:eastAsia="標楷體" w:cs="標楷體" w:hint="eastAsia"/>
          <w:sz w:val="28"/>
          <w:szCs w:val="28"/>
        </w:rPr>
        <w:t>待命部分之估驗計價，廠商應於機關指定時</w:t>
      </w:r>
      <w:r w:rsidR="00D6441F" w:rsidRPr="009F620D">
        <w:rPr>
          <w:rFonts w:ascii="標楷體" w:eastAsia="標楷體" w:cs="標楷體" w:hint="eastAsia"/>
          <w:sz w:val="28"/>
          <w:szCs w:val="28"/>
        </w:rPr>
        <w:t>間</w:t>
      </w:r>
      <w:r w:rsidR="00834E1A" w:rsidRPr="009F620D">
        <w:rPr>
          <w:rFonts w:ascii="標楷體" w:eastAsia="標楷體" w:cs="標楷體" w:hint="eastAsia"/>
          <w:sz w:val="28"/>
          <w:szCs w:val="28"/>
        </w:rPr>
        <w:t>前到達，並自機關指定時間起，迄機關通知解除待命時間止，就符合機關要求之</w:t>
      </w:r>
      <w:r w:rsidR="00D6441F" w:rsidRPr="009F620D">
        <w:rPr>
          <w:rFonts w:ascii="標楷體" w:eastAsia="標楷體" w:cs="標楷體" w:hint="eastAsia"/>
          <w:sz w:val="28"/>
          <w:szCs w:val="28"/>
        </w:rPr>
        <w:t>工項及</w:t>
      </w:r>
      <w:r w:rsidR="00834E1A" w:rsidRPr="009F620D">
        <w:rPr>
          <w:rFonts w:ascii="標楷體" w:eastAsia="標楷體" w:cs="標楷體" w:hint="eastAsia"/>
          <w:sz w:val="28"/>
          <w:szCs w:val="28"/>
        </w:rPr>
        <w:t>數量部分進行計價。</w:t>
      </w:r>
    </w:p>
    <w:p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5</w:t>
      </w:r>
      <w:r w:rsidRPr="009F620D">
        <w:rPr>
          <w:rFonts w:ascii="標楷體" w:eastAsia="標楷體" w:cs="標楷體"/>
          <w:sz w:val="28"/>
          <w:szCs w:val="28"/>
        </w:rPr>
        <w:t>)</w:t>
      </w:r>
      <w:r w:rsidRPr="009F620D">
        <w:rPr>
          <w:rFonts w:ascii="標楷體" w:eastAsia="標楷體" w:cs="標楷體" w:hint="eastAsia"/>
          <w:sz w:val="28"/>
          <w:szCs w:val="28"/>
        </w:rPr>
        <w:t>廠商於待命狀態，接獲機關通知進行</w:t>
      </w:r>
      <w:r w:rsidR="00E959B8" w:rsidRPr="009F620D">
        <w:rPr>
          <w:rFonts w:ascii="標楷體" w:eastAsia="標楷體" w:cs="標楷體" w:hint="eastAsia"/>
          <w:sz w:val="28"/>
          <w:szCs w:val="28"/>
        </w:rPr>
        <w:t>搶險搶修</w:t>
      </w:r>
      <w:r w:rsidRPr="009F620D">
        <w:rPr>
          <w:rFonts w:ascii="標楷體" w:eastAsia="標楷體" w:cs="標楷體" w:hint="eastAsia"/>
          <w:sz w:val="28"/>
          <w:szCs w:val="28"/>
        </w:rPr>
        <w:t>者</w:t>
      </w:r>
      <w:r w:rsidR="00D02DDE" w:rsidRPr="009F620D">
        <w:rPr>
          <w:rFonts w:ascii="標楷體" w:eastAsia="標楷體" w:cs="標楷體" w:hint="eastAsia"/>
          <w:sz w:val="28"/>
          <w:szCs w:val="28"/>
        </w:rPr>
        <w:t>，其重複費用應予扣除（例如機具運載之相關費用）。</w:t>
      </w:r>
    </w:p>
    <w:p w:rsidR="00834E1A" w:rsidRPr="009F620D" w:rsidRDefault="00834E1A" w:rsidP="003349AC">
      <w:pPr>
        <w:spacing w:line="240" w:lineRule="atLeast"/>
        <w:ind w:left="1541" w:hanging="420"/>
        <w:jc w:val="both"/>
        <w:textDirection w:val="lrTbV"/>
        <w:rPr>
          <w:rFonts w:ascii="標楷體" w:eastAsia="標楷體" w:cs="標楷體"/>
          <w:sz w:val="28"/>
          <w:szCs w:val="28"/>
        </w:rPr>
      </w:pPr>
      <w:r w:rsidRPr="009F620D">
        <w:rPr>
          <w:rFonts w:ascii="標楷體" w:eastAsia="標楷體" w:cs="標楷體"/>
          <w:sz w:val="28"/>
          <w:szCs w:val="28"/>
        </w:rPr>
        <w:lastRenderedPageBreak/>
        <w:t>(</w:t>
      </w:r>
      <w:r w:rsidRPr="009F620D">
        <w:rPr>
          <w:rFonts w:ascii="標楷體" w:eastAsia="標楷體" w:cs="標楷體" w:hint="eastAsia"/>
          <w:sz w:val="28"/>
          <w:szCs w:val="28"/>
        </w:rPr>
        <w:t>6</w:t>
      </w:r>
      <w:r w:rsidRPr="009F620D">
        <w:rPr>
          <w:rFonts w:ascii="標楷體" w:eastAsia="標楷體" w:cs="標楷體"/>
          <w:sz w:val="28"/>
          <w:szCs w:val="28"/>
        </w:rPr>
        <w:t>)</w:t>
      </w:r>
      <w:r w:rsidR="00D6441F" w:rsidRPr="009F620D">
        <w:rPr>
          <w:rFonts w:ascii="標楷體" w:eastAsia="標楷體" w:cs="標楷體" w:hint="eastAsia"/>
          <w:sz w:val="28"/>
          <w:szCs w:val="28"/>
        </w:rPr>
        <w:t>廠商</w:t>
      </w:r>
      <w:r w:rsidRPr="009F620D">
        <w:rPr>
          <w:rFonts w:ascii="標楷體" w:eastAsia="標楷體" w:cs="標楷體" w:hint="eastAsia"/>
          <w:sz w:val="28"/>
          <w:szCs w:val="28"/>
        </w:rPr>
        <w:t>待命</w:t>
      </w:r>
      <w:r w:rsidR="00D6441F" w:rsidRPr="009F620D">
        <w:rPr>
          <w:rFonts w:ascii="標楷體" w:eastAsia="標楷體" w:cs="標楷體" w:hint="eastAsia"/>
          <w:sz w:val="28"/>
          <w:szCs w:val="28"/>
        </w:rPr>
        <w:t>之</w:t>
      </w:r>
      <w:r w:rsidRPr="009F620D">
        <w:rPr>
          <w:rFonts w:ascii="標楷體" w:eastAsia="標楷體" w:cs="標楷體" w:hint="eastAsia"/>
          <w:sz w:val="28"/>
          <w:szCs w:val="28"/>
        </w:rPr>
        <w:t>人員，</w:t>
      </w:r>
      <w:r w:rsidR="00D6441F" w:rsidRPr="009F620D">
        <w:rPr>
          <w:rFonts w:ascii="標楷體" w:eastAsia="標楷體" w:cs="標楷體" w:hint="eastAsia"/>
          <w:sz w:val="28"/>
          <w:szCs w:val="28"/>
        </w:rPr>
        <w:t>除</w:t>
      </w:r>
      <w:r w:rsidRPr="009F620D">
        <w:rPr>
          <w:rFonts w:ascii="標楷體" w:eastAsia="標楷體" w:cs="標楷體" w:hint="eastAsia"/>
          <w:sz w:val="28"/>
          <w:szCs w:val="28"/>
        </w:rPr>
        <w:t>契約</w:t>
      </w:r>
      <w:r w:rsidR="00D6441F" w:rsidRPr="009F620D">
        <w:rPr>
          <w:rFonts w:ascii="標楷體" w:eastAsia="標楷體" w:cs="標楷體" w:hint="eastAsia"/>
          <w:sz w:val="28"/>
          <w:szCs w:val="28"/>
        </w:rPr>
        <w:t>另有約定外，</w:t>
      </w:r>
      <w:r w:rsidRPr="009F620D">
        <w:rPr>
          <w:rFonts w:ascii="標楷體" w:eastAsia="標楷體" w:cs="標楷體" w:hint="eastAsia"/>
          <w:sz w:val="28"/>
          <w:szCs w:val="28"/>
        </w:rPr>
        <w:t>按日計算費用</w:t>
      </w:r>
      <w:r w:rsidR="00C75BD1" w:rsidRPr="009F620D">
        <w:rPr>
          <w:rFonts w:ascii="標楷體" w:eastAsia="標楷體" w:cs="標楷體" w:hint="eastAsia"/>
          <w:sz w:val="28"/>
          <w:szCs w:val="28"/>
        </w:rPr>
        <w:t>者</w:t>
      </w:r>
      <w:r w:rsidRPr="009F620D">
        <w:rPr>
          <w:rFonts w:ascii="標楷體" w:eastAsia="標楷體" w:cs="標楷體" w:hint="eastAsia"/>
          <w:sz w:val="28"/>
          <w:szCs w:val="28"/>
        </w:rPr>
        <w:t>，其未達半日者以半日計費（本款之1日以8</w:t>
      </w:r>
      <w:r w:rsidR="00C75BD1" w:rsidRPr="009F620D">
        <w:rPr>
          <w:rFonts w:ascii="標楷體" w:eastAsia="標楷體" w:cs="標楷體" w:hint="eastAsia"/>
          <w:sz w:val="28"/>
          <w:szCs w:val="28"/>
        </w:rPr>
        <w:t>工作</w:t>
      </w:r>
      <w:r w:rsidRPr="009F620D">
        <w:rPr>
          <w:rFonts w:ascii="標楷體" w:eastAsia="標楷體" w:cs="標楷體" w:hint="eastAsia"/>
          <w:sz w:val="28"/>
          <w:szCs w:val="28"/>
        </w:rPr>
        <w:t>小時計算）。</w:t>
      </w:r>
    </w:p>
    <w:p w:rsidR="00834E1A" w:rsidRPr="009F620D" w:rsidRDefault="00D02DDE" w:rsidP="003349AC">
      <w:pPr>
        <w:spacing w:line="240" w:lineRule="atLeast"/>
        <w:ind w:left="1541" w:hanging="420"/>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7</w:t>
      </w:r>
      <w:r w:rsidRPr="009F620D">
        <w:rPr>
          <w:rFonts w:ascii="標楷體" w:eastAsia="標楷體" w:cs="標楷體"/>
          <w:sz w:val="28"/>
          <w:szCs w:val="28"/>
        </w:rPr>
        <w:t>)</w:t>
      </w:r>
      <w:r w:rsidR="00834E1A" w:rsidRPr="009F620D">
        <w:rPr>
          <w:rFonts w:ascii="標楷體" w:eastAsia="標楷體" w:cs="標楷體" w:hint="eastAsia"/>
          <w:sz w:val="28"/>
          <w:szCs w:val="28"/>
        </w:rPr>
        <w:t>查核金額以上之工程，於初驗合格且無逾期情形時，廠商得以書面請求機關退還已扣留保留款總額之</w:t>
      </w:r>
      <w:r w:rsidR="00834E1A" w:rsidRPr="009F620D">
        <w:rPr>
          <w:rFonts w:ascii="標楷體" w:eastAsia="標楷體" w:cs="標楷體"/>
          <w:sz w:val="28"/>
          <w:szCs w:val="28"/>
        </w:rPr>
        <w:t>50%</w:t>
      </w:r>
      <w:r w:rsidR="00834E1A" w:rsidRPr="009F620D">
        <w:rPr>
          <w:rFonts w:ascii="標楷體" w:eastAsia="標楷體" w:cs="標楷體" w:hint="eastAsia"/>
          <w:sz w:val="28"/>
          <w:szCs w:val="28"/>
        </w:rPr>
        <w:t>。辦理部分驗收或分段查驗供驗收之用者，亦同。</w:t>
      </w:r>
    </w:p>
    <w:p w:rsidR="00E518AE" w:rsidRPr="009F620D" w:rsidRDefault="00D02DDE" w:rsidP="003349AC">
      <w:pPr>
        <w:spacing w:line="240" w:lineRule="atLeast"/>
        <w:ind w:left="1531" w:hanging="397"/>
        <w:jc w:val="both"/>
        <w:textDirection w:val="lrTbV"/>
        <w:rPr>
          <w:rFonts w:ascii="標楷體" w:eastAsia="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8</w:t>
      </w:r>
      <w:r w:rsidRPr="009F620D">
        <w:rPr>
          <w:rFonts w:ascii="標楷體" w:eastAsia="標楷體" w:cs="標楷體"/>
          <w:sz w:val="28"/>
          <w:szCs w:val="28"/>
        </w:rPr>
        <w:t>)</w:t>
      </w:r>
      <w:r w:rsidR="00E518AE" w:rsidRPr="009F620D">
        <w:rPr>
          <w:rFonts w:ascii="標楷體" w:eastAsia="標楷體" w:cs="標楷體" w:hint="eastAsia"/>
          <w:sz w:val="28"/>
          <w:szCs w:val="28"/>
        </w:rPr>
        <w:t>經雙方書面確定之契約變更，其新增項目</w:t>
      </w:r>
      <w:r w:rsidR="00595CB8" w:rsidRPr="009F620D">
        <w:rPr>
          <w:rFonts w:ascii="標楷體" w:eastAsia="標楷體" w:cs="標楷體" w:hint="eastAsia"/>
          <w:sz w:val="28"/>
          <w:szCs w:val="28"/>
        </w:rPr>
        <w:t>或數量</w:t>
      </w:r>
      <w:r w:rsidR="00E518AE" w:rsidRPr="009F620D">
        <w:rPr>
          <w:rFonts w:ascii="標楷體" w:eastAsia="標楷體" w:cs="標楷體" w:hint="eastAsia"/>
          <w:sz w:val="28"/>
          <w:szCs w:val="28"/>
        </w:rPr>
        <w:t>尚未經議價程序議定單價者，得依機關核定此一項目之預算單價，以＿</w:t>
      </w:r>
      <w:r w:rsidR="00E518AE" w:rsidRPr="009F620D">
        <w:rPr>
          <w:rFonts w:ascii="標楷體" w:eastAsia="標楷體" w:cs="標楷體"/>
          <w:sz w:val="28"/>
          <w:szCs w:val="28"/>
        </w:rPr>
        <w:t>%</w:t>
      </w:r>
      <w:r w:rsidR="00D370D5" w:rsidRPr="009F620D">
        <w:rPr>
          <w:rFonts w:ascii="標楷體" w:eastAsia="標楷體" w:cs="標楷體" w:hint="eastAsia"/>
          <w:sz w:val="28"/>
          <w:szCs w:val="28"/>
        </w:rPr>
        <w:t>（</w:t>
      </w:r>
      <w:r w:rsidR="00E518AE" w:rsidRPr="009F620D">
        <w:rPr>
          <w:rFonts w:ascii="標楷體" w:eastAsia="標楷體" w:cs="標楷體" w:hint="eastAsia"/>
          <w:sz w:val="28"/>
          <w:szCs w:val="28"/>
        </w:rPr>
        <w:t>由機關於招標時載明，未載明者，為</w:t>
      </w:r>
      <w:r w:rsidR="00E518AE" w:rsidRPr="009F620D">
        <w:rPr>
          <w:rFonts w:ascii="標楷體" w:eastAsia="標楷體" w:cs="標楷體"/>
          <w:sz w:val="28"/>
          <w:szCs w:val="28"/>
        </w:rPr>
        <w:t>80%</w:t>
      </w:r>
      <w:r w:rsidR="00EC4187" w:rsidRPr="009F620D">
        <w:rPr>
          <w:rFonts w:ascii="標楷體" w:eastAsia="標楷體" w:cs="標楷體" w:hint="eastAsia"/>
          <w:sz w:val="28"/>
          <w:szCs w:val="28"/>
        </w:rPr>
        <w:t>）</w:t>
      </w:r>
      <w:r w:rsidR="00E518AE" w:rsidRPr="009F620D">
        <w:rPr>
          <w:rFonts w:ascii="標楷體" w:eastAsia="標楷體" w:cs="標楷體" w:hint="eastAsia"/>
          <w:sz w:val="28"/>
          <w:szCs w:val="28"/>
        </w:rPr>
        <w:t>估驗計價給付估驗款。</w:t>
      </w:r>
    </w:p>
    <w:p w:rsidR="008E044C" w:rsidRPr="009F620D" w:rsidRDefault="00D02DDE" w:rsidP="00834E1A">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sz w:val="28"/>
          <w:szCs w:val="28"/>
        </w:rPr>
        <w:t>(</w:t>
      </w:r>
      <w:r w:rsidRPr="009F620D">
        <w:rPr>
          <w:rFonts w:ascii="標楷體" w:eastAsia="標楷體" w:cs="標楷體" w:hint="eastAsia"/>
          <w:sz w:val="28"/>
          <w:szCs w:val="28"/>
        </w:rPr>
        <w:t>9</w:t>
      </w:r>
      <w:r w:rsidRPr="009F620D">
        <w:rPr>
          <w:rFonts w:ascii="標楷體" w:eastAsia="標楷體" w:cs="標楷體"/>
          <w:sz w:val="28"/>
          <w:szCs w:val="28"/>
        </w:rPr>
        <w:t>)</w:t>
      </w:r>
      <w:r w:rsidR="008E044C" w:rsidRPr="009F620D">
        <w:rPr>
          <w:rFonts w:ascii="標楷體" w:eastAsia="標楷體" w:cs="標楷體" w:hint="eastAsia"/>
          <w:sz w:val="28"/>
          <w:szCs w:val="28"/>
        </w:rPr>
        <w:t>如有剩餘土石方需運離工地，除屬土方交換、工區土方平衡或機關認定之特殊因素者外，廠商估驗計價應檢附下列資料（未勾選者，無需檢附）：</w:t>
      </w:r>
    </w:p>
    <w:p w:rsidR="008E044C" w:rsidRPr="009F620D" w:rsidRDefault="008E044C" w:rsidP="008E044C">
      <w:pPr>
        <w:ind w:leftChars="492" w:left="1181" w:firstLineChars="100" w:firstLine="280"/>
        <w:jc w:val="both"/>
        <w:rPr>
          <w:rFonts w:ascii="標楷體" w:eastAsia="標楷體" w:cs="標楷體"/>
          <w:sz w:val="28"/>
          <w:szCs w:val="28"/>
        </w:rPr>
      </w:pPr>
      <w:r w:rsidRPr="009F620D">
        <w:rPr>
          <w:rFonts w:ascii="標楷體" w:eastAsia="標楷體" w:cs="標楷體" w:hint="eastAsia"/>
          <w:sz w:val="28"/>
          <w:szCs w:val="28"/>
        </w:rPr>
        <w:t>□經機關建議或核定之土資場之遠端監控輸出影像紀錄光碟片。</w:t>
      </w:r>
    </w:p>
    <w:p w:rsidR="008E044C" w:rsidRPr="009F620D" w:rsidRDefault="008E044C" w:rsidP="008E044C">
      <w:pPr>
        <w:ind w:leftChars="608" w:left="1739" w:hangingChars="100" w:hanging="280"/>
        <w:jc w:val="both"/>
        <w:rPr>
          <w:rFonts w:ascii="標楷體" w:eastAsia="標楷體" w:cs="標楷體"/>
          <w:sz w:val="28"/>
          <w:szCs w:val="28"/>
        </w:rPr>
      </w:pPr>
      <w:r w:rsidRPr="009F620D">
        <w:rPr>
          <w:rFonts w:ascii="標楷體" w:eastAsia="標楷體" w:cs="標楷體" w:hint="eastAsia"/>
          <w:sz w:val="28"/>
          <w:szCs w:val="28"/>
        </w:rPr>
        <w:t>□符合機關規定格式（例如日期時間、車號、車輛經緯度、行車速度等，由機關於招標時載明）之土石方運輸車輛行車紀錄與軌跡圖光碟片。</w:t>
      </w:r>
    </w:p>
    <w:p w:rsidR="008E044C" w:rsidRPr="009F620D" w:rsidRDefault="008E044C" w:rsidP="008E044C">
      <w:pPr>
        <w:spacing w:line="240" w:lineRule="atLeast"/>
        <w:ind w:leftChars="589" w:left="1529" w:hangingChars="41" w:hanging="115"/>
        <w:jc w:val="both"/>
        <w:textDirection w:val="lrTbV"/>
        <w:rPr>
          <w:rFonts w:ascii="標楷體" w:eastAsia="標楷體" w:cs="標楷體"/>
          <w:sz w:val="28"/>
          <w:szCs w:val="28"/>
        </w:rPr>
      </w:pPr>
      <w:r w:rsidRPr="009F620D">
        <w:rPr>
          <w:rFonts w:ascii="標楷體" w:eastAsia="標楷體" w:cs="標楷體" w:hint="eastAsia"/>
          <w:sz w:val="28"/>
          <w:szCs w:val="28"/>
        </w:rPr>
        <w:t>□其他＿＿＿＿（由機關於招標時載明）。</w:t>
      </w:r>
    </w:p>
    <w:p w:rsidR="00E06B13" w:rsidRDefault="00E06B13" w:rsidP="003349AC">
      <w:pPr>
        <w:spacing w:line="240" w:lineRule="atLeast"/>
        <w:ind w:left="1531" w:hanging="397"/>
        <w:jc w:val="both"/>
        <w:textDirection w:val="lrTbV"/>
        <w:rPr>
          <w:rFonts w:ascii="標楷體" w:eastAsia="標楷體" w:cs="標楷體"/>
          <w:sz w:val="28"/>
          <w:szCs w:val="28"/>
        </w:rPr>
      </w:pPr>
      <w:r w:rsidRPr="009F620D">
        <w:rPr>
          <w:rFonts w:ascii="標楷體" w:eastAsia="標楷體" w:cs="標楷體" w:hint="eastAsia"/>
          <w:sz w:val="28"/>
          <w:szCs w:val="28"/>
        </w:rPr>
        <w:t>(</w:t>
      </w:r>
      <w:r w:rsidR="00345B90" w:rsidRPr="009F620D">
        <w:rPr>
          <w:rFonts w:ascii="標楷體" w:eastAsia="標楷體" w:cs="標楷體" w:hint="eastAsia"/>
          <w:sz w:val="28"/>
          <w:szCs w:val="28"/>
        </w:rPr>
        <w:t>10</w:t>
      </w:r>
      <w:r w:rsidRPr="009F620D">
        <w:rPr>
          <w:rFonts w:ascii="標楷體" w:eastAsia="標楷體" w:cs="標楷體" w:hint="eastAsia"/>
          <w:sz w:val="28"/>
          <w:szCs w:val="28"/>
        </w:rPr>
        <w:t>)於履約過程中，如因可歸責於廠商之事由，而有施工查核結果列為丙等、發生重大勞安或環保事故之情形，或發現廠商違反勞安或環保規定且情節重大者，機關得將估驗計價保留款提高為原規定之＿倍（由機關於招標時載明；未載明者，為2倍），至上開情形改善處理完成為止，但不溯及已完成估驗計價者。</w:t>
      </w:r>
    </w:p>
    <w:p w:rsidR="00000000" w:rsidRDefault="00E54B5F">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(11)</w:t>
      </w:r>
      <w:r w:rsidR="00597118" w:rsidRPr="00597118">
        <w:rPr>
          <w:rFonts w:ascii="標楷體" w:eastAsia="標楷體" w:cs="標楷體" w:hint="eastAsia"/>
          <w:sz w:val="28"/>
          <w:szCs w:val="28"/>
        </w:rPr>
        <w:t>廠商為公共工程金質獎得獎廠商者，於獎勵期間得向機關申請減低</w:t>
      </w:r>
      <w:r w:rsidR="00597118" w:rsidRPr="00597118">
        <w:rPr>
          <w:rFonts w:ascii="標楷體" w:eastAsia="標楷體" w:cs="標楷體"/>
          <w:sz w:val="28"/>
          <w:szCs w:val="28"/>
        </w:rPr>
        <w:t>(3)</w:t>
      </w:r>
      <w:r w:rsidR="00597118" w:rsidRPr="00597118">
        <w:rPr>
          <w:rFonts w:ascii="標楷體" w:eastAsia="標楷體" w:cs="標楷體" w:hint="eastAsia"/>
          <w:sz w:val="28"/>
          <w:szCs w:val="28"/>
        </w:rPr>
        <w:t>所定估驗計價保留款額度，特優者減低為</w:t>
      </w:r>
      <w:r w:rsidR="00597118" w:rsidRPr="00597118">
        <w:rPr>
          <w:rFonts w:ascii="標楷體" w:eastAsia="標楷體" w:cs="標楷體"/>
          <w:sz w:val="28"/>
          <w:szCs w:val="28"/>
        </w:rPr>
        <w:t>2%</w:t>
      </w:r>
      <w:r w:rsidR="00597118" w:rsidRPr="00597118">
        <w:rPr>
          <w:rFonts w:ascii="標楷體" w:eastAsia="標楷體" w:cs="標楷體" w:hint="eastAsia"/>
          <w:sz w:val="28"/>
          <w:szCs w:val="28"/>
        </w:rPr>
        <w:t>，優等者減低為</w:t>
      </w:r>
      <w:r w:rsidR="00597118" w:rsidRPr="00597118">
        <w:rPr>
          <w:rFonts w:ascii="標楷體" w:eastAsia="標楷體" w:cs="標楷體"/>
          <w:sz w:val="28"/>
          <w:szCs w:val="28"/>
        </w:rPr>
        <w:t>3%</w:t>
      </w:r>
      <w:r w:rsidR="00597118" w:rsidRPr="00597118">
        <w:rPr>
          <w:rFonts w:ascii="標楷體" w:eastAsia="標楷體" w:cs="標楷體" w:hint="eastAsia"/>
          <w:sz w:val="28"/>
          <w:szCs w:val="28"/>
        </w:rPr>
        <w:t>，佳作者減低為</w:t>
      </w:r>
      <w:r w:rsidR="00597118" w:rsidRPr="00597118">
        <w:rPr>
          <w:rFonts w:ascii="標楷體" w:eastAsia="標楷體" w:cs="標楷體"/>
          <w:sz w:val="28"/>
          <w:szCs w:val="28"/>
        </w:rPr>
        <w:t>4%</w:t>
      </w:r>
      <w:r w:rsidR="00597118" w:rsidRPr="00597118">
        <w:rPr>
          <w:rFonts w:ascii="標楷體" w:eastAsia="標楷體" w:cs="標楷體" w:hint="eastAsia"/>
          <w:sz w:val="28"/>
          <w:szCs w:val="28"/>
        </w:rPr>
        <w:t>，獎勵期滿而尚在履約期限內者仍適用。獎勵期間經工程會取消得獎資格者，其後之保留款恢復原定比率。</w:t>
      </w:r>
    </w:p>
    <w:p w:rsidR="00E518AE" w:rsidRPr="009F620D" w:rsidRDefault="00664761" w:rsidP="003349AC">
      <w:pPr>
        <w:spacing w:line="240" w:lineRule="atLeast"/>
        <w:ind w:left="1135" w:right="24" w:hanging="284"/>
        <w:jc w:val="both"/>
        <w:textDirection w:val="lrTbV"/>
        <w:rPr>
          <w:rFonts w:ascii="標楷體" w:eastAsia="標楷體"/>
          <w:sz w:val="28"/>
          <w:szCs w:val="28"/>
        </w:rPr>
      </w:pPr>
      <w:r>
        <w:rPr>
          <w:rFonts w:ascii="標楷體" w:eastAsia="標楷體" w:cs="標楷體" w:hint="eastAsia"/>
          <w:sz w:val="28"/>
          <w:szCs w:val="28"/>
        </w:rPr>
        <w:t>2</w:t>
      </w:r>
      <w:r w:rsidR="00041C1C" w:rsidRPr="00041C1C">
        <w:rPr>
          <w:rFonts w:ascii="標楷體" w:eastAsia="標楷體" w:cs="標楷體" w:hint="eastAsia"/>
          <w:sz w:val="28"/>
          <w:szCs w:val="28"/>
        </w:rPr>
        <w:t>.驗收後付款：於驗收合格，廠商繳納保固保證金後，機關於接到廠商請款單據後15工作天內，一次無息結付尾款。但涉及向補助機關申請核撥補助款者，付款期限為30工作天。但契約已載明無保固保證金者，免繳納之</w:t>
      </w:r>
      <w:r w:rsidR="00C75BD1" w:rsidRPr="009F620D">
        <w:rPr>
          <w:rFonts w:ascii="標楷體" w:eastAsia="標楷體" w:cs="標楷體" w:hint="eastAsia"/>
          <w:sz w:val="28"/>
          <w:szCs w:val="28"/>
        </w:rPr>
        <w:t>。</w:t>
      </w:r>
    </w:p>
    <w:p w:rsidR="00041C1C" w:rsidRPr="00041C1C" w:rsidRDefault="00664761" w:rsidP="003349AC">
      <w:pPr>
        <w:pStyle w:val="20"/>
        <w:spacing w:before="0" w:line="240" w:lineRule="atLeast"/>
        <w:ind w:right="24"/>
        <w:rPr>
          <w:rFonts w:ascii="標楷體" w:eastAsia="標楷體" w:cs="標楷體"/>
        </w:rPr>
      </w:pPr>
      <w:r>
        <w:rPr>
          <w:rFonts w:ascii="標楷體" w:eastAsia="標楷體" w:cs="標楷體" w:hint="eastAsia"/>
        </w:rPr>
        <w:t>3</w:t>
      </w:r>
      <w:r w:rsidR="00E518AE" w:rsidRPr="000537A3">
        <w:rPr>
          <w:rFonts w:ascii="標楷體" w:eastAsia="標楷體" w:cs="標楷體"/>
        </w:rPr>
        <w:t>.</w:t>
      </w:r>
      <w:r w:rsidR="00041C1C" w:rsidRPr="00041C1C">
        <w:rPr>
          <w:rFonts w:ascii="標楷體" w:eastAsia="標楷體" w:cs="標楷體" w:hint="eastAsia"/>
        </w:rPr>
        <w:t>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rsidR="00E518AE" w:rsidRPr="002433AB" w:rsidRDefault="00664761" w:rsidP="003349AC">
      <w:pPr>
        <w:pStyle w:val="20"/>
        <w:spacing w:before="0" w:line="240" w:lineRule="atLeast"/>
        <w:ind w:right="24"/>
        <w:rPr>
          <w:rFonts w:ascii="標楷體" w:eastAsia="標楷體" w:cs="Times New Roman"/>
          <w:color w:val="000000"/>
        </w:rPr>
      </w:pPr>
      <w:r>
        <w:rPr>
          <w:rFonts w:ascii="標楷體" w:eastAsia="標楷體" w:cs="標楷體" w:hint="eastAsia"/>
        </w:rPr>
        <w:t>4</w:t>
      </w:r>
      <w:r w:rsidR="00041C1C">
        <w:rPr>
          <w:rFonts w:ascii="標楷體" w:eastAsia="標楷體" w:cs="標楷體" w:hint="eastAsia"/>
        </w:rPr>
        <w:t>.</w:t>
      </w:r>
      <w:r w:rsidR="00E518AE" w:rsidRPr="000537A3">
        <w:rPr>
          <w:rFonts w:ascii="標楷體" w:eastAsia="標楷體" w:cs="標楷體" w:hint="eastAsia"/>
        </w:rPr>
        <w:t>廠商履約有下列情形之一者，機關得暫停給付估驗計價款至情形消</w:t>
      </w:r>
      <w:r w:rsidR="00E518AE" w:rsidRPr="002433AB">
        <w:rPr>
          <w:rFonts w:ascii="標楷體" w:eastAsia="標楷體" w:cs="標楷體" w:hint="eastAsia"/>
          <w:color w:val="000000"/>
        </w:rPr>
        <w:t>滅為止：</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履約實際進度因可歸責於廠商之事由，落後預定進度達＿</w:t>
      </w:r>
      <w:r w:rsidRPr="002433AB">
        <w:rPr>
          <w:rFonts w:ascii="標楷體" w:eastAsia="標楷體" w:cs="標楷體"/>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由機關於招標時載明；未載明者</w:t>
      </w:r>
      <w:r w:rsidR="00597118" w:rsidRPr="00597118">
        <w:rPr>
          <w:rFonts w:ascii="標楷體" w:eastAsia="標楷體" w:cs="標楷體" w:hint="eastAsia"/>
          <w:color w:val="000000"/>
          <w:sz w:val="28"/>
          <w:szCs w:val="28"/>
        </w:rPr>
        <w:t>，巨額之工程為</w:t>
      </w:r>
      <w:r w:rsidR="00597118" w:rsidRPr="00597118">
        <w:rPr>
          <w:rFonts w:ascii="標楷體" w:eastAsia="標楷體" w:cs="標楷體"/>
          <w:color w:val="000000"/>
          <w:sz w:val="28"/>
          <w:szCs w:val="28"/>
        </w:rPr>
        <w:t>10%，未達巨額之工程</w:t>
      </w:r>
      <w:r w:rsidR="00C64619" w:rsidRPr="00C64619">
        <w:rPr>
          <w:rFonts w:ascii="標楷體" w:eastAsia="標楷體" w:cs="標楷體" w:hint="eastAsia"/>
          <w:color w:val="000000"/>
          <w:sz w:val="28"/>
          <w:szCs w:val="28"/>
        </w:rPr>
        <w:t>為20%</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以上，且經機關通知限期改善未積極改善者。但廠商</w:t>
      </w:r>
      <w:r w:rsidRPr="002433AB">
        <w:rPr>
          <w:rFonts w:ascii="標楷體" w:eastAsia="標楷體" w:cs="標楷體" w:hint="eastAsia"/>
          <w:color w:val="000000"/>
          <w:sz w:val="28"/>
          <w:szCs w:val="28"/>
        </w:rPr>
        <w:lastRenderedPageBreak/>
        <w:t>如提報趕工計畫經機關核可並據以實施後，其進度落後情形經機關認定已有改善者，機關得恢復核發估驗計價款；如因</w:t>
      </w:r>
      <w:r w:rsidR="003821F6" w:rsidRPr="002433AB">
        <w:rPr>
          <w:rFonts w:ascii="標楷體" w:eastAsia="標楷體" w:cs="標楷體" w:hint="eastAsia"/>
          <w:color w:val="000000"/>
          <w:sz w:val="28"/>
          <w:szCs w:val="28"/>
        </w:rPr>
        <w:t>廠商</w:t>
      </w:r>
      <w:r w:rsidRPr="002433AB">
        <w:rPr>
          <w:rFonts w:ascii="標楷體" w:eastAsia="標楷體" w:cs="標楷體" w:hint="eastAsia"/>
          <w:color w:val="000000"/>
          <w:sz w:val="28"/>
          <w:szCs w:val="28"/>
        </w:rPr>
        <w:t>實施趕工計畫，造成機關</w:t>
      </w:r>
      <w:r w:rsidR="003821F6" w:rsidRPr="002433AB">
        <w:rPr>
          <w:rFonts w:ascii="標楷體" w:eastAsia="標楷體" w:cs="標楷體" w:hint="eastAsia"/>
          <w:color w:val="000000"/>
          <w:sz w:val="28"/>
          <w:szCs w:val="28"/>
        </w:rPr>
        <w:t>管理</w:t>
      </w:r>
      <w:r w:rsidRPr="002433AB">
        <w:rPr>
          <w:rFonts w:ascii="標楷體" w:eastAsia="標楷體" w:cs="標楷體" w:hint="eastAsia"/>
          <w:color w:val="000000"/>
          <w:sz w:val="28"/>
          <w:szCs w:val="28"/>
        </w:rPr>
        <w:t>費用</w:t>
      </w:r>
      <w:r w:rsidR="003821F6"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之增加，該費用由廠商負擔。</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履約有瑕疵經書面通知改正而逾期未改正者。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未履行契約應辦事項，經通知仍延不履行者。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廠商履約人員不適任，經通知更換仍延不辦理者。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廠商有施工品質不良或其他違反公共工程施工品質管理作業要點之情事者。</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其他違反法令或違約情形。</w:t>
      </w:r>
    </w:p>
    <w:p w:rsidR="00E518AE" w:rsidRPr="006C2732" w:rsidRDefault="00664761" w:rsidP="003349AC">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5</w:t>
      </w:r>
      <w:r w:rsidR="00E518AE" w:rsidRPr="006C2732">
        <w:rPr>
          <w:rFonts w:ascii="標楷體" w:eastAsia="標楷體" w:cs="標楷體"/>
          <w:sz w:val="28"/>
          <w:szCs w:val="28"/>
        </w:rPr>
        <w:t>.</w:t>
      </w:r>
      <w:r w:rsidR="00E518AE" w:rsidRPr="006C2732">
        <w:rPr>
          <w:rFonts w:ascii="標楷體" w:eastAsia="標楷體" w:cs="標楷體" w:hint="eastAsia"/>
          <w:sz w:val="28"/>
          <w:szCs w:val="28"/>
        </w:rPr>
        <w:t>物價指數調整：</w:t>
      </w:r>
      <w:r w:rsidR="00C319F9" w:rsidRPr="006C2732">
        <w:rPr>
          <w:rFonts w:ascii="標楷體" w:eastAsia="標楷體" w:cs="標楷體"/>
          <w:sz w:val="28"/>
          <w:szCs w:val="28"/>
        </w:rPr>
        <w:t xml:space="preserve"> </w:t>
      </w:r>
    </w:p>
    <w:p w:rsidR="00000000" w:rsidRDefault="00E518AE">
      <w:pPr>
        <w:spacing w:line="240" w:lineRule="atLeast"/>
        <w:ind w:left="1531" w:hanging="397"/>
        <w:jc w:val="both"/>
        <w:rPr>
          <w:rFonts w:ascii="標楷體" w:eastAsia="標楷體" w:cs="標楷體"/>
        </w:rPr>
      </w:pPr>
      <w:r w:rsidRPr="006C2732">
        <w:rPr>
          <w:rFonts w:ascii="標楷體" w:eastAsia="標楷體" w:cs="標楷體"/>
          <w:sz w:val="28"/>
          <w:szCs w:val="28"/>
        </w:rPr>
        <w:t>(1)</w:t>
      </w:r>
      <w:r w:rsidRPr="006C2732">
        <w:rPr>
          <w:rFonts w:ascii="標楷體" w:eastAsia="標楷體" w:cs="標楷體" w:hint="eastAsia"/>
          <w:sz w:val="28"/>
          <w:szCs w:val="28"/>
        </w:rPr>
        <w:t>物價調整方式：</w:t>
      </w:r>
      <w:r w:rsidR="005173A8">
        <w:rPr>
          <w:rFonts w:ascii="標楷體" w:eastAsia="標楷體" w:cs="標楷體" w:hint="eastAsia"/>
          <w:sz w:val="28"/>
          <w:szCs w:val="28"/>
        </w:rPr>
        <w:t>依□行政院主計總處；□臺北市政府；□高雄市政府；□其他＿＿（由機關擇一</w:t>
      </w:r>
      <w:r w:rsidR="00056276">
        <w:rPr>
          <w:rFonts w:ascii="標楷體" w:eastAsia="標楷體" w:cs="標楷體" w:hint="eastAsia"/>
          <w:sz w:val="28"/>
          <w:szCs w:val="28"/>
        </w:rPr>
        <w:t>載明</w:t>
      </w:r>
      <w:r w:rsidR="005173A8">
        <w:rPr>
          <w:rFonts w:ascii="標楷體" w:eastAsia="標楷體" w:cs="標楷體" w:hint="eastAsia"/>
          <w:sz w:val="28"/>
          <w:szCs w:val="28"/>
        </w:rPr>
        <w:t>；未</w:t>
      </w:r>
      <w:r w:rsidR="00056276">
        <w:rPr>
          <w:rFonts w:ascii="標楷體" w:eastAsia="標楷體" w:cs="標楷體" w:hint="eastAsia"/>
          <w:sz w:val="28"/>
          <w:szCs w:val="28"/>
        </w:rPr>
        <w:t>載明</w:t>
      </w:r>
      <w:r w:rsidR="005173A8">
        <w:rPr>
          <w:rFonts w:ascii="標楷體" w:eastAsia="標楷體" w:cs="標楷體" w:hint="eastAsia"/>
          <w:sz w:val="28"/>
          <w:szCs w:val="28"/>
        </w:rPr>
        <w:t>者，為行政院主計總處）發布之營造工程物價指數之個別項目、中分類項目及總指數漲跌幅，依下列順序調整：</w:t>
      </w:r>
    </w:p>
    <w:p w:rsidR="00E518AE" w:rsidRPr="002433AB" w:rsidRDefault="00056276" w:rsidP="003349AC">
      <w:pPr>
        <w:pStyle w:val="20"/>
        <w:spacing w:before="0" w:line="240" w:lineRule="atLeast"/>
        <w:ind w:leftChars="808" w:left="2225" w:hangingChars="102" w:hanging="286"/>
        <w:textDirection w:val="lrTb"/>
        <w:rPr>
          <w:rFonts w:ascii="標楷體" w:eastAsia="標楷體" w:cs="標楷體"/>
          <w:color w:val="000000"/>
        </w:rPr>
      </w:pPr>
      <w:r>
        <w:rPr>
          <w:rFonts w:ascii="標楷體" w:eastAsia="標楷體" w:cs="標楷體" w:hint="eastAsia"/>
          <w:color w:val="000000"/>
        </w:rPr>
        <w:t>a.</w:t>
      </w:r>
      <w:r w:rsidR="00E518AE" w:rsidRPr="002433AB">
        <w:rPr>
          <w:rFonts w:ascii="標楷體" w:eastAsia="標楷體" w:cs="標楷體" w:hint="eastAsia"/>
          <w:color w:val="000000"/>
        </w:rPr>
        <w:t>工程進行期間，如遇物價波動時，依＿＿個別項目（例如預拌混凝土、鋼筋</w:t>
      </w:r>
      <w:r w:rsidR="00A17003" w:rsidRPr="002433AB">
        <w:rPr>
          <w:rFonts w:ascii="標楷體" w:eastAsia="標楷體" w:cs="標楷體" w:hint="eastAsia"/>
          <w:color w:val="000000"/>
        </w:rPr>
        <w:t>、</w:t>
      </w:r>
      <w:r w:rsidR="00597118" w:rsidRPr="00597118">
        <w:rPr>
          <w:rFonts w:ascii="標楷體" w:eastAsia="標楷體" w:cs="標楷體" w:hint="eastAsia"/>
          <w:color w:val="000000"/>
        </w:rPr>
        <w:t>鋼板、型鋼、瀝青混凝土</w:t>
      </w:r>
      <w:r w:rsidR="00E518AE" w:rsidRPr="002433AB">
        <w:rPr>
          <w:rFonts w:ascii="標楷體" w:eastAsia="標楷體" w:cs="標楷體" w:hint="eastAsia"/>
          <w:color w:val="000000"/>
        </w:rPr>
        <w:t>等，由機關於招標時載明；未載明者</w:t>
      </w:r>
      <w:r w:rsidR="008A48B7">
        <w:rPr>
          <w:rFonts w:ascii="標楷體" w:eastAsia="標楷體" w:cs="標楷體" w:hint="eastAsia"/>
          <w:color w:val="000000"/>
        </w:rPr>
        <w:t>，為</w:t>
      </w:r>
      <w:r w:rsidR="008A48B7" w:rsidRPr="002433AB">
        <w:rPr>
          <w:rFonts w:ascii="標楷體" w:eastAsia="標楷體" w:cs="標楷體" w:hint="eastAsia"/>
          <w:color w:val="000000"/>
        </w:rPr>
        <w:t>預拌混凝土、鋼筋、</w:t>
      </w:r>
      <w:r w:rsidR="008A48B7">
        <w:rPr>
          <w:rFonts w:ascii="標楷體" w:eastAsia="標楷體" w:cs="標楷體" w:hint="eastAsia"/>
          <w:color w:val="000000"/>
        </w:rPr>
        <w:t>鋼板、型鋼及</w:t>
      </w:r>
      <w:r w:rsidR="008A48B7" w:rsidRPr="008A48B7">
        <w:rPr>
          <w:rFonts w:ascii="標楷體" w:eastAsia="標楷體" w:cs="標楷體" w:hint="eastAsia"/>
          <w:color w:val="000000"/>
        </w:rPr>
        <w:t>瀝青混凝土</w:t>
      </w:r>
      <w:r w:rsidR="00E518AE" w:rsidRPr="002433AB">
        <w:rPr>
          <w:rFonts w:ascii="標楷體" w:eastAsia="標楷體" w:cs="標楷體" w:hint="eastAsia"/>
          <w:color w:val="000000"/>
        </w:rPr>
        <w:t>）指數，就此等項目漲跌幅超過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10</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w:t>
      </w:r>
    </w:p>
    <w:p w:rsidR="00E518AE" w:rsidRPr="002433AB" w:rsidRDefault="008A48B7" w:rsidP="003349AC">
      <w:pPr>
        <w:pStyle w:val="20"/>
        <w:spacing w:before="0" w:line="240" w:lineRule="atLeast"/>
        <w:ind w:leftChars="808" w:left="2225" w:hangingChars="102" w:hanging="286"/>
        <w:textDirection w:val="lrTb"/>
        <w:rPr>
          <w:rFonts w:ascii="標楷體" w:eastAsia="標楷體" w:cs="標楷體"/>
          <w:color w:val="000000"/>
        </w:rPr>
      </w:pPr>
      <w:r>
        <w:rPr>
          <w:rFonts w:ascii="標楷體" w:eastAsia="標楷體" w:cs="標楷體" w:hint="eastAsia"/>
          <w:color w:val="000000"/>
        </w:rPr>
        <w:t>b.</w:t>
      </w:r>
      <w:r w:rsidR="00E518AE" w:rsidRPr="002433AB">
        <w:rPr>
          <w:rFonts w:ascii="標楷體" w:eastAsia="標楷體" w:cs="標楷體" w:hint="eastAsia"/>
          <w:color w:val="000000"/>
        </w:rPr>
        <w:t>工程進行期間，如遇物價波動時，依＿＿中分類項目（例如金屬製品類、砂石及級配類、瀝青及其製品類等，由機關於招標時載明；未載明者，</w:t>
      </w:r>
      <w:r w:rsidR="00597118" w:rsidRPr="00597118">
        <w:rPr>
          <w:rFonts w:ascii="標楷體" w:eastAsia="標楷體" w:cs="標楷體" w:hint="eastAsia"/>
          <w:color w:val="000000"/>
        </w:rPr>
        <w:t>依營造工程物價指數所列中分類項</w:t>
      </w:r>
      <w:r>
        <w:rPr>
          <w:rFonts w:ascii="標楷體" w:eastAsia="標楷體" w:cs="標楷體" w:hint="eastAsia"/>
          <w:color w:val="000000"/>
        </w:rPr>
        <w:t>目</w:t>
      </w:r>
      <w:r w:rsidR="00E518AE" w:rsidRPr="002433AB">
        <w:rPr>
          <w:rFonts w:ascii="標楷體" w:eastAsia="標楷體" w:cs="標楷體" w:hint="eastAsia"/>
          <w:color w:val="000000"/>
        </w:rPr>
        <w:t>）指數，就此等項目漲跌幅超過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3821F6" w:rsidRPr="002433AB">
        <w:rPr>
          <w:rFonts w:ascii="標楷體" w:eastAsia="標楷體" w:cs="標楷體"/>
          <w:color w:val="000000"/>
        </w:rPr>
        <w:t>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之部分，於估驗完成後調整工程款。前述中分類項目內含有已</w:t>
      </w:r>
      <w:r w:rsidRPr="002433AB">
        <w:rPr>
          <w:rFonts w:ascii="標楷體" w:eastAsia="標楷體" w:cs="標楷體" w:hint="eastAsia"/>
          <w:color w:val="000000"/>
        </w:rPr>
        <w:t>依</w:t>
      </w:r>
      <w:r>
        <w:rPr>
          <w:rFonts w:ascii="標楷體" w:eastAsia="標楷體" w:cs="標楷體" w:hint="eastAsia"/>
          <w:color w:val="000000"/>
        </w:rPr>
        <w:t>a</w:t>
      </w:r>
      <w:r w:rsidR="00E518AE" w:rsidRPr="002433AB">
        <w:rPr>
          <w:rFonts w:ascii="標楷體" w:eastAsia="標楷體" w:cs="標楷體" w:hint="eastAsia"/>
          <w:color w:val="000000"/>
        </w:rPr>
        <w:t>計算物價調整款者，依「營造工程物價指數不</w:t>
      </w:r>
      <w:r w:rsidRPr="002433AB">
        <w:rPr>
          <w:rFonts w:ascii="標楷體" w:eastAsia="標楷體" w:cs="標楷體" w:hint="eastAsia"/>
          <w:color w:val="000000"/>
        </w:rPr>
        <w:t>含</w:t>
      </w:r>
      <w:r>
        <w:rPr>
          <w:rFonts w:ascii="標楷體" w:eastAsia="標楷體" w:cs="標楷體" w:hint="eastAsia"/>
          <w:color w:val="000000"/>
        </w:rPr>
        <w:t>a</w:t>
      </w:r>
      <w:r w:rsidR="00E518AE" w:rsidRPr="002433AB">
        <w:rPr>
          <w:rFonts w:ascii="標楷體" w:eastAsia="標楷體" w:cs="標楷體" w:hint="eastAsia"/>
          <w:color w:val="000000"/>
        </w:rPr>
        <w:t>個別項目之中分類指數」之漲跌幅計算物價調整款。</w:t>
      </w:r>
    </w:p>
    <w:p w:rsidR="00E518AE" w:rsidRPr="002433AB" w:rsidRDefault="00597118" w:rsidP="003349AC">
      <w:pPr>
        <w:pStyle w:val="20"/>
        <w:spacing w:before="0" w:line="240" w:lineRule="atLeast"/>
        <w:ind w:leftChars="808" w:left="2225" w:hangingChars="102" w:hanging="286"/>
        <w:textDirection w:val="lrTb"/>
        <w:rPr>
          <w:rFonts w:ascii="標楷體" w:eastAsia="標楷體" w:cs="標楷體"/>
          <w:color w:val="000000"/>
        </w:rPr>
      </w:pPr>
      <w:r w:rsidRPr="002433AB">
        <w:rPr>
          <w:rFonts w:ascii="標楷體" w:eastAsia="標楷體" w:cs="標楷體"/>
          <w:color w:val="000000"/>
        </w:rPr>
        <w:fldChar w:fldCharType="begin"/>
      </w:r>
      <w:r w:rsidR="00E518AE" w:rsidRPr="002433AB">
        <w:rPr>
          <w:rFonts w:ascii="標楷體" w:eastAsia="標楷體" w:cs="標楷體"/>
          <w:color w:val="000000"/>
        </w:rPr>
        <w:instrText xml:space="preserve"> eq \o\ac(</w:instrText>
      </w:r>
      <w:r w:rsidR="00E518AE" w:rsidRPr="002433AB">
        <w:rPr>
          <w:rFonts w:ascii="標楷體" w:eastAsia="標楷體" w:cs="標楷體" w:hint="eastAsia"/>
          <w:color w:val="000000"/>
        </w:rPr>
        <w:instrText>○</w:instrText>
      </w:r>
      <w:r w:rsidR="00E518AE" w:rsidRPr="002433AB">
        <w:rPr>
          <w:rFonts w:ascii="標楷體" w:eastAsia="標楷體" w:cs="標楷體"/>
          <w:color w:val="000000"/>
        </w:rPr>
        <w:instrText>,3)</w:instrText>
      </w:r>
      <w:r w:rsidRPr="002433AB">
        <w:rPr>
          <w:rFonts w:ascii="標楷體" w:eastAsia="標楷體" w:cs="標楷體"/>
          <w:color w:val="000000"/>
        </w:rPr>
        <w:fldChar w:fldCharType="end"/>
      </w:r>
      <w:r w:rsidR="00E518AE" w:rsidRPr="002433AB">
        <w:rPr>
          <w:rFonts w:ascii="標楷體" w:eastAsia="標楷體" w:cs="標楷體" w:hint="eastAsia"/>
          <w:color w:val="000000"/>
        </w:rPr>
        <w:t>工程進行期間，如遇物價波動時，依「營造工程物價總指數」，就漲跌幅超過</w:t>
      </w:r>
      <w:r w:rsidR="006D0E93" w:rsidRPr="002433AB">
        <w:rPr>
          <w:rFonts w:ascii="標楷體" w:eastAsia="標楷體" w:cs="標楷體" w:hint="eastAsia"/>
          <w:color w:val="000000"/>
        </w:rPr>
        <w:t>＿</w:t>
      </w:r>
      <w:r w:rsidR="006D0E93" w:rsidRPr="002433AB">
        <w:rPr>
          <w:rFonts w:ascii="標楷體" w:eastAsia="標楷體" w:cs="標楷體"/>
          <w:color w:val="000000"/>
        </w:rPr>
        <w:t>%</w:t>
      </w:r>
      <w:r w:rsidR="00D370D5" w:rsidRPr="002433AB">
        <w:rPr>
          <w:rFonts w:ascii="標楷體" w:eastAsia="標楷體" w:cs="標楷體" w:hint="eastAsia"/>
          <w:color w:val="000000"/>
        </w:rPr>
        <w:t>（</w:t>
      </w:r>
      <w:r w:rsidR="006D0E93" w:rsidRPr="002433AB">
        <w:rPr>
          <w:rFonts w:ascii="標楷體" w:eastAsia="標楷體" w:cs="標楷體" w:hint="eastAsia"/>
          <w:color w:val="000000"/>
        </w:rPr>
        <w:t>由機關於招標時載明；未載明者，為</w:t>
      </w:r>
      <w:r w:rsidR="0052025B" w:rsidRPr="002433AB">
        <w:rPr>
          <w:rFonts w:ascii="標楷體" w:eastAsia="標楷體" w:cs="標楷體"/>
          <w:color w:val="000000"/>
        </w:rPr>
        <w:t>2.5</w:t>
      </w:r>
      <w:r w:rsidR="006D0E93" w:rsidRPr="002433AB">
        <w:rPr>
          <w:rFonts w:ascii="標楷體" w:eastAsia="標楷體" w:cs="標楷體"/>
          <w:color w:val="000000"/>
        </w:rPr>
        <w:t>%</w:t>
      </w:r>
      <w:r w:rsidR="00EC4187" w:rsidRPr="002433AB">
        <w:rPr>
          <w:rFonts w:ascii="標楷體" w:eastAsia="標楷體" w:cs="標楷體" w:hint="eastAsia"/>
          <w:color w:val="000000"/>
        </w:rPr>
        <w:t>）</w:t>
      </w:r>
      <w:r w:rsidR="00E518AE" w:rsidRPr="002433AB">
        <w:rPr>
          <w:rFonts w:ascii="標楷體" w:eastAsia="標楷體" w:cs="標楷體" w:hint="eastAsia"/>
          <w:color w:val="000000"/>
        </w:rPr>
        <w:t>之部分，於估驗完成後調整工程款。已</w:t>
      </w:r>
      <w:r w:rsidR="009171F9" w:rsidRPr="002433AB">
        <w:rPr>
          <w:rFonts w:ascii="標楷體" w:eastAsia="標楷體" w:cs="標楷體" w:hint="eastAsia"/>
          <w:color w:val="000000"/>
        </w:rPr>
        <w:t>依</w:t>
      </w:r>
      <w:r w:rsidR="009171F9">
        <w:rPr>
          <w:rFonts w:ascii="標楷體" w:eastAsia="標楷體" w:cs="標楷體" w:hint="eastAsia"/>
          <w:color w:val="000000"/>
        </w:rPr>
        <w:t>a</w:t>
      </w:r>
      <w:r w:rsidR="009171F9" w:rsidRPr="002433AB">
        <w:rPr>
          <w:rFonts w:ascii="標楷體" w:eastAsia="標楷體" w:cs="標楷體" w:hint="eastAsia"/>
          <w:color w:val="000000"/>
        </w:rPr>
        <w:t>、</w:t>
      </w:r>
      <w:r w:rsidR="009171F9">
        <w:rPr>
          <w:rFonts w:ascii="標楷體" w:eastAsia="標楷體" w:cs="標楷體" w:hint="eastAsia"/>
          <w:color w:val="000000"/>
        </w:rPr>
        <w:t>b</w:t>
      </w:r>
      <w:r w:rsidR="00E518AE" w:rsidRPr="002433AB">
        <w:rPr>
          <w:rFonts w:ascii="標楷體" w:eastAsia="標楷體" w:cs="標楷體" w:hint="eastAsia"/>
          <w:color w:val="000000"/>
        </w:rPr>
        <w:t>計算物價調整款者，依「營造工程物價指數不</w:t>
      </w:r>
      <w:r w:rsidR="009171F9" w:rsidRPr="002433AB">
        <w:rPr>
          <w:rFonts w:ascii="標楷體" w:eastAsia="標楷體" w:cs="標楷體" w:hint="eastAsia"/>
          <w:color w:val="000000"/>
        </w:rPr>
        <w:t>含</w:t>
      </w:r>
      <w:r w:rsidR="009171F9">
        <w:rPr>
          <w:rFonts w:ascii="標楷體" w:eastAsia="標楷體" w:cs="標楷體" w:hint="eastAsia"/>
          <w:color w:val="000000"/>
        </w:rPr>
        <w:t>a</w:t>
      </w:r>
      <w:r w:rsidR="00E518AE" w:rsidRPr="002433AB">
        <w:rPr>
          <w:rFonts w:ascii="標楷體" w:eastAsia="標楷體" w:cs="標楷體" w:hint="eastAsia"/>
          <w:color w:val="000000"/>
        </w:rPr>
        <w:t>個別項目</w:t>
      </w:r>
      <w:r w:rsidR="009171F9" w:rsidRPr="002433AB">
        <w:rPr>
          <w:rFonts w:ascii="標楷體" w:eastAsia="標楷體" w:cs="標楷體" w:hint="eastAsia"/>
          <w:color w:val="000000"/>
        </w:rPr>
        <w:t>及</w:t>
      </w:r>
      <w:r w:rsidR="009171F9">
        <w:rPr>
          <w:rFonts w:ascii="標楷體" w:eastAsia="標楷體" w:cs="標楷體" w:hint="eastAsia"/>
          <w:color w:val="000000"/>
        </w:rPr>
        <w:t>b</w:t>
      </w:r>
      <w:r w:rsidR="00E518AE" w:rsidRPr="002433AB">
        <w:rPr>
          <w:rFonts w:ascii="標楷體" w:eastAsia="標楷體" w:cs="標楷體" w:hint="eastAsia"/>
          <w:color w:val="000000"/>
        </w:rPr>
        <w:t>中分類項目之總指數」之漲跌幅計算物價調整款。</w:t>
      </w:r>
    </w:p>
    <w:p w:rsidR="00264549" w:rsidRPr="002433AB" w:rsidRDefault="009171F9" w:rsidP="00264549">
      <w:pPr>
        <w:spacing w:line="240" w:lineRule="atLeast"/>
        <w:ind w:left="1531" w:hanging="397"/>
        <w:jc w:val="both"/>
        <w:rPr>
          <w:rFonts w:ascii="標楷體" w:eastAsia="標楷體" w:cs="標楷體"/>
          <w:color w:val="000000"/>
          <w:sz w:val="28"/>
          <w:szCs w:val="28"/>
        </w:rPr>
      </w:pPr>
      <w:r w:rsidRPr="002433AB" w:rsidDel="009171F9">
        <w:rPr>
          <w:rFonts w:ascii="標楷體" w:eastAsia="標楷體" w:cs="標楷體" w:hint="eastAsia"/>
          <w:color w:val="000000"/>
        </w:rPr>
        <w:t xml:space="preserve"> </w:t>
      </w:r>
      <w:r w:rsidR="00E518AE" w:rsidRPr="002433AB">
        <w:rPr>
          <w:rFonts w:ascii="標楷體" w:eastAsia="標楷體" w:cs="標楷體"/>
          <w:color w:val="000000"/>
          <w:sz w:val="28"/>
          <w:szCs w:val="28"/>
        </w:rPr>
        <w:t>(2)</w:t>
      </w:r>
      <w:r w:rsidR="00E518AE" w:rsidRPr="002433AB">
        <w:rPr>
          <w:rFonts w:ascii="標楷體" w:eastAsia="標楷體" w:cs="標楷體" w:hint="eastAsia"/>
          <w:color w:val="000000"/>
          <w:sz w:val="28"/>
          <w:szCs w:val="28"/>
        </w:rPr>
        <w:t>物價指數基期更換時，換基當月起實際施作之數量，自動適用新基期指數核算工程調整款，原依舊基期指數調整之工程款不予追溯核算。每月公布之物價指數修正時，處理原則亦同。</w:t>
      </w:r>
      <w:r w:rsidR="00597118" w:rsidRPr="00597118">
        <w:rPr>
          <w:rFonts w:ascii="標楷體" w:eastAsia="標楷體" w:cs="標楷體" w:hint="eastAsia"/>
          <w:color w:val="000000"/>
          <w:sz w:val="28"/>
          <w:szCs w:val="28"/>
        </w:rPr>
        <w:t>換基前施作之數量，如因基期更換，無法取得換基前之指數資料者，依新基期指數核算工程調整款。</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(3)</w:t>
      </w:r>
      <w:r w:rsidR="00E06B13" w:rsidRPr="002433AB">
        <w:rPr>
          <w:rFonts w:ascii="標楷體" w:eastAsia="標楷體" w:cs="標楷體" w:hint="eastAsia"/>
          <w:color w:val="000000"/>
          <w:sz w:val="28"/>
          <w:szCs w:val="28"/>
        </w:rPr>
        <w:t>契約內進口製品或非屬臺灣地區營造工程物價指數表內之工程項</w:t>
      </w:r>
      <w:r w:rsidR="00E06B13" w:rsidRPr="002433AB">
        <w:rPr>
          <w:rFonts w:ascii="標楷體" w:eastAsia="標楷體" w:cs="標楷體" w:hint="eastAsia"/>
          <w:color w:val="000000"/>
          <w:sz w:val="28"/>
          <w:szCs w:val="28"/>
        </w:rPr>
        <w:lastRenderedPageBreak/>
        <w:t>目，其物價調整方式如下：＿＿＿＿＿＿（由機關視個案特性及實際需要，於招標時載明；未載明者，無物價調整方式）。</w:t>
      </w:r>
    </w:p>
    <w:p w:rsidR="00E518AE" w:rsidRPr="002433AB" w:rsidRDefault="00664761" w:rsidP="003349AC">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6</w:t>
      </w:r>
      <w:r w:rsidR="00E518AE" w:rsidRPr="00CB2A34">
        <w:rPr>
          <w:rFonts w:ascii="標楷體" w:eastAsia="標楷體" w:cs="標楷體"/>
          <w:sz w:val="28"/>
          <w:szCs w:val="28"/>
        </w:rPr>
        <w:t>.</w:t>
      </w:r>
      <w:r w:rsidR="00EC269D" w:rsidRPr="002433AB">
        <w:rPr>
          <w:rFonts w:ascii="標楷體" w:eastAsia="標楷體" w:cs="標楷體" w:hint="eastAsia"/>
          <w:color w:val="000000"/>
          <w:sz w:val="28"/>
          <w:szCs w:val="28"/>
        </w:rPr>
        <w:t>契約價金依物價指數調整者：</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(1)</w:t>
      </w:r>
      <w:r w:rsidR="00EC269D" w:rsidRPr="002433AB">
        <w:rPr>
          <w:rFonts w:ascii="標楷體" w:eastAsia="標楷體" w:cs="標楷體" w:hint="eastAsia"/>
          <w:color w:val="000000"/>
        </w:rPr>
        <w:t>調整公式：＿＿＿＿（由機關於招標時載明；未載明者，依工程會</w:t>
      </w:r>
      <w:smartTag w:uri="urn:schemas-microsoft-com:office:smarttags" w:element="chsdate">
        <w:smartTagPr>
          <w:attr w:name="Year" w:val="1997"/>
          <w:attr w:name="Month" w:val="7"/>
          <w:attr w:name="Day" w:val="1"/>
          <w:attr w:name="IsLunarDate" w:val="False"/>
          <w:attr w:name="IsROCDate" w:val="False"/>
        </w:smartTagPr>
        <w:r w:rsidR="00EC269D" w:rsidRPr="002433AB">
          <w:rPr>
            <w:rFonts w:ascii="標楷體" w:eastAsia="標楷體" w:cs="標楷體" w:hint="eastAsia"/>
            <w:color w:val="000000"/>
          </w:rPr>
          <w:t>97年7月1日</w:t>
        </w:r>
      </w:smartTag>
      <w:r w:rsidR="00EC269D" w:rsidRPr="002433AB">
        <w:rPr>
          <w:rFonts w:ascii="標楷體" w:eastAsia="標楷體" w:cs="標楷體" w:hint="eastAsia"/>
          <w:color w:val="000000"/>
        </w:rPr>
        <w:t>發布之「機關已訂約施工中工程因應營建物價變動之物價調整補貼原則計算範例」及</w:t>
      </w:r>
      <w:smartTag w:uri="urn:schemas-microsoft-com:office:smarttags" w:element="chsdate">
        <w:smartTagPr>
          <w:attr w:name="Year" w:val="1998"/>
          <w:attr w:name="Month" w:val="4"/>
          <w:attr w:name="Day" w:val="7"/>
          <w:attr w:name="IsLunarDate" w:val="False"/>
          <w:attr w:name="IsROCDate" w:val="False"/>
        </w:smartTagPr>
        <w:r w:rsidR="00EC269D" w:rsidRPr="002433AB">
          <w:rPr>
            <w:rFonts w:ascii="標楷體" w:eastAsia="標楷體" w:cs="標楷體" w:hint="eastAsia"/>
            <w:color w:val="000000"/>
          </w:rPr>
          <w:t>98年4月7日</w:t>
        </w:r>
      </w:smartTag>
      <w:r w:rsidR="00EC269D" w:rsidRPr="002433AB">
        <w:rPr>
          <w:rFonts w:ascii="標楷體" w:eastAsia="標楷體" w:cs="標楷體" w:hint="eastAsia"/>
          <w:color w:val="000000"/>
        </w:rPr>
        <w:t>發布之「機關已訂約工程因應營建物價下跌之物價指數門檻調整處理原則計算範例」，公開於工程會全球資訊網&gt;政府採購&gt;工程款物價指數調整）。</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(2)</w:t>
      </w:r>
      <w:r w:rsidR="000A2278" w:rsidRPr="002433AB">
        <w:rPr>
          <w:rFonts w:ascii="標楷體" w:eastAsia="標楷體" w:cs="標楷體" w:hint="eastAsia"/>
          <w:color w:val="000000"/>
        </w:rPr>
        <w:t>廠商應提出</w:t>
      </w:r>
      <w:r w:rsidR="00EC269D" w:rsidRPr="002433AB">
        <w:rPr>
          <w:rFonts w:ascii="標楷體" w:eastAsia="標楷體" w:cs="標楷體" w:hint="eastAsia"/>
          <w:color w:val="000000"/>
        </w:rPr>
        <w:t>調整數據及佐證資料。</w:t>
      </w:r>
    </w:p>
    <w:p w:rsidR="00E518AE" w:rsidRPr="002433AB" w:rsidRDefault="00E518AE" w:rsidP="003349AC">
      <w:pPr>
        <w:pStyle w:val="20"/>
        <w:spacing w:before="0" w:line="240" w:lineRule="atLeast"/>
        <w:ind w:left="1531" w:hanging="397"/>
        <w:rPr>
          <w:rFonts w:ascii="標楷體" w:eastAsia="標楷體" w:cs="標楷體"/>
          <w:color w:val="000000"/>
        </w:rPr>
      </w:pPr>
      <w:r w:rsidRPr="002433AB">
        <w:rPr>
          <w:rFonts w:ascii="標楷體" w:eastAsia="標楷體" w:cs="標楷體"/>
          <w:color w:val="000000"/>
        </w:rPr>
        <w:t>(3)</w:t>
      </w:r>
      <w:r w:rsidR="00EC269D" w:rsidRPr="002433AB">
        <w:rPr>
          <w:rFonts w:ascii="標楷體" w:eastAsia="標楷體" w:cs="標楷體" w:hint="eastAsia"/>
          <w:color w:val="000000"/>
        </w:rPr>
        <w:t>規費、規劃費、設計費、土地及權利費用、法律費用、管理費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品質管理費、安全維護費、安全衛生管理費……</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、保險費、利潤、利息、稅雜費、訓練費、檢(試)驗費、審查費、土地及房屋租金、文書作業費、調查費、協調費、製圖費、攝影費、已支付之預付款、自政府疏濬砂石計畫優先取得之砂石、假設工程項目、</w:t>
      </w:r>
      <w:r w:rsidR="00C75BD1" w:rsidRPr="002433AB">
        <w:rPr>
          <w:rFonts w:ascii="標楷體" w:eastAsia="標楷體" w:cs="標楷體" w:hint="eastAsia"/>
          <w:color w:val="000000"/>
        </w:rPr>
        <w:t>機具</w:t>
      </w:r>
      <w:r w:rsidR="00A17003" w:rsidRPr="002433AB">
        <w:rPr>
          <w:rFonts w:ascii="標楷體" w:eastAsia="標楷體" w:cs="標楷體" w:hint="eastAsia"/>
          <w:color w:val="000000"/>
        </w:rPr>
        <w:t>費、</w:t>
      </w:r>
      <w:r w:rsidR="00C75BD1" w:rsidRPr="002433AB">
        <w:rPr>
          <w:rFonts w:ascii="標楷體" w:eastAsia="標楷體" w:cs="標楷體" w:hint="eastAsia"/>
          <w:color w:val="000000"/>
        </w:rPr>
        <w:t>人員費、</w:t>
      </w:r>
      <w:r w:rsidR="00A17003" w:rsidRPr="002433AB">
        <w:rPr>
          <w:rFonts w:ascii="標楷體" w:eastAsia="標楷體" w:cs="標楷體" w:hint="eastAsia"/>
          <w:color w:val="000000"/>
        </w:rPr>
        <w:t>調度費、臨時設施費、租賃費</w:t>
      </w:r>
      <w:r w:rsidR="00143AAA" w:rsidRPr="002433AB">
        <w:rPr>
          <w:rFonts w:ascii="標楷體" w:eastAsia="標楷體" w:cs="標楷體" w:hint="eastAsia"/>
          <w:color w:val="000000"/>
        </w:rPr>
        <w:t>用</w:t>
      </w:r>
      <w:r w:rsidR="00A17003" w:rsidRPr="002433AB">
        <w:rPr>
          <w:rFonts w:ascii="標楷體" w:eastAsia="標楷體" w:cs="標楷體" w:hint="eastAsia"/>
          <w:color w:val="000000"/>
        </w:rPr>
        <w:t>、</w:t>
      </w:r>
      <w:r w:rsidR="00EC269D" w:rsidRPr="002433AB">
        <w:rPr>
          <w:rFonts w:ascii="標楷體" w:eastAsia="標楷體" w:cs="標楷體" w:hint="eastAsia"/>
          <w:color w:val="000000"/>
        </w:rPr>
        <w:t>機關收入項目及其他＿＿</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由機關於招標時載明</w:t>
      </w:r>
      <w:r w:rsidR="00AB79E6" w:rsidRPr="002433AB">
        <w:rPr>
          <w:rFonts w:ascii="標楷體" w:eastAsia="標楷體" w:cs="標楷體" w:hint="eastAsia"/>
          <w:color w:val="000000"/>
        </w:rPr>
        <w:t>）</w:t>
      </w:r>
      <w:r w:rsidR="00EC269D" w:rsidRPr="002433AB">
        <w:rPr>
          <w:rFonts w:ascii="標楷體" w:eastAsia="標楷體" w:cs="標楷體" w:hint="eastAsia"/>
          <w:color w:val="000000"/>
        </w:rPr>
        <w:t>不予調整。</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(4)</w:t>
      </w:r>
      <w:r w:rsidR="00EC269D" w:rsidRPr="002433AB">
        <w:rPr>
          <w:rFonts w:ascii="標楷體" w:eastAsia="標楷體" w:cs="標楷體" w:hint="eastAsia"/>
          <w:color w:val="000000"/>
        </w:rPr>
        <w:t>逐月就已施作部分按□當月□前1月□前2月(由機關於招標時載明；未載明者為</w:t>
      </w:r>
      <w:r w:rsidR="003D51E1">
        <w:rPr>
          <w:rFonts w:ascii="標楷體" w:eastAsia="標楷體" w:cs="標楷體" w:hint="eastAsia"/>
          <w:color w:val="000000"/>
        </w:rPr>
        <w:t>前1</w:t>
      </w:r>
      <w:r w:rsidR="00EC269D" w:rsidRPr="002433AB">
        <w:rPr>
          <w:rFonts w:ascii="標楷體" w:eastAsia="標楷體" w:cs="標楷體" w:hint="eastAsia"/>
          <w:color w:val="000000"/>
        </w:rPr>
        <w:t>月)指數計算物價調整款</w:t>
      </w:r>
      <w:r w:rsidR="00597118" w:rsidRPr="00597118">
        <w:rPr>
          <w:rFonts w:ascii="標楷體" w:eastAsia="標楷體" w:cs="標楷體" w:hint="eastAsia"/>
          <w:color w:val="000000"/>
        </w:rPr>
        <w:t>；但雙方得就部分交貨期較長之項目，或訂料及施工時間間隔較久之項目，於訂料前約定，以訂料時或施工前一定月份</w:t>
      </w:r>
      <w:r w:rsidR="00597118" w:rsidRPr="00597118">
        <w:rPr>
          <w:rFonts w:ascii="標楷體" w:eastAsia="標楷體" w:cs="標楷體"/>
          <w:color w:val="000000"/>
        </w:rPr>
        <w:t xml:space="preserve"> (</w:t>
      </w:r>
      <w:r w:rsidR="00597118" w:rsidRPr="00597118">
        <w:rPr>
          <w:rFonts w:ascii="標楷體" w:eastAsia="標楷體" w:cs="標楷體" w:hint="eastAsia"/>
          <w:color w:val="000000"/>
        </w:rPr>
        <w:t>不逾訂料前</w:t>
      </w:r>
      <w:r w:rsidR="00597118" w:rsidRPr="00597118">
        <w:rPr>
          <w:rFonts w:ascii="標楷體" w:eastAsia="標楷體" w:cs="標楷體"/>
          <w:color w:val="000000"/>
        </w:rPr>
        <w:t>)</w:t>
      </w:r>
      <w:r w:rsidR="00597118" w:rsidRPr="00597118">
        <w:rPr>
          <w:rFonts w:ascii="標楷體" w:eastAsia="標楷體" w:cs="標楷體" w:hint="eastAsia"/>
          <w:color w:val="000000"/>
        </w:rPr>
        <w:t>之指數，計算物價調整款</w:t>
      </w:r>
      <w:r w:rsidR="00EC269D" w:rsidRPr="002433AB">
        <w:rPr>
          <w:rFonts w:ascii="標楷體" w:eastAsia="標楷體" w:cs="標楷體" w:hint="eastAsia"/>
          <w:color w:val="000000"/>
        </w:rPr>
        <w:t>。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5</w:t>
      </w:r>
      <w:r w:rsidRPr="002433AB">
        <w:rPr>
          <w:rFonts w:ascii="標楷體" w:eastAsia="標楷體" w:cs="標楷體"/>
          <w:color w:val="000000"/>
        </w:rPr>
        <w:t>)</w:t>
      </w:r>
      <w:r w:rsidRPr="002433AB">
        <w:rPr>
          <w:rFonts w:ascii="標楷體" w:eastAsia="標楷體" w:cs="標楷體" w:hint="eastAsia"/>
          <w:color w:val="000000"/>
        </w:rPr>
        <w:t>累計給付逾新臺幣</w:t>
      </w:r>
      <w:r w:rsidRPr="002433AB">
        <w:rPr>
          <w:rFonts w:ascii="標楷體" w:eastAsia="標楷體" w:cs="標楷體"/>
          <w:color w:val="000000"/>
        </w:rPr>
        <w:t>10</w:t>
      </w:r>
      <w:r w:rsidRPr="002433AB">
        <w:rPr>
          <w:rFonts w:ascii="標楷體" w:eastAsia="標楷體" w:cs="標楷體" w:hint="eastAsia"/>
          <w:color w:val="000000"/>
        </w:rPr>
        <w:t>萬元之物價調整款，由機關刊登</w:t>
      </w:r>
      <w:r w:rsidR="000E643F" w:rsidRPr="002433AB">
        <w:rPr>
          <w:rFonts w:ascii="標楷體" w:eastAsia="標楷體" w:cs="標楷體" w:hint="eastAsia"/>
          <w:color w:val="000000"/>
        </w:rPr>
        <w:t>物價調整款</w:t>
      </w:r>
      <w:r w:rsidRPr="002433AB">
        <w:rPr>
          <w:rFonts w:ascii="標楷體" w:eastAsia="標楷體" w:cs="標楷體" w:hint="eastAsia"/>
          <w:color w:val="000000"/>
        </w:rPr>
        <w:t>公告。</w:t>
      </w:r>
    </w:p>
    <w:p w:rsidR="00E518AE" w:rsidRPr="002433AB" w:rsidRDefault="00E518AE" w:rsidP="003349AC">
      <w:pPr>
        <w:pStyle w:val="20"/>
        <w:spacing w:before="0" w:line="240" w:lineRule="atLeast"/>
        <w:ind w:left="1531" w:hanging="397"/>
        <w:textDirection w:val="lrTb"/>
        <w:rPr>
          <w:rFonts w:ascii="標楷體" w:eastAsia="標楷體" w:cs="標楷體"/>
          <w:color w:val="000000"/>
        </w:rPr>
      </w:pPr>
      <w:r w:rsidRPr="002433AB">
        <w:rPr>
          <w:rFonts w:ascii="標楷體" w:eastAsia="標楷體" w:cs="標楷體"/>
          <w:color w:val="000000"/>
        </w:rPr>
        <w:t>(</w:t>
      </w:r>
      <w:r w:rsidR="00EC269D" w:rsidRPr="002433AB">
        <w:rPr>
          <w:rFonts w:ascii="標楷體" w:eastAsia="標楷體" w:cs="標楷體" w:hint="eastAsia"/>
          <w:color w:val="000000"/>
        </w:rPr>
        <w:t>6</w:t>
      </w:r>
      <w:r w:rsidRPr="002433AB">
        <w:rPr>
          <w:rFonts w:ascii="標楷體" w:eastAsia="標楷體" w:cs="標楷體"/>
          <w:color w:val="000000"/>
        </w:rPr>
        <w:t>)</w:t>
      </w:r>
      <w:r w:rsidRPr="002433AB">
        <w:rPr>
          <w:rFonts w:ascii="標楷體" w:eastAsia="標楷體" w:cs="標楷體" w:hint="eastAsia"/>
          <w:color w:val="000000"/>
        </w:rPr>
        <w:t>其他：＿＿＿＿＿＿＿。</w:t>
      </w:r>
    </w:p>
    <w:p w:rsidR="00E862B3" w:rsidRPr="00E862B3" w:rsidRDefault="00664761" w:rsidP="00E862B3">
      <w:pPr>
        <w:spacing w:line="240" w:lineRule="atLeast"/>
        <w:ind w:left="1135" w:right="57" w:hanging="284"/>
        <w:jc w:val="both"/>
        <w:rPr>
          <w:rFonts w:ascii="標楷體" w:eastAsia="標楷體" w:hAnsi="標楷體"/>
          <w:color w:val="FF0000"/>
        </w:rPr>
      </w:pPr>
      <w:r>
        <w:rPr>
          <w:rFonts w:ascii="標楷體" w:eastAsia="標楷體" w:cs="標楷體" w:hint="eastAsia"/>
          <w:sz w:val="28"/>
          <w:szCs w:val="28"/>
        </w:rPr>
        <w:t>7</w:t>
      </w:r>
      <w:r w:rsidR="002F261E" w:rsidRPr="00DA333D">
        <w:rPr>
          <w:rFonts w:ascii="標楷體" w:eastAsia="標楷體" w:cs="標楷體" w:hint="eastAsia"/>
          <w:sz w:val="28"/>
          <w:szCs w:val="28"/>
        </w:rPr>
        <w:t>.</w:t>
      </w:r>
      <w:r w:rsidR="00E862B3"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w:t>
      </w:r>
      <w:r w:rsidR="00E862B3" w:rsidRPr="00E862B3">
        <w:rPr>
          <w:rFonts w:ascii="標楷體" w:eastAsia="標楷體" w:cs="標楷體" w:hint="eastAsia"/>
          <w:sz w:val="28"/>
          <w:szCs w:val="28"/>
        </w:rPr>
        <w:t>合計數額與決標金額不同者，依決標金額與該合計數額之比率調整之。但以下情形不在此限：</w:t>
      </w:r>
    </w:p>
    <w:p w:rsidR="00E862B3"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(1)</w:t>
      </w:r>
      <w:r w:rsidR="00E862B3" w:rsidRPr="00E862B3">
        <w:rPr>
          <w:rFonts w:ascii="標楷體" w:eastAsia="標楷體" w:cs="標楷體" w:hint="eastAsia"/>
        </w:rPr>
        <w:t>廠商報價之安全衛生經費項目、空氣污染及噪音防制設施經費項目編列金額低於機關所訂底價之各該同項金額者，該報價金額不</w:t>
      </w:r>
      <w:r w:rsidR="00E862B3" w:rsidRPr="00E862B3">
        <w:rPr>
          <w:rFonts w:ascii="標楷體" w:eastAsia="標楷體" w:cs="標楷體" w:hint="eastAsia"/>
        </w:rPr>
        <w:lastRenderedPageBreak/>
        <w:t>隨之調低；該報價金額高於同項底價金額者，調整後不得低於底價金額。</w:t>
      </w:r>
    </w:p>
    <w:p w:rsidR="00E518AE" w:rsidRPr="00E862B3" w:rsidRDefault="00626822" w:rsidP="00626822">
      <w:pPr>
        <w:pStyle w:val="20"/>
        <w:spacing w:before="0" w:line="240" w:lineRule="atLeast"/>
        <w:ind w:left="1531" w:hanging="397"/>
        <w:textDirection w:val="lrTb"/>
        <w:rPr>
          <w:rFonts w:ascii="標楷體" w:eastAsia="標楷體" w:cs="標楷體"/>
        </w:rPr>
      </w:pPr>
      <w:r>
        <w:rPr>
          <w:rFonts w:ascii="標楷體" w:eastAsia="標楷體" w:cs="標楷體" w:hint="eastAsia"/>
        </w:rPr>
        <w:t>(2)</w:t>
      </w:r>
      <w:r w:rsidR="00E862B3" w:rsidRPr="00E862B3">
        <w:rPr>
          <w:rFonts w:ascii="標楷體" w:eastAsia="標楷體" w:cs="標楷體" w:hint="eastAsia"/>
        </w:rPr>
        <w:t>人力項目之報價不隨之調低。</w:t>
      </w:r>
    </w:p>
    <w:p w:rsidR="00E518AE" w:rsidRPr="00DA333D" w:rsidRDefault="00664761" w:rsidP="003349AC">
      <w:pPr>
        <w:spacing w:line="240" w:lineRule="atLeast"/>
        <w:ind w:left="1135" w:right="57" w:hanging="284"/>
        <w:jc w:val="both"/>
        <w:rPr>
          <w:rFonts w:ascii="標楷體" w:eastAsia="標楷體"/>
          <w:sz w:val="28"/>
          <w:szCs w:val="28"/>
        </w:rPr>
      </w:pPr>
      <w:r>
        <w:rPr>
          <w:rFonts w:ascii="標楷體" w:eastAsia="標楷體" w:cs="標楷體" w:hint="eastAsia"/>
          <w:sz w:val="28"/>
          <w:szCs w:val="28"/>
        </w:rPr>
        <w:t>8</w:t>
      </w:r>
      <w:r w:rsidR="00E518AE" w:rsidRPr="00DA333D">
        <w:rPr>
          <w:rFonts w:ascii="標楷體" w:eastAsia="標楷體" w:cs="標楷體"/>
          <w:sz w:val="28"/>
          <w:szCs w:val="28"/>
        </w:rPr>
        <w:t>.</w:t>
      </w:r>
      <w:r w:rsidR="00E518AE" w:rsidRPr="00DA333D">
        <w:rPr>
          <w:rFonts w:ascii="標楷體" w:eastAsia="標楷體" w:cs="標楷體" w:hint="eastAsia"/>
          <w:sz w:val="28"/>
          <w:szCs w:val="28"/>
        </w:rPr>
        <w:t>廠商計價領款之印章，除另有</w:t>
      </w:r>
      <w:r w:rsidR="00521095" w:rsidRPr="00DA333D">
        <w:rPr>
          <w:rFonts w:ascii="標楷體" w:eastAsia="標楷體" w:cs="標楷體" w:hint="eastAsia"/>
          <w:sz w:val="28"/>
          <w:szCs w:val="28"/>
        </w:rPr>
        <w:t>約</w:t>
      </w:r>
      <w:r w:rsidR="00E518AE" w:rsidRPr="00DA333D">
        <w:rPr>
          <w:rFonts w:ascii="標楷體" w:eastAsia="標楷體" w:cs="標楷體" w:hint="eastAsia"/>
          <w:sz w:val="28"/>
          <w:szCs w:val="28"/>
        </w:rPr>
        <w:t>定外，以廠商於投標文件所蓋之章為之。</w:t>
      </w:r>
    </w:p>
    <w:p w:rsidR="00E518AE" w:rsidRPr="002433AB" w:rsidRDefault="00664761" w:rsidP="00CB2A34">
      <w:pPr>
        <w:spacing w:line="240" w:lineRule="atLeast"/>
        <w:ind w:left="1135" w:right="57" w:hanging="284"/>
        <w:jc w:val="both"/>
        <w:rPr>
          <w:rFonts w:ascii="標楷體" w:eastAsia="標楷體" w:cs="標楷體"/>
          <w:color w:val="000000"/>
          <w:sz w:val="28"/>
          <w:szCs w:val="28"/>
        </w:rPr>
      </w:pPr>
      <w:r>
        <w:rPr>
          <w:rFonts w:ascii="標楷體" w:eastAsia="標楷體" w:cs="標楷體" w:hint="eastAsia"/>
          <w:sz w:val="28"/>
          <w:szCs w:val="28"/>
        </w:rPr>
        <w:t>9</w:t>
      </w:r>
      <w:r w:rsidR="00E518AE" w:rsidRPr="00CB2A34">
        <w:rPr>
          <w:rFonts w:ascii="標楷體" w:eastAsia="標楷體" w:cs="標楷體"/>
          <w:sz w:val="28"/>
          <w:szCs w:val="28"/>
        </w:rPr>
        <w:t>.</w:t>
      </w:r>
      <w:r w:rsidR="00AB79E6" w:rsidRPr="00CB2A34">
        <w:rPr>
          <w:rFonts w:ascii="標楷體" w:eastAsia="標楷體" w:cs="標楷體" w:hint="eastAsia"/>
          <w:sz w:val="28"/>
          <w:szCs w:val="28"/>
        </w:rPr>
        <w:t>廠</w:t>
      </w:r>
      <w:r w:rsidR="00AB79E6" w:rsidRPr="002433AB">
        <w:rPr>
          <w:rFonts w:ascii="標楷體" w:eastAsia="標楷體" w:cs="標楷體" w:hint="eastAsia"/>
          <w:color w:val="000000"/>
          <w:sz w:val="28"/>
          <w:szCs w:val="28"/>
        </w:rPr>
        <w:t>商應依身心障礙者權益保障法、原住民族工作權保障法及採購法規定僱用身心障礙者及原住民。僱用不足者，應依規定分別向所在地之直轄市或縣（市）勞工主管機關設立之身心障礙者就業基金及原住民族中央主管機關設立</w:t>
      </w:r>
      <w:r w:rsidR="00AB79E6" w:rsidRPr="00F56587">
        <w:rPr>
          <w:rFonts w:ascii="標楷體" w:eastAsia="標楷體" w:cs="標楷體" w:hint="eastAsia"/>
          <w:sz w:val="28"/>
          <w:szCs w:val="28"/>
        </w:rPr>
        <w:t>之原住民族綜合發展基金之就業基金，定期繳納差額補助費及代金；並不得僱用外籍勞工取代僱用不足額部分。招標機關應將國內員工總人數逾100人之廠商資料公開於政府</w:t>
      </w:r>
      <w:r w:rsidR="00DC47FB" w:rsidRPr="00F56587">
        <w:rPr>
          <w:rFonts w:ascii="標楷體" w:eastAsia="標楷體" w:cs="標楷體" w:hint="eastAsia"/>
          <w:sz w:val="28"/>
          <w:szCs w:val="28"/>
        </w:rPr>
        <w:t>電子採購網</w:t>
      </w:r>
      <w:r w:rsidR="00AB79E6" w:rsidRPr="00F56587">
        <w:rPr>
          <w:rFonts w:ascii="標楷體" w:eastAsia="標楷體" w:cs="標楷體" w:hint="eastAsia"/>
          <w:sz w:val="28"/>
          <w:szCs w:val="28"/>
        </w:rPr>
        <w:t>，以供勞工及原</w:t>
      </w:r>
      <w:r w:rsidR="00AB79E6" w:rsidRPr="002433AB">
        <w:rPr>
          <w:rFonts w:ascii="標楷體" w:eastAsia="標楷體" w:cs="標楷體" w:hint="eastAsia"/>
          <w:color w:val="000000"/>
          <w:sz w:val="28"/>
          <w:szCs w:val="28"/>
        </w:rPr>
        <w:t>住民族主管機關查核差額補助費及代金繳納情形，招標機關不另辦理查核。</w:t>
      </w:r>
    </w:p>
    <w:p w:rsidR="00E518AE" w:rsidRPr="002433AB" w:rsidRDefault="00E50F23" w:rsidP="00CB2A34">
      <w:pPr>
        <w:spacing w:line="240" w:lineRule="atLeast"/>
        <w:ind w:left="1135" w:right="57" w:hanging="284"/>
        <w:jc w:val="both"/>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0</w:t>
      </w:r>
      <w:r w:rsidR="00E518AE" w:rsidRPr="00CB2A34">
        <w:rPr>
          <w:rFonts w:ascii="標楷體" w:eastAsia="標楷體" w:cs="標楷體"/>
          <w:sz w:val="28"/>
          <w:szCs w:val="28"/>
        </w:rPr>
        <w:t>.</w:t>
      </w:r>
      <w:r w:rsidR="00E518AE" w:rsidRPr="002433AB">
        <w:rPr>
          <w:rFonts w:ascii="標楷體" w:eastAsia="標楷體" w:cs="標楷體" w:hint="eastAsia"/>
          <w:color w:val="000000"/>
          <w:sz w:val="28"/>
          <w:szCs w:val="28"/>
        </w:rPr>
        <w:t>契約價金總額，除另有規定外，為完成契約所需全部材料、人工、機具、設備、交通運輸、水、電、油料、燃料及施工所必須之費用。</w:t>
      </w:r>
    </w:p>
    <w:p w:rsidR="00B03BC4" w:rsidRPr="002433AB" w:rsidRDefault="00E50F23" w:rsidP="003349AC">
      <w:pPr>
        <w:spacing w:line="240" w:lineRule="atLeast"/>
        <w:ind w:left="1305" w:hanging="454"/>
        <w:jc w:val="both"/>
        <w:textDirection w:val="lrTbV"/>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1</w:t>
      </w:r>
      <w:r w:rsidR="00E518AE" w:rsidRPr="00CB2A34">
        <w:rPr>
          <w:rFonts w:ascii="標楷體" w:eastAsia="標楷體" w:cs="標楷體"/>
          <w:sz w:val="28"/>
          <w:szCs w:val="28"/>
        </w:rPr>
        <w:t>.</w:t>
      </w:r>
      <w:r w:rsidR="00B03BC4" w:rsidRPr="002433AB">
        <w:rPr>
          <w:rFonts w:ascii="標楷體" w:eastAsia="標楷體" w:cs="標楷體" w:hint="eastAsia"/>
          <w:color w:val="000000"/>
          <w:sz w:val="28"/>
          <w:szCs w:val="28"/>
        </w:rPr>
        <w:t>如機關對工程之任何部分需要辦理量測或計量時，得通知廠商指派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人員到場協同辦理，並將量測或計量結果作成紀錄。除非契約另有規定，量測或計量結果應記錄淨值。如廠商未能指派</w:t>
      </w:r>
      <w:r w:rsidR="00A46844" w:rsidRPr="002433AB">
        <w:rPr>
          <w:rFonts w:ascii="標楷體" w:eastAsia="標楷體" w:cs="標楷體" w:hint="eastAsia"/>
          <w:color w:val="000000"/>
          <w:sz w:val="28"/>
          <w:szCs w:val="28"/>
        </w:rPr>
        <w:t>適合之工程</w:t>
      </w:r>
      <w:r w:rsidR="00B03BC4" w:rsidRPr="002433AB">
        <w:rPr>
          <w:rFonts w:ascii="標楷體" w:eastAsia="標楷體" w:cs="標楷體" w:hint="eastAsia"/>
          <w:color w:val="000000"/>
          <w:sz w:val="28"/>
          <w:szCs w:val="28"/>
        </w:rPr>
        <w:t>人員到場時，不影響機關辦理量測或計量之進行及其結果。</w:t>
      </w:r>
    </w:p>
    <w:p w:rsidR="00AB79E6" w:rsidRPr="002433AB" w:rsidRDefault="00E50F23" w:rsidP="003349AC">
      <w:pPr>
        <w:spacing w:line="240" w:lineRule="atLeast"/>
        <w:ind w:left="1135" w:right="24" w:hanging="284"/>
        <w:jc w:val="both"/>
        <w:textDirection w:val="lrTbV"/>
        <w:rPr>
          <w:rFonts w:ascii="標楷體" w:eastAsia="標楷體" w:cs="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2</w:t>
      </w:r>
      <w:r>
        <w:rPr>
          <w:rFonts w:ascii="標楷體" w:eastAsia="標楷體" w:cs="標楷體"/>
          <w:sz w:val="28"/>
          <w:szCs w:val="28"/>
        </w:rPr>
        <w:tab/>
      </w:r>
      <w:r w:rsidR="00B03BC4" w:rsidRPr="00CB2A34">
        <w:rPr>
          <w:rFonts w:ascii="標楷體" w:eastAsia="標楷體" w:cs="標楷體"/>
          <w:sz w:val="28"/>
          <w:szCs w:val="28"/>
        </w:rPr>
        <w:t>.</w:t>
      </w:r>
      <w:r w:rsidR="00AB79E6" w:rsidRPr="00CB2A34">
        <w:rPr>
          <w:rFonts w:ascii="標楷體" w:eastAsia="標楷體" w:cs="標楷體" w:hint="eastAsia"/>
          <w:sz w:val="28"/>
          <w:szCs w:val="28"/>
        </w:rPr>
        <w:t>因非</w:t>
      </w:r>
      <w:r w:rsidR="00AB79E6" w:rsidRPr="002433AB">
        <w:rPr>
          <w:rFonts w:ascii="標楷體" w:eastAsia="標楷體" w:cs="標楷體" w:hint="eastAsia"/>
          <w:color w:val="000000"/>
          <w:sz w:val="28"/>
          <w:szCs w:val="28"/>
        </w:rPr>
        <w:t>可歸責於廠商之事由，機關有延遲付款之情形，廠商投訴對象：</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(1)</w:t>
      </w:r>
      <w:r w:rsidR="007B0732" w:rsidRPr="002433AB">
        <w:rPr>
          <w:rFonts w:ascii="標楷體" w:eastAsia="標楷體" w:cs="標楷體" w:hint="eastAsia"/>
          <w:color w:val="000000"/>
        </w:rPr>
        <w:t>採購法主管機關；</w:t>
      </w:r>
      <w:r w:rsidR="007B0732" w:rsidRPr="002433AB" w:rsidDel="007B0732">
        <w:rPr>
          <w:rFonts w:ascii="標楷體" w:eastAsia="標楷體" w:cs="標楷體" w:hint="eastAsia"/>
          <w:color w:val="000000"/>
        </w:rPr>
        <w:t xml:space="preserve"> </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(2)</w:t>
      </w:r>
      <w:r w:rsidR="007B0732" w:rsidRPr="002433AB">
        <w:rPr>
          <w:rFonts w:ascii="標楷體" w:eastAsia="標楷體" w:cs="標楷體" w:hint="eastAsia"/>
          <w:color w:val="000000"/>
        </w:rPr>
        <w:t>採購機關之政風單位；</w:t>
      </w:r>
      <w:r w:rsidR="007B0732" w:rsidRPr="002433AB" w:rsidDel="007B0732">
        <w:rPr>
          <w:rFonts w:ascii="標楷體" w:eastAsia="標楷體" w:cs="標楷體" w:hint="eastAsia"/>
          <w:color w:val="000000"/>
        </w:rPr>
        <w:t xml:space="preserve"> </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(3)</w:t>
      </w:r>
      <w:r w:rsidR="007B0732" w:rsidRPr="002433AB">
        <w:rPr>
          <w:rFonts w:ascii="標楷體" w:eastAsia="標楷體" w:cs="標楷體" w:hint="eastAsia"/>
          <w:color w:val="000000"/>
        </w:rPr>
        <w:t>採購機關之上級機關；</w:t>
      </w:r>
      <w:r w:rsidR="007B0732" w:rsidRPr="002433AB" w:rsidDel="007B0732">
        <w:rPr>
          <w:rFonts w:ascii="標楷體" w:eastAsia="標楷體" w:cs="標楷體" w:hint="eastAsia"/>
          <w:color w:val="000000"/>
        </w:rPr>
        <w:t xml:space="preserve"> </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(4)</w:t>
      </w:r>
      <w:r w:rsidR="007B0732" w:rsidRPr="002433AB">
        <w:rPr>
          <w:rFonts w:ascii="標楷體" w:eastAsia="標楷體" w:cs="標楷體" w:hint="eastAsia"/>
          <w:color w:val="000000"/>
        </w:rPr>
        <w:t>法務部廉政署；</w:t>
      </w:r>
      <w:r w:rsidR="007B0732" w:rsidRPr="002433AB" w:rsidDel="007B0732">
        <w:rPr>
          <w:rFonts w:ascii="標楷體" w:eastAsia="標楷體" w:cs="標楷體" w:hint="eastAsia"/>
          <w:color w:val="000000"/>
        </w:rPr>
        <w:t xml:space="preserve"> </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(5)</w:t>
      </w:r>
      <w:r w:rsidR="007B0732" w:rsidRPr="002433AB">
        <w:rPr>
          <w:rFonts w:ascii="標楷體" w:eastAsia="標楷體" w:cs="標楷體" w:hint="eastAsia"/>
          <w:color w:val="000000"/>
        </w:rPr>
        <w:t>採購稽核小組；</w:t>
      </w:r>
    </w:p>
    <w:p w:rsidR="00AB79E6" w:rsidRPr="002433AB" w:rsidRDefault="00AB79E6" w:rsidP="00AB79E6">
      <w:pPr>
        <w:pStyle w:val="20"/>
        <w:spacing w:before="0" w:line="240" w:lineRule="atLeast"/>
        <w:ind w:left="1531" w:hanging="397"/>
        <w:rPr>
          <w:rFonts w:ascii="標楷體" w:eastAsia="標楷體" w:cs="標楷體"/>
          <w:color w:val="000000"/>
        </w:rPr>
      </w:pPr>
      <w:r w:rsidRPr="002433AB">
        <w:rPr>
          <w:rFonts w:ascii="標楷體" w:eastAsia="標楷體" w:cs="標楷體" w:hint="eastAsia"/>
          <w:color w:val="000000"/>
        </w:rPr>
        <w:t>(6)行政院主計</w:t>
      </w:r>
      <w:r w:rsidR="00F35760" w:rsidRPr="002A7401">
        <w:rPr>
          <w:rFonts w:ascii="標楷體" w:eastAsia="標楷體" w:cs="標楷體" w:hint="eastAsia"/>
        </w:rPr>
        <w:t>總</w:t>
      </w:r>
      <w:r w:rsidRPr="002433AB">
        <w:rPr>
          <w:rFonts w:ascii="標楷體" w:eastAsia="標楷體" w:cs="標楷體" w:hint="eastAsia"/>
          <w:color w:val="000000"/>
        </w:rPr>
        <w:t>處</w:t>
      </w:r>
      <w:r w:rsidR="00597118" w:rsidRPr="00597118">
        <w:rPr>
          <w:rFonts w:ascii="標楷體" w:eastAsia="標楷體" w:cs="標楷體" w:hint="eastAsia"/>
        </w:rPr>
        <w:t>（延遲付款之原因與主計人員有關者）</w:t>
      </w:r>
      <w:r w:rsidRPr="002433AB">
        <w:rPr>
          <w:rFonts w:ascii="標楷體" w:eastAsia="標楷體" w:cs="標楷體" w:hint="eastAsia"/>
          <w:color w:val="000000"/>
        </w:rPr>
        <w:t>。</w:t>
      </w:r>
    </w:p>
    <w:p w:rsidR="00E518AE" w:rsidRPr="002433AB" w:rsidRDefault="00E16976" w:rsidP="003349AC">
      <w:pPr>
        <w:spacing w:line="240" w:lineRule="atLeast"/>
        <w:ind w:left="1135" w:right="24" w:hanging="284"/>
        <w:jc w:val="both"/>
        <w:textDirection w:val="lrTbV"/>
        <w:rPr>
          <w:rFonts w:ascii="標楷體" w:eastAsia="標楷體"/>
          <w:color w:val="000000"/>
          <w:sz w:val="28"/>
          <w:szCs w:val="28"/>
        </w:rPr>
      </w:pPr>
      <w:r>
        <w:rPr>
          <w:rFonts w:ascii="標楷體" w:eastAsia="標楷體" w:cs="標楷體" w:hint="eastAsia"/>
          <w:sz w:val="28"/>
          <w:szCs w:val="28"/>
        </w:rPr>
        <w:t>1</w:t>
      </w:r>
      <w:r w:rsidR="00664761">
        <w:rPr>
          <w:rFonts w:ascii="標楷體" w:eastAsia="標楷體" w:cs="標楷體" w:hint="eastAsia"/>
          <w:sz w:val="28"/>
          <w:szCs w:val="28"/>
        </w:rPr>
        <w:t>3</w:t>
      </w:r>
      <w:r w:rsidR="00AB79E6" w:rsidRPr="00CB2A34">
        <w:rPr>
          <w:rFonts w:ascii="標楷體" w:eastAsia="標楷體" w:cs="標楷體" w:hint="eastAsia"/>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002F261E"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商請領契約價金時應提出電子或紙本統一發票，依法免用統一發票者應提出收據</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廠商履約有逾期違約金、損害賠償、採購標的損壞或短缺、不實行為、未完全履約、不符契約規定、溢領價金或減少履約事項等情形時，機關得自應付價金中扣抵；其有不足者，得通知廠商給付或自保證金扣抵。</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履約範圍包括代辦訓練操作或維護人員者，其費用除廠商本身所需者外，有關受訓人員之旅費及生活費用，由機關自訂標準支給，不包括在契約價金內。</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分包契約依採購法第</w:t>
      </w:r>
      <w:r w:rsidRPr="002433AB">
        <w:rPr>
          <w:rFonts w:ascii="標楷體" w:eastAsia="標楷體" w:cs="標楷體"/>
          <w:color w:val="000000"/>
          <w:sz w:val="28"/>
          <w:szCs w:val="28"/>
        </w:rPr>
        <w:t>67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項報備於機關，並經廠商就分包部分設定權利質權予分包廠商者，該分包契約所載付款條件應符合前列各款規</w:t>
      </w:r>
      <w:r w:rsidRPr="002433AB">
        <w:rPr>
          <w:rFonts w:ascii="標楷體" w:eastAsia="標楷體" w:cs="標楷體" w:hint="eastAsia"/>
          <w:color w:val="000000"/>
          <w:sz w:val="28"/>
          <w:szCs w:val="28"/>
        </w:rPr>
        <w:lastRenderedPageBreak/>
        <w:t>定（採購法第</w:t>
      </w:r>
      <w:r w:rsidRPr="002433AB">
        <w:rPr>
          <w:rFonts w:ascii="標楷體" w:eastAsia="標楷體" w:cs="標楷體"/>
          <w:color w:val="000000"/>
          <w:sz w:val="28"/>
          <w:szCs w:val="28"/>
        </w:rPr>
        <w:t>98</w:t>
      </w:r>
      <w:r w:rsidRPr="002433AB">
        <w:rPr>
          <w:rFonts w:ascii="標楷體" w:eastAsia="標楷體" w:cs="標楷體" w:hint="eastAsia"/>
          <w:color w:val="000000"/>
          <w:sz w:val="28"/>
          <w:szCs w:val="28"/>
        </w:rPr>
        <w:t>條之規定除外），或與機關另行議定。</w:t>
      </w:r>
    </w:p>
    <w:p w:rsidR="00E518AE" w:rsidRDefault="00E518AE" w:rsidP="003349AC">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廠商延誤履約進度案件，如施工進度已達</w:t>
      </w:r>
      <w:r w:rsidRPr="002433AB">
        <w:rPr>
          <w:rFonts w:ascii="標楷體" w:eastAsia="標楷體" w:cs="標楷體"/>
          <w:color w:val="000000"/>
          <w:sz w:val="28"/>
          <w:szCs w:val="28"/>
        </w:rPr>
        <w:t>75</w:t>
      </w:r>
      <w:r w:rsidR="00F452D9" w:rsidRPr="002433AB">
        <w:rPr>
          <w:rFonts w:ascii="標楷體" w:eastAsia="標楷體" w:cs="標楷體"/>
          <w:color w:val="000000"/>
          <w:sz w:val="28"/>
          <w:szCs w:val="28"/>
        </w:rPr>
        <w:t>%</w:t>
      </w:r>
      <w:r w:rsidRPr="002433AB">
        <w:rPr>
          <w:rFonts w:ascii="標楷體" w:eastAsia="標楷體" w:cs="標楷體" w:hint="eastAsia"/>
          <w:color w:val="000000"/>
          <w:sz w:val="28"/>
          <w:szCs w:val="28"/>
        </w:rPr>
        <w:t>以上，機關得經評估後，同意廠商及分包廠商共同申請採監督付款方式，由分包廠商繼續施工，其作業程序包括廠商與分包廠商之協議書內容、監督付款之付款程序及監督付款停辦</w:t>
      </w:r>
      <w:r w:rsidRPr="002433AB">
        <w:rPr>
          <w:rFonts w:eastAsia="標楷體" w:cs="標楷體" w:hint="eastAsia"/>
          <w:color w:val="000000"/>
          <w:sz w:val="28"/>
          <w:szCs w:val="28"/>
        </w:rPr>
        <w:t>時機等，悉依行政院頒公共工程廠商延誤履約進度處理要點規定辦理。</w:t>
      </w:r>
    </w:p>
    <w:p w:rsidR="00263AF2" w:rsidRDefault="00263AF2" w:rsidP="00263AF2">
      <w:pPr>
        <w:spacing w:line="240" w:lineRule="atLeast"/>
        <w:ind w:left="840" w:hanging="556"/>
        <w:jc w:val="both"/>
        <w:rPr>
          <w:rFonts w:eastAsia="標楷體" w:cs="標楷體"/>
          <w:color w:val="000000"/>
          <w:sz w:val="28"/>
          <w:szCs w:val="28"/>
        </w:rPr>
      </w:pPr>
      <w:r w:rsidRPr="002433AB">
        <w:rPr>
          <w:rFonts w:ascii="標楷體" w:eastAsia="標楷體" w:cs="標楷體"/>
          <w:color w:val="000000"/>
          <w:sz w:val="28"/>
          <w:szCs w:val="28"/>
        </w:rPr>
        <w:t>(</w:t>
      </w:r>
      <w:r>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3D7D77">
        <w:rPr>
          <w:rFonts w:ascii="標楷體" w:eastAsia="標楷體" w:cs="標楷體" w:hint="eastAsia"/>
          <w:color w:val="000000"/>
          <w:sz w:val="28"/>
          <w:szCs w:val="28"/>
        </w:rPr>
        <w:t>廠商於履約期間給與</w:t>
      </w:r>
      <w:r w:rsidR="009A10DC" w:rsidRPr="009A10DC">
        <w:rPr>
          <w:rFonts w:ascii="標楷體" w:eastAsia="標楷體" w:cs="標楷體" w:hint="eastAsia"/>
          <w:color w:val="000000"/>
          <w:sz w:val="28"/>
          <w:szCs w:val="28"/>
        </w:rPr>
        <w:t>全職從事本採購案之員工薪資，如採按月計酬者，至少為</w:t>
      </w:r>
      <w:r w:rsidR="009A10DC" w:rsidRPr="009A10DC">
        <w:rPr>
          <w:rFonts w:ascii="標楷體" w:eastAsia="標楷體" w:cs="標楷體" w:hint="eastAsia"/>
          <w:color w:val="000000"/>
          <w:sz w:val="28"/>
          <w:szCs w:val="28"/>
          <w:u w:val="single"/>
        </w:rPr>
        <w:t xml:space="preserve">    </w:t>
      </w:r>
      <w:r w:rsidR="006B149F">
        <w:rPr>
          <w:rFonts w:ascii="標楷體" w:eastAsia="標楷體" w:cs="標楷體" w:hint="eastAsia"/>
          <w:color w:val="000000"/>
          <w:sz w:val="28"/>
          <w:szCs w:val="28"/>
          <w:u w:val="single"/>
        </w:rPr>
        <w:t xml:space="preserve">  </w:t>
      </w:r>
      <w:r w:rsidR="009A10DC" w:rsidRPr="009A10DC">
        <w:rPr>
          <w:rFonts w:ascii="標楷體" w:eastAsia="標楷體" w:cs="標楷體" w:hint="eastAsia"/>
          <w:color w:val="000000"/>
          <w:sz w:val="28"/>
          <w:szCs w:val="28"/>
          <w:u w:val="single"/>
        </w:rPr>
        <w:t xml:space="preserve"> </w:t>
      </w:r>
      <w:r w:rsidR="009A10DC" w:rsidRPr="009A10DC">
        <w:rPr>
          <w:rFonts w:ascii="標楷體" w:eastAsia="標楷體" w:cs="標楷體" w:hint="eastAsia"/>
          <w:color w:val="000000"/>
          <w:sz w:val="28"/>
          <w:szCs w:val="28"/>
        </w:rPr>
        <w:t>元（由機關於招標時載明，不得低於勞動基準法規定之最低基本工資；未載明者，為新臺幣3萬元）。</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6</w:t>
      </w:r>
      <w:r w:rsidRPr="002433AB">
        <w:rPr>
          <w:rFonts w:ascii="標楷體" w:eastAsia="標楷體" w:cs="標楷體" w:hint="eastAsia"/>
          <w:b/>
          <w:bCs/>
          <w:color w:val="000000"/>
          <w:sz w:val="28"/>
          <w:szCs w:val="28"/>
        </w:rPr>
        <w:t>條　稅捐</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AB79E6" w:rsidRPr="002433AB">
        <w:rPr>
          <w:rFonts w:ascii="標楷體" w:eastAsia="標楷體" w:cs="標楷體" w:hint="eastAsia"/>
          <w:color w:val="000000"/>
          <w:sz w:val="28"/>
          <w:szCs w:val="28"/>
        </w:rPr>
        <w:t>以新臺幣報價之項目，除招標文件另有規定外，應含稅，包括營業稅。由自然人投標者，不含營業稅，但仍包括其必要之稅捐。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廠商為進口施工或測試設備、臨時設施、於我國境內製造財物所需設備或材料、換新或補充前已進口之設備或材料等所生關稅、貨物稅及營業稅等稅捐、規費，由廠商負擔。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進口財物或臨時設施，其於中華民國以外之任何稅捐、規費或關稅，由廠商負擔。</w:t>
      </w: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p>
    <w:p w:rsidR="00E518AE" w:rsidRPr="002433AB" w:rsidRDefault="00E518AE" w:rsidP="003349AC">
      <w:pPr>
        <w:spacing w:before="60" w:after="60"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7</w:t>
      </w:r>
      <w:r w:rsidRPr="002433AB">
        <w:rPr>
          <w:rFonts w:ascii="標楷體" w:eastAsia="標楷體" w:cs="標楷體" w:hint="eastAsia"/>
          <w:b/>
          <w:bCs/>
          <w:color w:val="000000"/>
          <w:sz w:val="28"/>
          <w:szCs w:val="28"/>
        </w:rPr>
        <w:t>條　履約期限</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履約期限</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BA55F5" w:rsidRPr="002433AB" w:rsidRDefault="00BA55F5" w:rsidP="00BA55F5">
      <w:pPr>
        <w:spacing w:line="240" w:lineRule="atLeast"/>
        <w:ind w:leftChars="349" w:left="83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1.待命</w:t>
      </w:r>
    </w:p>
    <w:p w:rsidR="00BA55F5"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廠商應於接獲機關書面、電話、傳真或其他經機關指定而廠商得以知</w:t>
      </w:r>
      <w:r w:rsidR="00BA55F5" w:rsidRPr="002433AB">
        <w:rPr>
          <w:rFonts w:ascii="標楷體" w:eastAsia="標楷體" w:cs="標楷體" w:hint="eastAsia"/>
          <w:color w:val="000000"/>
          <w:sz w:val="28"/>
          <w:szCs w:val="28"/>
        </w:rPr>
        <w:t xml:space="preserve">     </w:t>
      </w:r>
      <w:r w:rsidR="007729B8" w:rsidRPr="002433AB">
        <w:rPr>
          <w:rFonts w:ascii="標楷體" w:eastAsia="標楷體" w:cs="標楷體" w:hint="eastAsia"/>
          <w:color w:val="000000"/>
          <w:sz w:val="28"/>
          <w:szCs w:val="28"/>
        </w:rPr>
        <w:t xml:space="preserve"> </w:t>
      </w:r>
      <w:r w:rsidRPr="002433AB">
        <w:rPr>
          <w:rFonts w:ascii="標楷體" w:eastAsia="標楷體" w:cs="標楷體" w:hint="eastAsia"/>
          <w:color w:val="000000"/>
          <w:sz w:val="28"/>
          <w:szCs w:val="28"/>
        </w:rPr>
        <w:t>悉之方式通知（以先到達者為準）之時起，</w:t>
      </w:r>
      <w:r w:rsidR="00D538BD" w:rsidRPr="002433AB">
        <w:rPr>
          <w:rFonts w:ascii="標楷體" w:eastAsia="標楷體" w:cs="標楷體" w:hint="eastAsia"/>
          <w:color w:val="000000"/>
          <w:sz w:val="28"/>
          <w:szCs w:val="28"/>
        </w:rPr>
        <w:t>就指定機具及人員，</w:t>
      </w:r>
      <w:r w:rsidRPr="002433AB">
        <w:rPr>
          <w:rFonts w:ascii="標楷體" w:eastAsia="標楷體" w:cs="標楷體" w:hint="eastAsia"/>
          <w:color w:val="000000"/>
          <w:sz w:val="28"/>
          <w:szCs w:val="28"/>
        </w:rPr>
        <w:t>依下列時限及區域，至機關指定</w:t>
      </w:r>
      <w:r w:rsidR="00BA55F5" w:rsidRPr="002433AB">
        <w:rPr>
          <w:rFonts w:ascii="標楷體" w:eastAsia="標楷體" w:cs="標楷體" w:hint="eastAsia"/>
          <w:color w:val="000000"/>
          <w:sz w:val="28"/>
          <w:szCs w:val="28"/>
        </w:rPr>
        <w:t>地點待命。</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D02DDE"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□4小時內，區域為：</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7729B8" w:rsidRPr="002433AB" w:rsidRDefault="00D02DDE" w:rsidP="00D02DDE">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r w:rsidR="007729B8" w:rsidRPr="002433AB">
        <w:rPr>
          <w:rFonts w:ascii="標楷體" w:eastAsia="標楷體" w:cs="標楷體" w:hint="eastAsia"/>
          <w:color w:val="000000"/>
          <w:sz w:val="28"/>
          <w:szCs w:val="28"/>
        </w:rPr>
        <w:t xml:space="preserve"> </w:t>
      </w:r>
    </w:p>
    <w:p w:rsidR="00BA55F5" w:rsidRPr="002433AB" w:rsidRDefault="00BA55F5" w:rsidP="00D457A2">
      <w:pPr>
        <w:spacing w:line="240" w:lineRule="atLeast"/>
        <w:ind w:leftChars="354" w:left="1158" w:hangingChars="110" w:hanging="308"/>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2</w:t>
      </w:r>
      <w:r w:rsidR="00D457A2" w:rsidRPr="002433AB">
        <w:rPr>
          <w:rFonts w:ascii="標楷體" w:eastAsia="標楷體" w:cs="標楷體" w:hint="eastAsia"/>
          <w:color w:val="000000"/>
          <w:sz w:val="28"/>
          <w:szCs w:val="28"/>
        </w:rPr>
        <w:t>.</w:t>
      </w:r>
      <w:r w:rsidR="00B9281B" w:rsidRPr="002433AB">
        <w:rPr>
          <w:rFonts w:ascii="標楷體" w:eastAsia="標楷體" w:cs="標楷體" w:hint="eastAsia"/>
          <w:color w:val="000000"/>
          <w:sz w:val="28"/>
          <w:szCs w:val="28"/>
        </w:rPr>
        <w:t>搶險、搶修</w:t>
      </w:r>
    </w:p>
    <w:p w:rsidR="00FA7993" w:rsidRPr="002433AB" w:rsidRDefault="00D457A2" w:rsidP="00BA55F5">
      <w:pPr>
        <w:spacing w:line="240" w:lineRule="atLeast"/>
        <w:ind w:leftChars="482" w:left="1157"/>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廠商應於</w:t>
      </w:r>
      <w:r w:rsidR="00D02DDE" w:rsidRPr="002433AB">
        <w:rPr>
          <w:rFonts w:ascii="標楷體" w:eastAsia="標楷體" w:cs="標楷體" w:hint="eastAsia"/>
          <w:color w:val="000000"/>
          <w:sz w:val="28"/>
          <w:szCs w:val="28"/>
        </w:rPr>
        <w:t>接獲</w:t>
      </w:r>
      <w:r w:rsidRPr="002433AB">
        <w:rPr>
          <w:rFonts w:ascii="標楷體" w:eastAsia="標楷體" w:cs="標楷體" w:hint="eastAsia"/>
          <w:color w:val="000000"/>
          <w:sz w:val="28"/>
          <w:szCs w:val="28"/>
        </w:rPr>
        <w:t>機關</w:t>
      </w:r>
      <w:r w:rsidR="00A62D53" w:rsidRPr="002433AB">
        <w:rPr>
          <w:rFonts w:ascii="標楷體" w:eastAsia="標楷體" w:cs="標楷體" w:hint="eastAsia"/>
          <w:color w:val="000000"/>
          <w:sz w:val="28"/>
          <w:szCs w:val="28"/>
        </w:rPr>
        <w:t>書面、電話、傳真或其他經機關指定而廠商得以知悉之方式</w:t>
      </w:r>
      <w:r w:rsidRPr="002433AB">
        <w:rPr>
          <w:rFonts w:ascii="標楷體" w:eastAsia="標楷體" w:cs="標楷體" w:hint="eastAsia"/>
          <w:color w:val="000000"/>
          <w:sz w:val="28"/>
          <w:szCs w:val="28"/>
        </w:rPr>
        <w:t>通知起</w:t>
      </w:r>
      <w:r w:rsidR="00F80F99" w:rsidRPr="002433AB">
        <w:rPr>
          <w:rFonts w:ascii="標楷體" w:eastAsia="標楷體" w:cs="標楷體" w:hint="eastAsia"/>
          <w:color w:val="000000"/>
          <w:sz w:val="28"/>
          <w:szCs w:val="28"/>
        </w:rPr>
        <w:t>，</w:t>
      </w:r>
      <w:r w:rsidR="00A62D53" w:rsidRPr="002433AB">
        <w:rPr>
          <w:rFonts w:ascii="標楷體" w:eastAsia="標楷體" w:cs="標楷體" w:hint="eastAsia"/>
          <w:color w:val="000000"/>
          <w:sz w:val="28"/>
          <w:szCs w:val="28"/>
        </w:rPr>
        <w:t>就下列規定事項及時限，</w:t>
      </w:r>
      <w:r w:rsidR="00F80F99" w:rsidRPr="002433AB">
        <w:rPr>
          <w:rFonts w:ascii="標楷體" w:eastAsia="標楷體" w:cs="標楷體" w:hint="eastAsia"/>
          <w:color w:val="000000"/>
          <w:sz w:val="28"/>
          <w:szCs w:val="28"/>
        </w:rPr>
        <w:t>或機關通知之期限</w:t>
      </w:r>
      <w:r w:rsidR="005B00E7" w:rsidRPr="002433AB">
        <w:rPr>
          <w:rFonts w:ascii="標楷體" w:eastAsia="標楷體" w:cs="標楷體" w:hint="eastAsia"/>
          <w:color w:val="000000"/>
          <w:sz w:val="28"/>
          <w:szCs w:val="28"/>
        </w:rPr>
        <w:t>竣工。</w:t>
      </w:r>
    </w:p>
    <w:p w:rsidR="00FA7993" w:rsidRPr="002433AB" w:rsidRDefault="00FA7993" w:rsidP="00663B62">
      <w:pPr>
        <w:spacing w:line="240" w:lineRule="atLeast"/>
        <w:ind w:leftChars="465" w:left="111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5B00E7" w:rsidRPr="002433AB">
        <w:rPr>
          <w:rFonts w:ascii="標楷體" w:eastAsia="標楷體" w:cs="標楷體" w:hint="eastAsia"/>
          <w:color w:val="000000"/>
          <w:sz w:val="28"/>
          <w:szCs w:val="28"/>
        </w:rPr>
        <w:t>道路坍方</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w:t>
      </w:r>
      <w:r w:rsidR="00D538BD" w:rsidRPr="002433AB">
        <w:rPr>
          <w:rFonts w:ascii="標楷體" w:eastAsia="標楷體" w:cs="標楷體" w:hint="eastAsia"/>
          <w:color w:val="000000"/>
          <w:sz w:val="28"/>
          <w:szCs w:val="28"/>
        </w:rPr>
        <w:t>未達</w:t>
      </w:r>
      <w:r w:rsidRPr="002433AB">
        <w:rPr>
          <w:rFonts w:ascii="標楷體" w:eastAsia="標楷體" w:cs="標楷體"/>
          <w:color w:val="000000"/>
          <w:sz w:val="28"/>
          <w:szCs w:val="28"/>
        </w:rPr>
        <w:t>1000立方公尺</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於</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小時內恢復單線通車</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（未載明者為2日）</w:t>
      </w:r>
      <w:r w:rsidRPr="002433AB">
        <w:rPr>
          <w:rFonts w:ascii="標楷體" w:eastAsia="標楷體" w:cs="標楷體" w:hint="eastAsia"/>
          <w:color w:val="000000"/>
          <w:sz w:val="28"/>
          <w:szCs w:val="28"/>
        </w:rPr>
        <w:t>。</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坍方數量1000立方公尺</w:t>
      </w:r>
      <w:r w:rsidR="00D538BD" w:rsidRPr="002433AB">
        <w:rPr>
          <w:rFonts w:ascii="標楷體" w:eastAsia="標楷體" w:cs="標楷體" w:hint="eastAsia"/>
          <w:color w:val="000000"/>
          <w:sz w:val="28"/>
          <w:szCs w:val="28"/>
        </w:rPr>
        <w:t>至未達</w:t>
      </w:r>
      <w:r w:rsidRPr="002433AB">
        <w:rPr>
          <w:rFonts w:ascii="標楷體" w:eastAsia="標楷體" w:cs="標楷體"/>
          <w:color w:val="000000"/>
          <w:sz w:val="28"/>
          <w:szCs w:val="28"/>
        </w:rPr>
        <w:t>2000立方公尺</w:t>
      </w:r>
      <w:r w:rsidR="00933923" w:rsidRPr="002433AB">
        <w:rPr>
          <w:rFonts w:ascii="標楷體" w:eastAsia="標楷體" w:cs="標楷體" w:hint="eastAsia"/>
          <w:color w:val="000000"/>
          <w:sz w:val="28"/>
          <w:szCs w:val="28"/>
        </w:rPr>
        <w:t>者，</w:t>
      </w:r>
      <w:r w:rsidR="00B9281B" w:rsidRPr="002433AB">
        <w:rPr>
          <w:rFonts w:ascii="標楷體" w:eastAsia="標楷體" w:cs="標楷體" w:hint="eastAsia"/>
          <w:color w:val="000000"/>
          <w:sz w:val="28"/>
          <w:szCs w:val="28"/>
          <w:u w:val="single"/>
        </w:rPr>
        <w:t xml:space="preserve">   </w:t>
      </w:r>
      <w:r w:rsidR="00B9281B" w:rsidRPr="002433AB">
        <w:rPr>
          <w:rFonts w:ascii="標楷體" w:eastAsia="標楷體" w:cs="標楷體"/>
          <w:color w:val="000000"/>
          <w:sz w:val="28"/>
          <w:szCs w:val="28"/>
        </w:rPr>
        <w:t xml:space="preserve"> </w:t>
      </w:r>
      <w:r w:rsidRPr="002433AB">
        <w:rPr>
          <w:rFonts w:ascii="標楷體" w:eastAsia="標楷體" w:cs="標楷體"/>
          <w:color w:val="000000"/>
          <w:sz w:val="28"/>
          <w:szCs w:val="28"/>
        </w:rPr>
        <w:t>小時內單線</w:t>
      </w:r>
      <w:r w:rsidRPr="002433AB">
        <w:rPr>
          <w:rFonts w:ascii="標楷體" w:eastAsia="標楷體" w:cs="標楷體"/>
          <w:color w:val="000000"/>
          <w:sz w:val="28"/>
          <w:szCs w:val="28"/>
        </w:rPr>
        <w:lastRenderedPageBreak/>
        <w:t>通車</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8</w:t>
      </w:r>
      <w:r w:rsidR="00B9281B" w:rsidRPr="002433AB">
        <w:rPr>
          <w:rFonts w:ascii="標楷體" w:eastAsia="標楷體" w:cs="標楷體" w:hint="eastAsia"/>
          <w:color w:val="000000"/>
          <w:sz w:val="28"/>
          <w:szCs w:val="28"/>
        </w:rPr>
        <w:t>小時）</w:t>
      </w:r>
      <w:r w:rsidRPr="002433AB">
        <w:rPr>
          <w:rFonts w:ascii="標楷體" w:eastAsia="標楷體" w:cs="標楷體"/>
          <w:color w:val="000000"/>
          <w:sz w:val="28"/>
          <w:szCs w:val="28"/>
        </w:rPr>
        <w:t>，</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日內全線通車</w:t>
      </w:r>
      <w:r w:rsidR="00B9281B" w:rsidRPr="002433AB">
        <w:rPr>
          <w:rFonts w:ascii="標楷體" w:eastAsia="標楷體" w:cs="標楷體" w:hint="eastAsia"/>
          <w:color w:val="000000"/>
          <w:sz w:val="28"/>
          <w:szCs w:val="28"/>
        </w:rPr>
        <w:t>（未載明者為3日）</w:t>
      </w:r>
      <w:r w:rsidRPr="002433AB">
        <w:rPr>
          <w:rFonts w:ascii="標楷體" w:eastAsia="標楷體" w:cs="標楷體" w:hint="eastAsia"/>
          <w:color w:val="000000"/>
          <w:sz w:val="28"/>
          <w:szCs w:val="28"/>
        </w:rPr>
        <w:t>。</w:t>
      </w:r>
    </w:p>
    <w:p w:rsidR="005B00E7" w:rsidRPr="002433AB" w:rsidRDefault="005B00E7"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w:t>
      </w:r>
      <w:r w:rsidR="00933923" w:rsidRPr="002433AB">
        <w:rPr>
          <w:rFonts w:ascii="標楷體" w:eastAsia="標楷體" w:cs="標楷體"/>
          <w:color w:val="000000"/>
          <w:sz w:val="28"/>
          <w:szCs w:val="28"/>
        </w:rPr>
        <w:t>坍方數量</w:t>
      </w:r>
      <w:r w:rsidR="00933923" w:rsidRPr="002433AB">
        <w:rPr>
          <w:rFonts w:ascii="標楷體" w:eastAsia="標楷體" w:cs="標楷體" w:hint="eastAsia"/>
          <w:color w:val="000000"/>
          <w:sz w:val="28"/>
          <w:szCs w:val="28"/>
        </w:rPr>
        <w:t>達</w:t>
      </w:r>
      <w:smartTag w:uri="urn:schemas-microsoft-com:office:smarttags" w:element="chmetcnv">
        <w:smartTagPr>
          <w:attr w:name="UnitName" w:val="立方公尺"/>
          <w:attr w:name="SourceValue" w:val="2000"/>
          <w:attr w:name="HasSpace" w:val="False"/>
          <w:attr w:name="Negative" w:val="False"/>
          <w:attr w:name="NumberType" w:val="1"/>
          <w:attr w:name="TCSC" w:val="0"/>
        </w:smartTagPr>
        <w:r w:rsidRPr="002433AB">
          <w:rPr>
            <w:rFonts w:ascii="標楷體" w:eastAsia="標楷體" w:cs="標楷體"/>
            <w:color w:val="000000"/>
            <w:sz w:val="28"/>
            <w:szCs w:val="28"/>
          </w:rPr>
          <w:t>2000立方公尺</w:t>
        </w:r>
      </w:smartTag>
      <w:r w:rsidRPr="002433AB">
        <w:rPr>
          <w:rFonts w:ascii="標楷體" w:eastAsia="標楷體" w:cs="標楷體"/>
          <w:color w:val="000000"/>
          <w:sz w:val="28"/>
          <w:szCs w:val="28"/>
        </w:rPr>
        <w:t>以上</w:t>
      </w:r>
      <w:r w:rsidR="00933923" w:rsidRPr="002433AB">
        <w:rPr>
          <w:rFonts w:ascii="標楷體" w:eastAsia="標楷體" w:cs="標楷體" w:hint="eastAsia"/>
          <w:color w:val="000000"/>
          <w:sz w:val="28"/>
          <w:szCs w:val="28"/>
        </w:rPr>
        <w:t>者，</w:t>
      </w:r>
      <w:r w:rsidRPr="002433AB">
        <w:rPr>
          <w:rFonts w:ascii="標楷體" w:eastAsia="標楷體" w:cs="標楷體"/>
          <w:color w:val="000000"/>
          <w:sz w:val="28"/>
          <w:szCs w:val="28"/>
        </w:rPr>
        <w:t>每增加</w:t>
      </w:r>
      <w:smartTag w:uri="urn:schemas-microsoft-com:office:smarttags" w:element="chmetcnv">
        <w:smartTagPr>
          <w:attr w:name="UnitName" w:val="立方公尺"/>
          <w:attr w:name="SourceValue" w:val="1000"/>
          <w:attr w:name="HasSpace" w:val="False"/>
          <w:attr w:name="Negative" w:val="False"/>
          <w:attr w:name="NumberType" w:val="1"/>
          <w:attr w:name="TCSC" w:val="0"/>
        </w:smartTagPr>
        <w:r w:rsidRPr="002433AB">
          <w:rPr>
            <w:rFonts w:ascii="標楷體" w:eastAsia="標楷體" w:cs="標楷體"/>
            <w:color w:val="000000"/>
            <w:sz w:val="28"/>
            <w:szCs w:val="28"/>
          </w:rPr>
          <w:t>1000立方公尺</w:t>
        </w:r>
      </w:smartTag>
      <w:r w:rsidR="00933923" w:rsidRPr="002433AB">
        <w:rPr>
          <w:rFonts w:ascii="標楷體" w:eastAsia="標楷體" w:cs="標楷體" w:hint="eastAsia"/>
          <w:color w:val="000000"/>
          <w:sz w:val="28"/>
          <w:szCs w:val="28"/>
        </w:rPr>
        <w:t>，</w:t>
      </w:r>
      <w:r w:rsidRPr="002433AB">
        <w:rPr>
          <w:rFonts w:ascii="標楷體" w:eastAsia="標楷體" w:cs="標楷體"/>
          <w:color w:val="000000"/>
          <w:sz w:val="28"/>
          <w:szCs w:val="28"/>
        </w:rPr>
        <w:t>單線通車時間增加</w:t>
      </w:r>
      <w:r w:rsidR="00B9281B" w:rsidRPr="002433AB">
        <w:rPr>
          <w:rFonts w:ascii="標楷體" w:eastAsia="標楷體" w:cs="標楷體" w:hint="eastAsia"/>
          <w:color w:val="000000"/>
          <w:sz w:val="28"/>
          <w:szCs w:val="28"/>
          <w:u w:val="single"/>
        </w:rPr>
        <w:t xml:space="preserve">   </w:t>
      </w:r>
      <w:r w:rsidRPr="002433AB">
        <w:rPr>
          <w:rFonts w:ascii="標楷體" w:eastAsia="標楷體" w:cs="標楷體"/>
          <w:color w:val="000000"/>
          <w:sz w:val="28"/>
          <w:szCs w:val="28"/>
        </w:rPr>
        <w:t>小時</w:t>
      </w:r>
      <w:r w:rsidR="00B9281B" w:rsidRPr="002433AB">
        <w:rPr>
          <w:rFonts w:ascii="標楷體" w:eastAsia="標楷體" w:cs="標楷體" w:hint="eastAsia"/>
          <w:color w:val="000000"/>
          <w:sz w:val="28"/>
          <w:szCs w:val="28"/>
        </w:rPr>
        <w:t>（未載明者為4小時）</w:t>
      </w:r>
      <w:r w:rsidRPr="002433AB">
        <w:rPr>
          <w:rFonts w:ascii="標楷體" w:eastAsia="標楷體" w:cs="標楷體"/>
          <w:color w:val="000000"/>
          <w:sz w:val="28"/>
          <w:szCs w:val="28"/>
        </w:rPr>
        <w:t>，全線通車增加</w:t>
      </w:r>
      <w:r w:rsidR="00780269" w:rsidRPr="002433AB">
        <w:rPr>
          <w:rFonts w:ascii="標楷體" w:eastAsia="標楷體" w:cs="標楷體" w:hint="eastAsia"/>
          <w:color w:val="000000"/>
          <w:sz w:val="28"/>
          <w:szCs w:val="28"/>
        </w:rPr>
        <w:t>＿</w:t>
      </w:r>
      <w:r w:rsidR="00780269" w:rsidRPr="002433AB">
        <w:rPr>
          <w:rFonts w:ascii="標楷體" w:eastAsia="標楷體" w:cs="標楷體" w:hint="eastAsia"/>
          <w:color w:val="000000"/>
          <w:sz w:val="28"/>
          <w:szCs w:val="28"/>
        </w:rPr>
        <w:softHyphen/>
        <w:t>＿</w:t>
      </w:r>
      <w:r w:rsidRPr="002433AB">
        <w:rPr>
          <w:rFonts w:ascii="標楷體" w:eastAsia="標楷體" w:cs="標楷體"/>
          <w:color w:val="000000"/>
          <w:sz w:val="28"/>
          <w:szCs w:val="28"/>
        </w:rPr>
        <w:t>天</w:t>
      </w:r>
      <w:r w:rsidR="00B9281B" w:rsidRPr="002433AB">
        <w:rPr>
          <w:rFonts w:ascii="標楷體" w:eastAsia="標楷體" w:cs="標楷體" w:hint="eastAsia"/>
          <w:color w:val="000000"/>
          <w:sz w:val="28"/>
          <w:szCs w:val="28"/>
        </w:rPr>
        <w:t>（未載明者為</w:t>
      </w:r>
      <w:r w:rsidR="00D538BD" w:rsidRPr="002433AB">
        <w:rPr>
          <w:rFonts w:ascii="標楷體" w:eastAsia="標楷體" w:cs="標楷體" w:hint="eastAsia"/>
          <w:color w:val="000000"/>
          <w:sz w:val="28"/>
          <w:szCs w:val="28"/>
        </w:rPr>
        <w:t>2</w:t>
      </w:r>
      <w:r w:rsidR="00B9281B" w:rsidRPr="002433AB">
        <w:rPr>
          <w:rFonts w:ascii="標楷體" w:eastAsia="標楷體" w:cs="標楷體" w:hint="eastAsia"/>
          <w:color w:val="000000"/>
          <w:sz w:val="28"/>
          <w:szCs w:val="28"/>
        </w:rPr>
        <w:t>日）</w:t>
      </w:r>
      <w:r w:rsidRPr="002433AB">
        <w:rPr>
          <w:rFonts w:ascii="標楷體" w:eastAsia="標楷體" w:cs="標楷體" w:hint="eastAsia"/>
          <w:color w:val="000000"/>
          <w:sz w:val="28"/>
          <w:szCs w:val="28"/>
        </w:rPr>
        <w:t>。</w:t>
      </w:r>
    </w:p>
    <w:p w:rsidR="009934B3" w:rsidRPr="002433AB" w:rsidRDefault="009934B3"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□便橋搭設，完成時間及內容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□消波塊吊放，完成時間及內容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□河道或溝渠清疏，完成時間及內容</w:t>
      </w:r>
      <w:r w:rsidRPr="002433AB">
        <w:rPr>
          <w:rFonts w:ascii="標楷體" w:eastAsia="標楷體" w:cs="標楷體" w:hint="eastAsia"/>
          <w:color w:val="000000"/>
          <w:sz w:val="28"/>
          <w:szCs w:val="28"/>
          <w:u w:val="single"/>
        </w:rPr>
        <w:t xml:space="preserve">                       </w:t>
      </w:r>
      <w:r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□招牌、樹立式廣告、路樹及其他有立即拆卸移除必要之危險懸掛</w:t>
      </w:r>
      <w:r w:rsidR="00C2538F" w:rsidRPr="002433AB">
        <w:rPr>
          <w:rFonts w:ascii="標楷體" w:eastAsia="標楷體" w:cs="標楷體" w:hint="eastAsia"/>
          <w:color w:val="000000"/>
          <w:sz w:val="28"/>
          <w:szCs w:val="28"/>
        </w:rPr>
        <w:t>物，完成時間及內容</w:t>
      </w:r>
      <w:r w:rsidR="00C2538F" w:rsidRPr="002433AB">
        <w:rPr>
          <w:rFonts w:ascii="標楷體" w:eastAsia="標楷體" w:cs="標楷體" w:hint="eastAsia"/>
          <w:color w:val="000000"/>
          <w:sz w:val="28"/>
          <w:szCs w:val="28"/>
          <w:u w:val="single"/>
        </w:rPr>
        <w:t xml:space="preserve">                       </w:t>
      </w:r>
      <w:r w:rsidR="00C2538F" w:rsidRPr="002433AB">
        <w:rPr>
          <w:rFonts w:ascii="標楷體" w:eastAsia="標楷體" w:cs="標楷體" w:hint="eastAsia"/>
          <w:color w:val="000000"/>
          <w:sz w:val="28"/>
          <w:szCs w:val="28"/>
        </w:rPr>
        <w:t>。</w:t>
      </w:r>
    </w:p>
    <w:p w:rsidR="00B2575C" w:rsidRPr="002433AB" w:rsidRDefault="00B2575C" w:rsidP="00663B62">
      <w:pPr>
        <w:spacing w:line="240" w:lineRule="atLeast"/>
        <w:ind w:leftChars="465" w:left="1416" w:hangingChars="107" w:hanging="300"/>
        <w:jc w:val="both"/>
        <w:textDirection w:val="lrTbV"/>
        <w:rPr>
          <w:rFonts w:ascii="標楷體" w:eastAsia="標楷體" w:cs="標楷體"/>
          <w:color w:val="000000"/>
          <w:sz w:val="28"/>
          <w:szCs w:val="28"/>
          <w:u w:val="single"/>
        </w:rPr>
      </w:pPr>
      <w:r w:rsidRPr="002433AB">
        <w:rPr>
          <w:rFonts w:ascii="標楷體" w:eastAsia="標楷體" w:cs="標楷體" w:hint="eastAsia"/>
          <w:color w:val="000000"/>
          <w:sz w:val="28"/>
          <w:szCs w:val="28"/>
        </w:rPr>
        <w:t>□其他</w:t>
      </w:r>
    </w:p>
    <w:p w:rsidR="009934B3" w:rsidRPr="002433AB" w:rsidRDefault="007E166F" w:rsidP="00102B58">
      <w:pPr>
        <w:tabs>
          <w:tab w:val="left" w:pos="1995"/>
        </w:tabs>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102B58"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同一次災害</w:t>
      </w:r>
      <w:r w:rsidR="00D538BD" w:rsidRPr="002433AB">
        <w:rPr>
          <w:rFonts w:ascii="標楷體" w:eastAsia="標楷體" w:cs="標楷體" w:hint="eastAsia"/>
          <w:color w:val="000000"/>
          <w:sz w:val="28"/>
          <w:szCs w:val="28"/>
        </w:rPr>
        <w:t>，</w:t>
      </w:r>
      <w:r w:rsidR="009934B3" w:rsidRPr="002433AB">
        <w:rPr>
          <w:rFonts w:ascii="標楷體" w:eastAsia="標楷體" w:cs="標楷體"/>
          <w:color w:val="000000"/>
          <w:sz w:val="28"/>
          <w:szCs w:val="28"/>
        </w:rPr>
        <w:t>如</w:t>
      </w:r>
      <w:r w:rsidR="00D538BD" w:rsidRPr="002433AB">
        <w:rPr>
          <w:rFonts w:ascii="標楷體" w:eastAsia="標楷體" w:cs="標楷體" w:hint="eastAsia"/>
          <w:color w:val="000000"/>
          <w:sz w:val="28"/>
          <w:szCs w:val="28"/>
        </w:rPr>
        <w:t>有</w:t>
      </w:r>
      <w:r w:rsidR="009934B3" w:rsidRPr="002433AB">
        <w:rPr>
          <w:rFonts w:ascii="標楷體" w:eastAsia="標楷體" w:cs="標楷體"/>
          <w:color w:val="000000"/>
          <w:sz w:val="28"/>
          <w:szCs w:val="28"/>
        </w:rPr>
        <w:t>多處災害地點</w:t>
      </w:r>
      <w:r w:rsidR="00D538BD"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得就各地點</w:t>
      </w:r>
      <w:r w:rsidR="009934B3" w:rsidRPr="007F4E5B">
        <w:rPr>
          <w:rFonts w:ascii="標楷體" w:eastAsia="標楷體" w:cs="標楷體"/>
          <w:color w:val="000000"/>
          <w:sz w:val="28"/>
          <w:szCs w:val="28"/>
        </w:rPr>
        <w:t>分</w:t>
      </w:r>
      <w:r w:rsidR="009934B3" w:rsidRPr="002433AB">
        <w:rPr>
          <w:rFonts w:ascii="標楷體" w:eastAsia="標楷體" w:cs="標楷體"/>
          <w:color w:val="000000"/>
          <w:sz w:val="28"/>
          <w:szCs w:val="28"/>
        </w:rPr>
        <w:t>別訂定工期。</w:t>
      </w:r>
    </w:p>
    <w:p w:rsidR="00D457A2" w:rsidRPr="002433AB" w:rsidRDefault="007E166F" w:rsidP="008168DF">
      <w:pPr>
        <w:spacing w:line="240" w:lineRule="atLeast"/>
        <w:ind w:leftChars="354" w:left="1147" w:hangingChars="106" w:hanging="297"/>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4</w:t>
      </w:r>
      <w:r w:rsidR="00D457A2" w:rsidRPr="002433AB">
        <w:rPr>
          <w:rFonts w:ascii="標楷體" w:eastAsia="標楷體" w:cs="標楷體" w:hint="eastAsia"/>
          <w:color w:val="000000"/>
          <w:sz w:val="28"/>
          <w:szCs w:val="28"/>
        </w:rPr>
        <w:t>.本</w:t>
      </w:r>
      <w:r w:rsidR="00F24DC9" w:rsidRPr="00F24DC9">
        <w:rPr>
          <w:rFonts w:ascii="標楷體" w:eastAsia="標楷體" w:cs="標楷體" w:hint="eastAsia"/>
          <w:color w:val="000000"/>
          <w:sz w:val="28"/>
          <w:szCs w:val="28"/>
        </w:rPr>
        <w:t>契約所稱日（天）數，除已明定為工作天者外，</w:t>
      </w:r>
      <w:r w:rsidR="00220CE7" w:rsidRPr="002433AB">
        <w:rPr>
          <w:rFonts w:ascii="標楷體" w:eastAsia="標楷體" w:cs="標楷體" w:hint="eastAsia"/>
          <w:color w:val="000000"/>
          <w:sz w:val="28"/>
          <w:szCs w:val="28"/>
        </w:rPr>
        <w:t>係以日曆天計算，所有日數均應計入</w:t>
      </w:r>
      <w:r w:rsidR="00847E41" w:rsidRPr="002433AB">
        <w:rPr>
          <w:rFonts w:ascii="標楷體" w:eastAsia="標楷體" w:cs="標楷體" w:hint="eastAsia"/>
          <w:color w:val="000000"/>
          <w:sz w:val="28"/>
          <w:szCs w:val="28"/>
        </w:rPr>
        <w:t>；其末日為假日者，應一併計入。</w:t>
      </w:r>
    </w:p>
    <w:p w:rsidR="00780269" w:rsidRPr="002433AB" w:rsidRDefault="007E166F" w:rsidP="003349AC">
      <w:pPr>
        <w:spacing w:line="240" w:lineRule="atLeast"/>
        <w:ind w:left="1135" w:hanging="284"/>
        <w:jc w:val="both"/>
        <w:textDirection w:val="lrTbV"/>
        <w:rPr>
          <w:rFonts w:ascii="標楷體" w:eastAsia="標楷體" w:cs="標楷體"/>
          <w:b/>
          <w:color w:val="000000"/>
          <w:sz w:val="28"/>
          <w:szCs w:val="28"/>
        </w:rPr>
      </w:pPr>
      <w:r w:rsidRPr="002433AB">
        <w:rPr>
          <w:rFonts w:ascii="標楷體" w:eastAsia="標楷體" w:cs="標楷體" w:hint="eastAsia"/>
          <w:color w:val="000000"/>
          <w:sz w:val="28"/>
          <w:szCs w:val="28"/>
        </w:rPr>
        <w:t>5</w:t>
      </w:r>
      <w:r w:rsidR="00E42837" w:rsidRPr="002433AB">
        <w:rPr>
          <w:rFonts w:ascii="標楷體" w:eastAsia="標楷體" w:cs="標楷體"/>
          <w:color w:val="000000"/>
          <w:sz w:val="28"/>
          <w:szCs w:val="28"/>
        </w:rPr>
        <w:t>.</w:t>
      </w:r>
      <w:r w:rsidR="00A371AE" w:rsidRPr="002433AB">
        <w:rPr>
          <w:rFonts w:ascii="標楷體" w:eastAsia="標楷體" w:cs="標楷體" w:hint="eastAsia"/>
          <w:color w:val="000000"/>
          <w:sz w:val="28"/>
          <w:szCs w:val="28"/>
        </w:rPr>
        <w:t>本契約有效期間</w:t>
      </w:r>
      <w:r w:rsidR="008168DF" w:rsidRPr="002433AB">
        <w:rPr>
          <w:rFonts w:ascii="標楷體" w:eastAsia="標楷體" w:cs="標楷體" w:hint="eastAsia"/>
          <w:color w:val="000000"/>
          <w:sz w:val="28"/>
          <w:szCs w:val="28"/>
        </w:rPr>
        <w:t>：</w:t>
      </w:r>
      <w:r w:rsidR="008168DF" w:rsidRPr="002433AB">
        <w:rPr>
          <w:rFonts w:ascii="標楷體" w:eastAsia="標楷體" w:cs="標楷體" w:hint="eastAsia"/>
          <w:color w:val="000000"/>
          <w:sz w:val="28"/>
          <w:szCs w:val="28"/>
          <w:u w:val="single"/>
        </w:rPr>
        <w:t xml:space="preserve">                 </w:t>
      </w:r>
      <w:r w:rsidR="00367AD8" w:rsidRPr="002433AB">
        <w:rPr>
          <w:rFonts w:ascii="標楷體" w:eastAsia="標楷體" w:cs="標楷體" w:hint="eastAsia"/>
          <w:color w:val="000000"/>
          <w:sz w:val="28"/>
          <w:szCs w:val="28"/>
        </w:rPr>
        <w:t>（由機關於招標時載明）</w:t>
      </w:r>
      <w:r w:rsidR="00780269" w:rsidRPr="002433AB">
        <w:rPr>
          <w:rFonts w:ascii="標楷體" w:eastAsia="標楷體" w:cs="標楷體" w:hint="eastAsia"/>
          <w:color w:val="000000"/>
          <w:sz w:val="28"/>
          <w:szCs w:val="28"/>
        </w:rPr>
        <w:t>。</w:t>
      </w:r>
    </w:p>
    <w:p w:rsidR="00E42837" w:rsidRPr="002433AB" w:rsidRDefault="005051E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6</w:t>
      </w:r>
      <w:r w:rsidR="00A371AE" w:rsidRPr="002433AB">
        <w:rPr>
          <w:rFonts w:ascii="標楷體" w:eastAsia="標楷體" w:cs="標楷體" w:hint="eastAsia"/>
          <w:color w:val="000000"/>
          <w:sz w:val="28"/>
          <w:szCs w:val="28"/>
        </w:rPr>
        <w:t>.</w:t>
      </w:r>
      <w:r w:rsidR="00E42837" w:rsidRPr="002433AB">
        <w:rPr>
          <w:rFonts w:ascii="標楷體" w:eastAsia="標楷體" w:cs="標楷體" w:hint="eastAsia"/>
          <w:color w:val="000000"/>
          <w:sz w:val="28"/>
          <w:szCs w:val="28"/>
        </w:rPr>
        <w:t>其他：＿＿＿＿＿＿＿＿＿（由機關於招標時載明）。</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契約如需辦理變更，其工程項目或數量有增減時，</w:t>
      </w:r>
      <w:r w:rsidR="00F748CE" w:rsidRPr="00F748CE">
        <w:rPr>
          <w:rFonts w:ascii="標楷體" w:eastAsia="標楷體" w:cs="標楷體" w:hint="eastAsia"/>
          <w:color w:val="000000"/>
          <w:sz w:val="28"/>
          <w:szCs w:val="28"/>
        </w:rPr>
        <w:t>變更部分之</w:t>
      </w:r>
      <w:r w:rsidRPr="002433AB">
        <w:rPr>
          <w:rFonts w:ascii="標楷體" w:eastAsia="標楷體" w:cs="標楷體" w:hint="eastAsia"/>
          <w:color w:val="000000"/>
          <w:sz w:val="28"/>
          <w:szCs w:val="28"/>
        </w:rPr>
        <w:t>工期由雙方視實際需要議定增減之。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w:t>
      </w:r>
      <w:r w:rsidR="00336887" w:rsidRPr="002433AB">
        <w:rPr>
          <w:rFonts w:ascii="標楷體" w:eastAsia="標楷體" w:cs="標楷體" w:hint="eastAsia"/>
          <w:color w:val="000000"/>
          <w:sz w:val="28"/>
          <w:szCs w:val="28"/>
        </w:rPr>
        <w:t>作</w:t>
      </w:r>
      <w:r w:rsidRPr="002433AB">
        <w:rPr>
          <w:rFonts w:ascii="標楷體" w:eastAsia="標楷體" w:cs="標楷體" w:hint="eastAsia"/>
          <w:color w:val="000000"/>
          <w:sz w:val="28"/>
          <w:szCs w:val="28"/>
        </w:rPr>
        <w:t>延期：</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w:t>
      </w:r>
      <w:r w:rsidRPr="007E3249">
        <w:rPr>
          <w:rFonts w:ascii="標楷體" w:eastAsia="標楷體" w:cs="標楷體" w:hint="eastAsia"/>
          <w:sz w:val="28"/>
          <w:szCs w:val="28"/>
        </w:rPr>
        <w:t>期</w:t>
      </w:r>
      <w:r w:rsidR="00895B07" w:rsidRPr="007E3249">
        <w:rPr>
          <w:rFonts w:ascii="標楷體" w:eastAsia="標楷體" w:cs="標楷體" w:hint="eastAsia"/>
          <w:sz w:val="28"/>
          <w:szCs w:val="28"/>
        </w:rPr>
        <w:t>限</w:t>
      </w:r>
      <w:r w:rsidR="007E3249" w:rsidRPr="007E3249">
        <w:rPr>
          <w:rFonts w:ascii="標楷體" w:eastAsia="標楷體" w:cs="標楷體" w:hint="eastAsia"/>
          <w:sz w:val="28"/>
          <w:szCs w:val="28"/>
        </w:rPr>
        <w:t>內</w:t>
      </w:r>
      <w:r w:rsidRPr="007E3249">
        <w:rPr>
          <w:rFonts w:ascii="標楷體" w:eastAsia="標楷體" w:cs="標楷體" w:hint="eastAsia"/>
          <w:sz w:val="28"/>
          <w:szCs w:val="28"/>
        </w:rPr>
        <w:t>，有下列情形之一</w:t>
      </w:r>
      <w:r w:rsidR="00AF3CE0" w:rsidRPr="007E3249">
        <w:rPr>
          <w:rFonts w:ascii="標楷體" w:eastAsia="標楷體" w:cs="標楷體"/>
          <w:sz w:val="28"/>
          <w:szCs w:val="28"/>
        </w:rPr>
        <w:t>(</w:t>
      </w:r>
      <w:r w:rsidRPr="007E3249">
        <w:rPr>
          <w:rFonts w:ascii="標楷體" w:eastAsia="標楷體" w:cs="標楷體" w:hint="eastAsia"/>
          <w:sz w:val="28"/>
          <w:szCs w:val="28"/>
        </w:rPr>
        <w:t>且非可歸責於廠商</w:t>
      </w:r>
      <w:r w:rsidR="00AF3CE0" w:rsidRPr="007E3249">
        <w:rPr>
          <w:rFonts w:ascii="標楷體" w:eastAsia="標楷體" w:cs="標楷體"/>
          <w:sz w:val="28"/>
          <w:szCs w:val="28"/>
        </w:rPr>
        <w:t>)</w:t>
      </w:r>
      <w:r w:rsidRPr="007E3249">
        <w:rPr>
          <w:rFonts w:ascii="標楷體" w:eastAsia="標楷體" w:cs="標楷體" w:hint="eastAsia"/>
          <w:sz w:val="28"/>
          <w:szCs w:val="28"/>
        </w:rPr>
        <w:t>，</w:t>
      </w:r>
      <w:r w:rsidR="00AF3CE0" w:rsidRPr="007E3249">
        <w:rPr>
          <w:rFonts w:ascii="標楷體" w:eastAsia="標楷體" w:cs="標楷體" w:hint="eastAsia"/>
          <w:sz w:val="28"/>
          <w:szCs w:val="28"/>
        </w:rPr>
        <w:t>致</w:t>
      </w:r>
      <w:r w:rsidRPr="007E3249">
        <w:rPr>
          <w:rFonts w:ascii="標楷體" w:eastAsia="標楷體" w:cs="標楷體" w:hint="eastAsia"/>
          <w:sz w:val="28"/>
          <w:szCs w:val="28"/>
        </w:rPr>
        <w:t>影響進度網圖要徑作業之進行，而需展延工期者，廠商應於事故發生或消</w:t>
      </w:r>
      <w:r w:rsidR="00FE190C" w:rsidRPr="007E3249">
        <w:rPr>
          <w:rFonts w:ascii="標楷體" w:eastAsia="標楷體" w:cs="標楷體" w:hint="eastAsia"/>
          <w:sz w:val="28"/>
          <w:szCs w:val="28"/>
        </w:rPr>
        <w:t>滅</w:t>
      </w:r>
      <w:r w:rsidRPr="007E3249">
        <w:rPr>
          <w:rFonts w:ascii="標楷體" w:eastAsia="標楷體" w:cs="標楷體" w:hint="eastAsia"/>
          <w:sz w:val="28"/>
          <w:szCs w:val="28"/>
        </w:rPr>
        <w:t>後</w:t>
      </w:r>
      <w:r w:rsidR="00FE190C" w:rsidRPr="007E3249">
        <w:rPr>
          <w:rFonts w:ascii="標楷體" w:eastAsia="標楷體" w:cs="標楷體" w:hint="eastAsia"/>
          <w:sz w:val="28"/>
          <w:szCs w:val="28"/>
        </w:rPr>
        <w:t>＿日內（由機關於招標時載明；未載明者，為</w:t>
      </w:r>
      <w:r w:rsidR="00955C14" w:rsidRPr="007E3249">
        <w:rPr>
          <w:rFonts w:ascii="標楷體" w:eastAsia="標楷體" w:cs="標楷體"/>
          <w:sz w:val="28"/>
          <w:szCs w:val="28"/>
        </w:rPr>
        <w:t>7</w:t>
      </w:r>
      <w:r w:rsidR="00FE190C" w:rsidRPr="007E3249">
        <w:rPr>
          <w:rFonts w:ascii="標楷體" w:eastAsia="標楷體" w:cs="標楷體" w:hint="eastAsia"/>
          <w:sz w:val="28"/>
          <w:szCs w:val="28"/>
        </w:rPr>
        <w:t>日</w:t>
      </w:r>
      <w:r w:rsidR="00EC4187" w:rsidRPr="007E3249">
        <w:rPr>
          <w:rFonts w:ascii="標楷體" w:eastAsia="標楷體" w:cs="標楷體" w:hint="eastAsia"/>
          <w:sz w:val="28"/>
          <w:szCs w:val="28"/>
        </w:rPr>
        <w:t>）</w:t>
      </w:r>
      <w:r w:rsidR="00955C14" w:rsidRPr="007E3249">
        <w:rPr>
          <w:rFonts w:ascii="標楷體" w:eastAsia="標楷體" w:cs="標楷體" w:hint="eastAsia"/>
          <w:sz w:val="28"/>
          <w:szCs w:val="28"/>
        </w:rPr>
        <w:t>通知機關</w:t>
      </w:r>
      <w:r w:rsidR="00AF3CE0" w:rsidRPr="007E3249">
        <w:rPr>
          <w:rFonts w:ascii="標楷體" w:eastAsia="標楷體" w:cs="標楷體" w:hint="eastAsia"/>
          <w:sz w:val="28"/>
          <w:szCs w:val="28"/>
        </w:rPr>
        <w:t>，並</w:t>
      </w:r>
      <w:r w:rsidR="00AF39F8" w:rsidRPr="00AF39F8">
        <w:rPr>
          <w:rFonts w:ascii="標楷體" w:eastAsia="標楷體" w:cs="標楷體" w:hint="eastAsia"/>
          <w:sz w:val="28"/>
          <w:szCs w:val="28"/>
        </w:rPr>
        <w:t>於＿日內（由機關於招標時載明；未載明者，為45日）</w:t>
      </w:r>
      <w:r w:rsidRPr="007E3249">
        <w:rPr>
          <w:rFonts w:ascii="標楷體" w:eastAsia="標楷體" w:cs="標楷體" w:hint="eastAsia"/>
          <w:sz w:val="28"/>
          <w:szCs w:val="28"/>
        </w:rPr>
        <w:t>檢具事證，以書面向機關申請展延工期。機關得審酌其情形後，以書面同意延長履約期限，不計算逾期違約金。其事由未</w:t>
      </w:r>
      <w:r w:rsidR="00E26688" w:rsidRPr="007E3249">
        <w:rPr>
          <w:rFonts w:ascii="標楷體" w:eastAsia="標楷體" w:cs="標楷體" w:hint="eastAsia"/>
          <w:sz w:val="28"/>
          <w:szCs w:val="28"/>
        </w:rPr>
        <w:t>逾</w:t>
      </w:r>
      <w:r w:rsidRPr="007E3249">
        <w:rPr>
          <w:rFonts w:ascii="標楷體" w:eastAsia="標楷體" w:cs="標楷體" w:hint="eastAsia"/>
          <w:sz w:val="28"/>
          <w:szCs w:val="28"/>
        </w:rPr>
        <w:t>半日者，以</w:t>
      </w:r>
      <w:r w:rsidRPr="002433AB">
        <w:rPr>
          <w:rFonts w:ascii="標楷體" w:eastAsia="標楷體" w:cs="標楷體" w:hint="eastAsia"/>
          <w:color w:val="000000"/>
          <w:sz w:val="28"/>
          <w:szCs w:val="28"/>
        </w:rPr>
        <w:t>半日計；逾半日未達</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日者，以</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日計。</w:t>
      </w:r>
      <w:r w:rsidR="00A66A74" w:rsidRPr="002433AB">
        <w:rPr>
          <w:rFonts w:ascii="標楷體" w:eastAsia="標楷體" w:cs="標楷體" w:hint="eastAsia"/>
          <w:color w:val="000000"/>
          <w:sz w:val="28"/>
          <w:szCs w:val="28"/>
        </w:rPr>
        <w:t>個案竣工期限以小時計算者，本目計算時間改為小時。</w:t>
      </w:r>
    </w:p>
    <w:p w:rsidR="00E518AE" w:rsidRPr="007F4E5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發生</w:t>
      </w:r>
      <w:r w:rsidR="00AD6ECD" w:rsidRPr="002433AB">
        <w:rPr>
          <w:rFonts w:ascii="標楷體" w:eastAsia="標楷體" w:cs="標楷體" w:hint="eastAsia"/>
          <w:color w:val="000000"/>
          <w:sz w:val="28"/>
          <w:szCs w:val="28"/>
        </w:rPr>
        <w:t>第</w:t>
      </w:r>
      <w:r w:rsidR="00AD6ECD" w:rsidRPr="002433AB">
        <w:rPr>
          <w:rFonts w:ascii="標楷體" w:eastAsia="標楷體" w:cs="標楷體"/>
          <w:color w:val="000000"/>
          <w:sz w:val="28"/>
          <w:szCs w:val="28"/>
        </w:rPr>
        <w:t>17</w:t>
      </w:r>
      <w:r w:rsidR="00AD6ECD" w:rsidRPr="002433AB">
        <w:rPr>
          <w:rFonts w:ascii="標楷體" w:eastAsia="標楷體" w:cs="標楷體" w:hint="eastAsia"/>
          <w:color w:val="000000"/>
          <w:sz w:val="28"/>
          <w:szCs w:val="28"/>
        </w:rPr>
        <w:t>條第</w:t>
      </w:r>
      <w:r w:rsidR="00AD6ECD" w:rsidRPr="002433AB">
        <w:rPr>
          <w:rFonts w:ascii="標楷體" w:eastAsia="標楷體" w:cs="標楷體"/>
          <w:color w:val="000000"/>
          <w:sz w:val="28"/>
          <w:szCs w:val="28"/>
        </w:rPr>
        <w:t>5</w:t>
      </w:r>
      <w:r w:rsidR="00AD6ECD" w:rsidRPr="002433AB">
        <w:rPr>
          <w:rFonts w:ascii="標楷體" w:eastAsia="標楷體" w:cs="標楷體" w:hint="eastAsia"/>
          <w:color w:val="000000"/>
          <w:sz w:val="28"/>
          <w:szCs w:val="28"/>
        </w:rPr>
        <w:t>款</w:t>
      </w:r>
      <w:r w:rsidRPr="002433AB">
        <w:rPr>
          <w:rFonts w:ascii="標楷體" w:eastAsia="標楷體" w:cs="標楷體" w:hint="eastAsia"/>
          <w:color w:val="000000"/>
          <w:sz w:val="28"/>
          <w:szCs w:val="28"/>
        </w:rPr>
        <w:t>不可抗力</w:t>
      </w:r>
      <w:r w:rsidR="00AD6ECD" w:rsidRPr="002433AB">
        <w:rPr>
          <w:rFonts w:ascii="標楷體" w:eastAsia="標楷體" w:cs="標楷體" w:hint="eastAsia"/>
          <w:color w:val="000000"/>
          <w:sz w:val="28"/>
          <w:szCs w:val="28"/>
        </w:rPr>
        <w:t>或不可歸責契約當事人</w:t>
      </w:r>
      <w:r w:rsidRPr="002433AB">
        <w:rPr>
          <w:rFonts w:ascii="標楷體" w:eastAsia="標楷體" w:cs="標楷體" w:hint="eastAsia"/>
          <w:color w:val="000000"/>
          <w:sz w:val="28"/>
          <w:szCs w:val="28"/>
        </w:rPr>
        <w:t>之事故。</w:t>
      </w:r>
      <w:r w:rsidR="0005418B" w:rsidRPr="007F4E5B">
        <w:rPr>
          <w:rFonts w:ascii="標楷體" w:eastAsia="標楷體" w:cs="標楷體" w:hint="eastAsia"/>
          <w:color w:val="000000"/>
          <w:sz w:val="28"/>
          <w:szCs w:val="28"/>
        </w:rPr>
        <w:t>但依搶險搶修工程之性質</w:t>
      </w:r>
      <w:r w:rsidR="001F75E3" w:rsidRPr="007F4E5B">
        <w:rPr>
          <w:rFonts w:ascii="標楷體" w:eastAsia="標楷體" w:cs="標楷體" w:hint="eastAsia"/>
          <w:color w:val="000000"/>
          <w:sz w:val="28"/>
          <w:szCs w:val="28"/>
        </w:rPr>
        <w:t>，</w:t>
      </w:r>
      <w:r w:rsidR="0005418B" w:rsidRPr="007F4E5B">
        <w:rPr>
          <w:rFonts w:ascii="標楷體" w:eastAsia="標楷體" w:cs="標楷體" w:hint="eastAsia"/>
          <w:color w:val="000000"/>
          <w:sz w:val="28"/>
          <w:szCs w:val="28"/>
        </w:rPr>
        <w:t>本即應於第17</w:t>
      </w:r>
      <w:r w:rsidR="00AE6868" w:rsidRPr="007F4E5B">
        <w:rPr>
          <w:rFonts w:ascii="標楷體" w:eastAsia="標楷體" w:cs="標楷體" w:hint="eastAsia"/>
          <w:color w:val="000000"/>
          <w:sz w:val="28"/>
          <w:szCs w:val="28"/>
        </w:rPr>
        <w:t>條</w:t>
      </w:r>
      <w:r w:rsidR="0005418B" w:rsidRPr="007F4E5B">
        <w:rPr>
          <w:rFonts w:ascii="標楷體" w:eastAsia="標楷體" w:cs="標楷體" w:hint="eastAsia"/>
          <w:color w:val="000000"/>
          <w:sz w:val="28"/>
          <w:szCs w:val="28"/>
        </w:rPr>
        <w:t>第5款情形下進行者，不適用之。</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機關要求全部或部分停工。</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因辦理變更設計或增加工程數量或項目。</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4</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機關應辦事項未及時辦妥。</w:t>
      </w:r>
    </w:p>
    <w:p w:rsidR="00E518AE" w:rsidRPr="002433AB" w:rsidRDefault="00E518AE" w:rsidP="003349AC">
      <w:pPr>
        <w:spacing w:line="240" w:lineRule="atLeast"/>
        <w:ind w:left="1531" w:hanging="397"/>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5</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由機關自辦或機關之其他廠商之延誤而影響履約進度者。</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6</w:t>
      </w:r>
      <w:r w:rsidRPr="002433AB">
        <w:rPr>
          <w:rFonts w:ascii="標楷體" w:eastAsia="標楷體" w:cs="標楷體"/>
          <w:color w:val="000000"/>
          <w:sz w:val="28"/>
          <w:szCs w:val="28"/>
        </w:rPr>
        <w:t>)</w:t>
      </w:r>
      <w:r w:rsidR="0052025B" w:rsidRPr="002433AB">
        <w:rPr>
          <w:rFonts w:ascii="標楷體" w:eastAsia="標楷體" w:cs="標楷體" w:hint="eastAsia"/>
          <w:color w:val="000000"/>
          <w:sz w:val="28"/>
          <w:szCs w:val="28"/>
        </w:rPr>
        <w:t>機關提供之地質鑽探或地質資料，與實際情形</w:t>
      </w:r>
      <w:r w:rsidR="00F63826" w:rsidRPr="002433AB">
        <w:rPr>
          <w:rFonts w:ascii="標楷體" w:eastAsia="標楷體" w:cs="標楷體" w:hint="eastAsia"/>
          <w:color w:val="000000"/>
          <w:sz w:val="28"/>
          <w:szCs w:val="28"/>
        </w:rPr>
        <w:t>有重大差異。</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7</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因傳染病或政府之行為，致發生不可預見之人員或貨物之短缺。</w:t>
      </w:r>
    </w:p>
    <w:p w:rsidR="00E518AE" w:rsidRPr="002433AB" w:rsidRDefault="00E518AE" w:rsidP="003349AC">
      <w:pPr>
        <w:spacing w:line="240" w:lineRule="atLeast"/>
        <w:ind w:left="1531" w:hanging="397"/>
        <w:jc w:val="both"/>
        <w:rPr>
          <w:rFonts w:ascii="標楷體" w:eastAsia="標楷體" w:cs="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8</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因機關使用或佔用本工程任何部分，但契約另有規定者</w:t>
      </w:r>
      <w:r w:rsidR="002E6A1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不在此限。</w:t>
      </w:r>
    </w:p>
    <w:p w:rsidR="00E518AE" w:rsidRPr="002433AB" w:rsidRDefault="00E518AE" w:rsidP="003349AC">
      <w:pPr>
        <w:spacing w:line="240" w:lineRule="atLeast"/>
        <w:ind w:left="1531" w:hanging="397"/>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5418B" w:rsidRPr="002433AB">
        <w:rPr>
          <w:rFonts w:ascii="標楷體" w:eastAsia="標楷體" w:cs="標楷體" w:hint="eastAsia"/>
          <w:color w:val="000000"/>
          <w:sz w:val="28"/>
          <w:szCs w:val="28"/>
        </w:rPr>
        <w:t>9</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其他非可歸責於廠商之情形，經機關認定者。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2.</w:t>
      </w:r>
      <w:r w:rsidRPr="002433AB">
        <w:rPr>
          <w:rFonts w:ascii="標楷體" w:eastAsia="標楷體" w:cs="標楷體" w:hint="eastAsia"/>
          <w:color w:val="000000"/>
          <w:sz w:val="28"/>
          <w:szCs w:val="28"/>
        </w:rPr>
        <w:t>前目事故之發生，致契約全部或部分必須停工時，廠商應於停工原因消滅後立即復工。其停工及復工，廠商應儘速向機關提出書面報告。</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目停工之展延工期，除另有規定外，機關得依廠商報經機關核備之預定進度表之要徑核定之。</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起算者，應將當日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算入。履約期間自指定之日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後起算者，當日</w:t>
      </w:r>
      <w:r w:rsidR="00D457A2" w:rsidRPr="002433AB">
        <w:rPr>
          <w:rFonts w:ascii="標楷體" w:eastAsia="標楷體" w:cs="標楷體" w:hint="eastAsia"/>
          <w:color w:val="000000"/>
          <w:sz w:val="28"/>
          <w:szCs w:val="28"/>
        </w:rPr>
        <w:t>、時、分</w:t>
      </w:r>
      <w:r w:rsidRPr="002433AB">
        <w:rPr>
          <w:rFonts w:ascii="標楷體" w:eastAsia="標楷體" w:cs="標楷體" w:hint="eastAsia"/>
          <w:color w:val="000000"/>
          <w:sz w:val="28"/>
          <w:szCs w:val="28"/>
        </w:rPr>
        <w:t>不計入。</w:t>
      </w:r>
    </w:p>
    <w:p w:rsidR="00A62D53" w:rsidRPr="002433AB" w:rsidRDefault="00A62D53" w:rsidP="003349AC">
      <w:pPr>
        <w:spacing w:line="240" w:lineRule="atLeast"/>
        <w:ind w:left="840" w:hanging="556"/>
        <w:jc w:val="both"/>
        <w:textDirection w:val="lrTbV"/>
        <w:rPr>
          <w:rFonts w:ascii="標楷體" w:eastAsia="標楷體" w:cs="標楷體"/>
          <w:color w:val="000000"/>
          <w:sz w:val="28"/>
          <w:szCs w:val="28"/>
        </w:rPr>
      </w:pPr>
    </w:p>
    <w:p w:rsidR="00E518AE" w:rsidRPr="002433AB" w:rsidRDefault="00E518AE" w:rsidP="003349AC">
      <w:pPr>
        <w:spacing w:line="240" w:lineRule="atLeast"/>
        <w:ind w:left="720" w:hanging="720"/>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8</w:t>
      </w:r>
      <w:r w:rsidRPr="002433AB">
        <w:rPr>
          <w:rFonts w:ascii="標楷體" w:eastAsia="標楷體" w:cs="標楷體" w:hint="eastAsia"/>
          <w:b/>
          <w:bCs/>
          <w:color w:val="000000"/>
          <w:sz w:val="28"/>
          <w:szCs w:val="28"/>
        </w:rPr>
        <w:t>條　材料機具及設備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契約所需工程材料、機具、設備、工作場地設備等，除契約另有規定外，概由廠商自備。</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工作場地設備，指廠商為契約施工之場地或施工地點以外專為契約材料加工之場所之設備，包括施工管理、工人住宿、材料儲放等房舍及其附屬設施。該等房舍設施，應具備滿足生活與工作環境所必要之條件。</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廠商自備之材料、機具、設備，其品質應符合契約之規定，進入施工場所後由廠商負責保管。非經機關書面許可，不得擅自運離。</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由機關供應之材料、機具、設備，廠商應提出預定進場日期。因可歸責於機關之原因，不能於預定日期進場者，應預先書面通知廠商；致廠商未能依時履約者，廠商得依第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廠商領用或租借機關之材料、機具、設備，應憑證蓋章並由機關檢驗人員核轉。已領用或已租借之材料、機具、設備，須妥善保管運用維護；用畢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餘</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歸還時，應清理整修至符合規定或機關認可之程度，於規定</w:t>
      </w:r>
      <w:r w:rsidR="00C57EB5" w:rsidRPr="002433AB">
        <w:rPr>
          <w:rFonts w:ascii="標楷體" w:eastAsia="標楷體" w:cs="標楷體" w:hint="eastAsia"/>
          <w:color w:val="000000"/>
          <w:sz w:val="28"/>
          <w:szCs w:val="28"/>
        </w:rPr>
        <w:t>之合理</w:t>
      </w:r>
      <w:r w:rsidRPr="002433AB">
        <w:rPr>
          <w:rFonts w:ascii="標楷體" w:eastAsia="標楷體" w:cs="標楷體" w:hint="eastAsia"/>
          <w:color w:val="000000"/>
          <w:sz w:val="28"/>
          <w:szCs w:val="28"/>
        </w:rPr>
        <w:t>期限內運交機關指定處所放置。其未辦理者，得視同廠商未完成履約。</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廠商對所領用或租借自機關之材料、機具、設備，有浪費、遺失、被竊或非自然消耗之毀損，無法返還或修理復原者，得經機關書面同意以相同者或同等品返還，或折合現金賠償。</w:t>
      </w:r>
    </w:p>
    <w:p w:rsidR="00E518AE" w:rsidRPr="002433AB" w:rsidRDefault="00E518AE" w:rsidP="003349AC">
      <w:pPr>
        <w:pStyle w:val="HTML"/>
        <w:spacing w:line="240" w:lineRule="atLeast"/>
        <w:jc w:val="both"/>
        <w:rPr>
          <w:rFonts w:ascii="標楷體" w:eastAsia="標楷體" w:hAnsi="Times New Roman" w:cs="Times New Roman"/>
          <w:color w:val="000000"/>
          <w:kern w:val="2"/>
          <w:sz w:val="28"/>
          <w:szCs w:val="28"/>
        </w:rPr>
      </w:pPr>
    </w:p>
    <w:p w:rsidR="00E518AE" w:rsidRPr="002433AB" w:rsidRDefault="00E518AE" w:rsidP="003349AC">
      <w:pPr>
        <w:spacing w:line="240" w:lineRule="atLeast"/>
        <w:ind w:left="482" w:hanging="48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9</w:t>
      </w:r>
      <w:r w:rsidRPr="002433AB">
        <w:rPr>
          <w:rFonts w:ascii="標楷體" w:eastAsia="標楷體" w:cs="標楷體" w:hint="eastAsia"/>
          <w:b/>
          <w:bCs/>
          <w:color w:val="000000"/>
          <w:sz w:val="28"/>
          <w:szCs w:val="28"/>
        </w:rPr>
        <w:t>條　施工管理</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214DB5" w:rsidRPr="002433AB">
        <w:rPr>
          <w:rFonts w:ascii="標楷體" w:eastAsia="標楷體" w:cs="標楷體" w:hint="eastAsia"/>
          <w:color w:val="000000"/>
          <w:sz w:val="28"/>
          <w:szCs w:val="28"/>
        </w:rPr>
        <w:t>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rsidR="00214DB5" w:rsidRPr="002433AB" w:rsidRDefault="00214DB5"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二)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w:t>
      </w:r>
      <w:r w:rsidRPr="002433AB">
        <w:rPr>
          <w:rFonts w:ascii="標楷體" w:eastAsia="標楷體" w:cs="標楷體" w:hint="eastAsia"/>
          <w:color w:val="000000"/>
          <w:sz w:val="28"/>
          <w:szCs w:val="28"/>
        </w:rPr>
        <w:lastRenderedPageBreak/>
        <w:t>商自行處理，與機關無涉。</w:t>
      </w:r>
    </w:p>
    <w:p w:rsidR="00E518AE" w:rsidRPr="002433AB" w:rsidRDefault="00142444"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(三)</w:t>
      </w:r>
      <w:r w:rsidR="00E518AE" w:rsidRPr="002433AB">
        <w:rPr>
          <w:rFonts w:ascii="標楷體" w:eastAsia="標楷體" w:cs="標楷體" w:hint="eastAsia"/>
          <w:color w:val="000000"/>
          <w:sz w:val="28"/>
          <w:szCs w:val="28"/>
        </w:rPr>
        <w:t>適用營造業法之廠商應依營造業法規定設置專任工程人員、工地主任</w:t>
      </w:r>
      <w:r w:rsidR="00EE1EA2">
        <w:rPr>
          <w:rFonts w:ascii="標楷體" w:eastAsia="標楷體" w:cs="標楷體" w:hint="eastAsia"/>
          <w:color w:val="000000"/>
          <w:sz w:val="28"/>
          <w:szCs w:val="28"/>
        </w:rPr>
        <w:t>，該等人員並應</w:t>
      </w:r>
      <w:r w:rsidR="009336FE" w:rsidRPr="002433AB">
        <w:rPr>
          <w:rFonts w:ascii="標楷體" w:eastAsia="標楷體" w:cs="標楷體" w:hint="eastAsia"/>
          <w:color w:val="000000"/>
          <w:sz w:val="28"/>
          <w:szCs w:val="28"/>
        </w:rPr>
        <w:t>依營造業法規定</w:t>
      </w:r>
      <w:r w:rsidR="00EE1EA2">
        <w:rPr>
          <w:rFonts w:ascii="標楷體" w:eastAsia="標楷體" w:cs="標楷體" w:hint="eastAsia"/>
          <w:color w:val="000000"/>
          <w:sz w:val="28"/>
          <w:szCs w:val="28"/>
        </w:rPr>
        <w:t>回訓、</w:t>
      </w:r>
      <w:r w:rsidR="008C5ED9" w:rsidRPr="002433AB">
        <w:rPr>
          <w:rFonts w:ascii="標楷體" w:eastAsia="標楷體" w:cs="標楷體" w:hint="eastAsia"/>
          <w:color w:val="000000"/>
          <w:sz w:val="28"/>
          <w:szCs w:val="28"/>
        </w:rPr>
        <w:t>加入公會。</w:t>
      </w:r>
      <w:r w:rsidR="00BA5682" w:rsidRPr="00BB73E0">
        <w:rPr>
          <w:rFonts w:ascii="標楷體" w:eastAsia="標楷體" w:cs="標楷體" w:hint="eastAsia"/>
          <w:sz w:val="28"/>
          <w:szCs w:val="28"/>
        </w:rPr>
        <w:t>工地施工期間工地主任應專駐於工地</w:t>
      </w:r>
      <w:r w:rsidR="002046A3" w:rsidRPr="002046A3">
        <w:rPr>
          <w:rFonts w:ascii="標楷體" w:eastAsia="標楷體" w:cs="標楷體" w:hint="eastAsia"/>
          <w:color w:val="000000"/>
          <w:sz w:val="28"/>
          <w:szCs w:val="28"/>
        </w:rPr>
        <w:t>，且不得兼任工地其他職務。應設置技術士之專業工程特定施工項目、技術士種類及人數，依附錄</w:t>
      </w:r>
      <w:r w:rsidR="002046A3" w:rsidRPr="002046A3">
        <w:rPr>
          <w:rFonts w:ascii="標楷體" w:eastAsia="標楷體" w:cs="標楷體"/>
          <w:color w:val="000000"/>
          <w:sz w:val="28"/>
          <w:szCs w:val="28"/>
        </w:rPr>
        <w:t>2</w:t>
      </w:r>
      <w:r w:rsidR="002046A3" w:rsidRPr="002046A3">
        <w:rPr>
          <w:rFonts w:ascii="標楷體" w:eastAsia="標楷體" w:cs="標楷體" w:hint="eastAsia"/>
          <w:color w:val="000000"/>
          <w:sz w:val="28"/>
          <w:szCs w:val="28"/>
        </w:rPr>
        <w:t>第</w:t>
      </w:r>
      <w:r w:rsidR="002046A3" w:rsidRPr="002046A3">
        <w:rPr>
          <w:rFonts w:ascii="標楷體" w:eastAsia="標楷體" w:cs="標楷體"/>
          <w:color w:val="000000"/>
          <w:sz w:val="28"/>
          <w:szCs w:val="28"/>
        </w:rPr>
        <w:t>9</w:t>
      </w:r>
      <w:r w:rsidR="002046A3" w:rsidRPr="002046A3">
        <w:rPr>
          <w:rFonts w:ascii="標楷體" w:eastAsia="標楷體" w:cs="標楷體" w:hint="eastAsia"/>
          <w:color w:val="000000"/>
          <w:sz w:val="28"/>
          <w:szCs w:val="28"/>
        </w:rPr>
        <w:t>點辦理</w:t>
      </w:r>
      <w:r w:rsidR="002046A3">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施工計畫與報表：</w:t>
      </w:r>
    </w:p>
    <w:p w:rsidR="00E518AE" w:rsidRPr="002433AB" w:rsidRDefault="00E518AE" w:rsidP="003349AC">
      <w:pPr>
        <w:spacing w:line="240" w:lineRule="atLeast"/>
        <w:ind w:left="1135" w:hanging="284"/>
        <w:jc w:val="both"/>
        <w:textDirection w:val="lrTbV"/>
        <w:rPr>
          <w:rFonts w:ascii="標楷體" w:eastAsia="標楷體" w:hAnsi="標楷體"/>
          <w:color w:val="000000"/>
          <w:sz w:val="28"/>
          <w:szCs w:val="28"/>
        </w:rPr>
      </w:pPr>
      <w:r w:rsidRPr="002433AB">
        <w:rPr>
          <w:rFonts w:ascii="標楷體" w:eastAsia="標楷體" w:cs="標楷體"/>
          <w:color w:val="000000"/>
          <w:sz w:val="28"/>
          <w:szCs w:val="28"/>
        </w:rPr>
        <w:t>1.</w:t>
      </w:r>
      <w:r w:rsidR="00DC510E" w:rsidRPr="002433AB">
        <w:rPr>
          <w:rFonts w:ascii="標楷體" w:eastAsia="標楷體" w:cs="標楷體" w:hint="eastAsia"/>
          <w:color w:val="000000"/>
          <w:sz w:val="28"/>
          <w:szCs w:val="28"/>
        </w:rPr>
        <w:t>除契約另有約定外，廠商應於訂約後_____日內，（由機關於招標時載明；未載明者，為15日），擬定「搶險搶修施工計畫」，包括廠商機具及人員之待命計畫、廠商履行各災害類型之搶險搶修實際執行計畫，繪製施工相關圖說，及緊急應變計畫，送請機關核定。機關為協調相關工程之配合，得指示廠商作必要之修正。</w:t>
      </w:r>
      <w:r w:rsidRPr="002433AB">
        <w:rPr>
          <w:rFonts w:ascii="標楷體" w:eastAsia="標楷體" w:hAnsi="標楷體" w:cs="標楷體" w:hint="eastAsia"/>
          <w:color w:val="000000"/>
          <w:sz w:val="28"/>
          <w:szCs w:val="28"/>
        </w:rPr>
        <w:t>。</w:t>
      </w:r>
    </w:p>
    <w:p w:rsidR="00207AC6"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207AC6" w:rsidRPr="002433AB">
        <w:rPr>
          <w:rFonts w:ascii="標楷體" w:eastAsia="標楷體" w:cs="標楷體" w:hint="eastAsia"/>
          <w:color w:val="000000"/>
          <w:sz w:val="28"/>
          <w:szCs w:val="28"/>
        </w:rPr>
        <w:t>對於汛期施工有致災風險之工程，廠商應於提報之施工計畫內納入相關防災內容；其內容除機關及監造單位另有規定外，重點如下：</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充分考量汛期颱風、豪雨對工地可能造成之影響，合理安排施工順序及進度，並妥擬緊急應變及防災措施。</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訂定汛期工地防災自主檢查表，並確實辦理檢查。</w:t>
      </w:r>
    </w:p>
    <w:p w:rsidR="00207AC6" w:rsidRPr="002433AB" w:rsidRDefault="00207AC6" w:rsidP="003349AC">
      <w:pPr>
        <w:spacing w:line="240" w:lineRule="atLeast"/>
        <w:ind w:left="1560" w:hanging="42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凡涉及河川堤防之破堤或有水患之虞者，應納入防洪、破堤有關之工作項目及作業規定。</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hint="eastAsia"/>
          <w:color w:val="000000"/>
          <w:sz w:val="28"/>
          <w:szCs w:val="28"/>
        </w:rPr>
        <w:t>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w:t>
      </w:r>
      <w:r w:rsidR="00FA0ECA" w:rsidRPr="002433AB">
        <w:rPr>
          <w:rFonts w:ascii="標楷體" w:eastAsia="標楷體" w:cs="標楷體" w:hint="eastAsia"/>
          <w:color w:val="000000"/>
          <w:sz w:val="28"/>
          <w:szCs w:val="28"/>
        </w:rPr>
        <w:t>竣</w:t>
      </w:r>
      <w:r w:rsidR="00617DC5" w:rsidRPr="002433AB">
        <w:rPr>
          <w:rFonts w:ascii="標楷體" w:eastAsia="標楷體" w:cs="標楷體" w:hint="eastAsia"/>
          <w:color w:val="000000"/>
          <w:sz w:val="28"/>
          <w:szCs w:val="28"/>
        </w:rPr>
        <w:t>工</w:t>
      </w:r>
      <w:r w:rsidR="00E518AE" w:rsidRPr="002433AB">
        <w:rPr>
          <w:rFonts w:ascii="標楷體" w:eastAsia="標楷體" w:cs="標楷體" w:hint="eastAsia"/>
          <w:color w:val="000000"/>
          <w:sz w:val="28"/>
          <w:szCs w:val="28"/>
        </w:rPr>
        <w:t>期限所應負之全部責任。</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廠商應繪製勞工安全衛生相關設施之施工詳圖。機關應確實依廠商實際施作之數量辦理估驗。</w:t>
      </w:r>
    </w:p>
    <w:p w:rsidR="00E518AE" w:rsidRPr="002433AB" w:rsidRDefault="00207AC6"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廠商於契約施工期間，應按機關同意之格式，按約定之時間，填寫施工日誌，送請機關核備。</w:t>
      </w:r>
    </w:p>
    <w:p w:rsidR="00E518AE" w:rsidRPr="002433AB" w:rsidRDefault="00142444"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(五)工作安全與衛生：依附錄1辦理。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配合施工：</w:t>
      </w:r>
    </w:p>
    <w:p w:rsidR="00E518AE" w:rsidRPr="002433AB" w:rsidRDefault="00E518AE" w:rsidP="003349AC">
      <w:pPr>
        <w:spacing w:line="240" w:lineRule="atLeast"/>
        <w:ind w:left="851"/>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與契約工程有關之其他工程，經機關交由其他廠商承包時，廠商有與其他廠商互相協調配合之義務，以使該等工作得以順利進行，如因配合施工致增加不可預知之</w:t>
      </w:r>
      <w:r w:rsidR="0052025B" w:rsidRPr="002433AB">
        <w:rPr>
          <w:rFonts w:ascii="標楷體" w:eastAsia="標楷體" w:cs="標楷體" w:hint="eastAsia"/>
          <w:color w:val="000000"/>
          <w:sz w:val="28"/>
          <w:szCs w:val="28"/>
        </w:rPr>
        <w:t>必要</w:t>
      </w:r>
      <w:r w:rsidRPr="002433AB">
        <w:rPr>
          <w:rFonts w:ascii="標楷體" w:eastAsia="標楷體" w:cs="標楷體" w:hint="eastAsia"/>
          <w:color w:val="000000"/>
          <w:sz w:val="28"/>
          <w:szCs w:val="28"/>
        </w:rPr>
        <w:t>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工程保管：</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履約標的未經驗收移交接管單位接收前，所有已完成之工程及到場之</w:t>
      </w:r>
      <w:r w:rsidRPr="002433AB">
        <w:rPr>
          <w:rFonts w:ascii="標楷體" w:eastAsia="標楷體" w:cs="標楷體" w:hint="eastAsia"/>
          <w:color w:val="000000"/>
          <w:sz w:val="28"/>
          <w:szCs w:val="28"/>
        </w:rPr>
        <w:lastRenderedPageBreak/>
        <w:t>材料、機具、設備，包括機關供給及廠商自備者，均由廠商負責保管。如有損壞缺少，概由廠商負責賠償。其經機關驗收付款者，所有權屬機關，禁止轉讓、抵押或任意更換、拆換。</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工程未經驗收前，機關因需要使用時，廠商不得拒絕。但</w:t>
      </w:r>
      <w:r w:rsidR="00DD2E58">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應</w:t>
      </w:r>
      <w:r w:rsidR="00DD2E58">
        <w:rPr>
          <w:rFonts w:ascii="標楷體" w:eastAsia="標楷體" w:cs="標楷體" w:hint="eastAsia"/>
          <w:color w:val="000000"/>
          <w:sz w:val="28"/>
          <w:szCs w:val="28"/>
        </w:rPr>
        <w:t>先就該部分辦理驗收或分段查驗供驗收之用，並</w:t>
      </w:r>
      <w:r w:rsidRPr="002433AB">
        <w:rPr>
          <w:rFonts w:ascii="標楷體" w:eastAsia="標楷體" w:cs="標楷體" w:hint="eastAsia"/>
          <w:color w:val="000000"/>
          <w:sz w:val="28"/>
          <w:szCs w:val="28"/>
        </w:rPr>
        <w:t>由雙方會同使用單位協商認定權利與義務。使用期間因非可歸責於廠商之事由，致遺失或損壞者，應由機關負責。</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廠商之工地管理：依附錄2辦理。</w:t>
      </w:r>
    </w:p>
    <w:p w:rsidR="00E518AE" w:rsidRPr="002433AB" w:rsidRDefault="00E518AE" w:rsidP="00C71F28">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廠商履約時於工地發現化石、錢幣、有價文物、古蹟、具有考古或地質研究價值之構造或物品、具有商業價值而未列入契約價金估算之砂石或其他有價物，應通知機關處理，廠商不得占為己有。</w:t>
      </w:r>
    </w:p>
    <w:p w:rsidR="00E518AE" w:rsidRPr="002433AB" w:rsidRDefault="00E518AE" w:rsidP="003349AC">
      <w:pPr>
        <w:spacing w:line="240" w:lineRule="atLeast"/>
        <w:ind w:left="851" w:hanging="567"/>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各項設施或設備，依法令規定須由專業技術人員安裝、施工或檢驗者，廠商應依規定辦理。</w:t>
      </w:r>
    </w:p>
    <w:p w:rsidR="00E518AE" w:rsidRPr="002433AB" w:rsidRDefault="00E518AE" w:rsidP="003349AC">
      <w:pPr>
        <w:spacing w:line="240" w:lineRule="atLeast"/>
        <w:ind w:left="1135" w:hanging="851"/>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轉包及分包：</w:t>
      </w:r>
    </w:p>
    <w:p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廠商不得將契約轉包。廠商亦不得以不具備履行契約分包事項能力、未依法登記或設立，或依採購法第</w:t>
      </w:r>
      <w:r w:rsidRPr="002433AB">
        <w:rPr>
          <w:rFonts w:ascii="標楷體" w:eastAsia="標楷體" w:cs="標楷體"/>
          <w:color w:val="000000"/>
        </w:rPr>
        <w:t>103</w:t>
      </w:r>
      <w:r w:rsidRPr="002433AB">
        <w:rPr>
          <w:rFonts w:ascii="標楷體" w:eastAsia="標楷體" w:cs="標楷體" w:hint="eastAsia"/>
          <w:color w:val="000000"/>
        </w:rPr>
        <w:t>條規定不得作為參加投標或作為決標對象或分包廠商之廠商為分包廠商。</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廠商擬分包之項目及分包廠商，機關得予審查。</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廠商對於分包廠商履約之部分，仍應負完全責任。分包契約報備於機關者，亦同。</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分包廠商不得將分包契約轉包。其有違反者，廠商應更換分包廠商。</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廠商違反不得轉包之規定時，機關得解除契約、終止契約或沒收保證金，並得要求損害賠償。</w:t>
      </w:r>
    </w:p>
    <w:p w:rsidR="00E518AE"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轉包廠商與廠商對機關負連帶履行及賠償責任。再轉包者，亦同。</w:t>
      </w:r>
    </w:p>
    <w:p w:rsidR="00BA12B8" w:rsidRPr="00BA12B8" w:rsidRDefault="00BA12B8" w:rsidP="00BA12B8">
      <w:pPr>
        <w:spacing w:line="240" w:lineRule="atLeast"/>
        <w:ind w:left="1135" w:hanging="284"/>
        <w:jc w:val="both"/>
        <w:textDirection w:val="lrTbV"/>
        <w:rPr>
          <w:rFonts w:ascii="標楷體" w:eastAsia="標楷體"/>
          <w:color w:val="000000"/>
          <w:sz w:val="28"/>
          <w:szCs w:val="28"/>
        </w:rPr>
      </w:pPr>
      <w:r w:rsidRPr="00BA12B8">
        <w:rPr>
          <w:rFonts w:ascii="標楷體" w:eastAsia="標楷體" w:hint="eastAsia"/>
          <w:color w:val="000000"/>
          <w:sz w:val="28"/>
          <w:szCs w:val="28"/>
        </w:rPr>
        <w:t>7.廠商應於下列分包部分開始作業前，將分包廠商名單送機關備查（由機關視個案情形於招標時載明；未載明者無)：</w:t>
      </w:r>
    </w:p>
    <w:p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(1)</w:t>
      </w:r>
      <w:r w:rsidRPr="00BA12B8">
        <w:rPr>
          <w:rFonts w:ascii="標楷體" w:eastAsia="標楷體" w:cs="標楷體" w:hint="eastAsia"/>
        </w:rPr>
        <w:t>專業</w:t>
      </w:r>
      <w:r w:rsidRPr="00BA12B8">
        <w:rPr>
          <w:rFonts w:ascii="標楷體" w:eastAsia="標楷體" w:hint="eastAsia"/>
          <w:color w:val="000000"/>
        </w:rPr>
        <w:t>部分：＿＿＿。</w:t>
      </w:r>
    </w:p>
    <w:p w:rsidR="00BA12B8" w:rsidRPr="00BA12B8"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(2)達</w:t>
      </w:r>
      <w:r w:rsidRPr="00BA12B8">
        <w:rPr>
          <w:rFonts w:ascii="標楷體" w:eastAsia="標楷體" w:cs="標楷體" w:hint="eastAsia"/>
        </w:rPr>
        <w:t>一定</w:t>
      </w:r>
      <w:r w:rsidRPr="00BA12B8">
        <w:rPr>
          <w:rFonts w:ascii="標楷體" w:eastAsia="標楷體" w:hint="eastAsia"/>
          <w:color w:val="000000"/>
        </w:rPr>
        <w:t>數量或金額之部分：＿＿＿。</w:t>
      </w:r>
    </w:p>
    <w:p w:rsidR="00BA12B8" w:rsidRPr="002433AB" w:rsidRDefault="00BA12B8" w:rsidP="00BA12B8">
      <w:pPr>
        <w:pStyle w:val="20"/>
        <w:spacing w:before="0" w:line="240" w:lineRule="atLeast"/>
        <w:ind w:left="1843" w:hanging="425"/>
        <w:rPr>
          <w:rFonts w:ascii="標楷體" w:eastAsia="標楷體"/>
          <w:color w:val="000000"/>
        </w:rPr>
      </w:pPr>
      <w:r w:rsidRPr="00BA12B8">
        <w:rPr>
          <w:rFonts w:ascii="標楷體" w:eastAsia="標楷體" w:hint="eastAsia"/>
          <w:color w:val="000000"/>
        </w:rPr>
        <w:t>(3)進度</w:t>
      </w:r>
      <w:r w:rsidRPr="00BA12B8">
        <w:rPr>
          <w:rFonts w:ascii="標楷體" w:eastAsia="標楷體" w:cs="標楷體" w:hint="eastAsia"/>
        </w:rPr>
        <w:t>落後</w:t>
      </w:r>
      <w:r w:rsidRPr="00BA12B8">
        <w:rPr>
          <w:rFonts w:ascii="標楷體" w:eastAsia="標楷體" w:hint="eastAsia"/>
          <w:color w:val="000000"/>
        </w:rPr>
        <w:t>達＿%之部分：＿＿＿。(未載明落後百分比者不適用）</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廠商及分包廠商履約，不得有下列情形：僱用</w:t>
      </w:r>
      <w:r w:rsidR="00463020" w:rsidRPr="002433AB">
        <w:rPr>
          <w:rFonts w:ascii="標楷體" w:eastAsia="標楷體" w:cs="標楷體" w:hint="eastAsia"/>
          <w:color w:val="000000"/>
          <w:sz w:val="28"/>
          <w:szCs w:val="28"/>
        </w:rPr>
        <w:t>依法不得從事其工作</w:t>
      </w:r>
      <w:r w:rsidRPr="002433AB">
        <w:rPr>
          <w:rFonts w:ascii="標楷體" w:eastAsia="標楷體" w:cs="標楷體" w:hint="eastAsia"/>
          <w:color w:val="000000"/>
          <w:sz w:val="28"/>
          <w:szCs w:val="28"/>
        </w:rPr>
        <w:t>之人員</w:t>
      </w:r>
      <w:r w:rsidR="00142444" w:rsidRPr="002433AB">
        <w:rPr>
          <w:rFonts w:ascii="標楷體" w:eastAsia="標楷體" w:cs="標楷體" w:hint="eastAsia"/>
          <w:color w:val="000000"/>
          <w:sz w:val="28"/>
          <w:szCs w:val="28"/>
        </w:rPr>
        <w:t>（含非法外勞）</w:t>
      </w:r>
      <w:r w:rsidRPr="002433AB">
        <w:rPr>
          <w:rFonts w:ascii="標楷體" w:eastAsia="標楷體" w:cs="標楷體" w:hint="eastAsia"/>
          <w:color w:val="000000"/>
          <w:sz w:val="28"/>
          <w:szCs w:val="28"/>
        </w:rPr>
        <w:t>、供應不法來源之財物、使用非法車輛或工具、提供不實證明、</w:t>
      </w:r>
      <w:r w:rsidR="00F73401" w:rsidRPr="005F1336">
        <w:rPr>
          <w:rFonts w:ascii="標楷體" w:eastAsia="標楷體" w:cs="標楷體" w:hint="eastAsia"/>
          <w:sz w:val="28"/>
          <w:szCs w:val="28"/>
        </w:rPr>
        <w:t>違反人口販運防制法</w:t>
      </w:r>
      <w:r w:rsidR="00A16CCF" w:rsidRPr="005F1336">
        <w:rPr>
          <w:rFonts w:ascii="標楷體" w:eastAsia="標楷體" w:cs="標楷體" w:hint="eastAsia"/>
          <w:sz w:val="28"/>
          <w:szCs w:val="28"/>
        </w:rPr>
        <w:t>、</w:t>
      </w:r>
      <w:r w:rsidRPr="002433AB">
        <w:rPr>
          <w:rFonts w:ascii="標楷體" w:eastAsia="標楷體" w:cs="標楷體" w:hint="eastAsia"/>
          <w:color w:val="000000"/>
          <w:sz w:val="28"/>
          <w:szCs w:val="28"/>
        </w:rPr>
        <w:t>非法棄置土石、廢棄物或其他不法或不當行為。</w:t>
      </w:r>
    </w:p>
    <w:p w:rsidR="00E518AE" w:rsidRPr="002433AB" w:rsidRDefault="00E518AE" w:rsidP="006F6D1A">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006F6D1A" w:rsidRPr="002433AB">
        <w:rPr>
          <w:rFonts w:ascii="標楷體" w:eastAsia="標楷體" w:cs="標楷體" w:hint="eastAsia"/>
          <w:color w:val="000000"/>
          <w:sz w:val="28"/>
          <w:szCs w:val="28"/>
        </w:rPr>
        <w:t>廠</w:t>
      </w:r>
      <w:r w:rsidR="00C64619" w:rsidRPr="00C64619">
        <w:rPr>
          <w:rFonts w:ascii="標楷體" w:eastAsia="標楷體" w:cs="標楷體" w:hint="eastAsia"/>
          <w:color w:val="000000"/>
          <w:sz w:val="28"/>
          <w:szCs w:val="28"/>
        </w:rPr>
        <w:t>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r w:rsidR="006F6D1A"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採購標的之進出口、供應、興建或使用涉及政府規定之許可證、執照或其他許可文件者，依文件核發對象，由機關或廠商分別負責取得。但</w:t>
      </w:r>
      <w:r w:rsidR="00142444" w:rsidRPr="002433AB">
        <w:rPr>
          <w:rFonts w:ascii="標楷體" w:eastAsia="標楷體" w:cs="標楷體" w:hint="eastAsia"/>
          <w:color w:val="000000"/>
          <w:sz w:val="28"/>
          <w:szCs w:val="28"/>
        </w:rPr>
        <w:lastRenderedPageBreak/>
        <w:t>屬應由機關取得者，機關得通知廠商代為取得，費用詳第</w:t>
      </w:r>
      <w:r w:rsidR="008F3BEE">
        <w:rPr>
          <w:rFonts w:ascii="標楷體" w:eastAsia="標楷體" w:cs="標楷體" w:hint="eastAsia"/>
          <w:color w:val="000000"/>
          <w:sz w:val="28"/>
          <w:szCs w:val="28"/>
        </w:rPr>
        <w:t>3</w:t>
      </w:r>
      <w:r w:rsidR="00142444" w:rsidRPr="002433AB">
        <w:rPr>
          <w:rFonts w:ascii="標楷體" w:eastAsia="標楷體" w:cs="標楷體" w:hint="eastAsia"/>
          <w:color w:val="000000"/>
          <w:sz w:val="28"/>
          <w:szCs w:val="28"/>
        </w:rPr>
        <w:t>條</w:t>
      </w:r>
      <w:r w:rsidR="008F3BEE">
        <w:rPr>
          <w:rFonts w:ascii="標楷體" w:eastAsia="標楷體" w:cs="標楷體" w:hint="eastAsia"/>
          <w:color w:val="000000"/>
          <w:sz w:val="28"/>
          <w:szCs w:val="28"/>
        </w:rPr>
        <w:t>第5款</w:t>
      </w:r>
      <w:r w:rsidR="00142444" w:rsidRPr="002433AB">
        <w:rPr>
          <w:rFonts w:ascii="標楷體" w:eastAsia="標楷體" w:cs="標楷體" w:hint="eastAsia"/>
          <w:color w:val="000000"/>
          <w:sz w:val="28"/>
          <w:szCs w:val="28"/>
        </w:rPr>
        <w:t>。屬外國政府或其授權機構核發之文件者，由廠商負責取得，並由機關提供必要之協助。如因未能取得上開文件，致造成契約當事人一方之損害，應由造成損害原因之他方負責賠償。</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廠商應依契約文件標示之參考原點、路線</w:t>
      </w:r>
      <w:r w:rsidR="001F5144" w:rsidRPr="002433AB">
        <w:rPr>
          <w:rFonts w:ascii="標楷體" w:eastAsia="標楷體" w:cs="標楷體" w:hint="eastAsia"/>
          <w:color w:val="000000"/>
          <w:sz w:val="28"/>
          <w:szCs w:val="28"/>
        </w:rPr>
        <w:t>、坡度</w:t>
      </w:r>
      <w:r w:rsidRPr="002433AB">
        <w:rPr>
          <w:rFonts w:ascii="標楷體" w:eastAsia="標楷體" w:cs="標楷體" w:hint="eastAsia"/>
          <w:color w:val="000000"/>
          <w:sz w:val="28"/>
          <w:szCs w:val="28"/>
        </w:rPr>
        <w:t>及高程，負責辦理工程之放樣，</w:t>
      </w:r>
      <w:r w:rsidR="00183C79" w:rsidRPr="002433AB">
        <w:rPr>
          <w:rFonts w:ascii="標楷體" w:eastAsia="標楷體" w:cs="標楷體" w:hint="eastAsia"/>
          <w:color w:val="000000"/>
          <w:sz w:val="28"/>
          <w:szCs w:val="28"/>
        </w:rPr>
        <w:t>如發現錯誤或矛盾處，應即向</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00183C79" w:rsidRPr="002433AB">
        <w:rPr>
          <w:rFonts w:ascii="標楷體" w:eastAsia="標楷體" w:cs="標楷體" w:hint="eastAsia"/>
          <w:color w:val="000000"/>
          <w:sz w:val="28"/>
          <w:szCs w:val="28"/>
        </w:rPr>
        <w:t>工程司反</w:t>
      </w:r>
      <w:r w:rsidR="00FE3C74">
        <w:rPr>
          <w:rFonts w:ascii="標楷體" w:eastAsia="標楷體" w:cs="標楷體" w:hint="eastAsia"/>
          <w:color w:val="000000"/>
          <w:sz w:val="28"/>
          <w:szCs w:val="28"/>
        </w:rPr>
        <w:t>映</w:t>
      </w:r>
      <w:r w:rsidR="00183C79" w:rsidRPr="002433AB">
        <w:rPr>
          <w:rFonts w:ascii="標楷體" w:eastAsia="標楷體" w:cs="標楷體" w:hint="eastAsia"/>
          <w:color w:val="000000"/>
          <w:sz w:val="28"/>
          <w:szCs w:val="28"/>
        </w:rPr>
        <w:t>，並予澄清，以</w:t>
      </w:r>
      <w:r w:rsidRPr="002433AB">
        <w:rPr>
          <w:rFonts w:ascii="標楷體" w:eastAsia="標楷體" w:cs="標楷體" w:hint="eastAsia"/>
          <w:color w:val="000000"/>
          <w:sz w:val="28"/>
          <w:szCs w:val="28"/>
        </w:rPr>
        <w:t>確保本工程各部分位置、高程、尺寸及路線之正確性，並對其工地作業及施工方法之適當性、可靠性及安全性負完全責任。</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142444"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機關於廠商履約中，若可預見其履約瑕疵，或其有其他違反契約之情事者，得通知廠商限期改善。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廠商不於前款期限內，依照改善或履行者，機關得採行下列措施：</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0052025B" w:rsidRPr="002433AB">
        <w:rPr>
          <w:rFonts w:ascii="標楷體" w:eastAsia="標楷體" w:cs="標楷體" w:hint="eastAsia"/>
          <w:color w:val="000000"/>
          <w:sz w:val="28"/>
          <w:szCs w:val="28"/>
        </w:rPr>
        <w:t>自行或</w:t>
      </w:r>
      <w:r w:rsidRPr="002433AB">
        <w:rPr>
          <w:rFonts w:ascii="標楷體" w:eastAsia="標楷體" w:cs="標楷體" w:hint="eastAsia"/>
          <w:color w:val="000000"/>
          <w:sz w:val="28"/>
          <w:szCs w:val="28"/>
        </w:rPr>
        <w:t>使第三人改善或繼續其工作，其費用由廠商負擔。</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終止或解除契約，並得請求損害賠償。</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通知廠商暫停履約。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十九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機關提供之履約場所，各得標廠商有共同使用之需要者，廠商</w:t>
      </w:r>
      <w:r w:rsidR="000B1463" w:rsidRPr="002433AB">
        <w:rPr>
          <w:rFonts w:ascii="標楷體" w:eastAsia="標楷體" w:cs="標楷體" w:hint="eastAsia"/>
          <w:color w:val="000000"/>
          <w:sz w:val="28"/>
          <w:szCs w:val="28"/>
        </w:rPr>
        <w:t>應依與其他廠商協議或機關協調之結果共用場所</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二十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或將其所有之財物供廠商加工、改善或維修，其須將標的運出機關場所者，該財物之滅失、減損或遭侵占時，廠商應負賠償責任。機關並得視實際需要規定廠商繳納與標的等值或一定金額之保證金＿＿＿＿＿＿＿＿＿＿＿＿＿</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由機關視需要於招標時載明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契約使用之土地，由機關於開工前提供，其地界由機關指定。如因機關未及時提供土地，致廠商未能依時履約者，廠商得依第</w:t>
      </w: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款規定，申請延長履約期限；</w:t>
      </w:r>
      <w:r w:rsidR="002F35F5" w:rsidRPr="002433AB">
        <w:rPr>
          <w:rFonts w:ascii="標楷體" w:eastAsia="標楷體" w:cs="標楷體" w:hint="eastAsia"/>
          <w:color w:val="000000"/>
          <w:sz w:val="28"/>
          <w:szCs w:val="28"/>
        </w:rPr>
        <w:t>因此增加之必要費用，由機關負擔</w:t>
      </w:r>
      <w:r w:rsidRPr="002433AB">
        <w:rPr>
          <w:rFonts w:ascii="標楷體" w:eastAsia="標楷體" w:cs="標楷體" w:hint="eastAsia"/>
          <w:color w:val="000000"/>
          <w:sz w:val="28"/>
          <w:szCs w:val="28"/>
        </w:rPr>
        <w:t>。該土地之使用如有任何糾紛，</w:t>
      </w:r>
      <w:r w:rsidR="00F17F8A" w:rsidRPr="002433AB">
        <w:rPr>
          <w:rFonts w:ascii="標楷體" w:eastAsia="標楷體" w:cs="標楷體" w:hint="eastAsia"/>
          <w:color w:val="000000"/>
          <w:sz w:val="28"/>
          <w:szCs w:val="28"/>
        </w:rPr>
        <w:t>除因可歸責於廠商所致者外，</w:t>
      </w:r>
      <w:r w:rsidRPr="002433AB">
        <w:rPr>
          <w:rFonts w:ascii="標楷體" w:eastAsia="標楷體" w:cs="標楷體" w:hint="eastAsia"/>
          <w:color w:val="000000"/>
          <w:sz w:val="28"/>
          <w:szCs w:val="28"/>
        </w:rPr>
        <w:t>由機關負責；其地上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物的清除，除另有規定外，由機關負責處理。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廿</w:t>
      </w:r>
      <w:r w:rsidR="00142444"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本工程使用預拌混凝土之情形如下：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p>
    <w:p w:rsidR="00F76709" w:rsidRDefault="00E518AE">
      <w:pPr>
        <w:pStyle w:val="20"/>
        <w:spacing w:before="0" w:line="240" w:lineRule="atLeast"/>
        <w:rPr>
          <w:rFonts w:ascii="標楷體" w:eastAsia="標楷體" w:cs="Times New Roman"/>
        </w:rPr>
      </w:pPr>
      <w:r w:rsidRPr="002433AB">
        <w:rPr>
          <w:rFonts w:ascii="標楷體" w:eastAsia="標楷體" w:cs="標楷體" w:hint="eastAsia"/>
          <w:color w:val="000000"/>
        </w:rPr>
        <w:t>□廠</w:t>
      </w:r>
      <w:r w:rsidRPr="00644F6B">
        <w:rPr>
          <w:rFonts w:ascii="標楷體" w:eastAsia="標楷體" w:cs="標楷體" w:hint="eastAsia"/>
        </w:rPr>
        <w:t>商使用之預拌混凝土，</w:t>
      </w:r>
      <w:r w:rsidR="00264549">
        <w:rPr>
          <w:rFonts w:ascii="標楷體" w:eastAsia="標楷體" w:cs="標楷體" w:hint="eastAsia"/>
        </w:rPr>
        <w:t>原則應由合格</w:t>
      </w:r>
      <w:r w:rsidR="00BA12B8" w:rsidRPr="00BA12B8">
        <w:rPr>
          <w:rFonts w:ascii="標楷體" w:eastAsia="標楷體" w:cs="標楷體" w:hint="eastAsia"/>
        </w:rPr>
        <w:t>預拌混凝土廠供應</w:t>
      </w:r>
      <w:r w:rsidRPr="00644F6B">
        <w:rPr>
          <w:rFonts w:ascii="標楷體" w:eastAsia="標楷體" w:cs="標楷體" w:hint="eastAsia"/>
        </w:rPr>
        <w:t>。</w:t>
      </w:r>
      <w:r w:rsidR="00264549">
        <w:rPr>
          <w:rFonts w:ascii="標楷體" w:eastAsia="標楷體" w:cs="標楷體" w:hint="eastAsia"/>
        </w:rPr>
        <w:t>依個案特殊需求需設置工地型預拌混凝土設備者，應評估設置</w:t>
      </w:r>
      <w:r w:rsidR="00264549" w:rsidRPr="005A7FD4">
        <w:rPr>
          <w:rFonts w:ascii="標楷體" w:eastAsia="標楷體" w:cs="標楷體" w:hint="eastAsia"/>
        </w:rPr>
        <w:t>之必要性，並經上級機關同意後，始得允許廠商依相關法規設置工地型預拌混凝土設備，評估項目包括但不限於</w:t>
      </w:r>
      <w:r w:rsidR="00264549" w:rsidRPr="00644F6B">
        <w:rPr>
          <w:rFonts w:ascii="標楷體" w:eastAsia="標楷體" w:cs="標楷體" w:hint="eastAsia"/>
        </w:rPr>
        <w:t>工地附近</w:t>
      </w:r>
      <w:smartTag w:uri="urn:schemas-microsoft-com:office:smarttags" w:element="chmetcnv">
        <w:smartTagPr>
          <w:attr w:name="TCSC" w:val="0"/>
          <w:attr w:name="NumberType" w:val="1"/>
          <w:attr w:name="Negative" w:val="False"/>
          <w:attr w:name="HasSpace" w:val="False"/>
          <w:attr w:name="SourceValue" w:val="20"/>
          <w:attr w:name="UnitName" w:val="公里"/>
        </w:smartTagPr>
        <w:r w:rsidR="00264549" w:rsidRPr="00644F6B">
          <w:rPr>
            <w:rFonts w:ascii="標楷體" w:eastAsia="標楷體" w:cs="標楷體" w:hint="eastAsia"/>
          </w:rPr>
          <w:t>20公里</w:t>
        </w:r>
      </w:smartTag>
      <w:r w:rsidR="00264549" w:rsidRPr="00644F6B">
        <w:rPr>
          <w:rFonts w:ascii="標楷體" w:eastAsia="標楷體" w:cs="標楷體" w:hint="eastAsia"/>
        </w:rPr>
        <w:t>運距內</w:t>
      </w:r>
      <w:r w:rsidR="00264549">
        <w:rPr>
          <w:rFonts w:ascii="標楷體" w:eastAsia="標楷體" w:cs="標楷體" w:hint="eastAsia"/>
        </w:rPr>
        <w:t>有</w:t>
      </w:r>
      <w:r w:rsidR="00264549" w:rsidRPr="00644F6B">
        <w:rPr>
          <w:rFonts w:ascii="標楷體" w:eastAsia="標楷體" w:cs="標楷體" w:hint="eastAsia"/>
        </w:rPr>
        <w:t>無足夠合法預拌混凝土廠，或其產品</w:t>
      </w:r>
      <w:r w:rsidR="00264549">
        <w:rPr>
          <w:rFonts w:ascii="標楷體" w:eastAsia="標楷體" w:cs="標楷體" w:hint="eastAsia"/>
        </w:rPr>
        <w:t>能否</w:t>
      </w:r>
      <w:r w:rsidR="00264549" w:rsidRPr="00644F6B">
        <w:rPr>
          <w:rFonts w:ascii="標楷體" w:eastAsia="標楷體" w:cs="標楷體" w:hint="eastAsia"/>
        </w:rPr>
        <w:t>滿足工程之需求。</w:t>
      </w:r>
      <w:r w:rsidR="0075724C">
        <w:rPr>
          <w:rFonts w:ascii="標楷體" w:eastAsia="標楷體" w:cs="標楷體" w:hint="eastAsia"/>
        </w:rPr>
        <w:t>設置工地型預拌混凝土設備者，</w:t>
      </w:r>
      <w:r w:rsidR="00264549" w:rsidRPr="00644F6B">
        <w:rPr>
          <w:rFonts w:ascii="標楷體" w:eastAsia="標楷體" w:cs="標楷體" w:hint="eastAsia"/>
        </w:rPr>
        <w:t>其處理方式如下：</w:t>
      </w:r>
    </w:p>
    <w:p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t>1.</w:t>
      </w:r>
      <w:r w:rsidRPr="00644F6B">
        <w:rPr>
          <w:rFonts w:ascii="標楷體" w:eastAsia="標楷體" w:cs="標楷體" w:hint="eastAsia"/>
        </w:rPr>
        <w:t>工地型預拌混凝土設備設置生產前，應依勞工安全衛生法、空氣污染防制法、水污染防治法、噪音管制法等相關法令，取得各該主管機關許可。</w:t>
      </w:r>
    </w:p>
    <w:p w:rsidR="00E518AE" w:rsidRPr="00644F6B" w:rsidRDefault="00E518AE" w:rsidP="003349AC">
      <w:pPr>
        <w:pStyle w:val="3"/>
        <w:spacing w:before="0" w:line="240" w:lineRule="atLeast"/>
        <w:ind w:left="1418"/>
        <w:rPr>
          <w:rFonts w:ascii="標楷體" w:eastAsia="標楷體" w:cs="Times New Roman"/>
        </w:rPr>
      </w:pPr>
      <w:r w:rsidRPr="00644F6B">
        <w:rPr>
          <w:rFonts w:ascii="標楷體" w:eastAsia="標楷體" w:cs="標楷體"/>
        </w:rPr>
        <w:lastRenderedPageBreak/>
        <w:t>2.</w:t>
      </w:r>
      <w:r w:rsidRPr="00644F6B">
        <w:rPr>
          <w:rFonts w:ascii="標楷體" w:eastAsia="標楷體" w:cs="標楷體" w:hint="eastAsia"/>
        </w:rPr>
        <w:t>工程所需材料應以合法且未超載車輛運送。</w:t>
      </w:r>
    </w:p>
    <w:p w:rsidR="007A3E76" w:rsidRPr="00644F6B" w:rsidRDefault="00E518AE" w:rsidP="003349AC">
      <w:pPr>
        <w:pStyle w:val="3"/>
        <w:spacing w:before="0" w:line="240" w:lineRule="atLeast"/>
        <w:ind w:left="1418"/>
        <w:rPr>
          <w:rFonts w:ascii="標楷體" w:eastAsia="標楷體" w:cs="標楷體"/>
        </w:rPr>
      </w:pPr>
      <w:r w:rsidRPr="00644F6B">
        <w:rPr>
          <w:rFonts w:ascii="標楷體" w:eastAsia="標楷體" w:cs="標楷體"/>
        </w:rPr>
        <w:t>3.</w:t>
      </w:r>
      <w:r w:rsidR="007A3E76" w:rsidRPr="00644F6B">
        <w:rPr>
          <w:rFonts w:ascii="標楷體" w:eastAsia="標楷體" w:cs="標楷體" w:hint="eastAsia"/>
        </w:rPr>
        <w:t>設置期間應每月製作生產紀錄表，並隨時提供機關查閱。</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4.</w:t>
      </w:r>
      <w:r w:rsidR="00E518AE" w:rsidRPr="00644F6B">
        <w:rPr>
          <w:rFonts w:ascii="標楷體" w:eastAsia="標楷體" w:cs="標楷體" w:hint="eastAsia"/>
        </w:rPr>
        <w:t>工程竣工後，預拌混凝土設備之拆除，應列入驗收項目；未拆除時，列入驗收缺點限期改善，逾期之日數，</w:t>
      </w:r>
      <w:r w:rsidR="00C27A9E" w:rsidRPr="00644F6B">
        <w:rPr>
          <w:rFonts w:ascii="標楷體" w:eastAsia="標楷體" w:cs="標楷體" w:hint="eastAsia"/>
        </w:rPr>
        <w:t>依第</w:t>
      </w:r>
      <w:r w:rsidR="00C27A9E" w:rsidRPr="00644F6B">
        <w:rPr>
          <w:rFonts w:ascii="標楷體" w:eastAsia="標楷體" w:cs="標楷體"/>
        </w:rPr>
        <w:t>17</w:t>
      </w:r>
      <w:r w:rsidR="00C27A9E" w:rsidRPr="00644F6B">
        <w:rPr>
          <w:rFonts w:ascii="標楷體" w:eastAsia="標楷體" w:cs="標楷體" w:hint="eastAsia"/>
        </w:rPr>
        <w:t>條遲延履約</w:t>
      </w:r>
      <w:r w:rsidR="005E7604" w:rsidRPr="005E7604">
        <w:rPr>
          <w:rFonts w:ascii="標楷體" w:eastAsia="標楷體" w:cs="標楷體" w:hint="eastAsia"/>
        </w:rPr>
        <w:t>規</w:t>
      </w:r>
      <w:r w:rsidR="00C27A9E" w:rsidRPr="00644F6B">
        <w:rPr>
          <w:rFonts w:ascii="標楷體" w:eastAsia="標楷體" w:cs="標楷體" w:hint="eastAsia"/>
        </w:rPr>
        <w:t>定計算逾期違約金</w:t>
      </w:r>
      <w:r w:rsidR="00E518AE" w:rsidRPr="00644F6B">
        <w:rPr>
          <w:rFonts w:ascii="標楷體" w:eastAsia="標楷體" w:cs="標楷體" w:hint="eastAsia"/>
        </w:rPr>
        <w:t>。</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5</w:t>
      </w:r>
      <w:r w:rsidR="00E518AE" w:rsidRPr="00644F6B">
        <w:rPr>
          <w:rFonts w:ascii="標楷體" w:eastAsia="標楷體" w:cs="標楷體"/>
        </w:rPr>
        <w:t>.</w:t>
      </w:r>
      <w:r w:rsidR="00E518AE" w:rsidRPr="00644F6B">
        <w:rPr>
          <w:rFonts w:ascii="標楷體" w:eastAsia="標楷體" w:cs="標楷體" w:hint="eastAsia"/>
        </w:rPr>
        <w:t>工程竣工後，預拌混凝土設備拆除完畢前，不得支付尾款。</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6</w:t>
      </w:r>
      <w:r w:rsidR="00E518AE" w:rsidRPr="00644F6B">
        <w:rPr>
          <w:rFonts w:ascii="標楷體" w:eastAsia="標楷體" w:cs="標楷體"/>
        </w:rPr>
        <w:t>.</w:t>
      </w:r>
      <w:r w:rsidR="00E518AE" w:rsidRPr="00644F6B">
        <w:rPr>
          <w:rFonts w:ascii="標楷體" w:eastAsia="標楷體" w:cs="標楷體" w:hint="eastAsia"/>
        </w:rPr>
        <w:t>屆期未拆除完畢者，機關得強制拆除並由廠商支付拆除費用，或由工程尾款中扣除，並視其情形依採購法第</w:t>
      </w:r>
      <w:r w:rsidR="00E518AE" w:rsidRPr="00644F6B">
        <w:rPr>
          <w:rFonts w:ascii="標楷體" w:eastAsia="標楷體" w:cs="標楷體"/>
        </w:rPr>
        <w:t>101</w:t>
      </w:r>
      <w:r w:rsidR="00E518AE" w:rsidRPr="00644F6B">
        <w:rPr>
          <w:rFonts w:ascii="標楷體" w:eastAsia="標楷體" w:cs="標楷體" w:hint="eastAsia"/>
        </w:rPr>
        <w:t>條規定處理。</w:t>
      </w:r>
    </w:p>
    <w:p w:rsidR="00E518AE" w:rsidRPr="00644F6B" w:rsidRDefault="007A3E76" w:rsidP="003349AC">
      <w:pPr>
        <w:pStyle w:val="3"/>
        <w:spacing w:before="0" w:line="240" w:lineRule="atLeast"/>
        <w:ind w:left="1418"/>
        <w:rPr>
          <w:rFonts w:ascii="標楷體" w:eastAsia="標楷體" w:cs="Times New Roman"/>
        </w:rPr>
      </w:pPr>
      <w:r w:rsidRPr="00644F6B">
        <w:rPr>
          <w:rFonts w:ascii="標楷體" w:eastAsia="標楷體" w:cs="標楷體" w:hint="eastAsia"/>
        </w:rPr>
        <w:t>7</w:t>
      </w:r>
      <w:r w:rsidR="00E518AE" w:rsidRPr="00644F6B">
        <w:rPr>
          <w:rFonts w:ascii="標楷體" w:eastAsia="標楷體" w:cs="標楷體"/>
        </w:rPr>
        <w:t>.</w:t>
      </w:r>
      <w:r w:rsidR="00E518AE" w:rsidRPr="00644F6B">
        <w:rPr>
          <w:rFonts w:ascii="標楷體" w:eastAsia="標楷體" w:cs="標楷體" w:hint="eastAsia"/>
        </w:rPr>
        <w:t>廠商應出具切結書；其內容應包括下列各款：</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(1)</w:t>
      </w:r>
      <w:r w:rsidRPr="00644F6B">
        <w:rPr>
          <w:rFonts w:ascii="標楷體" w:eastAsia="標楷體" w:cs="標楷體" w:hint="eastAsia"/>
        </w:rPr>
        <w:t>專供</w:t>
      </w:r>
      <w:r w:rsidR="00413061" w:rsidRPr="00644F6B">
        <w:rPr>
          <w:rFonts w:ascii="標楷體" w:eastAsia="標楷體" w:cs="標楷體" w:hint="eastAsia"/>
        </w:rPr>
        <w:t>本契約</w:t>
      </w:r>
      <w:r w:rsidRPr="00644F6B">
        <w:rPr>
          <w:rFonts w:ascii="標楷體" w:eastAsia="標楷體" w:cs="標楷體" w:hint="eastAsia"/>
        </w:rPr>
        <w:t>工程預拌混凝土材料，不得對外營業。</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(2)</w:t>
      </w:r>
      <w:r w:rsidRPr="00644F6B">
        <w:rPr>
          <w:rFonts w:ascii="標楷體" w:eastAsia="標楷體" w:cs="標楷體" w:hint="eastAsia"/>
        </w:rPr>
        <w:t>工程竣工後驗收前或契約終止（解除）後</w:t>
      </w:r>
      <w:r w:rsidRPr="00644F6B">
        <w:rPr>
          <w:rFonts w:ascii="標楷體" w:eastAsia="標楷體" w:cs="標楷體"/>
        </w:rPr>
        <w:t>1</w:t>
      </w:r>
      <w:r w:rsidRPr="00644F6B">
        <w:rPr>
          <w:rFonts w:ascii="標楷體" w:eastAsia="標楷體" w:cs="標楷體" w:hint="eastAsia"/>
        </w:rPr>
        <w:t>個月內，該預拌混凝土設備必須拆除完畢並恢復原狀。</w:t>
      </w:r>
    </w:p>
    <w:p w:rsidR="00E518AE" w:rsidRPr="00644F6B" w:rsidRDefault="00E518AE" w:rsidP="00626822">
      <w:pPr>
        <w:pStyle w:val="20"/>
        <w:spacing w:before="0" w:line="240" w:lineRule="atLeast"/>
        <w:ind w:left="1843" w:hanging="425"/>
        <w:rPr>
          <w:rFonts w:ascii="標楷體" w:eastAsia="標楷體" w:cs="Times New Roman"/>
        </w:rPr>
      </w:pPr>
      <w:r w:rsidRPr="00644F6B">
        <w:rPr>
          <w:rFonts w:ascii="標楷體" w:eastAsia="標楷體" w:cs="標楷體"/>
        </w:rPr>
        <w:t>(3)</w:t>
      </w:r>
      <w:r w:rsidRPr="00644F6B">
        <w:rPr>
          <w:rFonts w:ascii="標楷體" w:eastAsia="標楷體" w:cs="標楷體" w:hint="eastAsia"/>
        </w:rPr>
        <w:t>因該預拌混凝土設備之設置造成之污染、損鄰等可歸責之事故，悉由廠商負完全責任。</w:t>
      </w:r>
    </w:p>
    <w:p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□本工程處離島地區，且境內無符合「工廠管理輔導法」之預拌混凝土廠，其處理方式如下：＿＿＿＿＿＿＿＿＿＿＿＿＿＿＿＿＿＿。</w:t>
      </w:r>
    </w:p>
    <w:p w:rsidR="003349AC" w:rsidRPr="002433AB" w:rsidRDefault="003349AC" w:rsidP="003A5C89">
      <w:pPr>
        <w:pStyle w:val="20"/>
        <w:spacing w:before="0" w:line="240" w:lineRule="atLeast"/>
        <w:rPr>
          <w:rFonts w:ascii="標楷體" w:eastAsia="標楷體" w:cs="標楷體"/>
          <w:color w:val="000000"/>
        </w:rPr>
      </w:pPr>
      <w:r w:rsidRPr="002433AB">
        <w:rPr>
          <w:rFonts w:ascii="標楷體" w:eastAsia="標楷體" w:cs="標楷體" w:hint="eastAsia"/>
          <w:color w:val="000000"/>
        </w:rPr>
        <w:t>□預拌混凝土廠或</w:t>
      </w:r>
      <w:r w:rsidR="00F56CC0" w:rsidRPr="002433AB">
        <w:rPr>
          <w:rFonts w:ascii="標楷體" w:eastAsia="標楷體" w:cs="標楷體" w:hint="eastAsia"/>
          <w:color w:val="000000"/>
        </w:rPr>
        <w:t>「公共工程工地型預拌混凝土設備」之品質控管方式，</w:t>
      </w:r>
      <w:r w:rsidR="003A5C89" w:rsidRPr="002433AB">
        <w:rPr>
          <w:rFonts w:ascii="標楷體" w:eastAsia="標楷體" w:cs="標楷體" w:hint="eastAsia"/>
          <w:color w:val="000000"/>
        </w:rPr>
        <w:t>依工程會所訂「公共工程施工綱要規範」</w:t>
      </w:r>
      <w:r w:rsidR="003A5C89" w:rsidRPr="002433AB">
        <w:rPr>
          <w:rFonts w:ascii="標楷體" w:eastAsia="標楷體" w:cs="標楷體"/>
          <w:color w:val="000000"/>
        </w:rPr>
        <w:t>(</w:t>
      </w:r>
      <w:r w:rsidR="003A5C89" w:rsidRPr="002433AB">
        <w:rPr>
          <w:rFonts w:ascii="標楷體" w:eastAsia="標楷體" w:cs="標楷體" w:hint="eastAsia"/>
          <w:color w:val="000000"/>
        </w:rPr>
        <w:t>完整版</w:t>
      </w:r>
      <w:r w:rsidR="003A5C89" w:rsidRPr="002433AB">
        <w:rPr>
          <w:rFonts w:ascii="標楷體" w:eastAsia="標楷體" w:cs="標楷體"/>
          <w:color w:val="000000"/>
        </w:rPr>
        <w:t>)</w:t>
      </w:r>
      <w:r w:rsidR="005036E0" w:rsidRPr="002433AB">
        <w:rPr>
          <w:rFonts w:ascii="標楷體" w:eastAsia="標楷體" w:cs="標楷體"/>
          <w:color w:val="000000"/>
        </w:rPr>
        <w:t xml:space="preserve"> </w:t>
      </w:r>
      <w:r w:rsidR="005036E0" w:rsidRPr="002433AB">
        <w:rPr>
          <w:rFonts w:ascii="標楷體" w:eastAsia="標楷體" w:cs="標楷體" w:hint="eastAsia"/>
          <w:color w:val="000000"/>
        </w:rPr>
        <w:t>第</w:t>
      </w:r>
      <w:r w:rsidR="005036E0" w:rsidRPr="002433AB">
        <w:rPr>
          <w:rFonts w:ascii="標楷體" w:eastAsia="標楷體" w:cs="標楷體"/>
          <w:color w:val="000000"/>
        </w:rPr>
        <w:t>03050</w:t>
      </w:r>
      <w:r w:rsidR="005036E0" w:rsidRPr="002433AB">
        <w:rPr>
          <w:rFonts w:ascii="標楷體" w:eastAsia="標楷體" w:cs="標楷體" w:hint="eastAsia"/>
          <w:color w:val="000000"/>
        </w:rPr>
        <w:t>章「混凝土基本材料及施工一般要求」</w:t>
      </w:r>
      <w:r w:rsidR="003A5C89" w:rsidRPr="002433AB">
        <w:rPr>
          <w:rFonts w:ascii="標楷體" w:eastAsia="標楷體" w:cs="標楷體" w:hint="eastAsia"/>
          <w:color w:val="000000"/>
        </w:rPr>
        <w:t>第</w:t>
      </w:r>
      <w:smartTag w:uri="urn:schemas-microsoft-com:office:smarttags" w:element="chsdate">
        <w:smartTagPr>
          <w:attr w:name="IsROCDate" w:val="False"/>
          <w:attr w:name="IsLunarDate" w:val="False"/>
          <w:attr w:name="Day" w:val="30"/>
          <w:attr w:name="Month" w:val="12"/>
          <w:attr w:name="Year" w:val="1899"/>
        </w:smartTagPr>
        <w:r w:rsidR="003A5C89" w:rsidRPr="002433AB">
          <w:rPr>
            <w:rFonts w:ascii="標楷體" w:eastAsia="標楷體" w:cs="標楷體"/>
            <w:color w:val="000000"/>
          </w:rPr>
          <w:t>1.5.2</w:t>
        </w:r>
      </w:smartTag>
      <w:r w:rsidR="003A5C89" w:rsidRPr="002433AB">
        <w:rPr>
          <w:rFonts w:ascii="標楷體" w:eastAsia="標楷體" w:cs="標楷體" w:hint="eastAsia"/>
          <w:color w:val="000000"/>
        </w:rPr>
        <w:t>款「拌合廠規模、設備及品質控制等資料」辦理</w:t>
      </w:r>
      <w:r w:rsidRPr="002433AB">
        <w:rPr>
          <w:rFonts w:ascii="標楷體" w:eastAsia="標楷體" w:cs="標楷體" w:hint="eastAsia"/>
          <w:color w:val="000000"/>
        </w:rPr>
        <w:t>。</w:t>
      </w:r>
    </w:p>
    <w:p w:rsidR="00142444"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廿三</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營建土石方之處理：</w:t>
      </w:r>
    </w:p>
    <w:p w:rsidR="00E518AE" w:rsidRPr="002433AB" w:rsidRDefault="00142444" w:rsidP="00142444">
      <w:pPr>
        <w:pStyle w:val="20"/>
        <w:spacing w:before="0" w:line="240" w:lineRule="atLeast"/>
        <w:rPr>
          <w:rFonts w:ascii="標楷體" w:eastAsia="標楷體"/>
          <w:color w:val="000000"/>
        </w:rPr>
      </w:pPr>
      <w:r w:rsidRPr="002433AB">
        <w:rPr>
          <w:rFonts w:ascii="標楷體" w:eastAsia="標楷體" w:cs="標楷體" w:hint="eastAsia"/>
          <w:color w:val="000000"/>
        </w:rPr>
        <w:t>□</w:t>
      </w:r>
      <w:r w:rsidR="00E518AE" w:rsidRPr="002433AB">
        <w:rPr>
          <w:rFonts w:ascii="標楷體" w:eastAsia="標楷體" w:cs="標楷體" w:hint="eastAsia"/>
          <w:color w:val="000000"/>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rsidR="00E518AE" w:rsidRPr="002433AB" w:rsidRDefault="00E518AE" w:rsidP="003349AC">
      <w:pPr>
        <w:pStyle w:val="20"/>
        <w:spacing w:before="0" w:line="240" w:lineRule="atLeast"/>
        <w:rPr>
          <w:rFonts w:ascii="標楷體" w:eastAsia="標楷體" w:cs="標楷體"/>
          <w:color w:val="000000"/>
        </w:rPr>
      </w:pPr>
      <w:r w:rsidRPr="002433AB">
        <w:rPr>
          <w:rFonts w:ascii="標楷體" w:eastAsia="標楷體" w:cs="標楷體" w:hint="eastAsia"/>
          <w:color w:val="000000"/>
        </w:rPr>
        <w:t>□</w:t>
      </w:r>
      <w:r w:rsidR="00142444" w:rsidRPr="002433AB">
        <w:rPr>
          <w:rFonts w:ascii="標楷體" w:eastAsia="標楷體" w:cs="標楷體" w:hint="eastAsia"/>
          <w:color w:val="000000"/>
        </w:rPr>
        <w:t>由機關另案招標，契約價金不含營建土石方處理費用；誤列為履約項目者，該部分金額不予給付。</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rsidR="00207521"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廿五</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工作協調及工程會議：依附錄3辦理。</w:t>
      </w:r>
    </w:p>
    <w:p w:rsidR="00E518AE" w:rsidRPr="002433AB" w:rsidRDefault="00207521"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廿六</w:t>
      </w:r>
      <w:r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其他：＿＿＿＿＿＿＿＿＿＿＿</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由機關擇需要者於招標時載明</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jc w:val="both"/>
        <w:textDirection w:val="lrTbV"/>
        <w:rPr>
          <w:rFonts w:ascii="標楷體" w:eastAsia="標楷體"/>
          <w:b/>
          <w:bCs/>
          <w:color w:val="000000"/>
          <w:sz w:val="28"/>
          <w:szCs w:val="28"/>
        </w:rPr>
      </w:pPr>
    </w:p>
    <w:p w:rsidR="00E518AE" w:rsidRPr="002433AB" w:rsidRDefault="00E518AE" w:rsidP="003349AC">
      <w:pPr>
        <w:spacing w:line="240" w:lineRule="atLeast"/>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10</w:t>
      </w:r>
      <w:r w:rsidRPr="002433AB">
        <w:rPr>
          <w:rFonts w:ascii="標楷體" w:eastAsia="標楷體" w:cs="標楷體" w:hint="eastAsia"/>
          <w:b/>
          <w:bCs/>
          <w:color w:val="000000"/>
          <w:sz w:val="28"/>
          <w:szCs w:val="28"/>
        </w:rPr>
        <w:t>條　監造作業</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契約履約期間，機關得視案件性質及實際需要指派工程司駐場，代表機關監督廠商履行契約各項應辦事項。如機關委託技術服務廠商執行監造</w:t>
      </w:r>
      <w:r w:rsidRPr="002433AB">
        <w:rPr>
          <w:rFonts w:ascii="標楷體" w:eastAsia="標楷體" w:cs="標楷體" w:hint="eastAsia"/>
          <w:color w:val="000000"/>
          <w:sz w:val="28"/>
          <w:szCs w:val="28"/>
        </w:rPr>
        <w:lastRenderedPageBreak/>
        <w:t>作業時，機關應通知廠商，技術服務廠商變更時亦同。該技術服務廠商之職權</w:t>
      </w:r>
      <w:r w:rsidR="008F3554" w:rsidRPr="002433AB">
        <w:rPr>
          <w:rFonts w:ascii="標楷體" w:eastAsia="標楷體" w:cs="標楷體" w:hint="eastAsia"/>
          <w:color w:val="000000"/>
          <w:sz w:val="28"/>
          <w:szCs w:val="28"/>
        </w:rPr>
        <w:t>依機關之授權內容，並由機關書面通知廠商</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工程司所指派之代表，其對廠商之指示與監督行為，效力同工程司。工程司對其代表之指派及變更，應通知廠商。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工程司之職權如下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機關可視需要調整</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契約之解釋。</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工程設計、品質或數量變更之審核。</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廠商所提施工計畫、施工詳圖、品質計畫及預定進度表等之審核及管制。</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工程及材料機具設備之檢</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廠商請款之審核簽證。</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於機關所賦職權範圍內對廠商申請事項之處理。</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契約與相關工程之配合協調事項。</w:t>
      </w:r>
    </w:p>
    <w:p w:rsidR="00142444" w:rsidRPr="002433AB" w:rsidRDefault="00142444"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hint="eastAsia"/>
          <w:color w:val="000000"/>
          <w:sz w:val="28"/>
          <w:szCs w:val="28"/>
        </w:rPr>
        <w:t>8.其他經機關授權並以書面通知廠商之事項。</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廠商依契約提送機關一切之申請、報告、請款及請示事項，除另有規定外，均須送經</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工程司核轉。廠商依法令規定提送政府主管機關之有關申請及報告事項，除另有規定外，均應先照會</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工程司在其職權範圍內所作之決定，廠商如有異議時，應於接獲該項決定之日起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日內以書面向機關表示，否則視同接受。</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工程司代表機關處理下列非廠商責任之有關契約之協調事項：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工地週邊公共事務之協調事項。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工程範圍內地上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物拆遷作業協調事項。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機關供給材料或機具之供應協調事項。</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11</w:t>
      </w:r>
      <w:r w:rsidRPr="002433AB">
        <w:rPr>
          <w:rFonts w:ascii="標楷體" w:eastAsia="標楷體" w:cs="標楷體" w:hint="eastAsia"/>
          <w:b/>
          <w:bCs/>
          <w:color w:val="000000"/>
          <w:sz w:val="28"/>
          <w:szCs w:val="28"/>
        </w:rPr>
        <w:t>條　工程品管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廠商應對契約之內容充分瞭解，並切實執行。如有疑義，應於履行前向機關提出澄清，否則應依照機關之解釋辦理。</w:t>
      </w:r>
    </w:p>
    <w:p w:rsidR="00DF1B9F" w:rsidRPr="00DD564E" w:rsidRDefault="00E518AE" w:rsidP="003349AC">
      <w:pPr>
        <w:spacing w:line="240" w:lineRule="atLeast"/>
        <w:ind w:left="840" w:hanging="556"/>
        <w:jc w:val="both"/>
        <w:textDirection w:val="lrTbV"/>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142444" w:rsidRPr="002433AB">
        <w:rPr>
          <w:rFonts w:ascii="標楷體" w:eastAsia="標楷體" w:cs="標楷體" w:hint="eastAsia"/>
          <w:color w:val="000000"/>
          <w:sz w:val="28"/>
          <w:szCs w:val="28"/>
        </w:rPr>
        <w:t>廠商自備材料、機具、設備在進場前，應依個案實際需要，將有關資料及可提供之樣品，先送監造單位/工程司審查同意。如需辦理檢（試）驗之項目，</w:t>
      </w:r>
      <w:r w:rsidR="00DF1B9F" w:rsidRPr="00DD564E">
        <w:rPr>
          <w:rFonts w:ascii="標楷體" w:eastAsia="標楷體" w:cs="標楷體" w:hint="eastAsia"/>
          <w:sz w:val="28"/>
          <w:szCs w:val="28"/>
        </w:rPr>
        <w:t>得為下列方式（由機關擇一於招標時載明），且檢（試）驗合格後始得進場：</w:t>
      </w:r>
      <w:r w:rsidR="00DD564E" w:rsidRPr="00DD564E">
        <w:rPr>
          <w:rFonts w:ascii="標楷體" w:eastAsia="標楷體" w:cs="標楷體" w:hint="eastAsia"/>
          <w:sz w:val="28"/>
          <w:szCs w:val="28"/>
        </w:rPr>
        <w:t xml:space="preserve"> </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□檢（試）驗由機關辦理：廠商會同監造單位/工程司取樣後，送往機關指定之檢（試）驗單位辦理檢（試）驗，檢（試）驗費用由機關支付，不納入契約價金。</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□檢（試）驗由廠商依機關指定程序辦理：廠商會同監造單位/工程司取樣後，送往機關指定之檢（試）驗單位辦理檢（試）驗，檢（試）驗費用納入契約價金，由機關以代收代付方式支付。</w:t>
      </w:r>
    </w:p>
    <w:p w:rsidR="00DF1B9F" w:rsidRPr="00DD564E" w:rsidRDefault="00DF1B9F" w:rsidP="00DF1B9F">
      <w:pPr>
        <w:pStyle w:val="20"/>
        <w:spacing w:before="0" w:line="240" w:lineRule="atLeast"/>
        <w:rPr>
          <w:rFonts w:ascii="標楷體" w:eastAsia="標楷體" w:cs="標楷體"/>
        </w:rPr>
      </w:pPr>
      <w:r w:rsidRPr="00DD564E">
        <w:rPr>
          <w:rFonts w:ascii="標楷體" w:eastAsia="標楷體" w:cs="標楷體" w:hint="eastAsia"/>
        </w:rPr>
        <w:t>□檢（試）驗由廠商辦理：監造單位/工程司會同廠商取樣後，送經監造單位/工程司提報並經機關審查核定之檢（試）驗單位辦理檢（試）</w:t>
      </w:r>
      <w:r w:rsidRPr="00DD564E">
        <w:rPr>
          <w:rFonts w:ascii="標楷體" w:eastAsia="標楷體" w:cs="標楷體" w:hint="eastAsia"/>
        </w:rPr>
        <w:lastRenderedPageBreak/>
        <w:t>驗，並由監造單位/工程司指定檢（試）驗報告寄送地點，檢（試）驗費用由廠商負擔。</w:t>
      </w:r>
    </w:p>
    <w:p w:rsidR="00E518AE" w:rsidRPr="002433AB" w:rsidRDefault="00142444" w:rsidP="00DF1B9F">
      <w:pPr>
        <w:spacing w:line="240" w:lineRule="atLeast"/>
        <w:ind w:left="84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因機關需求而就同一標的作2次以上檢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驗者，其所生費用，結果合格者由機關負擔；不合格者由廠商負擔。該等材料、機具、設備進場時，廠商仍應通知監造單位/工程司或其代表人作現場檢驗。其有關資料、樣品、取樣、檢</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試</w:t>
      </w:r>
      <w:r w:rsidR="00156C20"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驗等之處理，同上述進場前之處理方式。</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廠商於施工中，應依照施工有關規範，對施工品質，嚴予控制。隱蔽部分之施工項目，應事先通知</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工程司派員現場監督進行。</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廠商品質管理作業：依附錄4辦理。</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依採購法第</w:t>
      </w:r>
      <w:r w:rsidRPr="002433AB">
        <w:rPr>
          <w:rFonts w:ascii="標楷體" w:eastAsia="標楷體" w:cs="標楷體"/>
          <w:color w:val="000000"/>
          <w:sz w:val="28"/>
          <w:szCs w:val="28"/>
        </w:rPr>
        <w:t>70</w:t>
      </w:r>
      <w:r w:rsidRPr="002433AB">
        <w:rPr>
          <w:rFonts w:ascii="標楷體" w:eastAsia="標楷體" w:cs="標楷體" w:hint="eastAsia"/>
          <w:color w:val="000000"/>
          <w:sz w:val="28"/>
          <w:szCs w:val="28"/>
        </w:rPr>
        <w:t>條規定對重點項目訂定之檢查程序及檢驗標準</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工程查驗：</w:t>
      </w:r>
    </w:p>
    <w:p w:rsidR="00E518AE" w:rsidRPr="002433AB" w:rsidRDefault="00E518AE"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契約施工期間，廠商應依規定辦理自主檢查；</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工程司應按規範規定查驗工程品質，廠商應予必要之配合，並派員協助。但</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00B63A16" w:rsidRPr="002433AB">
        <w:rPr>
          <w:rFonts w:ascii="標楷體" w:eastAsia="標楷體" w:cs="標楷體" w:hint="eastAsia"/>
          <w:color w:val="000000"/>
        </w:rPr>
        <w:t>工程司</w:t>
      </w:r>
      <w:r w:rsidRPr="002433AB">
        <w:rPr>
          <w:rFonts w:ascii="標楷體" w:eastAsia="標楷體" w:cs="標楷體" w:hint="eastAsia"/>
          <w:color w:val="000000"/>
        </w:rPr>
        <w:t>之工程查驗並不免除廠商依契約應負之責任。</w:t>
      </w:r>
    </w:p>
    <w:p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工程司如發現廠商工作品質不符合契約規定，或有不當措施將危及工程之安全時，得通知廠商限期改善、改正或將不符規定之部分拆除重做。廠商逾期未辦妥時，機關得要求廠商部分或全部停工，至廠商辦妥並經</w:t>
      </w:r>
      <w:r w:rsidR="00B63A16" w:rsidRPr="002433AB">
        <w:rPr>
          <w:rFonts w:ascii="標楷體" w:eastAsia="標楷體" w:cs="標楷體" w:hint="eastAsia"/>
          <w:color w:val="000000"/>
        </w:rPr>
        <w:t>監造單位</w:t>
      </w:r>
      <w:r w:rsidR="00B63A16" w:rsidRPr="002433AB">
        <w:rPr>
          <w:rFonts w:ascii="標楷體" w:eastAsia="標楷體" w:cs="標楷體"/>
          <w:color w:val="000000"/>
        </w:rPr>
        <w:t>/</w:t>
      </w:r>
      <w:r w:rsidRPr="002433AB">
        <w:rPr>
          <w:rFonts w:ascii="標楷體" w:eastAsia="標楷體" w:cs="標楷體" w:hint="eastAsia"/>
          <w:color w:val="000000"/>
        </w:rPr>
        <w:t>工程司</w:t>
      </w:r>
      <w:r w:rsidR="00B63A16" w:rsidRPr="002433AB">
        <w:rPr>
          <w:rFonts w:ascii="標楷體" w:eastAsia="標楷體" w:cs="標楷體" w:hint="eastAsia"/>
          <w:color w:val="000000"/>
        </w:rPr>
        <w:t>審查及機關書面同意</w:t>
      </w:r>
      <w:r w:rsidRPr="002433AB">
        <w:rPr>
          <w:rFonts w:ascii="標楷體" w:eastAsia="標楷體" w:cs="標楷體" w:hint="eastAsia"/>
          <w:color w:val="000000"/>
        </w:rPr>
        <w:t>後方可復工。廠商不得為此要求展延工期或補償。如主管機關或上級機關之工程施工查核小組發現上開施工品質及施工進度之缺失，而廠商未於期限內改善完成且未經該查核小組同意延</w:t>
      </w:r>
      <w:r w:rsidR="00A05E47" w:rsidRPr="002433AB">
        <w:rPr>
          <w:rFonts w:ascii="標楷體" w:eastAsia="標楷體" w:cs="標楷體" w:hint="eastAsia"/>
          <w:color w:val="000000"/>
        </w:rPr>
        <w:t>長</w:t>
      </w:r>
      <w:r w:rsidR="00316DBD" w:rsidRPr="002433AB">
        <w:rPr>
          <w:rFonts w:ascii="標楷體" w:eastAsia="標楷體" w:cs="標楷體" w:hint="eastAsia"/>
          <w:color w:val="000000"/>
        </w:rPr>
        <w:t>改善</w:t>
      </w:r>
      <w:r w:rsidRPr="002433AB">
        <w:rPr>
          <w:rFonts w:ascii="標楷體" w:eastAsia="標楷體" w:cs="標楷體" w:hint="eastAsia"/>
          <w:color w:val="000000"/>
        </w:rPr>
        <w:t>期限者，機關得通知廠商撤換工地負責人及品管人員或安全衛生管理人員。</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契約施工期間，廠商應按規定之階段報請</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工程司查驗，</w:t>
      </w:r>
      <w:r w:rsidR="00B63A16" w:rsidRPr="002433AB">
        <w:rPr>
          <w:rFonts w:ascii="標楷體" w:eastAsia="標楷體" w:cs="標楷體" w:hint="eastAsia"/>
          <w:color w:val="000000"/>
          <w:sz w:val="28"/>
          <w:szCs w:val="28"/>
        </w:rPr>
        <w:t>監造單位</w:t>
      </w:r>
      <w:r w:rsidR="00B63A16"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工程司發現廠商未按規定階段報請查驗，而擅自繼續次一階段工作時，</w:t>
      </w:r>
      <w:r w:rsidR="006B0CCA"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得要求廠商將未經查驗及擅自施工部分拆除重做，其一切損失概由廠商自行負擔。但</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工程司應指派專責查驗人員隨時辦理廠商申請之查驗工作，不得無故遲延</w:t>
      </w:r>
      <w:r w:rsidR="007153DC" w:rsidRPr="002433AB">
        <w:rPr>
          <w:rFonts w:ascii="標楷體" w:eastAsia="標楷體" w:cs="標楷體" w:hint="eastAsia"/>
          <w:color w:val="000000"/>
          <w:sz w:val="28"/>
          <w:szCs w:val="28"/>
        </w:rPr>
        <w:t>。</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本工程如有任何事後無法檢驗之隱蔽部分，廠商應在事前報請</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工程司查驗，</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工程司不得無故遲延</w:t>
      </w:r>
      <w:r w:rsidRPr="002433AB">
        <w:rPr>
          <w:rFonts w:ascii="標楷體" w:eastAsia="標楷體" w:cs="標楷體" w:hint="eastAsia"/>
          <w:color w:val="000000"/>
          <w:sz w:val="28"/>
          <w:szCs w:val="28"/>
        </w:rPr>
        <w:t>。為維持工作正常進行</w:t>
      </w:r>
      <w:r w:rsidR="00E518AE" w:rsidRPr="002433AB">
        <w:rPr>
          <w:rFonts w:ascii="標楷體" w:eastAsia="標楷體" w:cs="標楷體" w:hint="eastAsia"/>
          <w:color w:val="000000"/>
          <w:sz w:val="28"/>
          <w:szCs w:val="28"/>
        </w:rPr>
        <w:t>，</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工程司得會同有關機關先行查驗或檢驗該隱蔽部分</w:t>
      </w:r>
      <w:r w:rsidRPr="002433AB">
        <w:rPr>
          <w:rFonts w:ascii="標楷體" w:eastAsia="標楷體" w:cs="標楷體" w:hint="eastAsia"/>
          <w:color w:val="000000"/>
          <w:sz w:val="28"/>
          <w:szCs w:val="28"/>
        </w:rPr>
        <w:t>，並記錄存證</w:t>
      </w:r>
      <w:r w:rsidR="00E518AE" w:rsidRPr="002433AB">
        <w:rPr>
          <w:rFonts w:ascii="標楷體" w:eastAsia="標楷體" w:cs="標楷體" w:hint="eastAsia"/>
          <w:color w:val="000000"/>
          <w:sz w:val="28"/>
          <w:szCs w:val="28"/>
        </w:rPr>
        <w:t>。</w:t>
      </w:r>
    </w:p>
    <w:p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5.</w:t>
      </w:r>
      <w:r w:rsidRPr="002433AB">
        <w:rPr>
          <w:rFonts w:ascii="標楷體" w:eastAsia="標楷體" w:cs="標楷體" w:hint="eastAsia"/>
          <w:color w:val="000000"/>
        </w:rPr>
        <w:t>因</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工程司遲延辦理查驗，致廠商未能依時履約者，廠商得依第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款，申請延長履約期限；因此增加之必要費用，由機關負擔</w:t>
      </w:r>
      <w:r w:rsidR="0017032F" w:rsidRPr="002433AB">
        <w:rPr>
          <w:rFonts w:ascii="標楷體" w:eastAsia="標楷體" w:cs="標楷體" w:hint="eastAsia"/>
          <w:color w:val="000000"/>
        </w:rPr>
        <w:t>。</w:t>
      </w:r>
    </w:p>
    <w:p w:rsidR="007153DC" w:rsidRPr="002433AB" w:rsidRDefault="007153DC" w:rsidP="003349AC">
      <w:pPr>
        <w:pStyle w:val="3"/>
        <w:spacing w:before="0" w:line="240" w:lineRule="atLeast"/>
        <w:ind w:left="1135"/>
        <w:rPr>
          <w:rFonts w:ascii="標楷體" w:eastAsia="標楷體" w:cs="Times New Roman"/>
          <w:color w:val="000000"/>
        </w:rPr>
      </w:pPr>
      <w:r w:rsidRPr="002433AB">
        <w:rPr>
          <w:rFonts w:ascii="標楷體" w:eastAsia="標楷體" w:cs="標楷體"/>
          <w:color w:val="000000"/>
        </w:rPr>
        <w:t>6.</w:t>
      </w:r>
      <w:r w:rsidRPr="002433AB">
        <w:rPr>
          <w:rFonts w:ascii="標楷體" w:eastAsia="標楷體" w:cs="標楷體" w:hint="eastAsia"/>
          <w:color w:val="000000"/>
        </w:rPr>
        <w:t>廠商為配合</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工程司在工程進行中隨時進行工程查驗之需要，應妥為提供必要之設備與器材。如有不足，經</w:t>
      </w:r>
      <w:r w:rsidR="006B0CCA" w:rsidRPr="002433AB">
        <w:rPr>
          <w:rFonts w:ascii="標楷體" w:eastAsia="標楷體" w:cs="標楷體" w:hint="eastAsia"/>
          <w:color w:val="000000"/>
        </w:rPr>
        <w:t>監造單位</w:t>
      </w:r>
      <w:r w:rsidR="006B0CCA" w:rsidRPr="002433AB">
        <w:rPr>
          <w:rFonts w:ascii="標楷體" w:eastAsia="標楷體" w:cs="標楷體"/>
          <w:color w:val="000000"/>
        </w:rPr>
        <w:t>/</w:t>
      </w:r>
      <w:r w:rsidRPr="002433AB">
        <w:rPr>
          <w:rFonts w:ascii="標楷體" w:eastAsia="標楷體" w:cs="標楷體" w:hint="eastAsia"/>
          <w:color w:val="000000"/>
        </w:rPr>
        <w:t>工程司通知後，廠商應立即補足。</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7</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契約如有任何部分須報請政府主管機關查驗時，</w:t>
      </w:r>
      <w:r w:rsidR="00E271B5" w:rsidRPr="00E271B5">
        <w:rPr>
          <w:rFonts w:ascii="標楷體" w:eastAsia="標楷體" w:cs="標楷體" w:hint="eastAsia"/>
          <w:color w:val="000000"/>
          <w:sz w:val="28"/>
          <w:szCs w:val="28"/>
        </w:rPr>
        <w:t>除依法規應由機關提</w:t>
      </w:r>
      <w:r w:rsidR="00E271B5" w:rsidRPr="00E271B5">
        <w:rPr>
          <w:rFonts w:ascii="標楷體" w:eastAsia="標楷體" w:cs="標楷體" w:hint="eastAsia"/>
          <w:color w:val="000000"/>
          <w:sz w:val="28"/>
          <w:szCs w:val="28"/>
        </w:rPr>
        <w:lastRenderedPageBreak/>
        <w:t>出申請者外，</w:t>
      </w:r>
      <w:r w:rsidR="00E518AE" w:rsidRPr="002433AB">
        <w:rPr>
          <w:rFonts w:ascii="標楷體" w:eastAsia="標楷體" w:cs="標楷體" w:hint="eastAsia"/>
          <w:color w:val="000000"/>
          <w:sz w:val="28"/>
          <w:szCs w:val="28"/>
        </w:rPr>
        <w:t>應由廠商提出申請，並按照規定負擔有關費用。</w:t>
      </w:r>
    </w:p>
    <w:p w:rsidR="00E518AE" w:rsidRPr="002433AB" w:rsidRDefault="007153DC"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8</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工程施工中之查驗，應遵守營造業法第</w:t>
      </w:r>
      <w:r w:rsidR="00E518AE" w:rsidRPr="002433AB">
        <w:rPr>
          <w:rFonts w:ascii="標楷體" w:eastAsia="標楷體" w:cs="標楷體"/>
          <w:color w:val="000000"/>
          <w:sz w:val="28"/>
          <w:szCs w:val="28"/>
        </w:rPr>
        <w:t>41</w:t>
      </w:r>
      <w:r w:rsidR="00E518AE" w:rsidRPr="002433AB">
        <w:rPr>
          <w:rFonts w:ascii="標楷體" w:eastAsia="標楷體" w:cs="標楷體" w:hint="eastAsia"/>
          <w:color w:val="000000"/>
          <w:sz w:val="28"/>
          <w:szCs w:val="28"/>
        </w:rPr>
        <w:t>條第</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項規定。（適用於營造業者之廠商）。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機關提供設備或材料供廠商履約者，廠商應於收受時作必要之檢查，以確定其符合履約需要，並作成紀錄。設備或材料經廠商收受後，其滅失或損害，由廠商負責。</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156C20"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有關其他工程品管未盡事宜，契約施工期間，廠商應遵照公共工程施工品質管理作業要點辦理。</w:t>
      </w:r>
    </w:p>
    <w:p w:rsidR="00E518AE" w:rsidRPr="002433AB" w:rsidRDefault="00E518AE" w:rsidP="003349AC">
      <w:pPr>
        <w:spacing w:line="240" w:lineRule="atLeast"/>
        <w:ind w:left="840" w:hanging="556"/>
        <w:jc w:val="both"/>
        <w:rPr>
          <w:rFonts w:ascii="標楷體" w:eastAsia="標楷體" w:hAnsi="標楷體"/>
          <w:color w:val="000000"/>
          <w:sz w:val="28"/>
          <w:szCs w:val="28"/>
        </w:rPr>
      </w:pP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十</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對於依採購法第</w:t>
      </w:r>
      <w:r w:rsidRPr="002433AB">
        <w:rPr>
          <w:rFonts w:ascii="標楷體" w:eastAsia="標楷體" w:hAnsi="標楷體" w:cs="標楷體"/>
          <w:color w:val="000000"/>
          <w:sz w:val="28"/>
          <w:szCs w:val="28"/>
        </w:rPr>
        <w:t>70</w:t>
      </w:r>
      <w:r w:rsidRPr="002433AB">
        <w:rPr>
          <w:rFonts w:ascii="標楷體" w:eastAsia="標楷體" w:hAnsi="標楷體" w:cs="標楷體" w:hint="eastAsia"/>
          <w:color w:val="000000"/>
          <w:sz w:val="28"/>
          <w:szCs w:val="28"/>
        </w:rPr>
        <w:t>條規定設立之工程施工查核小組查核結果，廠商品質缺失懲罰性違約金之基準如下：</w:t>
      </w:r>
    </w:p>
    <w:p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懲罰性違約金金額，應依查核小組查核之品質缺失扣點數計算之。每點</w:t>
      </w:r>
      <w:r w:rsidR="009A05F7" w:rsidRPr="007A1DE8">
        <w:rPr>
          <w:rFonts w:ascii="標楷體" w:eastAsia="標楷體" w:hAnsi="標楷體" w:cs="標楷體" w:hint="eastAsia"/>
          <w:sz w:val="28"/>
          <w:szCs w:val="28"/>
        </w:rPr>
        <w:t>罰款金額如下：</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hAnsi="標楷體" w:cs="標楷體" w:hint="eastAsia"/>
          <w:sz w:val="28"/>
          <w:szCs w:val="28"/>
        </w:rPr>
        <w:t>(1)巨額</w:t>
      </w:r>
      <w:r w:rsidRPr="007A1DE8">
        <w:rPr>
          <w:rFonts w:ascii="標楷體" w:eastAsia="標楷體" w:cs="標楷體" w:hint="eastAsia"/>
          <w:sz w:val="28"/>
          <w:szCs w:val="28"/>
        </w:rPr>
        <w:t>之工程：新臺幣8,000元。</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(2)查核金額以上未達巨額之工程：新臺幣4,000元。</w:t>
      </w:r>
    </w:p>
    <w:p w:rsidR="009A05F7" w:rsidRPr="007A1DE8" w:rsidRDefault="009A05F7" w:rsidP="009A05F7">
      <w:pPr>
        <w:spacing w:line="240" w:lineRule="atLeast"/>
        <w:ind w:left="1531" w:hanging="397"/>
        <w:jc w:val="both"/>
        <w:rPr>
          <w:rFonts w:ascii="標楷體" w:eastAsia="標楷體" w:cs="標楷體"/>
          <w:sz w:val="28"/>
          <w:szCs w:val="28"/>
        </w:rPr>
      </w:pPr>
      <w:r w:rsidRPr="007A1DE8">
        <w:rPr>
          <w:rFonts w:ascii="標楷體" w:eastAsia="標楷體" w:cs="標楷體" w:hint="eastAsia"/>
          <w:sz w:val="28"/>
          <w:szCs w:val="28"/>
        </w:rPr>
        <w:t>(3)新臺幣1,000萬元以上未達查核金額之工程：新臺幣2,000元。</w:t>
      </w:r>
    </w:p>
    <w:p w:rsidR="009A05F7" w:rsidRPr="007A1DE8" w:rsidRDefault="009A05F7" w:rsidP="009A05F7">
      <w:pPr>
        <w:spacing w:line="240" w:lineRule="atLeast"/>
        <w:ind w:left="1531" w:hanging="397"/>
        <w:jc w:val="both"/>
        <w:rPr>
          <w:rFonts w:ascii="標楷體" w:eastAsia="標楷體" w:hAnsi="標楷體" w:cs="標楷體"/>
          <w:sz w:val="28"/>
          <w:szCs w:val="28"/>
        </w:rPr>
      </w:pPr>
      <w:r w:rsidRPr="007A1DE8">
        <w:rPr>
          <w:rFonts w:ascii="標楷體" w:eastAsia="標楷體" w:cs="標楷體" w:hint="eastAsia"/>
          <w:sz w:val="28"/>
          <w:szCs w:val="28"/>
        </w:rPr>
        <w:t>(4)未達</w:t>
      </w:r>
      <w:r w:rsidRPr="007A1DE8">
        <w:rPr>
          <w:rFonts w:ascii="標楷體" w:eastAsia="標楷體" w:hAnsi="標楷體" w:cs="標楷體" w:hint="eastAsia"/>
          <w:sz w:val="28"/>
          <w:szCs w:val="28"/>
        </w:rPr>
        <w:t>新臺幣1,000萬元之工程：新臺幣1,000元。</w:t>
      </w:r>
    </w:p>
    <w:p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2.</w:t>
      </w:r>
      <w:r w:rsidRPr="002433AB">
        <w:rPr>
          <w:rFonts w:ascii="標楷體" w:eastAsia="標楷體" w:hAnsi="標楷體" w:cs="標楷體" w:hint="eastAsia"/>
          <w:color w:val="000000"/>
          <w:sz w:val="28"/>
          <w:szCs w:val="28"/>
        </w:rPr>
        <w:t>查核結果，成績為丙等且可歸責於廠商者，除依「工程施工查核小組作業辦法」規定辦理外，</w:t>
      </w:r>
      <w:r w:rsidR="00DF5966" w:rsidRPr="002433AB">
        <w:rPr>
          <w:rFonts w:ascii="標楷體" w:eastAsia="標楷體" w:cs="標楷體" w:hint="eastAsia"/>
          <w:color w:val="000000"/>
          <w:sz w:val="28"/>
          <w:szCs w:val="28"/>
        </w:rPr>
        <w:t>其品質缺失懲罰性違約金金額，應依前目計算之金額加計</w:t>
      </w:r>
      <w:r w:rsidRPr="002433AB">
        <w:rPr>
          <w:rFonts w:ascii="標楷體" w:eastAsia="標楷體" w:hAnsi="標楷體" w:cs="標楷體" w:hint="eastAsia"/>
          <w:color w:val="000000"/>
          <w:sz w:val="28"/>
          <w:szCs w:val="28"/>
        </w:rPr>
        <w:t>本工程品管費用之＿</w:t>
      </w:r>
      <w:r w:rsidRPr="002433AB">
        <w:rPr>
          <w:rFonts w:ascii="標楷體" w:eastAsia="標楷體" w:hAnsi="標楷體" w:cs="標楷體"/>
          <w:color w:val="000000"/>
          <w:sz w:val="28"/>
          <w:szCs w:val="28"/>
        </w:rPr>
        <w:t>%</w:t>
      </w:r>
      <w:r w:rsidRPr="002433AB">
        <w:rPr>
          <w:rFonts w:ascii="標楷體" w:eastAsia="標楷體" w:hAnsi="標楷體" w:cs="標楷體" w:hint="eastAsia"/>
          <w:color w:val="000000"/>
          <w:sz w:val="28"/>
          <w:szCs w:val="28"/>
        </w:rPr>
        <w:t>（由機關於招標時載明；未載明者，為</w:t>
      </w:r>
      <w:r w:rsidRPr="002433AB">
        <w:rPr>
          <w:rFonts w:ascii="標楷體" w:eastAsia="標楷體" w:hAnsi="標楷體" w:cs="標楷體"/>
          <w:color w:val="000000"/>
          <w:sz w:val="28"/>
          <w:szCs w:val="28"/>
        </w:rPr>
        <w:t>1%</w:t>
      </w:r>
      <w:r w:rsidRPr="002433AB">
        <w:rPr>
          <w:rFonts w:ascii="標楷體" w:eastAsia="標楷體" w:hAnsi="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hAnsi="標楷體"/>
          <w:color w:val="000000"/>
          <w:sz w:val="28"/>
          <w:szCs w:val="28"/>
        </w:rPr>
      </w:pP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品質缺失懲罰性違約金之支付，機關應自應付價金中扣抵；其有不足者，得通知廠商繳納或自保證金扣抵。</w:t>
      </w:r>
    </w:p>
    <w:p w:rsidR="00E518AE" w:rsidRPr="007A1DE8" w:rsidRDefault="00E518AE" w:rsidP="003349AC">
      <w:pPr>
        <w:spacing w:line="240" w:lineRule="atLeast"/>
        <w:ind w:left="1135" w:hanging="284"/>
        <w:jc w:val="both"/>
        <w:rPr>
          <w:rFonts w:ascii="標楷體" w:eastAsia="標楷體" w:hAnsi="標楷體" w:cs="標楷體"/>
          <w:sz w:val="28"/>
          <w:szCs w:val="28"/>
        </w:rPr>
      </w:pPr>
      <w:r w:rsidRPr="002433AB">
        <w:rPr>
          <w:rFonts w:ascii="標楷體" w:eastAsia="標楷體" w:hAnsi="標楷體" w:cs="標楷體"/>
          <w:color w:val="000000"/>
          <w:sz w:val="28"/>
          <w:szCs w:val="28"/>
        </w:rPr>
        <w:t>4.</w:t>
      </w:r>
      <w:r w:rsidRPr="002433AB">
        <w:rPr>
          <w:rFonts w:ascii="標楷體" w:eastAsia="標楷體" w:hAnsi="標楷體" w:cs="標楷體" w:hint="eastAsia"/>
          <w:color w:val="000000"/>
          <w:sz w:val="28"/>
          <w:szCs w:val="28"/>
        </w:rPr>
        <w:t>品質缺失懲罰性違約金之總額，以契約價金總額之</w:t>
      </w:r>
      <w:r w:rsidR="00D74D4F" w:rsidRPr="002433AB">
        <w:rPr>
          <w:rFonts w:ascii="標楷體" w:eastAsia="標楷體" w:cs="標楷體" w:hint="eastAsia"/>
          <w:color w:val="000000"/>
          <w:sz w:val="28"/>
          <w:szCs w:val="28"/>
        </w:rPr>
        <w:t>＿</w:t>
      </w:r>
      <w:r w:rsidRPr="002433AB">
        <w:rPr>
          <w:rFonts w:ascii="標楷體" w:eastAsia="標楷體" w:hAnsi="標楷體" w:cs="標楷體"/>
          <w:color w:val="000000"/>
          <w:sz w:val="28"/>
          <w:szCs w:val="28"/>
        </w:rPr>
        <w:t>%</w:t>
      </w:r>
      <w:r w:rsidR="00D74D4F" w:rsidRPr="002433AB">
        <w:rPr>
          <w:rFonts w:ascii="標楷體" w:eastAsia="標楷體" w:cs="標楷體" w:hint="eastAsia"/>
          <w:color w:val="000000"/>
          <w:sz w:val="28"/>
          <w:szCs w:val="28"/>
        </w:rPr>
        <w:t>（由機關於招標時載明；未載明者，為</w:t>
      </w:r>
      <w:r w:rsidR="00D74D4F" w:rsidRPr="002433AB">
        <w:rPr>
          <w:rFonts w:ascii="標楷體" w:eastAsia="標楷體" w:cs="標楷體"/>
          <w:color w:val="000000"/>
          <w:sz w:val="28"/>
          <w:szCs w:val="28"/>
        </w:rPr>
        <w:t>2</w:t>
      </w:r>
      <w:r w:rsidR="00D74D4F" w:rsidRPr="007A1DE8">
        <w:rPr>
          <w:rFonts w:ascii="標楷體" w:eastAsia="標楷體" w:cs="標楷體"/>
          <w:sz w:val="28"/>
          <w:szCs w:val="28"/>
        </w:rPr>
        <w:t>0%</w:t>
      </w:r>
      <w:r w:rsidR="00D74D4F" w:rsidRPr="007A1DE8">
        <w:rPr>
          <w:rFonts w:ascii="標楷體" w:eastAsia="標楷體" w:cs="標楷體" w:hint="eastAsia"/>
          <w:sz w:val="28"/>
          <w:szCs w:val="28"/>
        </w:rPr>
        <w:t>）</w:t>
      </w:r>
      <w:r w:rsidRPr="007A1DE8">
        <w:rPr>
          <w:rFonts w:ascii="標楷體" w:eastAsia="標楷體" w:hAnsi="標楷體" w:cs="標楷體" w:hint="eastAsia"/>
          <w:sz w:val="28"/>
          <w:szCs w:val="28"/>
        </w:rPr>
        <w:t>為上限。</w:t>
      </w:r>
      <w:r w:rsidR="00F7527C" w:rsidRPr="007A1DE8">
        <w:rPr>
          <w:rFonts w:ascii="標楷體" w:eastAsia="標楷體" w:hAnsi="標楷體" w:cs="標楷體" w:hint="eastAsia"/>
          <w:sz w:val="28"/>
          <w:szCs w:val="28"/>
        </w:rPr>
        <w:t>所稱契約價金總額，依第17條</w:t>
      </w:r>
      <w:r w:rsidR="002C1813" w:rsidRPr="007A1DE8">
        <w:rPr>
          <w:rFonts w:ascii="標楷體" w:eastAsia="標楷體" w:hAnsi="標楷體" w:cs="標楷體" w:hint="eastAsia"/>
          <w:sz w:val="28"/>
          <w:szCs w:val="28"/>
        </w:rPr>
        <w:t>第1</w:t>
      </w:r>
      <w:r w:rsidR="00C64619">
        <w:rPr>
          <w:rFonts w:ascii="標楷體" w:eastAsia="標楷體" w:hAnsi="標楷體" w:cs="標楷體" w:hint="eastAsia"/>
          <w:sz w:val="28"/>
          <w:szCs w:val="28"/>
        </w:rPr>
        <w:t>1</w:t>
      </w:r>
      <w:r w:rsidR="002C1813" w:rsidRPr="007A1DE8">
        <w:rPr>
          <w:rFonts w:ascii="標楷體" w:eastAsia="標楷體" w:hAnsi="標楷體" w:cs="標楷體" w:hint="eastAsia"/>
          <w:sz w:val="28"/>
          <w:szCs w:val="28"/>
        </w:rPr>
        <w:t>款</w:t>
      </w:r>
      <w:r w:rsidR="00F7527C" w:rsidRPr="007A1DE8">
        <w:rPr>
          <w:rFonts w:ascii="標楷體" w:eastAsia="標楷體" w:hAnsi="標楷體" w:cs="標楷體" w:hint="eastAsia"/>
          <w:sz w:val="28"/>
          <w:szCs w:val="28"/>
        </w:rPr>
        <w:t>認定。</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cs="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12</w:t>
      </w:r>
      <w:r w:rsidRPr="002433AB">
        <w:rPr>
          <w:rFonts w:ascii="標楷體" w:eastAsia="標楷體" w:cs="標楷體" w:hint="eastAsia"/>
          <w:b/>
          <w:bCs/>
          <w:color w:val="000000"/>
          <w:sz w:val="28"/>
          <w:szCs w:val="28"/>
        </w:rPr>
        <w:t xml:space="preserve">條　</w:t>
      </w:r>
      <w:r w:rsidR="0060193B" w:rsidRPr="002433AB">
        <w:rPr>
          <w:rFonts w:ascii="標楷體" w:eastAsia="標楷體" w:cs="標楷體" w:hint="eastAsia"/>
          <w:b/>
          <w:bCs/>
          <w:color w:val="000000"/>
          <w:sz w:val="28"/>
          <w:szCs w:val="28"/>
        </w:rPr>
        <w:t>災害</w:t>
      </w:r>
      <w:r w:rsidR="00DC510E" w:rsidRPr="002433AB">
        <w:rPr>
          <w:rFonts w:ascii="標楷體" w:eastAsia="標楷體" w:cs="標楷體" w:hint="eastAsia"/>
          <w:b/>
          <w:bCs/>
          <w:color w:val="000000"/>
          <w:sz w:val="28"/>
          <w:szCs w:val="28"/>
        </w:rPr>
        <w:t>處理</w:t>
      </w:r>
    </w:p>
    <w:p w:rsidR="00E518AE" w:rsidRPr="002433AB" w:rsidRDefault="005516E3" w:rsidP="00C71F28">
      <w:pPr>
        <w:spacing w:line="240" w:lineRule="atLeast"/>
        <w:ind w:left="840" w:firstLine="11"/>
        <w:jc w:val="both"/>
        <w:textDirection w:val="lrTbV"/>
        <w:rPr>
          <w:rFonts w:ascii="標楷體" w:eastAsia="標楷體" w:hAnsi="標楷體" w:cs="標楷體"/>
          <w:color w:val="000000"/>
          <w:sz w:val="28"/>
          <w:szCs w:val="28"/>
        </w:rPr>
      </w:pPr>
      <w:r w:rsidRPr="002433AB">
        <w:rPr>
          <w:rFonts w:ascii="標楷體" w:eastAsia="標楷體" w:hAnsi="標楷體" w:cs="標楷體" w:hint="eastAsia"/>
          <w:color w:val="000000"/>
          <w:sz w:val="28"/>
          <w:szCs w:val="28"/>
        </w:rPr>
        <w:t>驗收前遇颱風、地震、豪雨、洪水等不可抗力災害時，廠商應在災害發生後，按保險單規定向保險公司申請賠償，並儘速通知機關派員會勘。其經會勘屬實，並確認廠商已善盡防範之責者，廠商得依第</w:t>
      </w:r>
      <w:r w:rsidRPr="002433AB">
        <w:rPr>
          <w:rFonts w:ascii="標楷體" w:eastAsia="標楷體" w:hAnsi="標楷體" w:cs="標楷體"/>
          <w:color w:val="000000"/>
          <w:sz w:val="28"/>
          <w:szCs w:val="28"/>
        </w:rPr>
        <w:t>7</w:t>
      </w:r>
      <w:r w:rsidRPr="002433AB">
        <w:rPr>
          <w:rFonts w:ascii="標楷體" w:eastAsia="標楷體" w:hAnsi="標楷體" w:cs="標楷體" w:hint="eastAsia"/>
          <w:color w:val="000000"/>
          <w:sz w:val="28"/>
          <w:szCs w:val="28"/>
        </w:rPr>
        <w:t>條第</w:t>
      </w:r>
      <w:r w:rsidRPr="002433AB">
        <w:rPr>
          <w:rFonts w:ascii="標楷體" w:eastAsia="標楷體" w:hAnsi="標楷體" w:cs="標楷體"/>
          <w:color w:val="000000"/>
          <w:sz w:val="28"/>
          <w:szCs w:val="28"/>
        </w:rPr>
        <w:t>3</w:t>
      </w:r>
      <w:r w:rsidRPr="002433AB">
        <w:rPr>
          <w:rFonts w:ascii="標楷體" w:eastAsia="標楷體" w:hAnsi="標楷體" w:cs="標楷體" w:hint="eastAsia"/>
          <w:color w:val="000000"/>
          <w:sz w:val="28"/>
          <w:szCs w:val="28"/>
        </w:rPr>
        <w:t>款規定，申請延長履約期限。</w:t>
      </w:r>
      <w:r w:rsidR="00102B58" w:rsidRPr="002433AB">
        <w:rPr>
          <w:rFonts w:ascii="標楷體" w:eastAsia="標楷體" w:hAnsi="標楷體" w:cs="標楷體" w:hint="eastAsia"/>
          <w:color w:val="000000"/>
          <w:sz w:val="28"/>
          <w:szCs w:val="28"/>
        </w:rPr>
        <w:t>廠商自備施工用機具設備之損失，由廠商自行負責。</w:t>
      </w:r>
    </w:p>
    <w:p w:rsidR="00E518AE" w:rsidRPr="002433AB" w:rsidRDefault="00E518AE" w:rsidP="00C71F28">
      <w:pPr>
        <w:spacing w:line="240" w:lineRule="atLeast"/>
        <w:ind w:left="1275" w:hangingChars="455" w:hanging="1275"/>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13</w:t>
      </w:r>
      <w:r w:rsidRPr="002433AB">
        <w:rPr>
          <w:rFonts w:ascii="標楷體" w:eastAsia="標楷體" w:cs="標楷體" w:hint="eastAsia"/>
          <w:b/>
          <w:bCs/>
          <w:color w:val="000000"/>
          <w:sz w:val="28"/>
          <w:szCs w:val="28"/>
        </w:rPr>
        <w:t>條　保險</w:t>
      </w:r>
      <w:r w:rsidR="00DE00B2" w:rsidRPr="002433AB">
        <w:rPr>
          <w:rFonts w:ascii="標楷體" w:eastAsia="標楷體" w:cs="標楷體" w:hint="eastAsia"/>
          <w:bCs/>
          <w:color w:val="000000"/>
          <w:sz w:val="28"/>
          <w:szCs w:val="28"/>
        </w:rPr>
        <w:t>（</w:t>
      </w:r>
      <w:r w:rsidR="00DE00B2" w:rsidRPr="002433AB">
        <w:rPr>
          <w:rFonts w:ascii="標楷體" w:eastAsia="標楷體" w:hAnsi="標楷體" w:cs="標楷體" w:hint="eastAsia"/>
          <w:color w:val="000000"/>
          <w:sz w:val="28"/>
          <w:szCs w:val="28"/>
        </w:rPr>
        <w:t>由機關視需要於第1款或第2款擇一勾選，未勾選者為第1款</w:t>
      </w:r>
      <w:r w:rsidR="00DE00B2" w:rsidRPr="002433AB">
        <w:rPr>
          <w:rFonts w:ascii="標楷體" w:eastAsia="標楷體" w:cs="標楷體" w:hint="eastAsia"/>
          <w:bCs/>
          <w:color w:val="000000"/>
          <w:sz w:val="28"/>
          <w:szCs w:val="28"/>
        </w:rPr>
        <w:t>）</w:t>
      </w:r>
    </w:p>
    <w:p w:rsidR="00F95A03"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A16933" w:rsidRPr="002433AB">
        <w:rPr>
          <w:rFonts w:ascii="標楷體" w:eastAsia="標楷體" w:cs="標楷體" w:hint="eastAsia"/>
          <w:color w:val="000000"/>
          <w:sz w:val="28"/>
          <w:szCs w:val="28"/>
        </w:rPr>
        <w:t>(一)</w:t>
      </w:r>
      <w:r w:rsidR="0089450B" w:rsidRPr="002433AB">
        <w:rPr>
          <w:rFonts w:ascii="標楷體" w:eastAsia="標楷體" w:cs="標楷體" w:hint="eastAsia"/>
          <w:color w:val="000000"/>
          <w:sz w:val="28"/>
          <w:szCs w:val="28"/>
        </w:rPr>
        <w:t>廠商應依本案契約條件、施工環境及可能之履約狀況，自行評估</w:t>
      </w:r>
      <w:r w:rsidR="00DE00B2" w:rsidRPr="002433AB">
        <w:rPr>
          <w:rFonts w:ascii="標楷體" w:eastAsia="標楷體" w:cs="標楷體" w:hint="eastAsia"/>
          <w:color w:val="000000"/>
          <w:sz w:val="28"/>
          <w:szCs w:val="28"/>
        </w:rPr>
        <w:t>並辦理</w:t>
      </w:r>
      <w:r w:rsidR="0089450B" w:rsidRPr="002433AB">
        <w:rPr>
          <w:rFonts w:ascii="標楷體" w:eastAsia="標楷體" w:cs="標楷體" w:hint="eastAsia"/>
          <w:color w:val="000000"/>
          <w:sz w:val="28"/>
          <w:szCs w:val="28"/>
        </w:rPr>
        <w:lastRenderedPageBreak/>
        <w:t>所需</w:t>
      </w:r>
      <w:r w:rsidR="009D6253" w:rsidRPr="002433AB">
        <w:rPr>
          <w:rFonts w:ascii="標楷體" w:eastAsia="標楷體" w:cs="標楷體" w:hint="eastAsia"/>
          <w:color w:val="000000"/>
          <w:sz w:val="28"/>
          <w:szCs w:val="28"/>
        </w:rPr>
        <w:t>之</w:t>
      </w:r>
      <w:r w:rsidR="00047FD6" w:rsidRPr="002433AB">
        <w:rPr>
          <w:rFonts w:ascii="標楷體" w:eastAsia="標楷體" w:cs="標楷體" w:hint="eastAsia"/>
          <w:color w:val="000000"/>
          <w:sz w:val="28"/>
          <w:szCs w:val="28"/>
        </w:rPr>
        <w:t>相關</w:t>
      </w:r>
      <w:r w:rsidR="009D6253" w:rsidRPr="002433AB">
        <w:rPr>
          <w:rFonts w:ascii="標楷體" w:eastAsia="標楷體" w:cs="標楷體" w:hint="eastAsia"/>
          <w:color w:val="000000"/>
          <w:sz w:val="28"/>
          <w:szCs w:val="28"/>
        </w:rPr>
        <w:t>保險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r w:rsidR="0089450B" w:rsidRPr="002433AB">
        <w:rPr>
          <w:rFonts w:ascii="標楷體" w:eastAsia="標楷體" w:cs="標楷體" w:hint="eastAsia"/>
          <w:color w:val="000000"/>
          <w:sz w:val="28"/>
          <w:szCs w:val="28"/>
        </w:rPr>
        <w:t>。</w:t>
      </w:r>
      <w:r w:rsidR="00F0545D" w:rsidRPr="002433AB">
        <w:rPr>
          <w:rFonts w:ascii="標楷體" w:eastAsia="標楷體" w:cs="標楷體" w:hint="eastAsia"/>
          <w:color w:val="000000"/>
          <w:sz w:val="28"/>
          <w:szCs w:val="28"/>
        </w:rPr>
        <w:t>（依本款辦理者，本條第2款至第</w:t>
      </w:r>
      <w:r w:rsidR="002433AB" w:rsidRPr="002433AB">
        <w:rPr>
          <w:rFonts w:ascii="標楷體" w:eastAsia="標楷體" w:cs="標楷體" w:hint="eastAsia"/>
          <w:color w:val="000000"/>
          <w:sz w:val="28"/>
          <w:szCs w:val="28"/>
        </w:rPr>
        <w:t>6</w:t>
      </w:r>
      <w:r w:rsidR="00F0545D" w:rsidRPr="002433AB">
        <w:rPr>
          <w:rFonts w:ascii="標楷體" w:eastAsia="標楷體" w:cs="標楷體" w:hint="eastAsia"/>
          <w:color w:val="000000"/>
          <w:sz w:val="28"/>
          <w:szCs w:val="28"/>
        </w:rPr>
        <w:t>款不適用）</w:t>
      </w:r>
    </w:p>
    <w:p w:rsidR="005E4468" w:rsidRPr="002433AB" w:rsidRDefault="005E4468" w:rsidP="00F0545D">
      <w:pPr>
        <w:spacing w:line="240" w:lineRule="atLeast"/>
        <w:ind w:left="840" w:hangingChars="300" w:hanging="840"/>
        <w:jc w:val="both"/>
        <w:rPr>
          <w:rFonts w:ascii="標楷體" w:eastAsia="標楷體" w:cs="標楷體"/>
          <w:color w:val="000000"/>
          <w:sz w:val="28"/>
          <w:szCs w:val="28"/>
        </w:rPr>
      </w:pPr>
      <w:r w:rsidRPr="002433AB">
        <w:rPr>
          <w:rFonts w:ascii="標楷體" w:eastAsia="標楷體" w:cs="標楷體" w:hint="eastAsia"/>
          <w:color w:val="000000"/>
          <w:sz w:val="28"/>
          <w:szCs w:val="28"/>
        </w:rPr>
        <w:t>□(二)廠商應於</w:t>
      </w:r>
      <w:r w:rsidR="00DE00B2" w:rsidRPr="002433AB">
        <w:rPr>
          <w:rFonts w:ascii="標楷體" w:eastAsia="標楷體" w:cs="標楷體" w:hint="eastAsia"/>
          <w:color w:val="000000"/>
          <w:sz w:val="28"/>
          <w:szCs w:val="28"/>
        </w:rPr>
        <w:t>待命及搶險搶修</w:t>
      </w:r>
      <w:r w:rsidRPr="002433AB">
        <w:rPr>
          <w:rFonts w:ascii="標楷體" w:eastAsia="標楷體" w:cs="標楷體" w:hint="eastAsia"/>
          <w:color w:val="000000"/>
          <w:sz w:val="28"/>
          <w:szCs w:val="28"/>
        </w:rPr>
        <w:t>期間辦理下列保險（由機關擇定後於招標時載明；未載明者無），其屬自然人者，應自行投保人身意外險。</w:t>
      </w:r>
      <w:r w:rsidR="00DE00B2" w:rsidRPr="002433AB">
        <w:rPr>
          <w:rFonts w:ascii="標楷體" w:eastAsia="標楷體" w:cs="標楷體" w:hint="eastAsia"/>
          <w:color w:val="000000"/>
          <w:sz w:val="28"/>
          <w:szCs w:val="28"/>
        </w:rPr>
        <w:t>其費用由廠商自行估算，並包含於契約標價清單（詳細價目表）之「廠商利潤、管理、保險、雜支費」內。其契約價金之給付方式，依第3條第2款方式辦理。</w:t>
      </w:r>
    </w:p>
    <w:p w:rsidR="00846ED7" w:rsidRPr="002433AB" w:rsidRDefault="00B5014B" w:rsidP="000643FD">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w:t>
      </w:r>
      <w:r w:rsidR="000643FD" w:rsidRPr="000643FD">
        <w:rPr>
          <w:rFonts w:ascii="標楷體" w:eastAsia="標楷體" w:cs="標楷體" w:hint="eastAsia"/>
          <w:color w:val="000000"/>
          <w:sz w:val="28"/>
          <w:szCs w:val="28"/>
        </w:rPr>
        <w:t>營造綜合保險或□安裝工程綜合保險。（由機關視個案特性，擇一勾選）</w:t>
      </w:r>
    </w:p>
    <w:p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□營建機具綜合保險。</w:t>
      </w:r>
    </w:p>
    <w:p w:rsidR="000643FD" w:rsidRDefault="000643FD" w:rsidP="00C71F28">
      <w:pPr>
        <w:spacing w:line="240" w:lineRule="atLeast"/>
        <w:ind w:left="840" w:firstLine="11"/>
        <w:jc w:val="both"/>
        <w:rPr>
          <w:rFonts w:ascii="標楷體" w:eastAsia="標楷體" w:cs="標楷體"/>
          <w:color w:val="000000"/>
          <w:sz w:val="28"/>
          <w:szCs w:val="28"/>
        </w:rPr>
      </w:pPr>
      <w:r w:rsidRPr="000643FD">
        <w:rPr>
          <w:rFonts w:ascii="標楷體" w:eastAsia="標楷體" w:cs="標楷體" w:hint="eastAsia"/>
          <w:color w:val="000000"/>
          <w:sz w:val="28"/>
          <w:szCs w:val="28"/>
        </w:rPr>
        <w:t>□雇主意外責任保險。</w:t>
      </w:r>
    </w:p>
    <w:p w:rsidR="00B5014B" w:rsidRPr="002433AB" w:rsidRDefault="00B5014B" w:rsidP="00C71F28">
      <w:pPr>
        <w:spacing w:line="240" w:lineRule="atLeast"/>
        <w:ind w:left="840" w:firstLine="11"/>
        <w:jc w:val="both"/>
        <w:rPr>
          <w:rFonts w:ascii="標楷體" w:eastAsia="標楷體"/>
          <w:color w:val="000000"/>
          <w:sz w:val="28"/>
          <w:szCs w:val="28"/>
        </w:rPr>
      </w:pPr>
      <w:r w:rsidRPr="002433AB">
        <w:rPr>
          <w:rFonts w:ascii="標楷體" w:eastAsia="標楷體" w:cs="標楷體" w:hint="eastAsia"/>
          <w:color w:val="000000"/>
          <w:sz w:val="28"/>
          <w:szCs w:val="28"/>
        </w:rPr>
        <w:t>□其他＿＿＿＿＿＿＿＿＿＿＿＿＿＿＿＿＿＿＿＿＿＿</w:t>
      </w:r>
    </w:p>
    <w:p w:rsidR="00B5014B" w:rsidRPr="008B7752" w:rsidRDefault="00A16933" w:rsidP="003349AC">
      <w:pPr>
        <w:spacing w:line="240" w:lineRule="atLeast"/>
        <w:ind w:left="840" w:hanging="556"/>
        <w:jc w:val="both"/>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三</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廠商依前款辦理之營造綜合保險或安裝工程綜合保險，其內容如下：（由機關視保險性質擇定或調整後列入招標文件）</w:t>
      </w:r>
    </w:p>
    <w:p w:rsidR="00511B25" w:rsidRPr="008B7752" w:rsidRDefault="00A16933" w:rsidP="003349AC">
      <w:pPr>
        <w:spacing w:line="240" w:lineRule="atLeast"/>
        <w:ind w:left="1135" w:hanging="284"/>
        <w:jc w:val="both"/>
        <w:rPr>
          <w:rFonts w:ascii="標楷體" w:eastAsia="標楷體" w:cs="標楷體"/>
          <w:sz w:val="28"/>
          <w:szCs w:val="28"/>
        </w:rPr>
      </w:pPr>
      <w:r w:rsidRPr="008B7752">
        <w:rPr>
          <w:rFonts w:ascii="標楷體" w:eastAsia="標楷體" w:cs="標楷體"/>
          <w:sz w:val="28"/>
          <w:szCs w:val="28"/>
        </w:rPr>
        <w:t>1.</w:t>
      </w:r>
      <w:r w:rsidR="00B5014B" w:rsidRPr="008B7752">
        <w:rPr>
          <w:rFonts w:ascii="標楷體" w:eastAsia="標楷體" w:cs="標楷體" w:hint="eastAsia"/>
          <w:sz w:val="28"/>
          <w:szCs w:val="28"/>
        </w:rPr>
        <w:t>承保範圍：</w:t>
      </w:r>
    </w:p>
    <w:p w:rsidR="00722E78" w:rsidRPr="008B7752" w:rsidRDefault="00511B25" w:rsidP="00A16933">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(1)</w:t>
      </w:r>
      <w:r w:rsidR="000643FD" w:rsidRPr="000643FD">
        <w:rPr>
          <w:rFonts w:ascii="標楷體" w:eastAsia="標楷體" w:cs="標楷體" w:hint="eastAsia"/>
          <w:sz w:val="28"/>
          <w:szCs w:val="28"/>
        </w:rPr>
        <w:t>工程財物損失</w:t>
      </w:r>
      <w:r w:rsidR="00CF03E9"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dstrike/>
          <w:sz w:val="28"/>
          <w:szCs w:val="28"/>
        </w:rPr>
      </w:pPr>
      <w:r w:rsidRPr="008B7752">
        <w:rPr>
          <w:rFonts w:ascii="標楷體" w:eastAsia="標楷體" w:cs="標楷體"/>
          <w:sz w:val="28"/>
          <w:szCs w:val="28"/>
        </w:rPr>
        <w:t>(</w:t>
      </w:r>
      <w:r w:rsidRPr="008B7752">
        <w:rPr>
          <w:rFonts w:ascii="標楷體" w:eastAsia="標楷體" w:cs="標楷體" w:hint="eastAsia"/>
          <w:sz w:val="28"/>
          <w:szCs w:val="28"/>
        </w:rPr>
        <w:t>2</w:t>
      </w:r>
      <w:r w:rsidRPr="008B7752">
        <w:rPr>
          <w:rFonts w:ascii="標楷體" w:eastAsia="標楷體" w:cs="標楷體"/>
          <w:sz w:val="28"/>
          <w:szCs w:val="28"/>
        </w:rPr>
        <w:t>)</w:t>
      </w:r>
      <w:r w:rsidR="000643FD" w:rsidRPr="000643FD">
        <w:rPr>
          <w:rFonts w:ascii="標楷體" w:eastAsia="標楷體" w:cs="標楷體" w:hint="eastAsia"/>
          <w:sz w:val="28"/>
          <w:szCs w:val="28"/>
        </w:rPr>
        <w:t>第三人意外責任</w:t>
      </w:r>
      <w:r w:rsidR="00CF03E9"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3</w:t>
      </w:r>
      <w:r w:rsidRPr="008B7752">
        <w:rPr>
          <w:rFonts w:ascii="標楷體" w:eastAsia="標楷體" w:cs="標楷體"/>
          <w:sz w:val="28"/>
          <w:szCs w:val="28"/>
        </w:rPr>
        <w:t>)</w:t>
      </w:r>
      <w:r w:rsidR="00582656" w:rsidRPr="008B7752">
        <w:rPr>
          <w:rFonts w:ascii="標楷體" w:eastAsia="標楷體" w:cs="標楷體" w:hint="eastAsia"/>
          <w:sz w:val="28"/>
          <w:szCs w:val="28"/>
        </w:rPr>
        <w:t>修復本工程所需之拆除清理費用</w:t>
      </w:r>
      <w:r w:rsidR="00BC72F4" w:rsidRPr="008B7752">
        <w:rPr>
          <w:rFonts w:ascii="標楷體" w:eastAsia="標楷體" w:cs="標楷體" w:hint="eastAsia"/>
          <w:sz w:val="28"/>
          <w:szCs w:val="28"/>
        </w:rPr>
        <w:t>。</w:t>
      </w:r>
    </w:p>
    <w:p w:rsidR="00582656" w:rsidRPr="008B7752" w:rsidRDefault="00511B25" w:rsidP="00BE09A4">
      <w:pPr>
        <w:spacing w:line="240" w:lineRule="atLeast"/>
        <w:ind w:left="1531" w:hanging="397"/>
        <w:jc w:val="both"/>
        <w:rPr>
          <w:rFonts w:ascii="標楷體" w:eastAsia="標楷體" w:cs="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4</w:t>
      </w:r>
      <w:r w:rsidRPr="008B7752">
        <w:rPr>
          <w:rFonts w:ascii="標楷體" w:eastAsia="標楷體" w:cs="標楷體"/>
          <w:sz w:val="28"/>
          <w:szCs w:val="28"/>
        </w:rPr>
        <w:t>)</w:t>
      </w:r>
      <w:r w:rsidR="00582656" w:rsidRPr="008B7752">
        <w:rPr>
          <w:rFonts w:ascii="標楷體" w:eastAsia="標楷體" w:cs="標楷體" w:hint="eastAsia"/>
          <w:sz w:val="28"/>
          <w:szCs w:val="28"/>
        </w:rPr>
        <w:t>機關提供之施工機具設備。</w:t>
      </w:r>
    </w:p>
    <w:p w:rsidR="00743DA7" w:rsidRPr="008B7752" w:rsidRDefault="00743DA7" w:rsidP="00BE09A4">
      <w:pPr>
        <w:spacing w:line="240" w:lineRule="atLeast"/>
        <w:ind w:left="1531" w:hanging="397"/>
        <w:jc w:val="both"/>
        <w:rPr>
          <w:rFonts w:ascii="標楷體" w:eastAsia="標楷體" w:cs="標楷體"/>
          <w:sz w:val="28"/>
          <w:szCs w:val="28"/>
        </w:rPr>
      </w:pPr>
      <w:r w:rsidRPr="008B7752">
        <w:rPr>
          <w:rFonts w:ascii="標楷體" w:eastAsia="標楷體" w:cs="標楷體" w:hint="eastAsia"/>
          <w:sz w:val="28"/>
          <w:szCs w:val="28"/>
        </w:rPr>
        <w:t>(5)其他：（由機關依個案需要於招標文件載明）</w:t>
      </w:r>
    </w:p>
    <w:p w:rsidR="00BE09A4" w:rsidRPr="002B7E2C" w:rsidRDefault="000643FD" w:rsidP="000643FD">
      <w:pPr>
        <w:spacing w:line="240" w:lineRule="atLeast"/>
        <w:ind w:left="1135" w:hanging="284"/>
        <w:jc w:val="both"/>
        <w:rPr>
          <w:rFonts w:ascii="標楷體" w:eastAsia="標楷體" w:cs="標楷體"/>
          <w:dstrike/>
          <w:sz w:val="28"/>
          <w:szCs w:val="28"/>
        </w:rPr>
      </w:pPr>
      <w:r w:rsidRPr="000643FD">
        <w:rPr>
          <w:rFonts w:ascii="標楷體" w:eastAsia="標楷體" w:cs="標楷體" w:hint="eastAsia"/>
          <w:sz w:val="28"/>
          <w:szCs w:val="28"/>
        </w:rPr>
        <w:t>2.廠商投保之保險單，包括附加條款、附加保險等，須經保險主管機關核准或備查；未經機關同意，不得以附加條款限縮承保範圍</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3.</w:t>
      </w:r>
      <w:r w:rsidR="00B5014B" w:rsidRPr="008B7752">
        <w:rPr>
          <w:rFonts w:ascii="標楷體" w:eastAsia="標楷體" w:cs="標楷體" w:hint="eastAsia"/>
          <w:sz w:val="28"/>
          <w:szCs w:val="28"/>
        </w:rPr>
        <w:t>保險標的：履約標的。</w:t>
      </w:r>
    </w:p>
    <w:p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4</w:t>
      </w:r>
      <w:r w:rsidR="00B5014B" w:rsidRPr="008B7752">
        <w:rPr>
          <w:rFonts w:ascii="標楷體" w:eastAsia="標楷體" w:cs="標楷體"/>
          <w:sz w:val="28"/>
          <w:szCs w:val="28"/>
        </w:rPr>
        <w:t>.</w:t>
      </w:r>
      <w:r w:rsidR="001649E6" w:rsidRPr="008B7752">
        <w:rPr>
          <w:rFonts w:ascii="標楷體" w:eastAsia="標楷體" w:cs="標楷體" w:hint="eastAsia"/>
          <w:sz w:val="28"/>
          <w:szCs w:val="28"/>
        </w:rPr>
        <w:t>被保險人：以機關及其技術服務廠商、施工廠商及全部分包廠商為共同被保險人。</w:t>
      </w:r>
    </w:p>
    <w:p w:rsidR="00582656"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5</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保險金額：</w:t>
      </w:r>
    </w:p>
    <w:p w:rsidR="00B5014B" w:rsidRPr="008B7752" w:rsidRDefault="00582656" w:rsidP="00C71F28">
      <w:pPr>
        <w:spacing w:line="240" w:lineRule="atLeast"/>
        <w:ind w:leftChars="401" w:left="1665" w:hangingChars="251" w:hanging="703"/>
        <w:jc w:val="both"/>
        <w:rPr>
          <w:rFonts w:ascii="標楷體" w:eastAsia="標楷體" w:cs="標楷體"/>
          <w:dstrike/>
          <w:sz w:val="28"/>
          <w:szCs w:val="28"/>
        </w:rPr>
      </w:pPr>
      <w:r w:rsidRPr="008B7752">
        <w:rPr>
          <w:rFonts w:ascii="標楷體" w:eastAsia="標楷體" w:cs="標楷體" w:hint="eastAsia"/>
          <w:sz w:val="28"/>
          <w:szCs w:val="28"/>
        </w:rPr>
        <w:t>（1）</w:t>
      </w:r>
      <w:r w:rsidR="00B5014B" w:rsidRPr="008B7752">
        <w:rPr>
          <w:rFonts w:ascii="標楷體" w:eastAsia="標楷體" w:cs="標楷體" w:hint="eastAsia"/>
          <w:sz w:val="28"/>
          <w:szCs w:val="28"/>
        </w:rPr>
        <w:t>營造或安裝工程財物損失險</w:t>
      </w:r>
      <w:r w:rsidRPr="008B7752">
        <w:rPr>
          <w:rFonts w:ascii="標楷體" w:eastAsia="標楷體" w:cs="標楷體" w:hint="eastAsia"/>
          <w:sz w:val="28"/>
          <w:szCs w:val="28"/>
        </w:rPr>
        <w:t>：</w:t>
      </w:r>
    </w:p>
    <w:p w:rsidR="006E434B" w:rsidRPr="008B7752" w:rsidRDefault="00A349F5" w:rsidP="006E434B">
      <w:pPr>
        <w:spacing w:line="240" w:lineRule="atLeast"/>
        <w:ind w:leftChars="472" w:left="1133" w:firstLineChars="200" w:firstLine="560"/>
        <w:jc w:val="both"/>
        <w:rPr>
          <w:rFonts w:ascii="標楷體" w:eastAsia="標楷體" w:hAnsi="標楷體" w:cs="標楷體"/>
          <w:sz w:val="28"/>
          <w:szCs w:val="28"/>
        </w:rPr>
      </w:pPr>
      <w:r>
        <w:rPr>
          <w:rFonts w:ascii="標楷體" w:eastAsia="標楷體" w:hAnsi="標楷體" w:cs="標楷體" w:hint="eastAsia"/>
          <w:sz w:val="28"/>
          <w:szCs w:val="28"/>
        </w:rPr>
        <w:t>a.</w:t>
      </w:r>
      <w:r w:rsidR="006E434B" w:rsidRPr="008B7752">
        <w:rPr>
          <w:rFonts w:ascii="標楷體" w:eastAsia="標楷體" w:hAnsi="標楷體" w:cs="標楷體" w:hint="eastAsia"/>
          <w:sz w:val="28"/>
          <w:szCs w:val="28"/>
        </w:rPr>
        <w:t>工程契約金額。</w:t>
      </w:r>
    </w:p>
    <w:p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cs="標楷體" w:hint="eastAsia"/>
          <w:sz w:val="28"/>
          <w:szCs w:val="28"/>
        </w:rPr>
        <w:t>b.</w:t>
      </w:r>
      <w:r w:rsidR="006E434B" w:rsidRPr="008B7752">
        <w:rPr>
          <w:rFonts w:ascii="標楷體" w:eastAsia="標楷體" w:hAnsi="標楷體" w:cs="標楷體" w:hint="eastAsia"/>
          <w:sz w:val="28"/>
          <w:szCs w:val="28"/>
        </w:rPr>
        <w:t>修復本工程所需之拆除清理費用：＿＿元（由機關依工程特性載明；未載明者，為工程契約金額之5%）。</w:t>
      </w:r>
    </w:p>
    <w:p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hAnsi="標楷體" w:cs="標楷體" w:hint="eastAsia"/>
          <w:sz w:val="28"/>
          <w:szCs w:val="28"/>
        </w:rPr>
        <w:t>c.</w:t>
      </w:r>
      <w:r w:rsidR="006E434B" w:rsidRPr="008B7752">
        <w:rPr>
          <w:rFonts w:ascii="標楷體" w:eastAsia="標楷體" w:cs="標楷體" w:hint="eastAsia"/>
          <w:sz w:val="28"/>
          <w:szCs w:val="28"/>
        </w:rPr>
        <w:t>機關</w:t>
      </w:r>
      <w:r w:rsidR="006E434B" w:rsidRPr="008B7752">
        <w:rPr>
          <w:rFonts w:ascii="標楷體" w:eastAsia="標楷體" w:hAnsi="標楷體" w:cs="標楷體" w:hint="eastAsia"/>
          <w:sz w:val="28"/>
          <w:szCs w:val="28"/>
        </w:rPr>
        <w:t>提供之機具設備費用：＿＿元（未載明或機關未提供施工機具設備者無）。</w:t>
      </w:r>
    </w:p>
    <w:p w:rsidR="006E434B" w:rsidRPr="008B7752" w:rsidRDefault="00A349F5" w:rsidP="006E434B">
      <w:pPr>
        <w:spacing w:line="240" w:lineRule="atLeast"/>
        <w:ind w:leftChars="706" w:left="1921" w:hangingChars="81" w:hanging="227"/>
        <w:jc w:val="both"/>
        <w:rPr>
          <w:rFonts w:ascii="標楷體" w:eastAsia="標楷體" w:hAnsi="標楷體" w:cs="標楷體"/>
          <w:sz w:val="28"/>
          <w:szCs w:val="28"/>
        </w:rPr>
      </w:pPr>
      <w:r>
        <w:rPr>
          <w:rFonts w:ascii="標楷體" w:eastAsia="標楷體" w:hAnsi="標楷體" w:cs="標楷體" w:hint="eastAsia"/>
          <w:sz w:val="28"/>
          <w:szCs w:val="28"/>
        </w:rPr>
        <w:t>d.</w:t>
      </w:r>
      <w:r w:rsidR="006E434B" w:rsidRPr="008B7752">
        <w:rPr>
          <w:rFonts w:ascii="標楷體" w:eastAsia="標楷體" w:hAnsi="標楷體" w:cs="標楷體" w:hint="eastAsia"/>
          <w:sz w:val="28"/>
          <w:szCs w:val="28"/>
        </w:rPr>
        <w:t>機關供給之材料費用：＿＿元（未載明或契約金額已包含材料費用者無）。</w:t>
      </w:r>
    </w:p>
    <w:p w:rsidR="00B5014B" w:rsidRPr="008B7752" w:rsidRDefault="00582656" w:rsidP="00916BF6">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（2）</w:t>
      </w:r>
      <w:r w:rsidR="00B5014B" w:rsidRPr="008B7752">
        <w:rPr>
          <w:rFonts w:ascii="標楷體" w:eastAsia="標楷體" w:cs="標楷體" w:hint="eastAsia"/>
          <w:sz w:val="28"/>
          <w:szCs w:val="28"/>
        </w:rPr>
        <w:t>第三人意外責任險：</w:t>
      </w:r>
      <w:r w:rsidR="00655B7A" w:rsidRPr="008B7752">
        <w:rPr>
          <w:rFonts w:ascii="標楷體" w:eastAsia="標楷體" w:cs="標楷體" w:hint="eastAsia"/>
          <w:sz w:val="28"/>
          <w:szCs w:val="28"/>
        </w:rPr>
        <w:t>（由機關於招標時載明最低投保金額，不得為無限制）</w:t>
      </w:r>
    </w:p>
    <w:p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a.</w:t>
      </w:r>
      <w:r w:rsidR="00582656" w:rsidRPr="008B7752">
        <w:rPr>
          <w:rFonts w:ascii="標楷體" w:eastAsia="標楷體" w:cs="標楷體" w:hint="eastAsia"/>
          <w:sz w:val="28"/>
          <w:szCs w:val="28"/>
        </w:rPr>
        <w:t>每一個人體傷或死亡：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cs="標楷體" w:hint="eastAsia"/>
          <w:sz w:val="28"/>
          <w:szCs w:val="28"/>
        </w:rPr>
        <w:lastRenderedPageBreak/>
        <w:t>b.</w:t>
      </w:r>
      <w:r w:rsidR="00582656" w:rsidRPr="008B7752">
        <w:rPr>
          <w:rFonts w:ascii="標楷體" w:eastAsia="標楷體" w:cs="標楷體" w:hint="eastAsia"/>
          <w:sz w:val="28"/>
          <w:szCs w:val="28"/>
        </w:rPr>
        <w:t>每一事故體傷或死亡：</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582656"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c.</w:t>
      </w:r>
      <w:r w:rsidR="00582656" w:rsidRPr="008B7752">
        <w:rPr>
          <w:rFonts w:ascii="標楷體" w:eastAsia="標楷體" w:cs="標楷體" w:hint="eastAsia"/>
          <w:sz w:val="28"/>
          <w:szCs w:val="28"/>
        </w:rPr>
        <w:t>每一事故財物損害：</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582656" w:rsidRPr="008B7752" w:rsidRDefault="00A349F5" w:rsidP="00582656">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d.</w:t>
      </w:r>
      <w:r w:rsidR="00582656" w:rsidRPr="008B7752">
        <w:rPr>
          <w:rFonts w:ascii="標楷體" w:eastAsia="標楷體" w:cs="標楷體" w:hint="eastAsia"/>
          <w:sz w:val="28"/>
          <w:szCs w:val="28"/>
        </w:rPr>
        <w:t>保險期間內最高累積責任：</w:t>
      </w:r>
      <w:r w:rsidR="00DB6420" w:rsidRPr="008B7752">
        <w:rPr>
          <w:rFonts w:ascii="標楷體" w:eastAsia="標楷體" w:cs="標楷體" w:hint="eastAsia"/>
          <w:sz w:val="28"/>
          <w:szCs w:val="28"/>
        </w:rPr>
        <w:t>＿＿＿</w:t>
      </w:r>
      <w:r w:rsidR="00582656" w:rsidRPr="008B7752">
        <w:rPr>
          <w:rFonts w:ascii="標楷體" w:eastAsia="標楷體" w:cs="標楷體" w:hint="eastAsia"/>
          <w:sz w:val="28"/>
          <w:szCs w:val="28"/>
        </w:rPr>
        <w:t>元。</w:t>
      </w:r>
    </w:p>
    <w:p w:rsidR="004523A7" w:rsidRPr="008B7752" w:rsidRDefault="004523A7" w:rsidP="004523A7">
      <w:pPr>
        <w:spacing w:line="240" w:lineRule="atLeast"/>
        <w:ind w:leftChars="401" w:left="1665" w:hangingChars="251" w:hanging="703"/>
        <w:jc w:val="both"/>
        <w:rPr>
          <w:rFonts w:ascii="標楷體" w:eastAsia="標楷體" w:cs="標楷體"/>
          <w:sz w:val="28"/>
          <w:szCs w:val="28"/>
        </w:rPr>
      </w:pPr>
      <w:r w:rsidRPr="008B7752">
        <w:rPr>
          <w:rFonts w:ascii="標楷體" w:eastAsia="標楷體" w:cs="標楷體" w:hint="eastAsia"/>
          <w:sz w:val="28"/>
          <w:szCs w:val="28"/>
        </w:rPr>
        <w:t>（3）其他：（由機關於招標文件載明）</w:t>
      </w:r>
    </w:p>
    <w:p w:rsidR="00B5014B" w:rsidRPr="008B7752" w:rsidRDefault="007834F1" w:rsidP="003349AC">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6</w:t>
      </w:r>
      <w:r w:rsidR="00B5014B" w:rsidRPr="008B7752">
        <w:rPr>
          <w:rFonts w:ascii="標楷體" w:eastAsia="標楷體" w:cs="標楷體"/>
          <w:sz w:val="28"/>
          <w:szCs w:val="28"/>
        </w:rPr>
        <w:t>.</w:t>
      </w:r>
      <w:r w:rsidR="000643FD" w:rsidRPr="000643FD">
        <w:rPr>
          <w:rFonts w:ascii="標楷體" w:eastAsia="標楷體" w:cs="標楷體" w:hint="eastAsia"/>
          <w:sz w:val="28"/>
          <w:szCs w:val="28"/>
        </w:rPr>
        <w:t>每一事故之廠商自負額上限：（由機關於招標時載明。因本工程特性，無需投保工程財物損失險者，機關得刪除(1)</w:t>
      </w:r>
      <w:r w:rsidR="007B6D75" w:rsidRPr="008B7752">
        <w:rPr>
          <w:rFonts w:ascii="標楷體" w:eastAsia="標楷體" w:cs="標楷體" w:hint="eastAsia"/>
          <w:sz w:val="28"/>
          <w:szCs w:val="28"/>
        </w:rPr>
        <w:t>）</w:t>
      </w:r>
    </w:p>
    <w:p w:rsidR="00DB6420" w:rsidRPr="008B7752" w:rsidRDefault="00AD5CF5" w:rsidP="000643FD">
      <w:pPr>
        <w:ind w:leftChars="457" w:left="1517" w:hangingChars="150" w:hanging="420"/>
        <w:jc w:val="both"/>
        <w:rPr>
          <w:rFonts w:ascii="標楷體" w:eastAsia="標楷體" w:cs="標楷體"/>
          <w:sz w:val="28"/>
          <w:szCs w:val="28"/>
        </w:rPr>
      </w:pPr>
      <w:r w:rsidRPr="008B7752">
        <w:rPr>
          <w:rFonts w:ascii="標楷體" w:eastAsia="標楷體" w:cs="標楷體" w:hint="eastAsia"/>
          <w:sz w:val="28"/>
          <w:szCs w:val="28"/>
        </w:rPr>
        <w:t>(1)</w:t>
      </w:r>
      <w:r w:rsidR="000643FD" w:rsidRPr="000643FD">
        <w:rPr>
          <w:rFonts w:ascii="標楷體" w:eastAsia="標楷體" w:cs="標楷體" w:hint="eastAsia"/>
          <w:sz w:val="28"/>
          <w:szCs w:val="28"/>
        </w:rPr>
        <w:t>營造或安裝工程財物損失：＿＿＿。(視工程性質及規模，載明金額、損失金額比率；未載明者，為每一事故損失金額10%)</w:t>
      </w:r>
    </w:p>
    <w:p w:rsidR="00AD5CF5" w:rsidRPr="008B7752" w:rsidRDefault="00DB6420" w:rsidP="00AD5CF5">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2</w:t>
      </w:r>
      <w:r w:rsidRPr="008B7752">
        <w:rPr>
          <w:rFonts w:ascii="標楷體" w:eastAsia="標楷體" w:cs="標楷體" w:hint="eastAsia"/>
          <w:sz w:val="28"/>
          <w:szCs w:val="28"/>
        </w:rPr>
        <w:t>)</w:t>
      </w:r>
      <w:r w:rsidR="00AD5CF5" w:rsidRPr="008B7752">
        <w:rPr>
          <w:rFonts w:ascii="標楷體" w:eastAsia="標楷體" w:cs="標楷體" w:hint="eastAsia"/>
          <w:sz w:val="28"/>
          <w:szCs w:val="28"/>
        </w:rPr>
        <w:t>第三人意外責任險：</w:t>
      </w:r>
    </w:p>
    <w:p w:rsidR="00DB6420"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a.</w:t>
      </w:r>
      <w:r w:rsidR="00DB6420" w:rsidRPr="008B7752">
        <w:rPr>
          <w:rFonts w:ascii="標楷體" w:eastAsia="標楷體" w:cs="標楷體" w:hint="eastAsia"/>
          <w:sz w:val="28"/>
          <w:szCs w:val="28"/>
        </w:rPr>
        <w:t>體傷或死亡：＿＿＿元。(未載明者，為新臺幣</w:t>
      </w:r>
      <w:r w:rsidR="0072679C" w:rsidRPr="008B7752">
        <w:rPr>
          <w:rFonts w:ascii="標楷體" w:eastAsia="標楷體" w:cs="標楷體" w:hint="eastAsia"/>
          <w:sz w:val="28"/>
          <w:szCs w:val="28"/>
        </w:rPr>
        <w:t>10,000</w:t>
      </w:r>
      <w:r w:rsidR="00DB6420" w:rsidRPr="008B7752">
        <w:rPr>
          <w:rFonts w:ascii="標楷體" w:eastAsia="標楷體" w:cs="標楷體" w:hint="eastAsia"/>
          <w:sz w:val="28"/>
          <w:szCs w:val="28"/>
        </w:rPr>
        <w:t>元）</w:t>
      </w:r>
    </w:p>
    <w:p w:rsidR="00AD5CF5" w:rsidRPr="008B7752" w:rsidRDefault="00A349F5" w:rsidP="00C71F28">
      <w:pPr>
        <w:spacing w:line="240" w:lineRule="atLeast"/>
        <w:ind w:leftChars="472" w:left="1133" w:firstLineChars="200" w:firstLine="560"/>
        <w:jc w:val="both"/>
        <w:rPr>
          <w:rFonts w:ascii="標楷體" w:eastAsia="標楷體" w:cs="標楷體"/>
          <w:sz w:val="28"/>
          <w:szCs w:val="28"/>
        </w:rPr>
      </w:pPr>
      <w:r>
        <w:rPr>
          <w:rFonts w:ascii="標楷體" w:eastAsia="標楷體" w:hAnsi="標楷體" w:cs="標楷體" w:hint="eastAsia"/>
          <w:sz w:val="28"/>
          <w:szCs w:val="28"/>
        </w:rPr>
        <w:t>b.</w:t>
      </w:r>
      <w:r w:rsidR="00DB6420" w:rsidRPr="008B7752">
        <w:rPr>
          <w:rFonts w:ascii="標楷體" w:eastAsia="標楷體" w:cs="標楷體" w:hint="eastAsia"/>
          <w:sz w:val="28"/>
          <w:szCs w:val="28"/>
        </w:rPr>
        <w:t>財物損失：＿＿＿元。（未載明者，為新臺幣10,000元)</w:t>
      </w:r>
    </w:p>
    <w:p w:rsidR="00B04D97" w:rsidRPr="008B7752" w:rsidRDefault="00B04D97" w:rsidP="00B04D97">
      <w:pPr>
        <w:ind w:leftChars="457" w:left="1517" w:hangingChars="150" w:hanging="420"/>
        <w:jc w:val="both"/>
        <w:rPr>
          <w:rFonts w:ascii="標楷體" w:eastAsia="標楷體" w:cs="標楷體"/>
          <w:dstrike/>
          <w:sz w:val="28"/>
          <w:szCs w:val="28"/>
        </w:rPr>
      </w:pPr>
      <w:r w:rsidRPr="008B7752">
        <w:rPr>
          <w:rFonts w:ascii="標楷體" w:eastAsia="標楷體" w:cs="標楷體" w:hint="eastAsia"/>
          <w:sz w:val="28"/>
          <w:szCs w:val="28"/>
        </w:rPr>
        <w:t>(</w:t>
      </w:r>
      <w:r w:rsidR="000643FD">
        <w:rPr>
          <w:rFonts w:ascii="標楷體" w:eastAsia="標楷體" w:cs="標楷體" w:hint="eastAsia"/>
          <w:sz w:val="28"/>
          <w:szCs w:val="28"/>
        </w:rPr>
        <w:t>3</w:t>
      </w:r>
      <w:r w:rsidRPr="008B7752">
        <w:rPr>
          <w:rFonts w:ascii="標楷體" w:eastAsia="標楷體" w:cs="標楷體" w:hint="eastAsia"/>
          <w:sz w:val="28"/>
          <w:szCs w:val="28"/>
        </w:rPr>
        <w:t>)其他：（由機關於招標文件載明）</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7</w:t>
      </w:r>
      <w:r w:rsidR="00DB6420" w:rsidRPr="008B7752">
        <w:rPr>
          <w:rFonts w:ascii="標楷體" w:eastAsia="標楷體" w:cs="標楷體" w:hint="eastAsia"/>
          <w:sz w:val="28"/>
          <w:szCs w:val="28"/>
        </w:rPr>
        <w:t>.</w:t>
      </w:r>
      <w:r w:rsidR="00B5014B" w:rsidRPr="008B7752">
        <w:rPr>
          <w:rFonts w:ascii="標楷體" w:eastAsia="標楷體" w:cs="標楷體" w:hint="eastAsia"/>
          <w:sz w:val="28"/>
          <w:szCs w:val="28"/>
        </w:rPr>
        <w:t>保險期間：自</w:t>
      </w:r>
      <w:r w:rsidR="008B7752" w:rsidRPr="008B7752">
        <w:rPr>
          <w:rFonts w:ascii="標楷體" w:eastAsia="標楷體" w:cs="標楷體" w:hint="eastAsia"/>
          <w:sz w:val="28"/>
          <w:szCs w:val="28"/>
        </w:rPr>
        <w:t>申報開工日起至履約期限屆滿之日加計3個月</w:t>
      </w:r>
      <w:r w:rsidR="00B5014B" w:rsidRPr="008B7752">
        <w:rPr>
          <w:rFonts w:ascii="標楷體" w:eastAsia="標楷體" w:cs="標楷體" w:hint="eastAsia"/>
          <w:sz w:val="28"/>
          <w:szCs w:val="28"/>
        </w:rPr>
        <w:t>止。有延期或遲延履約者，保險期間比照順延。</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8</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受益人：機關</w:t>
      </w:r>
      <w:r w:rsidR="00D370D5" w:rsidRPr="008B7752">
        <w:rPr>
          <w:rFonts w:ascii="標楷體" w:eastAsia="標楷體" w:cs="標楷體" w:hint="eastAsia"/>
          <w:sz w:val="28"/>
          <w:szCs w:val="28"/>
        </w:rPr>
        <w:t>（</w:t>
      </w:r>
      <w:r w:rsidR="006F7BAF" w:rsidRPr="008B7752">
        <w:rPr>
          <w:rFonts w:ascii="標楷體" w:eastAsia="標楷體" w:cs="標楷體" w:hint="eastAsia"/>
          <w:sz w:val="28"/>
          <w:szCs w:val="28"/>
        </w:rPr>
        <w:t>不包含責任保險</w:t>
      </w:r>
      <w:r w:rsidR="00EC4187" w:rsidRPr="008B7752">
        <w:rPr>
          <w:rFonts w:ascii="標楷體" w:eastAsia="標楷體" w:cs="標楷體" w:hint="eastAsia"/>
          <w:sz w:val="28"/>
          <w:szCs w:val="28"/>
        </w:rPr>
        <w:t>）</w:t>
      </w:r>
      <w:r w:rsidR="00B5014B" w:rsidRPr="008B7752">
        <w:rPr>
          <w:rFonts w:ascii="標楷體" w:eastAsia="標楷體" w:cs="標楷體" w:hint="eastAsia"/>
          <w:sz w:val="28"/>
          <w:szCs w:val="28"/>
        </w:rPr>
        <w:t>。</w:t>
      </w:r>
    </w:p>
    <w:p w:rsidR="0058291F" w:rsidRPr="008B7752" w:rsidRDefault="007834F1" w:rsidP="00AB33A5">
      <w:pPr>
        <w:spacing w:line="240" w:lineRule="atLeast"/>
        <w:ind w:left="1135" w:hanging="284"/>
        <w:jc w:val="both"/>
        <w:rPr>
          <w:rFonts w:ascii="標楷體" w:eastAsia="標楷體" w:cs="標楷體"/>
          <w:sz w:val="28"/>
          <w:szCs w:val="28"/>
        </w:rPr>
      </w:pPr>
      <w:r w:rsidRPr="008B7752">
        <w:rPr>
          <w:rFonts w:ascii="標楷體" w:eastAsia="標楷體" w:cs="標楷體" w:hint="eastAsia"/>
          <w:sz w:val="28"/>
          <w:szCs w:val="28"/>
        </w:rPr>
        <w:t>9</w:t>
      </w:r>
      <w:r w:rsidR="00B5014B" w:rsidRPr="008B7752">
        <w:rPr>
          <w:rFonts w:ascii="標楷體" w:eastAsia="標楷體" w:cs="標楷體"/>
          <w:sz w:val="28"/>
          <w:szCs w:val="28"/>
        </w:rPr>
        <w:t>.</w:t>
      </w:r>
      <w:r w:rsidR="0058291F" w:rsidRPr="008B7752">
        <w:rPr>
          <w:rFonts w:ascii="標楷體" w:eastAsia="標楷體" w:cs="標楷體" w:hint="eastAsia"/>
          <w:sz w:val="28"/>
          <w:szCs w:val="28"/>
        </w:rPr>
        <w:t>未經機關同意之任何保險契約之變更或終止，無效。但有利於機關者，不在此限。</w:t>
      </w:r>
    </w:p>
    <w:p w:rsidR="00AB33A5" w:rsidRPr="008B7752" w:rsidRDefault="007834F1" w:rsidP="00AB33A5">
      <w:pPr>
        <w:spacing w:line="240" w:lineRule="atLeast"/>
        <w:ind w:left="1135" w:hanging="284"/>
        <w:jc w:val="both"/>
        <w:rPr>
          <w:rFonts w:ascii="標楷體" w:eastAsia="標楷體" w:cs="標楷體"/>
          <w:dstrike/>
          <w:sz w:val="28"/>
          <w:szCs w:val="28"/>
        </w:rPr>
      </w:pPr>
      <w:r w:rsidRPr="008B7752">
        <w:rPr>
          <w:rFonts w:ascii="標楷體" w:eastAsia="標楷體" w:cs="標楷體" w:hint="eastAsia"/>
          <w:sz w:val="28"/>
          <w:szCs w:val="28"/>
        </w:rPr>
        <w:t>10</w:t>
      </w:r>
      <w:r w:rsidR="0058291F" w:rsidRPr="008B7752">
        <w:rPr>
          <w:rFonts w:ascii="標楷體" w:eastAsia="標楷體" w:cs="標楷體" w:hint="eastAsia"/>
          <w:sz w:val="28"/>
          <w:szCs w:val="28"/>
        </w:rPr>
        <w:t>.</w:t>
      </w:r>
      <w:r w:rsidR="00AB33A5" w:rsidRPr="008B7752">
        <w:rPr>
          <w:rFonts w:ascii="標楷體" w:eastAsia="標楷體" w:cs="標楷體" w:hint="eastAsia"/>
          <w:sz w:val="28"/>
          <w:szCs w:val="28"/>
        </w:rPr>
        <w:t>附加條款及附加保險</w:t>
      </w:r>
      <w:r w:rsidR="00597118" w:rsidRPr="00597118">
        <w:rPr>
          <w:rFonts w:ascii="標楷體" w:eastAsia="標楷體" w:cs="標楷體" w:hint="eastAsia"/>
          <w:sz w:val="28"/>
          <w:szCs w:val="28"/>
        </w:rPr>
        <w:t>，但其內容不得限縮本契約對保險之要求</w:t>
      </w:r>
      <w:r w:rsidR="00AB33A5" w:rsidRPr="008B7752">
        <w:rPr>
          <w:rFonts w:ascii="標楷體" w:eastAsia="標楷體" w:cs="標楷體" w:hint="eastAsia"/>
          <w:sz w:val="28"/>
          <w:szCs w:val="28"/>
        </w:rPr>
        <w:t>：(由機關視工程性質，於招標時載明)</w:t>
      </w:r>
    </w:p>
    <w:p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罷工、暴動、民眾騷擾附加條款。</w:t>
      </w:r>
    </w:p>
    <w:p w:rsidR="00AB33A5" w:rsidRPr="008B7752" w:rsidRDefault="002F4FE8"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AB33A5" w:rsidRPr="008B7752">
        <w:rPr>
          <w:rFonts w:ascii="標楷體" w:eastAsia="標楷體" w:cs="標楷體" w:hint="eastAsia"/>
          <w:sz w:val="28"/>
          <w:szCs w:val="28"/>
        </w:rPr>
        <w:t>交互責任附加條款。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□擴大保固保證保險。</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□鄰近財物附加條款。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■受益人附加條款。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□保險金額彈性(自動增加)附加條款。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□四十八小時勘查災損附加條款。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■定作人同意附加條款。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□設計者風險附加條款。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□已啟用、接管或驗收工程附加條款。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□第三人建築物龜裂、倒塌責任附加保險。</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□定作人建築物龜裂、倒塌責任附加條款。</w:t>
      </w:r>
    </w:p>
    <w:p w:rsidR="00DC510E" w:rsidRPr="008B7752" w:rsidRDefault="00520416" w:rsidP="00DC510E">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w:t>
      </w:r>
      <w:r w:rsidR="00DC510E" w:rsidRPr="008B7752">
        <w:rPr>
          <w:rFonts w:ascii="標楷體" w:eastAsia="標楷體" w:cs="標楷體" w:hint="eastAsia"/>
          <w:sz w:val="28"/>
          <w:szCs w:val="28"/>
        </w:rPr>
        <w:t>預約式保險單附加條款。</w:t>
      </w:r>
    </w:p>
    <w:p w:rsidR="00AB33A5" w:rsidRPr="008B7752" w:rsidRDefault="00AB33A5" w:rsidP="00916BF6">
      <w:pPr>
        <w:ind w:leftChars="477" w:left="1145" w:firstLineChars="5" w:firstLine="14"/>
        <w:jc w:val="both"/>
        <w:rPr>
          <w:rFonts w:ascii="標楷體" w:eastAsia="標楷體" w:cs="標楷體"/>
          <w:sz w:val="28"/>
          <w:szCs w:val="28"/>
        </w:rPr>
      </w:pPr>
      <w:r w:rsidRPr="008B7752">
        <w:rPr>
          <w:rFonts w:ascii="標楷體" w:eastAsia="標楷體" w:cs="標楷體" w:hint="eastAsia"/>
          <w:sz w:val="28"/>
          <w:szCs w:val="28"/>
        </w:rPr>
        <w:t>□其他＿＿＿＿＿。</w:t>
      </w:r>
    </w:p>
    <w:p w:rsidR="00B5014B" w:rsidRPr="008B7752" w:rsidRDefault="007834F1" w:rsidP="003349AC">
      <w:pPr>
        <w:spacing w:line="240" w:lineRule="atLeast"/>
        <w:ind w:left="1135" w:hanging="284"/>
        <w:jc w:val="both"/>
        <w:rPr>
          <w:rFonts w:ascii="標楷體" w:eastAsia="標楷體"/>
          <w:sz w:val="28"/>
          <w:szCs w:val="28"/>
        </w:rPr>
      </w:pPr>
      <w:r w:rsidRPr="008B7752">
        <w:rPr>
          <w:rFonts w:ascii="標楷體" w:eastAsia="標楷體" w:cs="標楷體" w:hint="eastAsia"/>
          <w:sz w:val="28"/>
          <w:szCs w:val="28"/>
        </w:rPr>
        <w:t>11</w:t>
      </w:r>
      <w:r w:rsidR="00B5014B" w:rsidRPr="008B7752">
        <w:rPr>
          <w:rFonts w:ascii="標楷體" w:eastAsia="標楷體" w:cs="標楷體"/>
          <w:sz w:val="28"/>
          <w:szCs w:val="28"/>
        </w:rPr>
        <w:t>.</w:t>
      </w:r>
      <w:r w:rsidR="00B5014B" w:rsidRPr="008B7752">
        <w:rPr>
          <w:rFonts w:ascii="標楷體" w:eastAsia="標楷體" w:cs="標楷體" w:hint="eastAsia"/>
          <w:sz w:val="28"/>
          <w:szCs w:val="28"/>
        </w:rPr>
        <w:t>其他：＿＿＿＿＿＿＿＿＿＿＿＿＿＿＿＿＿</w:t>
      </w:r>
    </w:p>
    <w:p w:rsidR="00AB33A5" w:rsidRPr="008B7752" w:rsidRDefault="00A16933" w:rsidP="003349AC">
      <w:pPr>
        <w:spacing w:line="240" w:lineRule="atLeast"/>
        <w:ind w:left="840" w:hanging="556"/>
        <w:jc w:val="both"/>
        <w:textDirection w:val="lrTbV"/>
        <w:rPr>
          <w:rFonts w:ascii="標楷體" w:eastAsia="標楷體" w:cs="標楷體"/>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四</w:t>
      </w:r>
      <w:r w:rsidRPr="008B7752">
        <w:rPr>
          <w:rFonts w:ascii="標楷體" w:eastAsia="標楷體" w:cs="標楷體" w:hint="eastAsia"/>
          <w:sz w:val="28"/>
          <w:szCs w:val="28"/>
        </w:rPr>
        <w:t>)</w:t>
      </w:r>
      <w:r w:rsidR="00AB33A5" w:rsidRPr="008B7752">
        <w:rPr>
          <w:rFonts w:ascii="標楷體" w:eastAsia="標楷體" w:cs="標楷體" w:hint="eastAsia"/>
          <w:sz w:val="28"/>
          <w:szCs w:val="28"/>
        </w:rPr>
        <w:t>廠商依</w:t>
      </w:r>
      <w:r w:rsidR="000643FD">
        <w:rPr>
          <w:rFonts w:ascii="標楷體" w:eastAsia="標楷體" w:cs="標楷體" w:hint="eastAsia"/>
          <w:sz w:val="28"/>
          <w:szCs w:val="28"/>
        </w:rPr>
        <w:t>第1</w:t>
      </w:r>
      <w:r w:rsidR="00AB33A5" w:rsidRPr="008B7752">
        <w:rPr>
          <w:rFonts w:ascii="標楷體" w:eastAsia="標楷體" w:cs="標楷體" w:hint="eastAsia"/>
          <w:sz w:val="28"/>
          <w:szCs w:val="28"/>
        </w:rPr>
        <w:t>款辦理之雇主意外責任保險，其內容如下：（由機關視保險性質擇定或調整後列入招標文件）</w:t>
      </w:r>
    </w:p>
    <w:p w:rsidR="00AB33A5" w:rsidRPr="008B7752" w:rsidRDefault="00AB33A5" w:rsidP="000643FD">
      <w:pPr>
        <w:overflowPunct w:val="0"/>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1.</w:t>
      </w:r>
      <w:r w:rsidR="000643FD" w:rsidRPr="000643FD">
        <w:rPr>
          <w:rFonts w:ascii="標楷體" w:eastAsia="標楷體" w:cs="標楷體" w:hint="eastAsia"/>
          <w:sz w:val="28"/>
          <w:szCs w:val="28"/>
        </w:rPr>
        <w:t>承保範圍：廠商及其分包廠商(再分包亦同)之人員</w:t>
      </w:r>
      <w:r w:rsidR="00A349F5">
        <w:rPr>
          <w:rFonts w:ascii="標楷體" w:eastAsia="標楷體" w:cs="標楷體" w:hint="eastAsia"/>
          <w:sz w:val="28"/>
          <w:szCs w:val="28"/>
        </w:rPr>
        <w:t>(包括但不限於派遣人員)</w:t>
      </w:r>
      <w:r w:rsidR="000643FD" w:rsidRPr="000643FD">
        <w:rPr>
          <w:rFonts w:ascii="標楷體" w:eastAsia="標楷體" w:cs="標楷體" w:hint="eastAsia"/>
          <w:sz w:val="28"/>
          <w:szCs w:val="28"/>
        </w:rPr>
        <w:t>在保險期間內，因執行職務發生意外事故遭受體傷或死亡，依法應由</w:t>
      </w:r>
      <w:r w:rsidR="00A349F5">
        <w:rPr>
          <w:rFonts w:ascii="標楷體" w:eastAsia="標楷體" w:cs="標楷體" w:hint="eastAsia"/>
          <w:sz w:val="28"/>
          <w:szCs w:val="28"/>
        </w:rPr>
        <w:t>其雇主</w:t>
      </w:r>
      <w:r w:rsidR="000643FD" w:rsidRPr="000643FD">
        <w:rPr>
          <w:rFonts w:ascii="標楷體" w:eastAsia="標楷體" w:cs="標楷體" w:hint="eastAsia"/>
          <w:sz w:val="28"/>
          <w:szCs w:val="28"/>
        </w:rPr>
        <w:t>負賠償責任，而受賠償之請求。</w:t>
      </w:r>
    </w:p>
    <w:p w:rsidR="00AB33A5" w:rsidRPr="008B7752" w:rsidRDefault="00AB33A5" w:rsidP="00C71F28">
      <w:pPr>
        <w:spacing w:line="240" w:lineRule="atLeast"/>
        <w:ind w:left="1135" w:hanging="284"/>
        <w:jc w:val="both"/>
        <w:textDirection w:val="lrTbV"/>
        <w:rPr>
          <w:rFonts w:ascii="標楷體" w:eastAsia="標楷體" w:cs="標楷體"/>
          <w:sz w:val="28"/>
          <w:szCs w:val="28"/>
        </w:rPr>
      </w:pPr>
      <w:r w:rsidRPr="008B7752">
        <w:rPr>
          <w:rFonts w:ascii="標楷體" w:eastAsia="標楷體" w:hAnsi="標楷體" w:hint="eastAsia"/>
          <w:sz w:val="28"/>
          <w:szCs w:val="28"/>
        </w:rPr>
        <w:lastRenderedPageBreak/>
        <w:t>2.保險金額：（由機關於招標時載明最低投保金額，不得為無限制）</w:t>
      </w:r>
    </w:p>
    <w:p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(1)每一個人體傷或死亡：□新臺幣2,000,000元；□新臺幣3,000,000元；□新臺幣5,000,000元；□新臺幣6,000,000元；□新臺幣＿＿元（由機關於招標時載明；未載明者，為新臺幣5,000,000元）。</w:t>
      </w:r>
    </w:p>
    <w:p w:rsidR="000643FD" w:rsidRPr="000643FD"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(2)每一事故體傷或死亡：每一個人體傷或死亡保險金額之＿倍（由機關於招標時載明；未載明者，為5倍）。</w:t>
      </w:r>
    </w:p>
    <w:p w:rsidR="00AB33A5" w:rsidRPr="008B7752" w:rsidRDefault="000643FD" w:rsidP="000643FD">
      <w:pPr>
        <w:ind w:leftChars="473" w:left="1561" w:hangingChars="152" w:hanging="426"/>
        <w:jc w:val="both"/>
        <w:rPr>
          <w:rFonts w:ascii="標楷體" w:eastAsia="標楷體" w:hAnsi="標楷體"/>
          <w:sz w:val="28"/>
          <w:szCs w:val="28"/>
        </w:rPr>
      </w:pPr>
      <w:r w:rsidRPr="000643FD">
        <w:rPr>
          <w:rFonts w:ascii="標楷體" w:eastAsia="標楷體" w:hAnsi="標楷體" w:hint="eastAsia"/>
          <w:sz w:val="28"/>
          <w:szCs w:val="28"/>
        </w:rPr>
        <w:t>(3)保險期間內最高累積責任：每一個人體傷或死亡保險金額之＿倍（由機關於招標時載明；未載明者，為10倍）。</w:t>
      </w:r>
    </w:p>
    <w:p w:rsidR="00AB33A5" w:rsidRDefault="00AB33A5" w:rsidP="00C71F28">
      <w:pPr>
        <w:spacing w:line="240" w:lineRule="atLeast"/>
        <w:ind w:left="1135" w:hanging="284"/>
        <w:jc w:val="both"/>
        <w:textDirection w:val="lrTbV"/>
        <w:rPr>
          <w:rFonts w:ascii="標楷體" w:eastAsia="標楷體" w:hAnsi="標楷體"/>
          <w:sz w:val="28"/>
          <w:szCs w:val="28"/>
        </w:rPr>
      </w:pPr>
      <w:r w:rsidRPr="008B7752">
        <w:rPr>
          <w:rFonts w:ascii="標楷體" w:eastAsia="標楷體" w:hAnsi="標楷體" w:hint="eastAsia"/>
          <w:sz w:val="28"/>
          <w:szCs w:val="28"/>
        </w:rPr>
        <w:t>3.每一事故之廠商自負額上限：＿＿元。(未載明者為新臺幣</w:t>
      </w:r>
      <w:r w:rsidR="00A1093A" w:rsidRPr="008B7752">
        <w:rPr>
          <w:rFonts w:ascii="標楷體" w:eastAsia="標楷體" w:hAnsi="標楷體" w:hint="eastAsia"/>
          <w:sz w:val="28"/>
          <w:szCs w:val="28"/>
        </w:rPr>
        <w:t>10</w:t>
      </w:r>
      <w:r w:rsidRPr="008B7752">
        <w:rPr>
          <w:rFonts w:ascii="標楷體" w:eastAsia="標楷體" w:hAnsi="標楷體" w:hint="eastAsia"/>
          <w:sz w:val="28"/>
          <w:szCs w:val="28"/>
        </w:rPr>
        <w:t>,000元)</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4.保險期間：同前款第7目。</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5.未經機關同意之任何保險契約之變更或終止，無效。</w:t>
      </w:r>
    </w:p>
    <w:p w:rsidR="000643FD" w:rsidRPr="000643FD" w:rsidRDefault="000643FD" w:rsidP="000643FD">
      <w:pPr>
        <w:spacing w:line="240" w:lineRule="atLeast"/>
        <w:ind w:left="1135" w:hanging="284"/>
        <w:jc w:val="both"/>
        <w:textDirection w:val="lrTbV"/>
        <w:rPr>
          <w:rFonts w:ascii="標楷體" w:eastAsia="標楷體" w:cs="標楷體"/>
          <w:sz w:val="28"/>
          <w:szCs w:val="28"/>
        </w:rPr>
      </w:pPr>
      <w:r w:rsidRPr="000643FD">
        <w:rPr>
          <w:rFonts w:ascii="標楷體" w:eastAsia="標楷體" w:cs="標楷體" w:hint="eastAsia"/>
          <w:sz w:val="28"/>
          <w:szCs w:val="28"/>
        </w:rPr>
        <w:t>6.附加條款如下，但其內容不得限縮本契約對保險之要求(由機關視工程性質，於招標時載明)：</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cs="標楷體" w:hint="eastAsia"/>
          <w:sz w:val="28"/>
          <w:szCs w:val="28"/>
        </w:rPr>
        <w:t>■天災責任附</w:t>
      </w:r>
      <w:r w:rsidRPr="000643FD">
        <w:rPr>
          <w:rFonts w:ascii="標楷體" w:eastAsia="標楷體" w:hAnsi="標楷體" w:hint="eastAsia"/>
          <w:sz w:val="28"/>
          <w:szCs w:val="28"/>
        </w:rPr>
        <w:t>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□海外責任附加條款。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■定作人通知附加條款。</w:t>
      </w:r>
    </w:p>
    <w:p w:rsidR="000643FD" w:rsidRPr="000643FD" w:rsidRDefault="000643FD" w:rsidP="000643FD">
      <w:pPr>
        <w:ind w:leftChars="473" w:left="1561" w:hangingChars="152" w:hanging="426"/>
        <w:jc w:val="both"/>
        <w:textDirection w:val="lrTbV"/>
        <w:rPr>
          <w:rFonts w:ascii="標楷體" w:eastAsia="標楷體" w:hAnsi="標楷體"/>
          <w:sz w:val="28"/>
          <w:szCs w:val="28"/>
        </w:rPr>
      </w:pPr>
      <w:r w:rsidRPr="000643FD">
        <w:rPr>
          <w:rFonts w:ascii="標楷體" w:eastAsia="標楷體" w:hAnsi="標楷體" w:hint="eastAsia"/>
          <w:sz w:val="28"/>
          <w:szCs w:val="28"/>
        </w:rPr>
        <w:t>□上下班途中附加條款。</w:t>
      </w:r>
    </w:p>
    <w:p w:rsidR="000643FD" w:rsidRPr="008B7752" w:rsidRDefault="000643FD" w:rsidP="000643FD">
      <w:pPr>
        <w:ind w:leftChars="473" w:left="1561" w:hangingChars="152" w:hanging="426"/>
        <w:jc w:val="both"/>
        <w:textDirection w:val="lrTbV"/>
        <w:rPr>
          <w:rFonts w:ascii="標楷體" w:eastAsia="標楷體" w:cs="標楷體"/>
          <w:sz w:val="28"/>
          <w:szCs w:val="28"/>
        </w:rPr>
      </w:pPr>
      <w:r w:rsidRPr="000643FD">
        <w:rPr>
          <w:rFonts w:ascii="標楷體" w:eastAsia="標楷體" w:hAnsi="標楷體" w:hint="eastAsia"/>
          <w:sz w:val="28"/>
          <w:szCs w:val="28"/>
        </w:rPr>
        <w:t>□其他＿＿</w:t>
      </w:r>
      <w:r w:rsidRPr="000643FD">
        <w:rPr>
          <w:rFonts w:ascii="標楷體" w:eastAsia="標楷體" w:cs="標楷體" w:hint="eastAsia"/>
          <w:sz w:val="28"/>
          <w:szCs w:val="28"/>
        </w:rPr>
        <w:t>＿＿。</w:t>
      </w:r>
    </w:p>
    <w:p w:rsidR="00B5014B" w:rsidRPr="008B7752" w:rsidRDefault="00A16933" w:rsidP="003349AC">
      <w:pPr>
        <w:spacing w:line="240" w:lineRule="atLeast"/>
        <w:ind w:left="840" w:hanging="556"/>
        <w:jc w:val="both"/>
        <w:textDirection w:val="lrTbV"/>
        <w:rPr>
          <w:rFonts w:ascii="標楷體" w:eastAsia="標楷體"/>
          <w:dstrike/>
          <w:sz w:val="28"/>
          <w:szCs w:val="28"/>
        </w:rPr>
      </w:pPr>
      <w:r w:rsidRPr="008B7752">
        <w:rPr>
          <w:rFonts w:ascii="標楷體" w:eastAsia="標楷體" w:cs="標楷體" w:hint="eastAsia"/>
          <w:sz w:val="28"/>
          <w:szCs w:val="28"/>
        </w:rPr>
        <w:t>(</w:t>
      </w:r>
      <w:r w:rsidR="009D6253" w:rsidRPr="008B7752">
        <w:rPr>
          <w:rFonts w:ascii="標楷體" w:eastAsia="標楷體" w:cs="標楷體" w:hint="eastAsia"/>
          <w:sz w:val="28"/>
          <w:szCs w:val="28"/>
        </w:rPr>
        <w:t>五</w:t>
      </w:r>
      <w:r w:rsidRPr="008B7752">
        <w:rPr>
          <w:rFonts w:ascii="標楷體" w:eastAsia="標楷體" w:cs="標楷體" w:hint="eastAsia"/>
          <w:sz w:val="28"/>
          <w:szCs w:val="28"/>
        </w:rPr>
        <w:t>)</w:t>
      </w:r>
      <w:r w:rsidR="00B5014B" w:rsidRPr="008B7752">
        <w:rPr>
          <w:rFonts w:ascii="標楷體" w:eastAsia="標楷體" w:cs="標楷體" w:hint="eastAsia"/>
          <w:sz w:val="28"/>
          <w:szCs w:val="28"/>
        </w:rPr>
        <w:t>廠商辦理之營建機具綜合保險之保險金額應為新品重置價格。</w:t>
      </w:r>
    </w:p>
    <w:p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(六)保險範圍不足或未能自保險人獲得足額理賠，其風險及可能之賠償由廠商負擔。但符合第4條第</w:t>
      </w:r>
      <w:r w:rsidR="00740EEF">
        <w:rPr>
          <w:rFonts w:ascii="標楷體" w:eastAsia="標楷體" w:cs="標楷體" w:hint="eastAsia"/>
          <w:sz w:val="28"/>
          <w:szCs w:val="28"/>
        </w:rPr>
        <w:t>7</w:t>
      </w:r>
      <w:r w:rsidRPr="000643FD">
        <w:rPr>
          <w:rFonts w:ascii="標楷體" w:eastAsia="標楷體" w:cs="標楷體" w:hint="eastAsia"/>
          <w:sz w:val="28"/>
          <w:szCs w:val="28"/>
        </w:rPr>
        <w:t>款約定由機關負擔必要費用之情形（屬機關承擔之風險），不在此限</w:t>
      </w:r>
      <w:r w:rsidR="00F05089" w:rsidRPr="008B7752">
        <w:rPr>
          <w:rFonts w:ascii="標楷體" w:eastAsia="標楷體" w:cs="標楷體" w:hint="eastAsia"/>
          <w:sz w:val="28"/>
          <w:szCs w:val="28"/>
        </w:rPr>
        <w:t>。</w:t>
      </w:r>
    </w:p>
    <w:p w:rsidR="00EB5C55" w:rsidRPr="008B7752" w:rsidRDefault="00EB5C55" w:rsidP="00EB5C55">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七</w:t>
      </w:r>
      <w:r w:rsidRPr="008B7752">
        <w:rPr>
          <w:rFonts w:ascii="標楷體" w:eastAsia="標楷體" w:cs="標楷體"/>
          <w:sz w:val="28"/>
          <w:szCs w:val="28"/>
        </w:rPr>
        <w:t>)</w:t>
      </w:r>
      <w:r w:rsidR="00432F87" w:rsidRPr="008B7752">
        <w:rPr>
          <w:rFonts w:ascii="標楷體" w:eastAsia="標楷體" w:cs="標楷體" w:hint="eastAsia"/>
          <w:sz w:val="28"/>
          <w:szCs w:val="28"/>
        </w:rPr>
        <w:t>廠商向保險人索賠所費時間，不得據以請求延長履約期限。</w:t>
      </w:r>
    </w:p>
    <w:p w:rsidR="00EB5C55" w:rsidRPr="008B7752" w:rsidRDefault="000643FD" w:rsidP="00EB5C55">
      <w:pPr>
        <w:spacing w:line="240" w:lineRule="atLeast"/>
        <w:ind w:left="840" w:hanging="556"/>
        <w:jc w:val="both"/>
        <w:rPr>
          <w:rFonts w:ascii="標楷體" w:eastAsia="標楷體"/>
          <w:sz w:val="28"/>
          <w:szCs w:val="28"/>
        </w:rPr>
      </w:pPr>
      <w:r w:rsidRPr="000643FD">
        <w:rPr>
          <w:rFonts w:ascii="標楷體" w:eastAsia="標楷體" w:cs="標楷體" w:hint="eastAsia"/>
          <w:sz w:val="28"/>
          <w:szCs w:val="28"/>
        </w:rPr>
        <w:t>(八)廠商未依本契約約定辦理保險者，其損失或損害賠償，由廠商負擔</w:t>
      </w:r>
      <w:r w:rsidR="00432F87" w:rsidRPr="008B7752">
        <w:rPr>
          <w:rFonts w:ascii="標楷體" w:eastAsia="標楷體" w:cs="標楷體" w:hint="eastAsia"/>
          <w:sz w:val="28"/>
          <w:szCs w:val="28"/>
        </w:rPr>
        <w:t>。</w:t>
      </w:r>
    </w:p>
    <w:p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九</w:t>
      </w:r>
      <w:r w:rsidRPr="008B7752">
        <w:rPr>
          <w:rFonts w:ascii="標楷體" w:eastAsia="標楷體" w:cs="標楷體"/>
          <w:sz w:val="28"/>
          <w:szCs w:val="28"/>
        </w:rPr>
        <w:t>)</w:t>
      </w:r>
      <w:r w:rsidR="00432F87" w:rsidRPr="008B7752">
        <w:rPr>
          <w:rFonts w:ascii="標楷體" w:eastAsia="標楷體" w:hint="eastAsia"/>
          <w:sz w:val="28"/>
          <w:szCs w:val="28"/>
        </w:rPr>
        <w:t>依法非屬保險人可承保之保險範圍，或非因保費因素卻於國內無保險人願承保，且有保險公會書面佐證者，依第1條第</w:t>
      </w:r>
      <w:r w:rsidR="005E7DDC" w:rsidRPr="008B7752">
        <w:rPr>
          <w:rFonts w:ascii="標楷體" w:eastAsia="標楷體" w:hint="eastAsia"/>
          <w:sz w:val="28"/>
          <w:szCs w:val="28"/>
        </w:rPr>
        <w:t>7</w:t>
      </w:r>
      <w:r w:rsidR="00432F87" w:rsidRPr="008B7752">
        <w:rPr>
          <w:rFonts w:ascii="標楷體" w:eastAsia="標楷體" w:hint="eastAsia"/>
          <w:sz w:val="28"/>
          <w:szCs w:val="28"/>
        </w:rPr>
        <w:t>款辦理。</w:t>
      </w:r>
    </w:p>
    <w:p w:rsidR="00E518AE" w:rsidRPr="008B7752" w:rsidRDefault="00AB33A5"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00F01643" w:rsidRPr="008B7752">
        <w:rPr>
          <w:rFonts w:ascii="標楷體" w:eastAsia="標楷體" w:cs="標楷體" w:hint="eastAsia"/>
          <w:sz w:val="28"/>
          <w:szCs w:val="28"/>
        </w:rPr>
        <w:t>十</w:t>
      </w:r>
      <w:r w:rsidRPr="008B7752">
        <w:rPr>
          <w:rFonts w:ascii="標楷體" w:eastAsia="標楷體" w:cs="標楷體"/>
          <w:sz w:val="28"/>
          <w:szCs w:val="28"/>
        </w:rPr>
        <w:t>)</w:t>
      </w:r>
      <w:r w:rsidR="00432F87" w:rsidRPr="008B7752">
        <w:rPr>
          <w:rFonts w:ascii="標楷體" w:eastAsia="標楷體" w:cs="標楷體" w:hint="eastAsia"/>
          <w:sz w:val="28"/>
          <w:szCs w:val="28"/>
        </w:rPr>
        <w:t>保險單正本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份及繳費收據副本</w:t>
      </w:r>
      <w:r w:rsidR="00432F87" w:rsidRPr="008B7752">
        <w:rPr>
          <w:rFonts w:ascii="標楷體" w:eastAsia="標楷體" w:cs="標楷體"/>
          <w:sz w:val="28"/>
          <w:szCs w:val="28"/>
        </w:rPr>
        <w:t>1</w:t>
      </w:r>
      <w:r w:rsidR="00432F87" w:rsidRPr="008B7752">
        <w:rPr>
          <w:rFonts w:ascii="標楷體" w:eastAsia="標楷體" w:cs="標楷體" w:hint="eastAsia"/>
          <w:sz w:val="28"/>
          <w:szCs w:val="28"/>
        </w:rPr>
        <w:t>份，應於辦妥保險後即交機關收執。因不可歸責於廠商之事由致須延長履約期限者，因而增加之保費，由契約雙方另行協議其合理之分擔方式。</w:t>
      </w:r>
    </w:p>
    <w:p w:rsidR="00E518AE" w:rsidRPr="008B7752" w:rsidRDefault="000643FD" w:rsidP="003349AC">
      <w:pPr>
        <w:spacing w:line="240" w:lineRule="atLeast"/>
        <w:ind w:left="840" w:hanging="556"/>
        <w:jc w:val="both"/>
        <w:rPr>
          <w:rFonts w:ascii="標楷體" w:eastAsia="標楷體" w:cs="標楷體"/>
          <w:sz w:val="28"/>
          <w:szCs w:val="28"/>
        </w:rPr>
      </w:pPr>
      <w:r w:rsidRPr="000643FD">
        <w:rPr>
          <w:rFonts w:ascii="標楷體" w:eastAsia="標楷體" w:cs="標楷體" w:hint="eastAsia"/>
          <w:sz w:val="28"/>
          <w:szCs w:val="28"/>
        </w:rPr>
        <w:t>(十一)廠</w:t>
      </w:r>
      <w:r w:rsidR="00BA12B8" w:rsidRPr="00BA12B8">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00E518AE" w:rsidRPr="008B7752">
        <w:rPr>
          <w:rFonts w:ascii="標楷體" w:eastAsia="標楷體" w:cs="標楷體" w:hint="eastAsia"/>
          <w:sz w:val="28"/>
          <w:szCs w:val="28"/>
        </w:rPr>
        <w:t>。</w:t>
      </w:r>
    </w:p>
    <w:p w:rsidR="002A3D76" w:rsidRPr="008B7752" w:rsidRDefault="002A3D76" w:rsidP="003349AC">
      <w:pPr>
        <w:spacing w:line="240" w:lineRule="atLeast"/>
        <w:ind w:left="840" w:hanging="556"/>
        <w:jc w:val="both"/>
        <w:rPr>
          <w:rFonts w:ascii="標楷體" w:eastAsia="標楷體"/>
          <w:sz w:val="28"/>
          <w:szCs w:val="28"/>
        </w:rPr>
      </w:pPr>
      <w:r w:rsidRPr="008B7752">
        <w:rPr>
          <w:rFonts w:ascii="標楷體" w:eastAsia="標楷體" w:cs="標楷體"/>
          <w:sz w:val="28"/>
          <w:szCs w:val="28"/>
        </w:rPr>
        <w:t>(</w:t>
      </w:r>
      <w:r w:rsidRPr="008B7752">
        <w:rPr>
          <w:rFonts w:ascii="標楷體" w:eastAsia="標楷體" w:cs="標楷體" w:hint="eastAsia"/>
          <w:sz w:val="28"/>
          <w:szCs w:val="28"/>
        </w:rPr>
        <w:t>十二</w:t>
      </w:r>
      <w:r w:rsidRPr="008B7752">
        <w:rPr>
          <w:rFonts w:ascii="標楷體" w:eastAsia="標楷體" w:cs="標楷體"/>
          <w:sz w:val="28"/>
          <w:szCs w:val="28"/>
        </w:rPr>
        <w:t>)</w:t>
      </w:r>
      <w:r w:rsidRPr="008B7752">
        <w:rPr>
          <w:rFonts w:ascii="標楷體" w:eastAsia="標楷體" w:cs="標楷體" w:hint="eastAsia"/>
          <w:sz w:val="28"/>
          <w:szCs w:val="28"/>
        </w:rPr>
        <w:t>機關及廠商均應避免發生採購法主管機關訂頒之「常見保險錯誤及缺失態樣」所載情形。</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lastRenderedPageBreak/>
        <w:t>第</w:t>
      </w:r>
      <w:r w:rsidRPr="002433AB">
        <w:rPr>
          <w:rFonts w:ascii="標楷體" w:eastAsia="標楷體" w:cs="標楷體"/>
          <w:b/>
          <w:bCs/>
          <w:color w:val="000000"/>
          <w:sz w:val="28"/>
          <w:szCs w:val="28"/>
        </w:rPr>
        <w:t>14</w:t>
      </w:r>
      <w:r w:rsidRPr="002433AB">
        <w:rPr>
          <w:rFonts w:ascii="標楷體" w:eastAsia="標楷體" w:cs="標楷體" w:hint="eastAsia"/>
          <w:b/>
          <w:bCs/>
          <w:color w:val="000000"/>
          <w:sz w:val="28"/>
          <w:szCs w:val="28"/>
        </w:rPr>
        <w:t>條　保證金</w:t>
      </w:r>
    </w:p>
    <w:p w:rsidR="00E518AE" w:rsidRPr="002433AB" w:rsidRDefault="00E518AE" w:rsidP="00345B90">
      <w:pPr>
        <w:spacing w:line="240" w:lineRule="atLeast"/>
        <w:ind w:left="840" w:hanging="556"/>
        <w:jc w:val="both"/>
        <w:textDirection w:val="lrTbV"/>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保證金之發還情形如下</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由機關擇定後於招標時載明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日內發還。有分段或部分驗收情形者，得按比例分次發還。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□履約保證金於工程進度達</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75%</w:t>
      </w:r>
      <w:r w:rsidRPr="002433AB">
        <w:rPr>
          <w:rFonts w:ascii="標楷體" w:eastAsia="標楷體" w:cs="標楷體" w:hint="eastAsia"/>
          <w:color w:val="000000"/>
          <w:sz w:val="28"/>
          <w:szCs w:val="28"/>
        </w:rPr>
        <w:t>及驗收合格後，各發還</w:t>
      </w:r>
      <w:r w:rsidRPr="002433AB">
        <w:rPr>
          <w:rFonts w:ascii="標楷體" w:eastAsia="標楷體" w:cs="標楷體"/>
          <w:color w:val="000000"/>
          <w:sz w:val="28"/>
          <w:szCs w:val="28"/>
        </w:rPr>
        <w:t>25%</w:t>
      </w:r>
      <w:r w:rsidRPr="002433AB">
        <w:rPr>
          <w:rFonts w:ascii="標楷體" w:eastAsia="標楷體" w:cs="標楷體" w:hint="eastAsia"/>
          <w:color w:val="000000"/>
          <w:sz w:val="28"/>
          <w:szCs w:val="28"/>
        </w:rPr>
        <w:t>。（機關得視案件性質及實際需要於招標時載明，尚不以</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次為限；惟查核金額以上之工程採購，不得少於</w:t>
      </w: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次）</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□履約保證金於履約驗收合格且無待解決事項後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r w:rsidRPr="002433AB">
        <w:rPr>
          <w:rFonts w:ascii="標楷體" w:eastAsia="標楷體" w:cs="標楷體"/>
          <w:color w:val="000000"/>
          <w:sz w:val="28"/>
          <w:szCs w:val="28"/>
        </w:rPr>
        <w:t>%</w:t>
      </w:r>
      <w:r w:rsidR="00F452D9"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。其餘之部分於＿＿＿＿＿＿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□廠商於履約標的完成驗收付款前應繳納保固保證金。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□保固保證金於保固期滿且無待解決事項後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w:t>
      </w:r>
      <w:r w:rsidR="00A02908" w:rsidRPr="002433AB">
        <w:rPr>
          <w:rFonts w:ascii="標楷體" w:eastAsia="標楷體" w:cs="標楷體" w:hint="eastAsia"/>
          <w:color w:val="000000"/>
          <w:sz w:val="28"/>
          <w:szCs w:val="28"/>
        </w:rPr>
        <w:t>一次</w:t>
      </w:r>
      <w:r w:rsidRPr="002433AB">
        <w:rPr>
          <w:rFonts w:ascii="標楷體" w:eastAsia="標楷體" w:cs="標楷體" w:hint="eastAsia"/>
          <w:color w:val="000000"/>
          <w:sz w:val="28"/>
          <w:szCs w:val="28"/>
        </w:rPr>
        <w:t>發還。</w:t>
      </w:r>
    </w:p>
    <w:p w:rsidR="00A02908" w:rsidRPr="002433AB" w:rsidRDefault="00A02908"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□保固保證金於</w:t>
      </w:r>
      <w:r w:rsidR="00552596" w:rsidRPr="002433AB">
        <w:rPr>
          <w:rFonts w:ascii="標楷體" w:eastAsia="標楷體" w:cs="標楷體" w:hint="eastAsia"/>
          <w:color w:val="000000"/>
          <w:sz w:val="28"/>
          <w:szCs w:val="28"/>
        </w:rPr>
        <w:t>完成以下保固事項或階段：＿＿＿＿＿＿（由機關於招標時載明；未載明者，為</w:t>
      </w:r>
      <w:r w:rsidRPr="002433AB">
        <w:rPr>
          <w:rFonts w:ascii="標楷體" w:eastAsia="標楷體" w:cs="標楷體" w:hint="eastAsia"/>
          <w:color w:val="000000"/>
          <w:sz w:val="28"/>
          <w:szCs w:val="28"/>
        </w:rPr>
        <w:t>非結構物或結構物</w:t>
      </w:r>
      <w:r w:rsidR="00552596"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保固期滿</w:t>
      </w:r>
      <w:r w:rsidR="0055259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且無待解決事項後</w:t>
      </w:r>
      <w:r w:rsidRPr="002433AB">
        <w:rPr>
          <w:rFonts w:ascii="標楷體" w:eastAsia="標楷體" w:cs="標楷體"/>
          <w:color w:val="000000"/>
          <w:sz w:val="28"/>
          <w:szCs w:val="28"/>
        </w:rPr>
        <w:t>30</w:t>
      </w:r>
      <w:r w:rsidRPr="002433AB">
        <w:rPr>
          <w:rFonts w:ascii="標楷體" w:eastAsia="標楷體" w:cs="標楷體" w:hint="eastAsia"/>
          <w:color w:val="000000"/>
          <w:sz w:val="28"/>
          <w:szCs w:val="28"/>
        </w:rPr>
        <w:t>日內按比例分次發還。</w:t>
      </w:r>
      <w:r w:rsidR="004B7912" w:rsidRPr="002433AB">
        <w:rPr>
          <w:rFonts w:ascii="標楷體" w:eastAsia="標楷體" w:cs="標楷體" w:hint="eastAsia"/>
          <w:color w:val="000000"/>
          <w:sz w:val="28"/>
          <w:szCs w:val="28"/>
        </w:rPr>
        <w:t>保固期在1年以上者，按年比例分次發還。</w:t>
      </w:r>
    </w:p>
    <w:p w:rsidR="00E518AE" w:rsidRDefault="00E518AE" w:rsidP="003349AC">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□差額保證金之發還，同履約保證金。</w:t>
      </w:r>
    </w:p>
    <w:p w:rsidR="00000000" w:rsidRDefault="00597118">
      <w:pPr>
        <w:spacing w:line="240" w:lineRule="atLeast"/>
        <w:ind w:left="1135" w:hanging="284"/>
        <w:jc w:val="both"/>
        <w:rPr>
          <w:rFonts w:ascii="標楷體" w:eastAsia="標楷體" w:cs="標楷體"/>
          <w:color w:val="000000"/>
          <w:sz w:val="28"/>
          <w:szCs w:val="28"/>
        </w:rPr>
      </w:pPr>
      <w:r w:rsidRPr="00597118">
        <w:rPr>
          <w:rFonts w:ascii="標楷體" w:eastAsia="標楷體" w:cs="標楷體" w:hint="eastAsia"/>
          <w:color w:val="000000"/>
          <w:sz w:val="28"/>
          <w:szCs w:val="28"/>
        </w:rPr>
        <w:t>□植栽工程養護期保證金（僅適用於植栽工程驗收合格後給付全部植</w:t>
      </w:r>
    </w:p>
    <w:p w:rsidR="00000000" w:rsidRDefault="00597118">
      <w:pPr>
        <w:spacing w:line="240" w:lineRule="atLeast"/>
        <w:ind w:left="1418" w:hanging="284"/>
        <w:jc w:val="both"/>
        <w:rPr>
          <w:rFonts w:ascii="標楷體" w:eastAsia="標楷體" w:cs="標楷體"/>
          <w:color w:val="000000"/>
          <w:sz w:val="28"/>
          <w:szCs w:val="28"/>
        </w:rPr>
      </w:pPr>
      <w:r w:rsidRPr="00597118">
        <w:rPr>
          <w:rFonts w:ascii="標楷體" w:eastAsia="標楷體" w:cs="標楷體" w:hint="eastAsia"/>
          <w:color w:val="000000"/>
          <w:sz w:val="28"/>
          <w:szCs w:val="28"/>
        </w:rPr>
        <w:t>栽價金之情形），依植栽養護規範所定合格標準發還。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hint="eastAsia"/>
          <w:color w:val="000000"/>
          <w:sz w:val="28"/>
          <w:szCs w:val="28"/>
        </w:rPr>
        <w:t>□其他：＿＿＿＿＿＿＿＿＿＿＿＿＿＿＿＿＿＿＿＿＿</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rsidR="00E518AE" w:rsidRPr="002433AB" w:rsidRDefault="00E518AE" w:rsidP="003349AC">
      <w:pPr>
        <w:spacing w:line="240" w:lineRule="atLeast"/>
        <w:ind w:left="840" w:hanging="556"/>
        <w:jc w:val="both"/>
        <w:rPr>
          <w:rFonts w:ascii="標楷體" w:eastAsia="標楷體"/>
          <w:dstrike/>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廠商所繳納之履約保證金及其孳息得部分或全部不予發還之情形：</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項第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w:t>
      </w:r>
      <w:r w:rsidR="00980C46" w:rsidRPr="00BA32D1">
        <w:rPr>
          <w:rFonts w:ascii="標楷體" w:eastAsia="標楷體" w:cs="標楷體" w:hint="eastAsia"/>
          <w:sz w:val="28"/>
          <w:szCs w:val="28"/>
        </w:rPr>
        <w:t>、第7款</w:t>
      </w:r>
      <w:r w:rsidRPr="002433AB">
        <w:rPr>
          <w:rFonts w:ascii="標楷體" w:eastAsia="標楷體" w:cs="標楷體" w:hint="eastAsia"/>
          <w:color w:val="000000"/>
          <w:sz w:val="28"/>
          <w:szCs w:val="28"/>
        </w:rPr>
        <w:t>情形之一，依同條第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項前段得追償損失者，與追償金額相等之保證金。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違反採購法第</w:t>
      </w:r>
      <w:r w:rsidRPr="002433AB">
        <w:rPr>
          <w:rFonts w:ascii="標楷體" w:eastAsia="標楷體" w:cs="標楷體"/>
          <w:color w:val="000000"/>
          <w:sz w:val="28"/>
          <w:szCs w:val="28"/>
        </w:rPr>
        <w:t>65</w:t>
      </w:r>
      <w:r w:rsidRPr="002433AB">
        <w:rPr>
          <w:rFonts w:ascii="標楷體" w:eastAsia="標楷體" w:cs="標楷體" w:hint="eastAsia"/>
          <w:color w:val="000000"/>
          <w:sz w:val="28"/>
          <w:szCs w:val="28"/>
        </w:rPr>
        <w:t>條規定轉包者，全部保證金。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擅自減省工料，其減省工料及所造成損失之金額，自待付契約價金扣抵仍有不足者，與該不足金額相等之保證金。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因可歸責於廠商之事由，致部分終止或解除契約者，依該部分所占契約金額比率計算之保證金；全部終止或解除契約者，全部保證金。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查驗或驗收不合格，且未於通知期限內依規定辦理，其不合格部分及所造成損失、額外費用或懲罰性違約金之金額，自待付契約價金扣抵仍有不足者，與該不足金額相等之保證金。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未依契約規定期限或機關同意之延長期限履行契約之一部或全部，其逾期違約金之金額，自待付契約價金扣抵仍有不足者，與該不足金額相等之保證金。</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7.</w:t>
      </w:r>
      <w:r w:rsidRPr="002433AB">
        <w:rPr>
          <w:rFonts w:ascii="標楷體" w:eastAsia="標楷體" w:cs="標楷體" w:hint="eastAsia"/>
          <w:color w:val="000000"/>
          <w:sz w:val="28"/>
          <w:szCs w:val="28"/>
        </w:rPr>
        <w:t>須返還已支領之契約價金而未返還者，與未返還金額相等之保證金。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未依契約規定延長保證金之有效期者，其應延長之保證金。</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其他因可歸責於廠商之事由，致機關遭受損害，其應由廠商賠償而未賠償者，與應賠償金額相等之保證金。</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前款不予發還之履約保證金，於依契約規定分次發還之情形，得為尚未發還者；不予發還之孳息，為不予發還之履約保證金於繳納後所生者。</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廠商如有第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款所定</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目以上情形者，其不發還之履約保證金及其孳息應分別適用之。但其合計金額逾履約保證金總金額者，以總金額為限。</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保固保證金及其孳息不予發還之情形，準用第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款至第</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款之規定。</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保證金以定期存款單、連帶保證書、連帶保證保險單或擔保信用狀繳納者，其繳納文件之格式依採購法之主管機關於「押標金保證金暨其他擔保作業辦法」所訂定者為準。</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保證金之發還，依下列原則處理：</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以現金、郵政匯票或票據繳納者，以現金或記載原繳納人為受款人之禁止背書轉讓即期支票發還。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以</w:t>
      </w:r>
      <w:r w:rsidR="00C64619" w:rsidRPr="00C64619">
        <w:rPr>
          <w:rFonts w:ascii="標楷體" w:eastAsia="標楷體" w:cs="標楷體" w:hint="eastAsia"/>
          <w:color w:val="000000"/>
          <w:sz w:val="28"/>
          <w:szCs w:val="28"/>
        </w:rPr>
        <w:t>無記名政府公債繳納者，發還原繳納人；以記名政府公債繳納者，同意塗銷質權登記或公務保證登記</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以設定質權之金融機構定期存款單繳納者，以質權消滅通知書通知該質權設定之金融機構。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以銀行開發或保兌之不可撤銷擔保信用狀繳納者，發還開狀銀行、通知銀行或保兌銀行。但銀行不要求發還或已屆期失效者，得免發還。</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以銀行之書面連帶保證或保險公司之連帶保證保險單繳納者，發還連帶保證之銀行或保險公司或繳納之廠商。但銀行或保險公司不要求發還或已屆期失效者，得免發還。</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保證書狀有效期之延長：</w:t>
      </w:r>
    </w:p>
    <w:p w:rsidR="00E518AE" w:rsidRPr="002433AB" w:rsidRDefault="00E518AE" w:rsidP="003349AC">
      <w:pPr>
        <w:pStyle w:val="a"/>
        <w:numPr>
          <w:ilvl w:val="0"/>
          <w:numId w:val="0"/>
        </w:numPr>
        <w:spacing w:line="240" w:lineRule="atLeast"/>
        <w:ind w:left="1134"/>
        <w:rPr>
          <w:rFonts w:ascii="標楷體" w:eastAsia="標楷體" w:cs="Times New Roman"/>
          <w:color w:val="000000"/>
        </w:rPr>
      </w:pPr>
      <w:r w:rsidRPr="002433AB">
        <w:rPr>
          <w:rFonts w:ascii="標楷體" w:eastAsia="標楷體" w:cs="標楷體" w:hint="eastAsia"/>
          <w:color w:val="000000"/>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履約保證金或保固保證金以其他廠商之履約及賠償連帶保證代之或減收者，</w:t>
      </w:r>
      <w:r w:rsidR="003765A2" w:rsidRPr="00BA32D1">
        <w:rPr>
          <w:rFonts w:ascii="標楷體" w:eastAsia="標楷體" w:cs="標楷體" w:hint="eastAsia"/>
          <w:sz w:val="28"/>
          <w:szCs w:val="28"/>
        </w:rPr>
        <w:t>履約及賠償</w:t>
      </w:r>
      <w:r w:rsidRPr="00BA32D1">
        <w:rPr>
          <w:rFonts w:ascii="標楷體" w:eastAsia="標楷體" w:cs="標楷體" w:hint="eastAsia"/>
          <w:sz w:val="28"/>
          <w:szCs w:val="28"/>
        </w:rPr>
        <w:t>連帶保證廠商</w:t>
      </w:r>
      <w:r w:rsidR="003765A2" w:rsidRPr="00BA32D1">
        <w:rPr>
          <w:rFonts w:ascii="標楷體" w:eastAsia="標楷體" w:cs="標楷體" w:hint="eastAsia"/>
          <w:sz w:val="28"/>
          <w:szCs w:val="28"/>
        </w:rPr>
        <w:t>（以下簡稱連帶保證廠商）</w:t>
      </w:r>
      <w:r w:rsidRPr="00BA32D1">
        <w:rPr>
          <w:rFonts w:ascii="標楷體" w:eastAsia="標楷體" w:cs="標楷體" w:hint="eastAsia"/>
          <w:sz w:val="28"/>
          <w:szCs w:val="28"/>
        </w:rPr>
        <w:t>之連帶保</w:t>
      </w:r>
      <w:r w:rsidRPr="00BA32D1">
        <w:rPr>
          <w:rFonts w:ascii="標楷體" w:eastAsia="標楷體" w:cs="標楷體" w:hint="eastAsia"/>
          <w:sz w:val="28"/>
          <w:szCs w:val="28"/>
        </w:rPr>
        <w:lastRenderedPageBreak/>
        <w:t>證責任，不因分次發還保證金而遞減。該連帶保證廠商同時作為各機關採購契約之連帶保證</w:t>
      </w:r>
      <w:r w:rsidRPr="002433AB">
        <w:rPr>
          <w:rFonts w:ascii="標楷體" w:eastAsia="標楷體" w:cs="標楷體" w:hint="eastAsia"/>
          <w:color w:val="000000"/>
          <w:sz w:val="28"/>
          <w:szCs w:val="28"/>
        </w:rPr>
        <w:t>廠商者，以</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契約為限。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連帶保證廠商非經機關許可，不得自行申請退保。其經機關查核，中途失其保證能力者，由機關通知廠商限期覓保更換，原連帶保證廠商應俟換保手續完成經機關認可後，始能解除其保證責任。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機關依契約規定認定有不發還廠商保證金之情形者，依其情形可由連帶保證廠商履約而免補繳者，應先洽該廠商履約。否則，得標廠商及連帶保證廠商應於</w:t>
      </w: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日內向機關補繳該不發還金額中原由連帶保證代之或減收之金額。</w:t>
      </w:r>
    </w:p>
    <w:p w:rsidR="00E518AE" w:rsidRDefault="00E518AE" w:rsidP="00A9431A">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廠商為</w:t>
      </w:r>
      <w:r w:rsidR="00597118" w:rsidRPr="00597118">
        <w:rPr>
          <w:rFonts w:ascii="標楷體" w:eastAsia="標楷體" w:cs="標楷體" w:hint="eastAsia"/>
          <w:color w:val="000000"/>
          <w:sz w:val="28"/>
          <w:szCs w:val="28"/>
        </w:rPr>
        <w:t>優良廠商或押標金保證金暨其他擔保作業辦法第33條之6所稱全球化廠商而</w:t>
      </w:r>
      <w:r w:rsidRPr="002433AB">
        <w:rPr>
          <w:rFonts w:ascii="標楷體" w:eastAsia="標楷體" w:cs="標楷體" w:hint="eastAsia"/>
          <w:color w:val="000000"/>
          <w:sz w:val="28"/>
          <w:szCs w:val="28"/>
        </w:rPr>
        <w:t>減收履約保證金、保固保證金者，其有不發還保證金之情形者，廠商應就不發還金額中屬減收之金額補繳之。</w:t>
      </w:r>
      <w:r w:rsidR="00597118" w:rsidRPr="00597118">
        <w:rPr>
          <w:rFonts w:ascii="標楷體" w:eastAsia="標楷體" w:cs="標楷體" w:hint="eastAsia"/>
          <w:color w:val="000000"/>
          <w:sz w:val="28"/>
          <w:szCs w:val="28"/>
        </w:rPr>
        <w:t>其經採購法主管機關或相關中央目的事業主管機關取消優良廠商資格或全球化廠商資格，或經各機關依採購法第</w:t>
      </w:r>
      <w:r w:rsidR="00597118" w:rsidRPr="00597118">
        <w:rPr>
          <w:rFonts w:ascii="標楷體" w:eastAsia="標楷體" w:cs="標楷體"/>
          <w:color w:val="000000"/>
          <w:sz w:val="28"/>
          <w:szCs w:val="28"/>
        </w:rPr>
        <w:t xml:space="preserve">102 </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 xml:space="preserve">3 </w:t>
      </w:r>
      <w:r w:rsidR="00597118" w:rsidRPr="00597118">
        <w:rPr>
          <w:rFonts w:ascii="標楷體" w:eastAsia="標楷體" w:cs="標楷體" w:hint="eastAsia"/>
          <w:color w:val="000000"/>
          <w:sz w:val="28"/>
          <w:szCs w:val="28"/>
        </w:rPr>
        <w:t>項規定刊登政府採購公報，且尚在採購法第</w:t>
      </w:r>
      <w:r w:rsidR="00597118" w:rsidRPr="00597118">
        <w:rPr>
          <w:rFonts w:ascii="標楷體" w:eastAsia="標楷體" w:cs="標楷體"/>
          <w:color w:val="000000"/>
          <w:sz w:val="28"/>
          <w:szCs w:val="28"/>
        </w:rPr>
        <w:t>103</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1</w:t>
      </w:r>
      <w:r w:rsidR="00597118" w:rsidRPr="00597118">
        <w:rPr>
          <w:rFonts w:ascii="標楷體" w:eastAsia="標楷體" w:cs="標楷體" w:hint="eastAsia"/>
          <w:color w:val="000000"/>
          <w:sz w:val="28"/>
          <w:szCs w:val="28"/>
        </w:rPr>
        <w:t>項所定期限內者，亦同。</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7F4AD2" w:rsidRPr="00D30E46">
        <w:rPr>
          <w:rFonts w:ascii="標楷體" w:eastAsia="標楷體" w:cs="標楷體" w:hint="eastAsia"/>
          <w:color w:val="000000"/>
          <w:sz w:val="28"/>
          <w:szCs w:val="28"/>
        </w:rPr>
        <w:t>五</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之履約保證金。已發生扣抵履約保證金之情形者(例如第5條第3款)，發還扣抵後之金額。</w:t>
      </w:r>
    </w:p>
    <w:p w:rsidR="004B7912" w:rsidRPr="002433AB" w:rsidRDefault="004B7912"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(十</w:t>
      </w:r>
      <w:r w:rsidRPr="00D30E46">
        <w:rPr>
          <w:rFonts w:ascii="標楷體" w:eastAsia="標楷體" w:cs="標楷體" w:hint="eastAsia"/>
          <w:color w:val="000000"/>
          <w:sz w:val="28"/>
          <w:szCs w:val="28"/>
        </w:rPr>
        <w:t>六</w:t>
      </w:r>
      <w:r w:rsidRPr="002433AB">
        <w:rPr>
          <w:rFonts w:ascii="標楷體" w:eastAsia="標楷體" w:cs="標楷體" w:hint="eastAsia"/>
          <w:color w:val="000000"/>
          <w:sz w:val="28"/>
          <w:szCs w:val="28"/>
        </w:rPr>
        <w:t>)契約價金總額於履約期間增減累計金額達新臺幣100萬元者(或機關於招標時載明之其他金額)，履約保證金之金額應依契約價金總額增減比率調整之，由機關通知廠商補足或退還。</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15</w:t>
      </w:r>
      <w:r w:rsidRPr="002433AB">
        <w:rPr>
          <w:rFonts w:ascii="標楷體" w:eastAsia="標楷體" w:cs="標楷體" w:hint="eastAsia"/>
          <w:b/>
          <w:bCs/>
          <w:color w:val="000000"/>
          <w:sz w:val="28"/>
          <w:szCs w:val="28"/>
        </w:rPr>
        <w:t>條　驗收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廠商履約所供應或完成之標的，應符合契約規定，無減少或滅失價值或不適於通常或約定使用之瑕疵，且為新品。</w:t>
      </w:r>
    </w:p>
    <w:p w:rsidR="00E518AE" w:rsidRPr="002433AB" w:rsidRDefault="00E518AE" w:rsidP="003349AC">
      <w:pPr>
        <w:spacing w:line="240" w:lineRule="atLeast"/>
        <w:ind w:left="840" w:hanging="556"/>
        <w:jc w:val="both"/>
        <w:textDirection w:val="lrTbV"/>
        <w:rPr>
          <w:rFonts w:ascii="標楷體" w:eastAsia="標楷體"/>
          <w:b/>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驗收程序：</w:t>
      </w:r>
    </w:p>
    <w:p w:rsidR="00E518AE" w:rsidRPr="002433AB"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1.</w:t>
      </w:r>
      <w:r w:rsidR="004B7912" w:rsidRPr="002433AB">
        <w:rPr>
          <w:rFonts w:ascii="標楷體" w:eastAsia="標楷體" w:cs="標楷體" w:hint="eastAsia"/>
          <w:color w:val="000000"/>
          <w:sz w:val="28"/>
          <w:szCs w:val="28"/>
        </w:rPr>
        <w:t>廠</w:t>
      </w:r>
      <w:r w:rsidR="00D51630" w:rsidRPr="00D51630">
        <w:rPr>
          <w:rFonts w:ascii="標楷體" w:eastAsia="標楷體" w:cs="標楷體" w:hint="eastAsia"/>
          <w:color w:val="000000"/>
          <w:sz w:val="28"/>
          <w:szCs w:val="28"/>
        </w:rPr>
        <w:t>商應於各搶險搶修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竣工圖期程，需使用該電子檔者，應適時向機關申請提供該電子檔；機關如遲未提供，廠商得定相當期限催告，以應及時提出工程竣工圖之需</w:t>
      </w:r>
      <w:r w:rsidR="004B7912" w:rsidRPr="002433AB">
        <w:rPr>
          <w:rFonts w:ascii="標楷體" w:eastAsia="標楷體" w:cs="標楷體" w:hint="eastAsia"/>
          <w:color w:val="000000"/>
          <w:sz w:val="28"/>
          <w:szCs w:val="28"/>
        </w:rPr>
        <w:t>。</w:t>
      </w:r>
    </w:p>
    <w:p w:rsidR="00CC7143" w:rsidRPr="0004441F" w:rsidRDefault="00CC7143" w:rsidP="003349AC">
      <w:pPr>
        <w:spacing w:line="240" w:lineRule="atLeast"/>
        <w:ind w:left="1135" w:hanging="284"/>
        <w:jc w:val="both"/>
        <w:textDirection w:val="lrTbV"/>
        <w:rPr>
          <w:rFonts w:ascii="標楷體" w:eastAsia="標楷體" w:cs="標楷體"/>
          <w:color w:val="000000"/>
          <w:sz w:val="28"/>
          <w:szCs w:val="28"/>
        </w:rPr>
      </w:pPr>
      <w:r>
        <w:rPr>
          <w:rFonts w:ascii="標楷體" w:eastAsia="標楷體" w:cs="標楷體" w:hint="eastAsia"/>
          <w:color w:val="000000"/>
          <w:sz w:val="28"/>
          <w:szCs w:val="28"/>
        </w:rPr>
        <w:t>2.</w:t>
      </w:r>
      <w:r w:rsidR="00A83697">
        <w:rPr>
          <w:rFonts w:ascii="標楷體" w:eastAsia="標楷體" w:cs="標楷體" w:hint="eastAsia"/>
          <w:color w:val="000000"/>
          <w:sz w:val="28"/>
          <w:szCs w:val="28"/>
        </w:rPr>
        <w:t>初驗及</w:t>
      </w:r>
      <w:r>
        <w:rPr>
          <w:rFonts w:ascii="標楷體" w:eastAsia="標楷體" w:cs="標楷體" w:hint="eastAsia"/>
          <w:color w:val="000000"/>
          <w:sz w:val="28"/>
          <w:szCs w:val="28"/>
        </w:rPr>
        <w:t>驗收：</w:t>
      </w:r>
      <w:r w:rsidR="00597118" w:rsidRPr="00597118">
        <w:rPr>
          <w:rFonts w:ascii="標楷體" w:eastAsia="標楷體" w:cs="標楷體" w:hint="eastAsia"/>
          <w:color w:val="000000"/>
          <w:sz w:val="28"/>
          <w:szCs w:val="28"/>
        </w:rPr>
        <w:t>（由機關擇一勾選；未勾選者，無初驗程序）</w:t>
      </w:r>
    </w:p>
    <w:p w:rsidR="00E518AE" w:rsidRPr="002433AB" w:rsidRDefault="0004441F" w:rsidP="00991780">
      <w:pPr>
        <w:spacing w:line="240" w:lineRule="atLeast"/>
        <w:ind w:leftChars="471" w:left="1558" w:hangingChars="153" w:hanging="428"/>
        <w:jc w:val="both"/>
        <w:textDirection w:val="lrTbV"/>
        <w:rPr>
          <w:rFonts w:ascii="標楷體" w:eastAsia="標楷體"/>
          <w:color w:val="000000"/>
          <w:sz w:val="28"/>
          <w:szCs w:val="28"/>
        </w:rPr>
      </w:pPr>
      <w:r w:rsidRPr="0004441F">
        <w:rPr>
          <w:rFonts w:ascii="DFKaiShu-SB-Estd-BF" w:eastAsia="DFKaiShu-SB-Estd-BF" w:hAnsi="MS Serif" w:cs="DFKaiShu-SB-Estd-BF" w:hint="eastAsia"/>
          <w:kern w:val="0"/>
          <w:sz w:val="28"/>
          <w:szCs w:val="28"/>
        </w:rPr>
        <w:t xml:space="preserve"> </w:t>
      </w:r>
      <w:r w:rsidR="00597118" w:rsidRPr="00597118">
        <w:rPr>
          <w:rFonts w:ascii="標楷體" w:eastAsia="標楷體" w:cs="標楷體" w:hint="eastAsia"/>
          <w:color w:val="000000"/>
          <w:sz w:val="28"/>
          <w:szCs w:val="28"/>
        </w:rPr>
        <w:t>□工程竣工後，</w:t>
      </w:r>
      <w:r w:rsidR="00E518AE" w:rsidRPr="002433AB">
        <w:rPr>
          <w:rFonts w:ascii="標楷體" w:eastAsia="標楷體" w:cs="標楷體" w:hint="eastAsia"/>
          <w:color w:val="000000"/>
          <w:sz w:val="28"/>
          <w:szCs w:val="28"/>
        </w:rPr>
        <w:t>有初驗程序者，機關應於收受監造單位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00E518AE" w:rsidRPr="002433AB">
        <w:rPr>
          <w:rFonts w:ascii="標楷體" w:eastAsia="標楷體" w:cs="標楷體" w:hint="eastAsia"/>
          <w:color w:val="000000"/>
          <w:sz w:val="28"/>
          <w:szCs w:val="28"/>
        </w:rPr>
        <w:t>送審</w:t>
      </w:r>
      <w:r w:rsidR="00E518AE" w:rsidRPr="002433AB">
        <w:rPr>
          <w:rFonts w:ascii="標楷體" w:eastAsia="標楷體" w:cs="標楷體" w:hint="eastAsia"/>
          <w:color w:val="000000"/>
          <w:sz w:val="28"/>
          <w:szCs w:val="28"/>
        </w:rPr>
        <w:lastRenderedPageBreak/>
        <w:t>之全部資料之日起＿日（由機關於招標時載明；未載明者，依採購法施行細則第</w:t>
      </w:r>
      <w:r w:rsidR="00E518AE" w:rsidRPr="002433AB">
        <w:rPr>
          <w:rFonts w:ascii="標楷體" w:eastAsia="標楷體" w:cs="標楷體"/>
          <w:color w:val="000000"/>
          <w:sz w:val="28"/>
          <w:szCs w:val="28"/>
        </w:rPr>
        <w:t>92</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日）內辦理初驗，並作成初驗紀錄。初驗合格後，機關應於＿日（由機關於招標時載明；未載明者，依採購法施行細則第</w:t>
      </w:r>
      <w:r w:rsidR="00E518AE" w:rsidRPr="002433AB">
        <w:rPr>
          <w:rFonts w:ascii="標楷體" w:eastAsia="標楷體" w:cs="標楷體"/>
          <w:color w:val="000000"/>
          <w:sz w:val="28"/>
          <w:szCs w:val="28"/>
        </w:rPr>
        <w:t>93</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20</w:t>
      </w:r>
      <w:r w:rsidR="00E518AE" w:rsidRPr="002433AB">
        <w:rPr>
          <w:rFonts w:ascii="標楷體" w:eastAsia="標楷體" w:cs="標楷體" w:hint="eastAsia"/>
          <w:color w:val="000000"/>
          <w:sz w:val="28"/>
          <w:szCs w:val="28"/>
        </w:rPr>
        <w:t>日）內辦理驗收，並作成驗收紀錄。廠商未依機關通知派代表參加初驗或驗收者，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不影響初驗或驗收之進行及其結果。如因可歸責於機關之事由，延誤辦理初驗或驗收，該延誤期間不計逾期違約金；廠商</w:t>
      </w:r>
      <w:r w:rsidR="002F35F5" w:rsidRPr="002433AB">
        <w:rPr>
          <w:rFonts w:ascii="標楷體" w:eastAsia="標楷體" w:cs="標楷體" w:hint="eastAsia"/>
          <w:color w:val="000000"/>
          <w:sz w:val="28"/>
          <w:szCs w:val="28"/>
        </w:rPr>
        <w:t>因此增加之必要費用，由機關負擔。</w:t>
      </w:r>
    </w:p>
    <w:p w:rsidR="00E518AE" w:rsidRPr="002433AB" w:rsidRDefault="0004441F" w:rsidP="00991780">
      <w:pPr>
        <w:spacing w:line="240" w:lineRule="atLeast"/>
        <w:ind w:leftChars="471" w:left="1558" w:hangingChars="153" w:hanging="428"/>
        <w:jc w:val="both"/>
        <w:textDirection w:val="lrTbV"/>
        <w:rPr>
          <w:rFonts w:ascii="標楷體" w:eastAsia="標楷體"/>
          <w:color w:val="000000"/>
          <w:sz w:val="28"/>
          <w:szCs w:val="28"/>
        </w:rPr>
      </w:pPr>
      <w:r w:rsidRPr="0004441F">
        <w:rPr>
          <w:rFonts w:ascii="標楷體" w:eastAsia="標楷體" w:cs="標楷體" w:hint="eastAsia"/>
          <w:color w:val="000000"/>
          <w:sz w:val="28"/>
          <w:szCs w:val="28"/>
        </w:rPr>
        <w:t xml:space="preserve"> □工程竣工後，</w:t>
      </w:r>
      <w:r w:rsidR="00E518AE" w:rsidRPr="002433AB">
        <w:rPr>
          <w:rFonts w:ascii="標楷體" w:eastAsia="標楷體" w:cs="標楷體" w:hint="eastAsia"/>
          <w:color w:val="000000"/>
          <w:sz w:val="28"/>
          <w:szCs w:val="28"/>
        </w:rPr>
        <w:t>無初驗程序者，機關應於接獲廠商通知備驗或可得驗收之程序完成後＿日（由機關於招標時載明；未載明者，依採購法施行細則第</w:t>
      </w:r>
      <w:r w:rsidR="00E518AE" w:rsidRPr="002433AB">
        <w:rPr>
          <w:rFonts w:ascii="標楷體" w:eastAsia="標楷體" w:cs="標楷體"/>
          <w:color w:val="000000"/>
          <w:sz w:val="28"/>
          <w:szCs w:val="28"/>
        </w:rPr>
        <w:t>94</w:t>
      </w:r>
      <w:r w:rsidR="00E518AE" w:rsidRPr="002433AB">
        <w:rPr>
          <w:rFonts w:ascii="標楷體" w:eastAsia="標楷體" w:cs="標楷體" w:hint="eastAsia"/>
          <w:color w:val="000000"/>
          <w:sz w:val="28"/>
          <w:szCs w:val="28"/>
        </w:rPr>
        <w:t>條規定，為</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日）內辦理驗收，並作成驗收紀錄。廠商未依機關通知派代表參加驗收者，</w:t>
      </w:r>
      <w:r w:rsidR="00BF13D1" w:rsidRPr="002433AB">
        <w:rPr>
          <w:rFonts w:ascii="標楷體" w:eastAsia="標楷體" w:cs="標楷體" w:hint="eastAsia"/>
          <w:color w:val="000000"/>
          <w:sz w:val="28"/>
          <w:szCs w:val="28"/>
        </w:rPr>
        <w:t>除法令另有規定外</w:t>
      </w:r>
      <w:r w:rsidR="00D370D5"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例如營造業法第</w:t>
      </w:r>
      <w:r w:rsidR="00BF13D1" w:rsidRPr="002433AB">
        <w:rPr>
          <w:rFonts w:ascii="標楷體" w:eastAsia="標楷體" w:cs="標楷體"/>
          <w:color w:val="000000"/>
          <w:sz w:val="28"/>
          <w:szCs w:val="28"/>
        </w:rPr>
        <w:t>41</w:t>
      </w:r>
      <w:r w:rsidR="00BF13D1" w:rsidRPr="002433AB">
        <w:rPr>
          <w:rFonts w:ascii="標楷體" w:eastAsia="標楷體" w:cs="標楷體" w:hint="eastAsia"/>
          <w:color w:val="000000"/>
          <w:sz w:val="28"/>
          <w:szCs w:val="28"/>
        </w:rPr>
        <w:t>條</w:t>
      </w:r>
      <w:r w:rsidR="00EC4187" w:rsidRPr="002433AB">
        <w:rPr>
          <w:rFonts w:ascii="標楷體" w:eastAsia="標楷體" w:cs="標楷體" w:hint="eastAsia"/>
          <w:color w:val="000000"/>
          <w:sz w:val="28"/>
          <w:szCs w:val="28"/>
        </w:rPr>
        <w:t>）</w:t>
      </w:r>
      <w:r w:rsidR="00BF13D1"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不影響驗收之進行及其結果。如因可歸責於機關之事由，延誤辦理驗收，該延誤期間不計逾期違約金；</w:t>
      </w:r>
      <w:r w:rsidR="002F35F5" w:rsidRPr="002433AB">
        <w:rPr>
          <w:rFonts w:ascii="標楷體" w:eastAsia="標楷體" w:cs="標楷體" w:hint="eastAsia"/>
          <w:color w:val="000000"/>
          <w:sz w:val="28"/>
          <w:szCs w:val="28"/>
        </w:rPr>
        <w:t>廠商因此增加之必要費用，由機關負擔。</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查驗或驗收有試車、試運轉或試用測試程序者，其內容</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720"/>
        <w:jc w:val="both"/>
        <w:rPr>
          <w:rFonts w:ascii="標楷體" w:eastAsia="標楷體"/>
          <w:color w:val="000000"/>
          <w:sz w:val="28"/>
          <w:szCs w:val="28"/>
        </w:rPr>
      </w:pPr>
      <w:r w:rsidRPr="002433AB">
        <w:rPr>
          <w:rFonts w:ascii="標楷體" w:eastAsia="標楷體" w:cs="標楷體" w:hint="eastAsia"/>
          <w:color w:val="000000"/>
          <w:sz w:val="28"/>
          <w:szCs w:val="28"/>
        </w:rPr>
        <w:t>廠商應就履約標的於＿＿＿＿＿＿＿</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場所</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期間</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條件</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下辦理試車、試運轉或試用測試程序，以作為查驗或驗收之用。試車、試運轉或試用所需費用，由廠商負擔。但另有規定者，不在此限。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查驗或驗收人對隱蔽部分拆驗或化驗者，其拆除、修復或化驗所生費用，拆驗或化驗結果與契約規定不符者，該費用由廠商負擔；與規定相符者，該費用由機關負擔。契約規定以外之查驗、測試或檢驗，亦同。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機關就廠商履約標的為查驗、測試或檢驗之權利，不受該標的曾通過其他查驗、測試或檢驗之限制。</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rsidR="00E518AE" w:rsidRPr="002433AB" w:rsidRDefault="00E518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4B7912" w:rsidRPr="002433AB">
        <w:rPr>
          <w:rFonts w:ascii="標楷體" w:eastAsia="標楷體" w:cs="標楷體" w:hint="eastAsia"/>
          <w:color w:val="000000"/>
          <w:sz w:val="28"/>
          <w:szCs w:val="28"/>
        </w:rPr>
        <w:t>工程部分完工後，有部分先行使用之必要或已履約之部分有減損滅失之虞者，應先就該部分辦理驗收或分段查驗供驗收之用，並就辦理部分驗收者支付價金及起算保固期。可採部分驗收方式者，優先採部分驗收；因時程或個案特性，採部分驗收有困難者，可採分段查驗供驗收之用。</w:t>
      </w:r>
      <w:r w:rsidR="004B7912" w:rsidRPr="002433AB">
        <w:rPr>
          <w:rFonts w:ascii="標楷體" w:eastAsia="標楷體" w:cs="標楷體" w:hint="eastAsia"/>
          <w:color w:val="000000"/>
          <w:sz w:val="28"/>
          <w:szCs w:val="28"/>
        </w:rPr>
        <w:lastRenderedPageBreak/>
        <w:t>分段查驗之事項與範圍，應確認查驗之標的符合契約規定，並由參與查驗人員作成書面紀錄。供機關先行使用部分之操作維護所需費用，除契約另有規定外，由機關負擔。</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工程驗收合格後，廠商應依照機關指定的接管單位：＿＿＿＿（由機關視個案特性於招標時載明</w:t>
      </w:r>
      <w:r w:rsidR="0030144A" w:rsidRPr="002433AB">
        <w:rPr>
          <w:rFonts w:ascii="標楷體" w:eastAsia="標楷體" w:cs="標楷體" w:hint="eastAsia"/>
          <w:color w:val="000000"/>
          <w:sz w:val="28"/>
          <w:szCs w:val="28"/>
        </w:rPr>
        <w:t>；未載明者，為機關</w:t>
      </w:r>
      <w:r w:rsidRPr="002433AB">
        <w:rPr>
          <w:rFonts w:ascii="標楷體" w:eastAsia="標楷體" w:cs="標楷體" w:hint="eastAsia"/>
          <w:color w:val="000000"/>
          <w:sz w:val="28"/>
          <w:szCs w:val="28"/>
        </w:rPr>
        <w:t>）辦理點交。其因非可歸責於廠商的事由，接管單位有異議或藉故拒絕、拖延時，機關應負責處理，並在驗收合格後</w:t>
      </w:r>
      <w:r w:rsidR="004477C6"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（由機關視個案特性於招標時載明；未載明者，為</w:t>
      </w:r>
      <w:r w:rsidR="004477C6" w:rsidRPr="002433AB">
        <w:rPr>
          <w:rFonts w:ascii="標楷體" w:eastAsia="標楷體" w:cs="標楷體"/>
          <w:color w:val="000000"/>
          <w:sz w:val="28"/>
          <w:szCs w:val="28"/>
        </w:rPr>
        <w:t>15</w:t>
      </w:r>
      <w:r w:rsidR="004477C6" w:rsidRPr="002433AB">
        <w:rPr>
          <w:rFonts w:ascii="標楷體" w:eastAsia="標楷體" w:cs="標楷體" w:hint="eastAsia"/>
          <w:color w:val="000000"/>
          <w:sz w:val="28"/>
          <w:szCs w:val="28"/>
        </w:rPr>
        <w:t>日</w:t>
      </w:r>
      <w:r w:rsidR="0030144A"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內處理完畢，否則應由機關自行接管。如機關逾期不處理或不自行接管者，視同廠商已完成點交程序，對本工程的保管不再負責，機關不得以尚未點交作為拒絕結付尾款的理由。</w:t>
      </w:r>
      <w:r w:rsidRPr="007B6772">
        <w:rPr>
          <w:rFonts w:ascii="標楷體" w:eastAsia="標楷體" w:cs="標楷體" w:hint="eastAsia"/>
          <w:sz w:val="28"/>
          <w:szCs w:val="28"/>
        </w:rPr>
        <w:t>若建築工程須取得目的事業主管機關之使用執照或其他類似文件時，其因可歸責於機關之事由以致延誤時，機關應先行辦理驗收付款。</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廠商履約結果經機關初驗或驗收有瑕疵者，機關得要求廠商於＿＿日內（機關未填列者，由主驗人定之</w:t>
      </w:r>
      <w:r w:rsidR="00F54F3D" w:rsidRPr="002433AB">
        <w:rPr>
          <w:rFonts w:ascii="標楷體" w:eastAsia="標楷體" w:cs="標楷體" w:hint="eastAsia"/>
          <w:color w:val="000000"/>
          <w:sz w:val="28"/>
          <w:szCs w:val="28"/>
        </w:rPr>
        <w:t>，以不逾30日為限</w:t>
      </w:r>
      <w:r w:rsidRPr="002433AB">
        <w:rPr>
          <w:rFonts w:ascii="標楷體" w:eastAsia="標楷體" w:cs="標楷體" w:hint="eastAsia"/>
          <w:color w:val="000000"/>
          <w:sz w:val="28"/>
          <w:szCs w:val="28"/>
        </w:rPr>
        <w:t>）改善、拆除、重作、退貨或換貨</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以下簡稱改正</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廠商不於前款期限內改正、拒絕改正或其瑕疵不能改正，或改正次數逾＿次</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由機關於招標時載明；無者免填</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仍未能改正者，機關得採行下列措施之一：</w:t>
      </w:r>
    </w:p>
    <w:p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自行或使第三人改正，並得向廠商請求償還改正必要之費用。</w:t>
      </w:r>
    </w:p>
    <w:p w:rsidR="00E518AE" w:rsidRPr="002433AB" w:rsidRDefault="00E518AE" w:rsidP="003349AC">
      <w:pPr>
        <w:pStyle w:val="af1"/>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終止或解除契約或減少契約價金。</w:t>
      </w:r>
    </w:p>
    <w:p w:rsidR="00D51630" w:rsidRPr="00D51630" w:rsidRDefault="00E518AE" w:rsidP="00D51630">
      <w:pPr>
        <w:pStyle w:val="af1"/>
        <w:spacing w:line="240" w:lineRule="atLeast"/>
        <w:ind w:left="851" w:hanging="567"/>
        <w:rPr>
          <w:rFonts w:ascii="標楷體" w:eastAsia="標楷體" w:cs="標楷體"/>
          <w:color w:val="000000"/>
        </w:rPr>
      </w:pPr>
      <w:r w:rsidRPr="002433AB">
        <w:rPr>
          <w:rFonts w:ascii="標楷體" w:eastAsia="標楷體" w:cs="標楷體"/>
          <w:color w:val="000000"/>
        </w:rPr>
        <w:t>(</w:t>
      </w:r>
      <w:r w:rsidRPr="002433AB">
        <w:rPr>
          <w:rFonts w:ascii="標楷體" w:eastAsia="標楷體" w:cs="標楷體" w:hint="eastAsia"/>
          <w:color w:val="000000"/>
        </w:rPr>
        <w:t>十二</w:t>
      </w:r>
      <w:r w:rsidRPr="002433AB">
        <w:rPr>
          <w:rFonts w:ascii="標楷體" w:eastAsia="標楷體" w:cs="標楷體"/>
          <w:color w:val="000000"/>
        </w:rPr>
        <w:t>)</w:t>
      </w:r>
      <w:r w:rsidRPr="002433AB">
        <w:rPr>
          <w:rFonts w:ascii="標楷體" w:eastAsia="標楷體" w:cs="標楷體" w:hint="eastAsia"/>
          <w:color w:val="000000"/>
        </w:rPr>
        <w:t>因可歸責於廠商之事由，致履約有瑕疵者，機關除依前</w:t>
      </w:r>
      <w:r w:rsidRPr="002433AB">
        <w:rPr>
          <w:rFonts w:ascii="標楷體" w:eastAsia="標楷體" w:cs="標楷體"/>
          <w:color w:val="000000"/>
        </w:rPr>
        <w:t>2</w:t>
      </w:r>
      <w:r w:rsidRPr="002433AB">
        <w:rPr>
          <w:rFonts w:ascii="標楷體" w:eastAsia="標楷體" w:cs="標楷體" w:hint="eastAsia"/>
          <w:color w:val="000000"/>
        </w:rPr>
        <w:t>款規定辦理外，並得請求損害賠償。</w:t>
      </w:r>
      <w:r w:rsidR="00D51630" w:rsidRPr="00D51630">
        <w:rPr>
          <w:rFonts w:ascii="標楷體" w:eastAsia="標楷體" w:cs="標楷體" w:hint="eastAsia"/>
          <w:color w:val="000000"/>
        </w:rPr>
        <w:t>(十</w:t>
      </w:r>
      <w:r w:rsidR="001A7EA7">
        <w:rPr>
          <w:rFonts w:ascii="標楷體" w:eastAsia="標楷體" w:cs="標楷體" w:hint="eastAsia"/>
          <w:color w:val="000000"/>
        </w:rPr>
        <w:t>三</w:t>
      </w:r>
      <w:r w:rsidR="00D51630" w:rsidRPr="00D51630">
        <w:rPr>
          <w:rFonts w:ascii="標楷體" w:eastAsia="標楷體" w:cs="標楷體" w:hint="eastAsia"/>
          <w:color w:val="000000"/>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rsidR="00D51630" w:rsidRDefault="00D51630" w:rsidP="00D51630">
      <w:pPr>
        <w:pStyle w:val="af1"/>
        <w:spacing w:line="240" w:lineRule="atLeast"/>
        <w:ind w:left="851" w:firstLine="0"/>
        <w:rPr>
          <w:rFonts w:ascii="標楷體" w:eastAsia="標楷體" w:cs="標楷體"/>
          <w:color w:val="000000"/>
        </w:rPr>
      </w:pPr>
      <w:r w:rsidRPr="00D51630">
        <w:rPr>
          <w:rFonts w:ascii="標楷體" w:eastAsia="標楷體" w:cs="標楷體" w:hint="eastAsia"/>
          <w:color w:val="000000"/>
        </w:rPr>
        <w:t>驗收完成後，廠商應於收到機關書面通知之計分結果後，確實檢視各項計分內容及結果，是否與實際履約情形相符。</w:t>
      </w:r>
    </w:p>
    <w:p w:rsidR="00E518AE" w:rsidRPr="002433AB" w:rsidRDefault="00E518AE" w:rsidP="003349AC">
      <w:pPr>
        <w:pStyle w:val="af1"/>
        <w:spacing w:line="240" w:lineRule="atLeast"/>
        <w:ind w:left="851" w:hanging="567"/>
        <w:textDirection w:val="lrTbV"/>
        <w:rPr>
          <w:rFonts w:ascii="標楷體" w:eastAsia="標楷體" w:cs="Times New Roman"/>
          <w:color w:val="000000"/>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16</w:t>
      </w:r>
      <w:r w:rsidRPr="002433AB">
        <w:rPr>
          <w:rFonts w:ascii="標楷體" w:eastAsia="標楷體" w:cs="標楷體" w:hint="eastAsia"/>
          <w:b/>
          <w:bCs/>
          <w:color w:val="000000"/>
          <w:sz w:val="28"/>
          <w:szCs w:val="28"/>
        </w:rPr>
        <w:t>條　保固</w:t>
      </w:r>
    </w:p>
    <w:p w:rsidR="00FC7BA0" w:rsidRPr="002433AB" w:rsidRDefault="006A305B" w:rsidP="006A305B">
      <w:pPr>
        <w:spacing w:line="240" w:lineRule="atLeast"/>
        <w:ind w:left="840" w:hangingChars="300" w:hanging="840"/>
        <w:jc w:val="both"/>
        <w:textDirection w:val="lrTbV"/>
        <w:rPr>
          <w:rFonts w:ascii="標楷體" w:eastAsia="標楷體" w:cs="標楷體"/>
          <w:color w:val="000000"/>
          <w:sz w:val="28"/>
          <w:szCs w:val="28"/>
        </w:rPr>
      </w:pPr>
      <w:bookmarkStart w:id="0" w:name="_Hlk157756059"/>
      <w:r w:rsidRPr="002433AB">
        <w:rPr>
          <w:rFonts w:ascii="標楷體" w:eastAsia="標楷體" w:cs="標楷體" w:hint="eastAsia"/>
          <w:color w:val="000000"/>
          <w:sz w:val="28"/>
          <w:szCs w:val="28"/>
        </w:rPr>
        <w:t>□</w:t>
      </w:r>
      <w:bookmarkEnd w:id="0"/>
      <w:r w:rsidR="00A50AED" w:rsidRPr="002433AB">
        <w:rPr>
          <w:rFonts w:ascii="標楷體" w:eastAsia="標楷體" w:cs="標楷體"/>
          <w:color w:val="000000"/>
          <w:sz w:val="28"/>
          <w:szCs w:val="28"/>
        </w:rPr>
        <w:t>(</w:t>
      </w:r>
      <w:r w:rsidR="00A50AED" w:rsidRPr="002433AB">
        <w:rPr>
          <w:rFonts w:ascii="標楷體" w:eastAsia="標楷體" w:cs="標楷體" w:hint="eastAsia"/>
          <w:color w:val="000000"/>
          <w:sz w:val="28"/>
          <w:szCs w:val="28"/>
        </w:rPr>
        <w:t>一</w:t>
      </w:r>
      <w:r w:rsidR="00A50AED" w:rsidRPr="002433AB">
        <w:rPr>
          <w:rFonts w:ascii="標楷體" w:eastAsia="標楷體" w:cs="標楷體"/>
          <w:color w:val="000000"/>
          <w:sz w:val="28"/>
          <w:szCs w:val="28"/>
        </w:rPr>
        <w:t>)</w:t>
      </w:r>
      <w:r w:rsidR="00FC7BA0" w:rsidRPr="002433AB">
        <w:rPr>
          <w:rFonts w:ascii="標楷體" w:eastAsia="標楷體" w:cs="標楷體" w:hint="eastAsia"/>
          <w:color w:val="000000"/>
          <w:sz w:val="28"/>
          <w:szCs w:val="28"/>
        </w:rPr>
        <w:t>本案無須保固</w:t>
      </w:r>
      <w:r w:rsidR="005B685C" w:rsidRPr="002433AB">
        <w:rPr>
          <w:rFonts w:ascii="標楷體" w:eastAsia="標楷體" w:cs="標楷體" w:hint="eastAsia"/>
          <w:color w:val="000000"/>
          <w:sz w:val="28"/>
          <w:szCs w:val="28"/>
        </w:rPr>
        <w:t>，惟如有承攬人故意不告知其瑕疵之情形，該項目之保固期間依</w:t>
      </w:r>
      <w:r w:rsidR="00FA31EE" w:rsidRPr="002433AB">
        <w:rPr>
          <w:rFonts w:ascii="標楷體" w:eastAsia="標楷體" w:cs="標楷體" w:hint="eastAsia"/>
          <w:color w:val="000000"/>
          <w:sz w:val="28"/>
          <w:szCs w:val="28"/>
        </w:rPr>
        <w:t>本條第2款第1目</w:t>
      </w:r>
      <w:r w:rsidR="00947928" w:rsidRPr="00947928">
        <w:rPr>
          <w:rFonts w:ascii="標楷體" w:eastAsia="標楷體" w:cs="標楷體" w:hint="eastAsia"/>
          <w:color w:val="000000"/>
          <w:sz w:val="28"/>
          <w:szCs w:val="28"/>
        </w:rPr>
        <w:t>之(2)</w:t>
      </w:r>
      <w:r w:rsidR="000816B0" w:rsidRPr="00947928">
        <w:rPr>
          <w:rFonts w:ascii="標楷體" w:eastAsia="標楷體" w:cs="標楷體" w:hint="eastAsia"/>
          <w:color w:val="000000"/>
          <w:sz w:val="28"/>
          <w:szCs w:val="28"/>
        </w:rPr>
        <w:t>之</w:t>
      </w:r>
      <w:r w:rsidR="000816B0">
        <w:rPr>
          <w:rFonts w:ascii="標楷體" w:eastAsia="標楷體" w:hAnsi="標楷體" w:cs="標楷體" w:hint="eastAsia"/>
          <w:color w:val="000000"/>
          <w:sz w:val="28"/>
          <w:szCs w:val="28"/>
        </w:rPr>
        <w:t>a</w:t>
      </w:r>
      <w:r w:rsidR="000816B0" w:rsidRPr="002433AB">
        <w:rPr>
          <w:rFonts w:ascii="標楷體" w:eastAsia="標楷體" w:cs="標楷體" w:hint="eastAsia"/>
          <w:color w:val="000000"/>
          <w:sz w:val="28"/>
          <w:szCs w:val="28"/>
        </w:rPr>
        <w:t>及</w:t>
      </w:r>
      <w:r w:rsidR="000816B0">
        <w:rPr>
          <w:rFonts w:ascii="標楷體" w:eastAsia="標楷體" w:hAnsi="標楷體" w:cs="標楷體" w:hint="eastAsia"/>
          <w:color w:val="000000"/>
          <w:sz w:val="28"/>
          <w:szCs w:val="28"/>
        </w:rPr>
        <w:t>b</w:t>
      </w:r>
      <w:r w:rsidR="005B685C" w:rsidRPr="002433AB">
        <w:rPr>
          <w:rFonts w:ascii="標楷體" w:eastAsia="標楷體" w:cs="標楷體" w:hint="eastAsia"/>
          <w:color w:val="000000"/>
          <w:sz w:val="28"/>
          <w:szCs w:val="28"/>
        </w:rPr>
        <w:t>認定(由機關於招標時視個案特性勾選，未勾選者依下列規定辦理)。</w:t>
      </w:r>
    </w:p>
    <w:p w:rsidR="005B685C" w:rsidRPr="002433AB" w:rsidRDefault="006A305B" w:rsidP="006A305B">
      <w:pPr>
        <w:spacing w:line="240" w:lineRule="atLeast"/>
        <w:jc w:val="both"/>
        <w:textDirection w:val="lrTbV"/>
        <w:rPr>
          <w:rFonts w:ascii="標楷體" w:eastAsia="標楷體" w:cs="標楷體"/>
          <w:dstrike/>
          <w:color w:val="000000"/>
          <w:sz w:val="28"/>
          <w:szCs w:val="28"/>
        </w:rPr>
      </w:pPr>
      <w:r w:rsidRPr="002433AB">
        <w:rPr>
          <w:rFonts w:ascii="標楷體" w:eastAsia="標楷體" w:cs="標楷體" w:hint="eastAsia"/>
          <w:color w:val="000000"/>
          <w:sz w:val="28"/>
          <w:szCs w:val="28"/>
        </w:rPr>
        <w:t>□</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005B685C" w:rsidRPr="002433AB">
        <w:rPr>
          <w:rFonts w:ascii="標楷體" w:eastAsia="標楷體" w:cs="標楷體" w:hint="eastAsia"/>
          <w:color w:val="000000"/>
          <w:sz w:val="28"/>
          <w:szCs w:val="28"/>
        </w:rPr>
        <w:t>本案需辦理保固，條件如下：</w:t>
      </w:r>
    </w:p>
    <w:p w:rsidR="006A305B" w:rsidRPr="002433AB" w:rsidRDefault="005B685C" w:rsidP="005B685C">
      <w:pPr>
        <w:spacing w:line="240" w:lineRule="atLeast"/>
        <w:ind w:firstLineChars="300" w:firstLine="840"/>
        <w:jc w:val="both"/>
        <w:textDirection w:val="lrTbV"/>
        <w:rPr>
          <w:rFonts w:ascii="標楷體" w:eastAsia="標楷體"/>
          <w:color w:val="000000"/>
          <w:sz w:val="28"/>
          <w:szCs w:val="28"/>
          <w:u w:val="single"/>
        </w:rPr>
      </w:pPr>
      <w:r w:rsidRPr="002433AB">
        <w:rPr>
          <w:rFonts w:ascii="標楷體" w:eastAsia="標楷體" w:cs="標楷體" w:hint="eastAsia"/>
          <w:color w:val="000000"/>
          <w:sz w:val="28"/>
          <w:szCs w:val="28"/>
        </w:rPr>
        <w:t>1.</w:t>
      </w:r>
      <w:r w:rsidR="006A305B" w:rsidRPr="002433AB">
        <w:rPr>
          <w:rFonts w:ascii="標楷體" w:eastAsia="標楷體" w:cs="標楷體" w:hint="eastAsia"/>
          <w:color w:val="000000"/>
          <w:sz w:val="28"/>
          <w:szCs w:val="28"/>
        </w:rPr>
        <w:t>保固期之認定：</w:t>
      </w:r>
    </w:p>
    <w:p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1</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起算日：</w:t>
      </w:r>
    </w:p>
    <w:p w:rsidR="00D212CC" w:rsidRPr="002433AB" w:rsidRDefault="000816B0" w:rsidP="005B685C">
      <w:pPr>
        <w:spacing w:line="240" w:lineRule="atLeast"/>
        <w:ind w:leftChars="650" w:left="1560"/>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a.</w:t>
      </w:r>
      <w:r w:rsidR="00E518AE" w:rsidRPr="002433AB">
        <w:rPr>
          <w:rFonts w:ascii="標楷體" w:eastAsia="標楷體" w:cs="標楷體" w:hint="eastAsia"/>
          <w:color w:val="000000"/>
          <w:sz w:val="28"/>
          <w:szCs w:val="28"/>
        </w:rPr>
        <w:t>全部完工</w:t>
      </w:r>
      <w:r w:rsidR="00A53E12" w:rsidRPr="002433AB">
        <w:rPr>
          <w:rFonts w:ascii="標楷體" w:eastAsia="標楷體" w:cs="標楷體" w:hint="eastAsia"/>
          <w:color w:val="000000"/>
          <w:sz w:val="28"/>
          <w:szCs w:val="28"/>
        </w:rPr>
        <w:t>辦理</w:t>
      </w:r>
      <w:r w:rsidR="00E518AE" w:rsidRPr="002433AB">
        <w:rPr>
          <w:rFonts w:ascii="標楷體" w:eastAsia="標楷體" w:cs="標楷體" w:hint="eastAsia"/>
          <w:color w:val="000000"/>
          <w:sz w:val="28"/>
          <w:szCs w:val="28"/>
        </w:rPr>
        <w:t>驗收</w:t>
      </w:r>
      <w:r w:rsidR="00A53E12" w:rsidRPr="002433AB">
        <w:rPr>
          <w:rFonts w:ascii="標楷體" w:eastAsia="標楷體" w:cs="標楷體" w:hint="eastAsia"/>
          <w:color w:val="000000"/>
          <w:sz w:val="28"/>
          <w:szCs w:val="28"/>
        </w:rPr>
        <w:t>者，</w:t>
      </w:r>
      <w:r w:rsidR="00A4326F" w:rsidRPr="002433AB">
        <w:rPr>
          <w:rFonts w:ascii="標楷體" w:eastAsia="標楷體" w:cs="標楷體" w:hint="eastAsia"/>
          <w:color w:val="000000"/>
          <w:sz w:val="28"/>
          <w:szCs w:val="28"/>
        </w:rPr>
        <w:t>自</w:t>
      </w:r>
      <w:r w:rsidR="00A53E12" w:rsidRPr="002433AB">
        <w:rPr>
          <w:rFonts w:ascii="標楷體" w:eastAsia="標楷體" w:cs="標楷體" w:hint="eastAsia"/>
          <w:color w:val="000000"/>
          <w:sz w:val="28"/>
          <w:szCs w:val="28"/>
        </w:rPr>
        <w:t>驗收</w:t>
      </w:r>
      <w:r w:rsidR="004B2D06" w:rsidRPr="002433AB">
        <w:rPr>
          <w:rFonts w:ascii="標楷體" w:eastAsia="標楷體" w:cs="標楷體" w:hint="eastAsia"/>
          <w:color w:val="000000"/>
          <w:sz w:val="28"/>
          <w:szCs w:val="28"/>
        </w:rPr>
        <w:t>結果符合契約規定</w:t>
      </w:r>
      <w:r w:rsidR="00662D21" w:rsidRPr="002433AB">
        <w:rPr>
          <w:rFonts w:ascii="標楷體" w:eastAsia="標楷體" w:cs="標楷體" w:hint="eastAsia"/>
          <w:color w:val="000000"/>
          <w:sz w:val="28"/>
          <w:szCs w:val="28"/>
        </w:rPr>
        <w:t>之</w:t>
      </w:r>
      <w:r w:rsidR="00E518AE" w:rsidRPr="002433AB">
        <w:rPr>
          <w:rFonts w:ascii="標楷體" w:eastAsia="標楷體" w:cs="標楷體" w:hint="eastAsia"/>
          <w:color w:val="000000"/>
          <w:sz w:val="28"/>
          <w:szCs w:val="28"/>
        </w:rPr>
        <w:t>日</w:t>
      </w:r>
      <w:r w:rsidR="00A4326F" w:rsidRPr="002433AB">
        <w:rPr>
          <w:rFonts w:ascii="標楷體" w:eastAsia="標楷體" w:cs="標楷體" w:hint="eastAsia"/>
          <w:color w:val="000000"/>
          <w:sz w:val="28"/>
          <w:szCs w:val="28"/>
        </w:rPr>
        <w:t>起算</w:t>
      </w:r>
      <w:r w:rsidR="00E62A59" w:rsidRPr="002433AB">
        <w:rPr>
          <w:rFonts w:ascii="標楷體" w:eastAsia="標楷體" w:cs="標楷體" w:hint="eastAsia"/>
          <w:color w:val="000000"/>
          <w:sz w:val="28"/>
          <w:szCs w:val="28"/>
        </w:rPr>
        <w:t>。</w:t>
      </w:r>
    </w:p>
    <w:p w:rsidR="004778B8" w:rsidRPr="002433AB" w:rsidRDefault="000816B0" w:rsidP="005B685C">
      <w:pPr>
        <w:spacing w:line="240" w:lineRule="atLeast"/>
        <w:ind w:leftChars="647" w:left="1839" w:hangingChars="102" w:hanging="286"/>
        <w:jc w:val="both"/>
        <w:textDirection w:val="lrTbV"/>
        <w:rPr>
          <w:rFonts w:ascii="標楷體" w:eastAsia="標楷體" w:cs="標楷體"/>
          <w:color w:val="000000"/>
          <w:sz w:val="28"/>
          <w:szCs w:val="28"/>
        </w:rPr>
      </w:pPr>
      <w:r>
        <w:rPr>
          <w:rFonts w:ascii="標楷體" w:eastAsia="標楷體" w:hAnsi="標楷體" w:cs="標楷體" w:hint="eastAsia"/>
          <w:color w:val="000000"/>
          <w:sz w:val="28"/>
          <w:szCs w:val="28"/>
        </w:rPr>
        <w:t>b.</w:t>
      </w:r>
      <w:r w:rsidR="003A1D79" w:rsidRPr="002433AB">
        <w:rPr>
          <w:rFonts w:ascii="標楷體" w:eastAsia="標楷體" w:cs="標楷體" w:hint="eastAsia"/>
          <w:color w:val="000000"/>
          <w:sz w:val="28"/>
          <w:szCs w:val="28"/>
        </w:rPr>
        <w:t>有部分先行使用之必要或已履約之部分有減損滅失之虞，辦理部分驗收者，自部分驗收結果符合契約規定之日起算。</w:t>
      </w:r>
    </w:p>
    <w:p w:rsidR="00891DFB" w:rsidRPr="002433AB" w:rsidRDefault="000816B0" w:rsidP="005B685C">
      <w:pPr>
        <w:spacing w:line="240" w:lineRule="atLeast"/>
        <w:ind w:leftChars="647" w:left="1839" w:hangingChars="102" w:hanging="286"/>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lastRenderedPageBreak/>
        <w:t>c.</w:t>
      </w:r>
      <w:r w:rsidR="00891DFB" w:rsidRPr="002433AB">
        <w:rPr>
          <w:rFonts w:ascii="標楷體" w:eastAsia="標楷體" w:cs="標楷體" w:hint="eastAsia"/>
          <w:color w:val="000000"/>
          <w:sz w:val="28"/>
          <w:szCs w:val="28"/>
        </w:rPr>
        <w:t>因可歸責於</w:t>
      </w:r>
      <w:r w:rsidR="001B6AC6" w:rsidRPr="002433AB">
        <w:rPr>
          <w:rFonts w:ascii="標楷體" w:eastAsia="標楷體" w:cs="標楷體" w:hint="eastAsia"/>
          <w:color w:val="000000"/>
          <w:sz w:val="28"/>
          <w:szCs w:val="28"/>
        </w:rPr>
        <w:t>機關</w:t>
      </w:r>
      <w:r w:rsidR="00891DFB" w:rsidRPr="002433AB">
        <w:rPr>
          <w:rFonts w:ascii="標楷體" w:eastAsia="標楷體" w:cs="標楷體" w:hint="eastAsia"/>
          <w:color w:val="000000"/>
          <w:sz w:val="28"/>
          <w:szCs w:val="28"/>
        </w:rPr>
        <w:t>之事由，</w:t>
      </w:r>
      <w:r w:rsidR="00A4326F" w:rsidRPr="002433AB">
        <w:rPr>
          <w:rFonts w:ascii="標楷體" w:eastAsia="標楷體" w:cs="標楷體" w:hint="eastAsia"/>
          <w:color w:val="000000"/>
          <w:sz w:val="28"/>
          <w:szCs w:val="28"/>
        </w:rPr>
        <w:t>逾第</w:t>
      </w:r>
      <w:r w:rsidR="00A4326F" w:rsidRPr="002433AB">
        <w:rPr>
          <w:rFonts w:ascii="標楷體" w:eastAsia="標楷體" w:cs="標楷體"/>
          <w:color w:val="000000"/>
          <w:sz w:val="28"/>
          <w:szCs w:val="28"/>
        </w:rPr>
        <w:t>15</w:t>
      </w:r>
      <w:r w:rsidR="00A4326F" w:rsidRPr="002433AB">
        <w:rPr>
          <w:rFonts w:ascii="標楷體" w:eastAsia="標楷體" w:cs="標楷體" w:hint="eastAsia"/>
          <w:color w:val="000000"/>
          <w:sz w:val="28"/>
          <w:szCs w:val="28"/>
        </w:rPr>
        <w:t>條第</w:t>
      </w:r>
      <w:r w:rsidR="00A4326F" w:rsidRPr="002433AB">
        <w:rPr>
          <w:rFonts w:ascii="標楷體" w:eastAsia="標楷體" w:cs="標楷體"/>
          <w:color w:val="000000"/>
          <w:sz w:val="28"/>
          <w:szCs w:val="28"/>
        </w:rPr>
        <w:t>2</w:t>
      </w:r>
      <w:r w:rsidR="00A4326F" w:rsidRPr="002433AB">
        <w:rPr>
          <w:rFonts w:ascii="標楷體" w:eastAsia="標楷體" w:cs="標楷體" w:hint="eastAsia"/>
          <w:color w:val="000000"/>
          <w:sz w:val="28"/>
          <w:szCs w:val="28"/>
        </w:rPr>
        <w:t>款規定之期限</w:t>
      </w:r>
      <w:r w:rsidR="001B6AC6" w:rsidRPr="002433AB">
        <w:rPr>
          <w:rFonts w:ascii="標楷體" w:eastAsia="標楷體" w:cs="標楷體" w:hint="eastAsia"/>
          <w:color w:val="000000"/>
          <w:sz w:val="28"/>
          <w:szCs w:val="28"/>
        </w:rPr>
        <w:t>遲</w:t>
      </w:r>
      <w:r w:rsidR="00A4326F" w:rsidRPr="002433AB">
        <w:rPr>
          <w:rFonts w:ascii="標楷體" w:eastAsia="標楷體" w:cs="標楷體" w:hint="eastAsia"/>
          <w:color w:val="000000"/>
          <w:sz w:val="28"/>
          <w:szCs w:val="28"/>
        </w:rPr>
        <w:t>未能完成驗收者，自</w:t>
      </w:r>
      <w:r w:rsidR="001B6AC6" w:rsidRPr="002433AB">
        <w:rPr>
          <w:rFonts w:ascii="標楷體" w:eastAsia="標楷體" w:cs="標楷體" w:hint="eastAsia"/>
          <w:color w:val="000000"/>
          <w:sz w:val="28"/>
          <w:szCs w:val="28"/>
        </w:rPr>
        <w:t>契約標的</w:t>
      </w:r>
      <w:r w:rsidR="00662D21" w:rsidRPr="002433AB">
        <w:rPr>
          <w:rFonts w:ascii="標楷體" w:eastAsia="標楷體" w:cs="標楷體" w:hint="eastAsia"/>
          <w:color w:val="000000"/>
          <w:sz w:val="28"/>
          <w:szCs w:val="28"/>
        </w:rPr>
        <w:t>足資認定符合契約規定之日</w:t>
      </w:r>
      <w:r w:rsidR="00A4326F" w:rsidRPr="002433AB">
        <w:rPr>
          <w:rFonts w:ascii="標楷體" w:eastAsia="標楷體" w:cs="標楷體" w:hint="eastAsia"/>
          <w:color w:val="000000"/>
          <w:sz w:val="28"/>
          <w:szCs w:val="28"/>
        </w:rPr>
        <w:t>起算。</w:t>
      </w:r>
    </w:p>
    <w:p w:rsidR="00D212CC" w:rsidRPr="002433AB" w:rsidRDefault="005B685C" w:rsidP="005B685C">
      <w:pPr>
        <w:spacing w:line="240" w:lineRule="atLeast"/>
        <w:ind w:leftChars="471" w:left="1133" w:hangingChars="1" w:hanging="3"/>
        <w:jc w:val="both"/>
        <w:textDirection w:val="lrTbV"/>
        <w:rPr>
          <w:rFonts w:ascii="標楷體" w:eastAsia="標楷體"/>
          <w:color w:val="000000"/>
          <w:sz w:val="28"/>
          <w:szCs w:val="28"/>
        </w:rPr>
      </w:pPr>
      <w:r w:rsidRPr="002433AB">
        <w:rPr>
          <w:rFonts w:ascii="標楷體" w:eastAsia="標楷體" w:cs="標楷體" w:hint="eastAsia"/>
          <w:color w:val="000000"/>
          <w:sz w:val="28"/>
          <w:szCs w:val="28"/>
        </w:rPr>
        <w:t>(</w:t>
      </w:r>
      <w:r w:rsidR="00D212CC" w:rsidRPr="002433AB">
        <w:rPr>
          <w:rFonts w:ascii="標楷體" w:eastAsia="標楷體" w:cs="標楷體"/>
          <w:color w:val="000000"/>
          <w:sz w:val="28"/>
          <w:szCs w:val="28"/>
        </w:rPr>
        <w:t>2</w:t>
      </w:r>
      <w:r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期間：</w:t>
      </w:r>
    </w:p>
    <w:p w:rsidR="00D212CC" w:rsidRPr="002433AB" w:rsidRDefault="000816B0" w:rsidP="005B685C">
      <w:pPr>
        <w:spacing w:line="240" w:lineRule="atLeast"/>
        <w:ind w:leftChars="647" w:left="1839" w:hangingChars="102" w:hanging="286"/>
        <w:jc w:val="both"/>
        <w:textDirection w:val="lrTbV"/>
        <w:rPr>
          <w:rFonts w:ascii="標楷體" w:eastAsia="標楷體"/>
          <w:color w:val="000000"/>
          <w:sz w:val="28"/>
          <w:szCs w:val="28"/>
        </w:rPr>
      </w:pPr>
      <w:r>
        <w:rPr>
          <w:rFonts w:ascii="標楷體" w:eastAsia="標楷體" w:hAnsi="標楷體" w:cs="標楷體" w:hint="eastAsia"/>
          <w:color w:val="000000"/>
          <w:sz w:val="28"/>
          <w:szCs w:val="28"/>
        </w:rPr>
        <w:t>a.</w:t>
      </w:r>
      <w:r w:rsidR="00E518AE" w:rsidRPr="002433AB">
        <w:rPr>
          <w:rFonts w:ascii="標楷體" w:eastAsia="標楷體" w:cs="標楷體" w:hint="eastAsia"/>
          <w:color w:val="000000"/>
          <w:sz w:val="28"/>
          <w:szCs w:val="28"/>
        </w:rPr>
        <w:t>非結構物由廠商保固＿年</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由機關於招標時載明；</w:t>
      </w:r>
      <w:bookmarkStart w:id="1" w:name="OLE_LINK1"/>
      <w:bookmarkStart w:id="2" w:name="OLE_LINK2"/>
      <w:r w:rsidR="00E518AE" w:rsidRPr="002433AB">
        <w:rPr>
          <w:rFonts w:ascii="標楷體" w:eastAsia="標楷體" w:cs="標楷體" w:hint="eastAsia"/>
          <w:color w:val="000000"/>
          <w:sz w:val="28"/>
          <w:szCs w:val="28"/>
        </w:rPr>
        <w:t>未載明者</w:t>
      </w:r>
      <w:bookmarkEnd w:id="1"/>
      <w:bookmarkEnd w:id="2"/>
      <w:r w:rsidR="00E518AE" w:rsidRPr="002433AB">
        <w:rPr>
          <w:rFonts w:ascii="標楷體" w:eastAsia="標楷體" w:cs="標楷體" w:hint="eastAsia"/>
          <w:color w:val="000000"/>
          <w:sz w:val="28"/>
          <w:szCs w:val="28"/>
        </w:rPr>
        <w:t>，為</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年</w:t>
      </w:r>
      <w:r w:rsidR="00E56C05" w:rsidRPr="00E56C05">
        <w:rPr>
          <w:rFonts w:ascii="標楷體" w:eastAsia="標楷體" w:cs="標楷體" w:hint="eastAsia"/>
          <w:color w:val="000000"/>
          <w:sz w:val="28"/>
          <w:szCs w:val="28"/>
        </w:rPr>
        <w:t>；</w:t>
      </w:r>
      <w:r w:rsidR="00E56C05" w:rsidRPr="00E56C05">
        <w:rPr>
          <w:rFonts w:ascii="標楷體" w:eastAsia="標楷體" w:hAnsi="標楷體" w:cs="標楷體" w:hint="eastAsia"/>
          <w:color w:val="000000"/>
          <w:sz w:val="28"/>
          <w:szCs w:val="28"/>
        </w:rPr>
        <w:t>預定使用期間少於1年者</w:t>
      </w:r>
      <w:r w:rsidR="004F14ED">
        <w:rPr>
          <w:rFonts w:ascii="標楷體" w:eastAsia="標楷體" w:hAnsi="標楷體" w:cs="標楷體" w:hint="eastAsia"/>
          <w:color w:val="000000"/>
          <w:sz w:val="28"/>
          <w:szCs w:val="28"/>
        </w:rPr>
        <w:t>，</w:t>
      </w:r>
      <w:r w:rsidR="004F14ED" w:rsidRPr="004F14ED">
        <w:rPr>
          <w:rFonts w:ascii="標楷體" w:eastAsia="標楷體" w:hAnsi="標楷體" w:cs="標楷體" w:hint="eastAsia"/>
          <w:color w:val="000000"/>
          <w:sz w:val="28"/>
          <w:szCs w:val="28"/>
        </w:rPr>
        <w:t>請以使用期間填寫保固期，短於1年者請以月數填寫</w:t>
      </w:r>
      <w:r w:rsidR="00EC4187" w:rsidRPr="002433AB">
        <w:rPr>
          <w:rFonts w:ascii="標楷體" w:eastAsia="標楷體" w:cs="標楷體" w:hint="eastAsia"/>
          <w:color w:val="000000"/>
          <w:sz w:val="28"/>
          <w:szCs w:val="28"/>
        </w:rPr>
        <w:t>）</w:t>
      </w:r>
      <w:r w:rsidR="00D212CC" w:rsidRPr="002433AB">
        <w:rPr>
          <w:rFonts w:ascii="標楷體" w:eastAsia="標楷體" w:cs="標楷體" w:hint="eastAsia"/>
          <w:color w:val="000000"/>
          <w:sz w:val="28"/>
          <w:szCs w:val="28"/>
        </w:rPr>
        <w:t>；</w:t>
      </w:r>
    </w:p>
    <w:p w:rsidR="001D09DB" w:rsidRPr="00AB0723" w:rsidRDefault="000816B0" w:rsidP="005B685C">
      <w:pPr>
        <w:spacing w:line="240" w:lineRule="atLeast"/>
        <w:ind w:leftChars="647" w:left="1839" w:hangingChars="102" w:hanging="286"/>
        <w:jc w:val="both"/>
        <w:textDirection w:val="lrTbV"/>
        <w:rPr>
          <w:rFonts w:ascii="標楷體" w:eastAsia="標楷體" w:cs="標楷體"/>
          <w:sz w:val="28"/>
          <w:szCs w:val="28"/>
        </w:rPr>
      </w:pPr>
      <w:r>
        <w:rPr>
          <w:rFonts w:ascii="標楷體" w:eastAsia="標楷體" w:hAnsi="標楷體" w:cs="標楷體" w:hint="eastAsia"/>
          <w:color w:val="000000"/>
          <w:sz w:val="28"/>
          <w:szCs w:val="28"/>
        </w:rPr>
        <w:t>b.</w:t>
      </w:r>
      <w:r w:rsidR="00E518AE" w:rsidRPr="002433AB">
        <w:rPr>
          <w:rFonts w:ascii="標楷體" w:eastAsia="標楷體" w:cs="標楷體" w:hint="eastAsia"/>
          <w:color w:val="000000"/>
          <w:sz w:val="28"/>
          <w:szCs w:val="28"/>
        </w:rPr>
        <w:t>結構</w:t>
      </w:r>
      <w:r w:rsidR="00E518AE" w:rsidRPr="00AB0723">
        <w:rPr>
          <w:rFonts w:ascii="標楷體" w:eastAsia="標楷體" w:cs="標楷體" w:hint="eastAsia"/>
          <w:sz w:val="28"/>
          <w:szCs w:val="28"/>
        </w:rPr>
        <w:t>物</w:t>
      </w:r>
      <w:r w:rsidR="009B1E42" w:rsidRPr="00AB0723">
        <w:rPr>
          <w:rFonts w:ascii="標楷體" w:eastAsia="標楷體" w:cs="標楷體" w:hint="eastAsia"/>
          <w:sz w:val="28"/>
          <w:szCs w:val="28"/>
        </w:rPr>
        <w:t>，包括護岸、護坡、駁坎、排水溝、涵管、箱涵、擋土牆、防砂壩、建築物、道路、橋樑等，</w:t>
      </w:r>
      <w:r w:rsidR="00E518AE" w:rsidRPr="00AB0723">
        <w:rPr>
          <w:rFonts w:ascii="標楷體" w:eastAsia="標楷體" w:cs="標楷體" w:hint="eastAsia"/>
          <w:sz w:val="28"/>
          <w:szCs w:val="28"/>
        </w:rPr>
        <w:t>由廠商保固＿年</w:t>
      </w:r>
      <w:r w:rsidR="00D370D5" w:rsidRPr="00AB0723">
        <w:rPr>
          <w:rFonts w:ascii="標楷體" w:eastAsia="標楷體" w:cs="標楷體" w:hint="eastAsia"/>
          <w:sz w:val="28"/>
          <w:szCs w:val="28"/>
        </w:rPr>
        <w:t>（</w:t>
      </w:r>
      <w:r w:rsidR="00E518AE" w:rsidRPr="00AB0723">
        <w:rPr>
          <w:rFonts w:ascii="標楷體" w:eastAsia="標楷體" w:cs="標楷體" w:hint="eastAsia"/>
          <w:sz w:val="28"/>
          <w:szCs w:val="28"/>
        </w:rPr>
        <w:t>由機關於招標時視個案特性載明</w:t>
      </w:r>
      <w:r w:rsidR="004A680E" w:rsidRPr="00AB0723">
        <w:rPr>
          <w:rFonts w:ascii="標楷體" w:eastAsia="標楷體" w:cs="標楷體" w:hint="eastAsia"/>
          <w:sz w:val="28"/>
          <w:szCs w:val="28"/>
        </w:rPr>
        <w:t>；</w:t>
      </w:r>
      <w:r w:rsidR="00F71047" w:rsidRPr="00AB0723">
        <w:rPr>
          <w:rFonts w:ascii="標楷體" w:eastAsia="標楷體" w:cs="標楷體" w:hint="eastAsia"/>
          <w:sz w:val="28"/>
          <w:szCs w:val="28"/>
        </w:rPr>
        <w:t>未載明者保固</w:t>
      </w:r>
      <w:r w:rsidR="00F20784" w:rsidRPr="00AB0723">
        <w:rPr>
          <w:rFonts w:ascii="標楷體" w:eastAsia="標楷體" w:cs="標楷體" w:hint="eastAsia"/>
          <w:sz w:val="28"/>
          <w:szCs w:val="28"/>
        </w:rPr>
        <w:t>期</w:t>
      </w:r>
      <w:r w:rsidR="00F71047" w:rsidRPr="00AB0723">
        <w:rPr>
          <w:rFonts w:ascii="標楷體" w:eastAsia="標楷體" w:cs="標楷體" w:hint="eastAsia"/>
          <w:sz w:val="28"/>
          <w:szCs w:val="28"/>
        </w:rPr>
        <w:t>為</w:t>
      </w:r>
      <w:r w:rsidR="00F71047" w:rsidRPr="00AB0723">
        <w:rPr>
          <w:rFonts w:ascii="標楷體" w:eastAsia="標楷體" w:cs="標楷體"/>
          <w:sz w:val="28"/>
          <w:szCs w:val="28"/>
        </w:rPr>
        <w:t>5</w:t>
      </w:r>
      <w:r w:rsidR="00F71047" w:rsidRPr="00AB0723">
        <w:rPr>
          <w:rFonts w:ascii="標楷體" w:eastAsia="標楷體" w:cs="標楷體" w:hint="eastAsia"/>
          <w:sz w:val="28"/>
          <w:szCs w:val="28"/>
        </w:rPr>
        <w:t>年</w:t>
      </w:r>
      <w:r w:rsidR="00E56C05" w:rsidRPr="00AB0723">
        <w:rPr>
          <w:rFonts w:ascii="標楷體" w:eastAsia="標楷體" w:cs="標楷體" w:hint="eastAsia"/>
          <w:sz w:val="28"/>
          <w:szCs w:val="28"/>
        </w:rPr>
        <w:t>；</w:t>
      </w:r>
      <w:r w:rsidR="004F14ED" w:rsidRPr="00AB0723">
        <w:rPr>
          <w:rFonts w:ascii="標楷體" w:eastAsia="標楷體" w:hAnsi="標楷體" w:cs="標楷體" w:hint="eastAsia"/>
          <w:sz w:val="28"/>
          <w:szCs w:val="28"/>
        </w:rPr>
        <w:t>預定使用期間少於5年者，請以使用期間填寫保固期，短於1年者請以月數填寫</w:t>
      </w:r>
      <w:r w:rsidR="00EC4187" w:rsidRPr="00AB0723">
        <w:rPr>
          <w:rFonts w:ascii="標楷體" w:eastAsia="標楷體" w:cs="標楷體" w:hint="eastAsia"/>
          <w:sz w:val="28"/>
          <w:szCs w:val="28"/>
        </w:rPr>
        <w:t>）</w:t>
      </w:r>
      <w:r w:rsidR="00164EDB" w:rsidRPr="00AB0723">
        <w:rPr>
          <w:rFonts w:ascii="標楷體" w:eastAsia="標楷體" w:cs="標楷體" w:hint="eastAsia"/>
          <w:sz w:val="28"/>
          <w:szCs w:val="28"/>
        </w:rPr>
        <w:t>；</w:t>
      </w:r>
    </w:p>
    <w:p w:rsidR="009B1E42" w:rsidRPr="00AB0723" w:rsidRDefault="000816B0" w:rsidP="005B685C">
      <w:pPr>
        <w:spacing w:line="240" w:lineRule="atLeast"/>
        <w:ind w:leftChars="647" w:left="1839" w:hangingChars="102" w:hanging="286"/>
        <w:jc w:val="both"/>
        <w:textDirection w:val="lrTbV"/>
        <w:rPr>
          <w:rFonts w:ascii="標楷體" w:eastAsia="標楷體" w:hAnsi="標楷體" w:cs="標楷體"/>
          <w:sz w:val="28"/>
          <w:szCs w:val="28"/>
        </w:rPr>
      </w:pPr>
      <w:r>
        <w:rPr>
          <w:rFonts w:ascii="標楷體" w:eastAsia="標楷體" w:hAnsi="標楷體" w:cs="標楷體" w:hint="eastAsia"/>
          <w:sz w:val="28"/>
          <w:szCs w:val="28"/>
        </w:rPr>
        <w:t>c.</w:t>
      </w:r>
      <w:r w:rsidR="009B1E42" w:rsidRPr="00AB0723">
        <w:rPr>
          <w:rFonts w:ascii="標楷體" w:eastAsia="標楷體" w:hAnsi="標楷體" w:cs="標楷體" w:hint="eastAsia"/>
          <w:sz w:val="28"/>
          <w:szCs w:val="28"/>
        </w:rPr>
        <w:t>臨時設施之保固期為其使用期間。</w:t>
      </w:r>
    </w:p>
    <w:p w:rsidR="00F12B71" w:rsidRPr="002433AB" w:rsidRDefault="000816B0" w:rsidP="005B685C">
      <w:pPr>
        <w:spacing w:line="240" w:lineRule="atLeast"/>
        <w:ind w:leftChars="647" w:left="1839" w:hangingChars="102" w:hanging="286"/>
        <w:jc w:val="both"/>
        <w:textDirection w:val="lrTbV"/>
        <w:rPr>
          <w:rFonts w:ascii="標楷體" w:eastAsia="標楷體" w:cs="標楷體"/>
          <w:color w:val="000000"/>
          <w:sz w:val="28"/>
          <w:szCs w:val="28"/>
          <w:u w:val="single"/>
        </w:rPr>
      </w:pPr>
      <w:r>
        <w:rPr>
          <w:rFonts w:ascii="標楷體" w:eastAsia="標楷體" w:hAnsi="標楷體" w:cs="標楷體" w:hint="eastAsia"/>
          <w:sz w:val="28"/>
          <w:szCs w:val="28"/>
        </w:rPr>
        <w:t>d.</w:t>
      </w:r>
      <w:r w:rsidR="00E56C05" w:rsidRPr="00AB0723">
        <w:rPr>
          <w:rFonts w:ascii="標楷體" w:eastAsia="標楷體" w:cs="標楷體" w:hint="eastAsia"/>
          <w:sz w:val="28"/>
          <w:szCs w:val="28"/>
        </w:rPr>
        <w:t>無須保固之項目</w:t>
      </w:r>
      <w:r w:rsidR="00E56C05" w:rsidRPr="008826D8">
        <w:rPr>
          <w:rFonts w:ascii="標楷體" w:eastAsia="標楷體" w:cs="標楷體" w:hint="eastAsia"/>
          <w:sz w:val="28"/>
          <w:szCs w:val="28"/>
          <w:u w:val="single"/>
        </w:rPr>
        <w:t xml:space="preserve">          </w:t>
      </w:r>
      <w:r w:rsidR="00E56C05" w:rsidRPr="00AB0723">
        <w:rPr>
          <w:rFonts w:ascii="標楷體" w:eastAsia="標楷體" w:cs="標楷體" w:hint="eastAsia"/>
          <w:sz w:val="28"/>
          <w:szCs w:val="28"/>
        </w:rPr>
        <w:t>（由機關</w:t>
      </w:r>
      <w:r w:rsidR="00E56C05" w:rsidRPr="002433AB">
        <w:rPr>
          <w:rFonts w:ascii="標楷體" w:eastAsia="標楷體" w:cs="標楷體" w:hint="eastAsia"/>
          <w:color w:val="000000"/>
          <w:sz w:val="28"/>
          <w:szCs w:val="28"/>
        </w:rPr>
        <w:t>於招標時視個案特性載明）；但該項目如有承攬人故意不告知其瑕疵之情形，該項目之保固期間依前</w:t>
      </w:r>
      <w:r w:rsidR="00595FC5" w:rsidRPr="00AB0723">
        <w:rPr>
          <w:rFonts w:ascii="標楷體" w:eastAsia="標楷體" w:hAnsi="標楷體" w:cs="標楷體" w:hint="eastAsia"/>
          <w:sz w:val="28"/>
          <w:szCs w:val="28"/>
        </w:rPr>
        <w:t>3</w:t>
      </w:r>
      <w:r w:rsidR="00E56C05" w:rsidRPr="002433AB">
        <w:rPr>
          <w:rFonts w:ascii="標楷體" w:eastAsia="標楷體" w:cs="標楷體" w:hint="eastAsia"/>
          <w:color w:val="000000"/>
          <w:sz w:val="28"/>
          <w:szCs w:val="28"/>
        </w:rPr>
        <w:t>點認定。</w:t>
      </w:r>
    </w:p>
    <w:p w:rsidR="009D5E49" w:rsidRPr="002433AB" w:rsidRDefault="00C2538F" w:rsidP="005335F1">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3A1D79" w:rsidRPr="002433AB">
        <w:rPr>
          <w:rFonts w:ascii="標楷體" w:eastAsia="標楷體" w:cs="標楷體" w:hint="eastAsia"/>
          <w:color w:val="000000"/>
          <w:sz w:val="28"/>
          <w:szCs w:val="28"/>
        </w:rPr>
        <w:t>本條所稱瑕疵，包括損裂、坍塌、損壞、功能或效益不符合契約規定等。但屬第17條第5款所載不可抗力或不可歸責於廠商之事由所致者，不在此限。</w:t>
      </w:r>
    </w:p>
    <w:p w:rsidR="009D5E49"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3.</w:t>
      </w:r>
      <w:r w:rsidR="009D5E49" w:rsidRPr="002433AB">
        <w:rPr>
          <w:rFonts w:ascii="標楷體" w:eastAsia="標楷體" w:cs="標楷體" w:hint="eastAsia"/>
          <w:color w:val="000000"/>
          <w:sz w:val="28"/>
          <w:szCs w:val="28"/>
        </w:rPr>
        <w:t>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4.</w:t>
      </w:r>
      <w:r w:rsidR="00AC4D1C" w:rsidRPr="002433AB">
        <w:rPr>
          <w:rFonts w:ascii="標楷體" w:eastAsia="標楷體" w:cs="標楷體" w:hint="eastAsia"/>
          <w:color w:val="000000"/>
          <w:sz w:val="28"/>
          <w:szCs w:val="28"/>
        </w:rPr>
        <w:t>為釐清發生瑕疵之原因</w:t>
      </w:r>
      <w:r w:rsidR="004A755F" w:rsidRPr="002433AB">
        <w:rPr>
          <w:rFonts w:ascii="標楷體" w:eastAsia="標楷體" w:cs="標楷體" w:hint="eastAsia"/>
          <w:color w:val="000000"/>
          <w:sz w:val="28"/>
          <w:szCs w:val="28"/>
        </w:rPr>
        <w:t>或</w:t>
      </w:r>
      <w:r w:rsidR="00AC4D1C" w:rsidRPr="002433AB">
        <w:rPr>
          <w:rFonts w:ascii="標楷體" w:eastAsia="標楷體" w:cs="標楷體" w:hint="eastAsia"/>
          <w:color w:val="000000"/>
          <w:sz w:val="28"/>
          <w:szCs w:val="28"/>
        </w:rPr>
        <w:t>其責任歸屬，</w:t>
      </w:r>
      <w:r w:rsidR="00BC070C" w:rsidRPr="002433AB">
        <w:rPr>
          <w:rFonts w:ascii="標楷體" w:eastAsia="標楷體" w:cs="標楷體" w:hint="eastAsia"/>
          <w:color w:val="000000"/>
          <w:sz w:val="28"/>
          <w:szCs w:val="28"/>
        </w:rPr>
        <w:t>機關得</w:t>
      </w:r>
      <w:r w:rsidR="00AC4D1C" w:rsidRPr="002433AB">
        <w:rPr>
          <w:rFonts w:ascii="標楷體" w:eastAsia="標楷體" w:cs="標楷體" w:hint="eastAsia"/>
          <w:color w:val="000000"/>
          <w:sz w:val="28"/>
          <w:szCs w:val="28"/>
        </w:rPr>
        <w:t>委託</w:t>
      </w:r>
      <w:r w:rsidR="004A755F" w:rsidRPr="002433AB">
        <w:rPr>
          <w:rFonts w:ascii="標楷體" w:eastAsia="標楷體" w:cs="標楷體" w:hint="eastAsia"/>
          <w:color w:val="000000"/>
          <w:sz w:val="28"/>
          <w:szCs w:val="28"/>
        </w:rPr>
        <w:t>公正之</w:t>
      </w:r>
      <w:r w:rsidR="00AC4D1C" w:rsidRPr="002433AB">
        <w:rPr>
          <w:rFonts w:ascii="標楷體" w:eastAsia="標楷體" w:cs="標楷體" w:hint="eastAsia"/>
          <w:color w:val="000000"/>
          <w:sz w:val="28"/>
          <w:szCs w:val="28"/>
        </w:rPr>
        <w:t>第三人</w:t>
      </w:r>
      <w:r w:rsidR="004A755F" w:rsidRPr="002433AB">
        <w:rPr>
          <w:rFonts w:ascii="標楷體" w:eastAsia="標楷體" w:cs="標楷體" w:hint="eastAsia"/>
          <w:color w:val="000000"/>
          <w:sz w:val="28"/>
          <w:szCs w:val="28"/>
        </w:rPr>
        <w:t>進行</w:t>
      </w:r>
      <w:r w:rsidR="00A63357" w:rsidRPr="002433AB">
        <w:rPr>
          <w:rFonts w:ascii="標楷體" w:eastAsia="標楷體" w:cs="標楷體" w:hint="eastAsia"/>
          <w:color w:val="000000"/>
          <w:sz w:val="28"/>
          <w:szCs w:val="28"/>
        </w:rPr>
        <w:t>檢驗或調查工作</w:t>
      </w:r>
      <w:r w:rsidR="004A755F" w:rsidRPr="002433AB">
        <w:rPr>
          <w:rFonts w:ascii="標楷體" w:eastAsia="標楷體" w:cs="標楷體" w:hint="eastAsia"/>
          <w:color w:val="000000"/>
          <w:sz w:val="28"/>
          <w:szCs w:val="28"/>
        </w:rPr>
        <w:t>，</w:t>
      </w:r>
      <w:r w:rsidR="00A63357" w:rsidRPr="002433AB">
        <w:rPr>
          <w:rFonts w:ascii="標楷體" w:eastAsia="標楷體" w:cs="標楷體" w:hint="eastAsia"/>
          <w:color w:val="000000"/>
          <w:sz w:val="28"/>
          <w:szCs w:val="28"/>
        </w:rPr>
        <w:t>其結果如證明瑕疵係因可歸責於廠商之事由所致，廠商應負擔檢驗或調查</w:t>
      </w:r>
      <w:r w:rsidR="00BC070C" w:rsidRPr="002433AB">
        <w:rPr>
          <w:rFonts w:ascii="標楷體" w:eastAsia="標楷體" w:cs="標楷體" w:hint="eastAsia"/>
          <w:color w:val="000000"/>
          <w:sz w:val="28"/>
          <w:szCs w:val="28"/>
        </w:rPr>
        <w:t>工作所需之費用。</w:t>
      </w:r>
    </w:p>
    <w:p w:rsidR="00BC070C"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5.</w:t>
      </w:r>
      <w:r w:rsidR="00BC070C" w:rsidRPr="002433AB">
        <w:rPr>
          <w:rFonts w:ascii="標楷體" w:eastAsia="標楷體" w:cs="標楷體" w:hint="eastAsia"/>
          <w:color w:val="000000"/>
          <w:sz w:val="28"/>
          <w:szCs w:val="28"/>
        </w:rPr>
        <w:t>瑕疵改正後</w:t>
      </w:r>
      <w:r w:rsidR="00BC070C" w:rsidRPr="002433AB">
        <w:rPr>
          <w:rFonts w:ascii="標楷體" w:eastAsia="標楷體" w:cs="標楷體"/>
          <w:color w:val="000000"/>
          <w:sz w:val="28"/>
          <w:szCs w:val="28"/>
        </w:rPr>
        <w:t>30</w:t>
      </w:r>
      <w:r w:rsidR="00BC070C" w:rsidRPr="002433AB">
        <w:rPr>
          <w:rFonts w:ascii="標楷體" w:eastAsia="標楷體" w:cs="標楷體" w:hint="eastAsia"/>
          <w:color w:val="000000"/>
          <w:sz w:val="28"/>
          <w:szCs w:val="28"/>
        </w:rPr>
        <w:t>日內，如機關認為可能影響本工程任何部分之功能與效益者，得要求</w:t>
      </w:r>
      <w:r w:rsidR="00D945D0" w:rsidRPr="002433AB">
        <w:rPr>
          <w:rFonts w:ascii="標楷體" w:eastAsia="標楷體" w:cs="標楷體" w:hint="eastAsia"/>
          <w:color w:val="000000"/>
          <w:sz w:val="28"/>
          <w:szCs w:val="28"/>
        </w:rPr>
        <w:t>廠商</w:t>
      </w:r>
      <w:r w:rsidR="00BC070C" w:rsidRPr="002433AB">
        <w:rPr>
          <w:rFonts w:ascii="標楷體" w:eastAsia="標楷體" w:cs="標楷體" w:hint="eastAsia"/>
          <w:color w:val="000000"/>
          <w:sz w:val="28"/>
          <w:szCs w:val="28"/>
        </w:rPr>
        <w:t>依契約原訂測試程序進行測試。</w:t>
      </w:r>
      <w:r w:rsidR="00F5270C" w:rsidRPr="002433AB">
        <w:rPr>
          <w:rFonts w:ascii="標楷體" w:eastAsia="標楷體" w:cs="標楷體" w:hint="eastAsia"/>
          <w:color w:val="000000"/>
          <w:sz w:val="28"/>
          <w:szCs w:val="28"/>
        </w:rPr>
        <w:t>該</w:t>
      </w:r>
      <w:r w:rsidR="00AE10FF" w:rsidRPr="002433AB">
        <w:rPr>
          <w:rFonts w:ascii="標楷體" w:eastAsia="標楷體" w:cs="標楷體" w:hint="eastAsia"/>
          <w:color w:val="000000"/>
          <w:sz w:val="28"/>
          <w:szCs w:val="28"/>
        </w:rPr>
        <w:t>瑕疵係因可歸責於廠商之事由所致者，廠商應負擔</w:t>
      </w:r>
      <w:r w:rsidR="00E4485C" w:rsidRPr="002433AB">
        <w:rPr>
          <w:rFonts w:ascii="標楷體" w:eastAsia="標楷體" w:cs="標楷體" w:hint="eastAsia"/>
          <w:color w:val="000000"/>
          <w:sz w:val="28"/>
          <w:szCs w:val="28"/>
        </w:rPr>
        <w:t>進行</w:t>
      </w:r>
      <w:r w:rsidR="00AE10FF" w:rsidRPr="002433AB">
        <w:rPr>
          <w:rFonts w:ascii="標楷體" w:eastAsia="標楷體" w:cs="標楷體" w:hint="eastAsia"/>
          <w:color w:val="000000"/>
          <w:sz w:val="28"/>
          <w:szCs w:val="28"/>
        </w:rPr>
        <w:t>測試所需之費用。</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6.</w:t>
      </w:r>
      <w:r w:rsidR="003A1D79" w:rsidRPr="002433AB">
        <w:rPr>
          <w:rFonts w:ascii="標楷體" w:eastAsia="標楷體" w:cs="標楷體" w:hint="eastAsia"/>
          <w:color w:val="000000"/>
          <w:sz w:val="28"/>
          <w:szCs w:val="28"/>
        </w:rPr>
        <w:t>保固期內，採購標的因可歸責於廠商之事由造成之瑕疵致全部工程無法使用時，該無法使用之期間不計入保固期；致部分工程無法使用者，該部分工程無法使用之期間不計入保固期，並由機關通知廠商。</w:t>
      </w:r>
    </w:p>
    <w:p w:rsidR="00622AF6"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7.</w:t>
      </w:r>
      <w:r w:rsidR="00622AF6" w:rsidRPr="002433AB">
        <w:rPr>
          <w:rFonts w:ascii="標楷體" w:eastAsia="標楷體" w:cs="標楷體" w:hint="eastAsia"/>
          <w:color w:val="000000"/>
          <w:sz w:val="28"/>
          <w:szCs w:val="28"/>
        </w:rPr>
        <w:t>機關得於保固期間及期滿前，通知廠商派員會同勘查保固事項。</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8.</w:t>
      </w:r>
      <w:r w:rsidR="00E518AE" w:rsidRPr="002433AB">
        <w:rPr>
          <w:rFonts w:ascii="標楷體" w:eastAsia="標楷體" w:cs="標楷體" w:hint="eastAsia"/>
          <w:color w:val="000000"/>
          <w:sz w:val="28"/>
          <w:szCs w:val="28"/>
        </w:rPr>
        <w:t>保固期滿且無待決事項後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日內，機關應簽發一份保固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通知書予廠商，載明廠商完成保固</w:t>
      </w:r>
      <w:r w:rsidR="007D5AB1" w:rsidRPr="002433AB">
        <w:rPr>
          <w:rFonts w:ascii="標楷體" w:eastAsia="標楷體" w:cs="標楷體" w:hint="eastAsia"/>
          <w:color w:val="000000"/>
          <w:sz w:val="28"/>
          <w:szCs w:val="28"/>
        </w:rPr>
        <w:t>責任</w:t>
      </w:r>
      <w:r w:rsidR="00E518AE" w:rsidRPr="002433AB">
        <w:rPr>
          <w:rFonts w:ascii="標楷體" w:eastAsia="標楷體" w:cs="標楷體" w:hint="eastAsia"/>
          <w:color w:val="000000"/>
          <w:sz w:val="28"/>
          <w:szCs w:val="28"/>
        </w:rPr>
        <w:t>之日期。除該通知書所稱之保固合格事實外，任何文件均不得證明廠商已完成本工程之保固工作。</w:t>
      </w:r>
    </w:p>
    <w:p w:rsidR="00E518AE" w:rsidRPr="002433AB" w:rsidRDefault="00C2538F" w:rsidP="005335F1">
      <w:pPr>
        <w:spacing w:line="240" w:lineRule="atLeast"/>
        <w:ind w:leftChars="348" w:left="1115" w:hangingChars="100" w:hanging="280"/>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9.</w:t>
      </w:r>
      <w:r w:rsidR="00E518AE" w:rsidRPr="002433AB">
        <w:rPr>
          <w:rFonts w:ascii="標楷體" w:eastAsia="標楷體" w:cs="標楷體" w:hint="eastAsia"/>
          <w:color w:val="000000"/>
          <w:sz w:val="28"/>
          <w:szCs w:val="28"/>
        </w:rPr>
        <w:t>廠商應於接獲保固</w:t>
      </w:r>
      <w:r w:rsidR="007D5AB1" w:rsidRPr="002433AB">
        <w:rPr>
          <w:rFonts w:ascii="標楷體" w:eastAsia="標楷體" w:cs="標楷體" w:hint="eastAsia"/>
          <w:color w:val="000000"/>
          <w:sz w:val="28"/>
          <w:szCs w:val="28"/>
        </w:rPr>
        <w:t>期滿</w:t>
      </w:r>
      <w:r w:rsidR="00E518AE" w:rsidRPr="002433AB">
        <w:rPr>
          <w:rFonts w:ascii="標楷體" w:eastAsia="標楷體" w:cs="標楷體" w:hint="eastAsia"/>
          <w:color w:val="000000"/>
          <w:sz w:val="28"/>
          <w:szCs w:val="28"/>
        </w:rPr>
        <w:t>通知書後</w:t>
      </w:r>
      <w:r w:rsidR="00E518AE" w:rsidRPr="002433AB">
        <w:rPr>
          <w:rFonts w:ascii="標楷體" w:eastAsia="標楷體" w:cs="標楷體"/>
          <w:color w:val="000000"/>
          <w:sz w:val="28"/>
          <w:szCs w:val="28"/>
        </w:rPr>
        <w:t>30</w:t>
      </w:r>
      <w:r w:rsidR="00E518AE" w:rsidRPr="002433AB">
        <w:rPr>
          <w:rFonts w:ascii="標楷體" w:eastAsia="標楷體" w:cs="標楷體" w:hint="eastAsia"/>
          <w:color w:val="000000"/>
          <w:sz w:val="28"/>
          <w:szCs w:val="28"/>
        </w:rPr>
        <w:t>日內，將留置於本工程現場之設備、材料、殘物、垃圾或臨時設施，清運完畢。逾期未清運者，機關得逕為變賣並遷出現場。扣除機關一切處理費用後有剩餘者，機關應</w:t>
      </w:r>
      <w:r w:rsidR="00E518AE" w:rsidRPr="002433AB">
        <w:rPr>
          <w:rFonts w:ascii="標楷體" w:eastAsia="標楷體" w:cs="標楷體" w:hint="eastAsia"/>
          <w:color w:val="000000"/>
          <w:sz w:val="28"/>
          <w:szCs w:val="28"/>
        </w:rPr>
        <w:lastRenderedPageBreak/>
        <w:t>將該差額給付廠商；如有不足者，得通知廠商繳納或自保固保證金扣抵。</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D74ACC">
      <w:pPr>
        <w:spacing w:line="240" w:lineRule="atLeast"/>
        <w:ind w:left="692" w:hanging="692"/>
        <w:jc w:val="both"/>
        <w:textDirection w:val="lrTbV"/>
        <w:rPr>
          <w:rFonts w:ascii="標楷體" w:eastAsia="標楷體" w:cs="標楷體"/>
          <w:dstrike/>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17</w:t>
      </w:r>
      <w:r w:rsidRPr="002433AB">
        <w:rPr>
          <w:rFonts w:ascii="標楷體" w:eastAsia="標楷體" w:cs="標楷體" w:hint="eastAsia"/>
          <w:b/>
          <w:bCs/>
          <w:color w:val="000000"/>
          <w:sz w:val="28"/>
          <w:szCs w:val="28"/>
        </w:rPr>
        <w:t>條　遲延履約</w:t>
      </w:r>
    </w:p>
    <w:p w:rsidR="0072326E" w:rsidRPr="002433AB" w:rsidRDefault="00555060" w:rsidP="00555060">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逾期違約金，除契約另有約定者外，依下列方式計算</w:t>
      </w:r>
      <w:r w:rsidR="0072326E" w:rsidRPr="002433AB">
        <w:rPr>
          <w:rFonts w:ascii="標楷體" w:eastAsia="標楷體" w:cs="標楷體" w:hint="eastAsia"/>
          <w:color w:val="000000"/>
          <w:sz w:val="28"/>
          <w:szCs w:val="28"/>
        </w:rPr>
        <w:t>：</w:t>
      </w:r>
    </w:p>
    <w:p w:rsidR="00555060" w:rsidRPr="00335B62" w:rsidRDefault="0072326E" w:rsidP="002C78F6">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1.</w:t>
      </w:r>
      <w:r w:rsidR="00335B62" w:rsidRPr="00335B62">
        <w:rPr>
          <w:rFonts w:ascii="標楷體" w:eastAsia="標楷體" w:cs="標楷體" w:hint="eastAsia"/>
          <w:color w:val="000000"/>
          <w:sz w:val="28"/>
          <w:szCs w:val="28"/>
        </w:rPr>
        <w:t>竣工逾期部分：竣工期限以日為單位者，按逾各次通知施作應完成期限日數，每日依該次通知辦理內容之契約價金總額＿％（由機關於招標時載明比率；未載明者，為</w:t>
      </w:r>
      <w:r w:rsidR="00597118" w:rsidRPr="00597118">
        <w:rPr>
          <w:rFonts w:ascii="標楷體" w:eastAsia="標楷體" w:cs="標楷體" w:hint="eastAsia"/>
          <w:color w:val="000000" w:themeColor="text1"/>
          <w:sz w:val="28"/>
          <w:szCs w:val="28"/>
        </w:rPr>
        <w:t>1％</w:t>
      </w:r>
      <w:r w:rsidR="00335B62" w:rsidRPr="00335B62">
        <w:rPr>
          <w:rFonts w:ascii="標楷體" w:eastAsia="標楷體" w:cs="標楷體" w:hint="eastAsia"/>
          <w:color w:val="000000"/>
          <w:sz w:val="28"/>
          <w:szCs w:val="28"/>
        </w:rPr>
        <w:t>）計算逾期違約金；竣工期限以小時為單位者，本目計算時間單位改為小時。</w:t>
      </w:r>
    </w:p>
    <w:p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(1)</w:t>
      </w:r>
      <w:r w:rsidR="00335B62" w:rsidRPr="00335B62">
        <w:rPr>
          <w:rFonts w:ascii="標楷體" w:eastAsia="標楷體" w:hint="eastAsia"/>
          <w:color w:val="000000"/>
          <w:sz w:val="28"/>
          <w:szCs w:val="28"/>
        </w:rPr>
        <w:t>廠商如未依照契約所定履約期限竣工，自該期限之次日起算逾期日數。</w:t>
      </w:r>
    </w:p>
    <w:p w:rsidR="00555060" w:rsidRPr="00335B62" w:rsidRDefault="00FE0F85" w:rsidP="00655B7A">
      <w:pPr>
        <w:spacing w:line="240" w:lineRule="atLeast"/>
        <w:ind w:leftChars="470" w:left="1565" w:hangingChars="156" w:hanging="437"/>
        <w:jc w:val="both"/>
        <w:rPr>
          <w:rFonts w:ascii="標楷體" w:eastAsia="標楷體"/>
          <w:color w:val="000000"/>
          <w:sz w:val="28"/>
          <w:szCs w:val="28"/>
        </w:rPr>
      </w:pPr>
      <w:r w:rsidRPr="002433AB">
        <w:rPr>
          <w:rFonts w:ascii="標楷體" w:eastAsia="標楷體" w:hint="eastAsia"/>
          <w:color w:val="000000"/>
          <w:sz w:val="28"/>
          <w:szCs w:val="28"/>
        </w:rPr>
        <w:t>(2)</w:t>
      </w:r>
      <w:r w:rsidR="00335B62" w:rsidRPr="00335B62">
        <w:rPr>
          <w:rFonts w:ascii="標楷體" w:eastAsia="標楷體" w:hint="eastAsia"/>
          <w:color w:val="000000"/>
          <w:sz w:val="28"/>
          <w:szCs w:val="28"/>
        </w:rPr>
        <w:t>初驗或驗收有瑕疵，經機關通知廠商限期改正，自契約所定履約期限之次日起算逾期日數，但扣除以下日數：</w:t>
      </w:r>
    </w:p>
    <w:p w:rsidR="00555060" w:rsidRPr="002433AB" w:rsidRDefault="00295501" w:rsidP="00655B7A">
      <w:pPr>
        <w:spacing w:line="240" w:lineRule="atLeast"/>
        <w:ind w:leftChars="659" w:left="1901" w:hangingChars="114" w:hanging="319"/>
        <w:jc w:val="both"/>
        <w:rPr>
          <w:rFonts w:ascii="標楷體" w:eastAsia="標楷體" w:cs="標楷體"/>
          <w:color w:val="000000"/>
          <w:sz w:val="28"/>
          <w:szCs w:val="28"/>
        </w:rPr>
      </w:pPr>
      <w:r>
        <w:rPr>
          <w:rFonts w:ascii="標楷體" w:eastAsia="標楷體" w:hint="eastAsia"/>
          <w:color w:val="000000"/>
          <w:sz w:val="28"/>
          <w:szCs w:val="28"/>
        </w:rPr>
        <w:t>a.</w:t>
      </w:r>
      <w:r w:rsidR="00555060" w:rsidRPr="002433AB">
        <w:rPr>
          <w:rFonts w:ascii="標楷體" w:eastAsia="標楷體" w:hint="eastAsia"/>
          <w:color w:val="000000"/>
          <w:sz w:val="28"/>
          <w:szCs w:val="28"/>
        </w:rPr>
        <w:t>履約</w:t>
      </w:r>
      <w:r w:rsidR="00555060" w:rsidRPr="002433AB">
        <w:rPr>
          <w:rFonts w:ascii="標楷體" w:eastAsia="標楷體" w:cs="標楷體" w:hint="eastAsia"/>
          <w:color w:val="000000"/>
          <w:sz w:val="28"/>
          <w:szCs w:val="28"/>
        </w:rPr>
        <w:t>期限之次日起，至機關決定限期改正前歸屬於機關之作業日數。</w:t>
      </w:r>
    </w:p>
    <w:p w:rsidR="00555060" w:rsidRDefault="00295501" w:rsidP="00655B7A">
      <w:pPr>
        <w:spacing w:line="240" w:lineRule="atLeast"/>
        <w:ind w:leftChars="659" w:left="1901" w:hangingChars="114" w:hanging="319"/>
        <w:jc w:val="both"/>
        <w:rPr>
          <w:rFonts w:ascii="標楷體" w:eastAsia="標楷體" w:cs="標楷體"/>
          <w:color w:val="000000"/>
          <w:sz w:val="28"/>
          <w:szCs w:val="28"/>
        </w:rPr>
      </w:pPr>
      <w:r>
        <w:rPr>
          <w:rFonts w:ascii="標楷體" w:eastAsia="標楷體" w:hint="eastAsia"/>
          <w:color w:val="000000"/>
          <w:sz w:val="28"/>
          <w:szCs w:val="28"/>
        </w:rPr>
        <w:t>b.</w:t>
      </w:r>
      <w:r w:rsidR="00555060" w:rsidRPr="002433AB">
        <w:rPr>
          <w:rFonts w:ascii="標楷體" w:eastAsia="標楷體" w:hint="eastAsia"/>
          <w:color w:val="000000"/>
          <w:sz w:val="28"/>
          <w:szCs w:val="28"/>
        </w:rPr>
        <w:t>契約或主驗人指定之限期改正日數（機關得於招標時刪除此部</w:t>
      </w:r>
      <w:r w:rsidR="00555060" w:rsidRPr="00C71F28">
        <w:rPr>
          <w:rFonts w:ascii="標楷體" w:eastAsia="標楷體" w:cs="標楷體" w:hint="eastAsia"/>
          <w:color w:val="000000"/>
          <w:sz w:val="28"/>
          <w:szCs w:val="28"/>
        </w:rPr>
        <w:t>分文字）。</w:t>
      </w:r>
    </w:p>
    <w:p w:rsidR="00D51630" w:rsidRPr="00C71F28" w:rsidRDefault="00D51630" w:rsidP="00D51630">
      <w:pPr>
        <w:spacing w:line="240" w:lineRule="atLeast"/>
        <w:ind w:leftChars="470" w:left="1565" w:hangingChars="156" w:hanging="437"/>
        <w:jc w:val="both"/>
        <w:rPr>
          <w:rFonts w:ascii="標楷體" w:eastAsia="標楷體" w:cs="標楷體"/>
          <w:color w:val="000000"/>
          <w:sz w:val="28"/>
          <w:szCs w:val="28"/>
        </w:rPr>
      </w:pPr>
      <w:r w:rsidRPr="00D51630">
        <w:rPr>
          <w:rFonts w:ascii="標楷體" w:eastAsia="標楷體" w:cs="標楷體" w:hint="eastAsia"/>
          <w:color w:val="000000"/>
          <w:sz w:val="28"/>
          <w:szCs w:val="28"/>
        </w:rPr>
        <w:t>(3)未完成履約/初驗或驗收有瑕疵之部分不影響其他已完成且無瑕疵部分之使用者（不以機關已有使用事實為限，亦即機關可得使用之狀態），按未完成履約/初驗或驗收有瑕疵部分之契約價金，每日依其</w:t>
      </w:r>
      <w:r w:rsidR="00597118" w:rsidRPr="00597118">
        <w:rPr>
          <w:rFonts w:ascii="標楷體" w:eastAsia="標楷體" w:cs="標楷體" w:hint="eastAsia"/>
          <w:color w:val="000000" w:themeColor="text1"/>
          <w:sz w:val="28"/>
          <w:szCs w:val="28"/>
        </w:rPr>
        <w:t>＿％（由機關於招標時載明比率；未載明者，為3％</w:t>
      </w:r>
      <w:r w:rsidR="00B20664">
        <w:rPr>
          <w:rFonts w:ascii="標楷體" w:eastAsia="標楷體" w:cs="標楷體" w:hint="eastAsia"/>
          <w:color w:val="000000" w:themeColor="text1"/>
          <w:sz w:val="28"/>
          <w:szCs w:val="28"/>
        </w:rPr>
        <w:t>）</w:t>
      </w:r>
      <w:r w:rsidR="00B20664" w:rsidRPr="00B20664">
        <w:rPr>
          <w:rFonts w:ascii="標楷體" w:eastAsia="標楷體" w:cs="標楷體" w:hint="eastAsia"/>
          <w:color w:val="000000" w:themeColor="text1"/>
          <w:sz w:val="28"/>
          <w:szCs w:val="28"/>
        </w:rPr>
        <w:t>計算逾期違約金</w:t>
      </w:r>
      <w:r w:rsidR="00597118" w:rsidRPr="00597118">
        <w:rPr>
          <w:rFonts w:ascii="標楷體" w:eastAsia="標楷體" w:cs="標楷體" w:hint="eastAsia"/>
          <w:color w:val="000000" w:themeColor="text1"/>
          <w:sz w:val="28"/>
          <w:szCs w:val="28"/>
        </w:rPr>
        <w:t>，</w:t>
      </w:r>
      <w:r w:rsidR="00B20664">
        <w:rPr>
          <w:rFonts w:ascii="標楷體" w:eastAsia="標楷體" w:cs="標楷體" w:hint="eastAsia"/>
          <w:color w:val="000000" w:themeColor="text1"/>
          <w:sz w:val="28"/>
          <w:szCs w:val="28"/>
        </w:rPr>
        <w:t>其數額</w:t>
      </w:r>
      <w:r w:rsidR="00597118" w:rsidRPr="00597118">
        <w:rPr>
          <w:rFonts w:ascii="標楷體" w:eastAsia="標楷體" w:cs="標楷體" w:hint="eastAsia"/>
          <w:color w:val="000000" w:themeColor="text1"/>
          <w:sz w:val="28"/>
          <w:szCs w:val="28"/>
        </w:rPr>
        <w:t>以每日依該次通知辦理內容之契約價金總額計算之數額為上限。</w:t>
      </w:r>
    </w:p>
    <w:p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2.</w:t>
      </w:r>
      <w:r w:rsidR="00636C89" w:rsidRPr="002433AB">
        <w:rPr>
          <w:rFonts w:ascii="標楷體" w:eastAsia="標楷體" w:cs="標楷體" w:hint="eastAsia"/>
          <w:color w:val="000000"/>
          <w:sz w:val="28"/>
          <w:szCs w:val="28"/>
        </w:rPr>
        <w:t>待命逾期部分：以時為單位</w:t>
      </w:r>
      <w:r w:rsidR="00636C89" w:rsidRPr="002433AB">
        <w:rPr>
          <w:rFonts w:ascii="標楷體" w:eastAsia="標楷體" w:cs="標楷體" w:hint="eastAsia"/>
          <w:b/>
          <w:color w:val="000000"/>
          <w:sz w:val="28"/>
          <w:szCs w:val="28"/>
        </w:rPr>
        <w:t>，</w:t>
      </w:r>
      <w:r w:rsidR="003545E6" w:rsidRPr="002433AB">
        <w:rPr>
          <w:rFonts w:ascii="標楷體" w:eastAsia="標楷體" w:cs="標楷體" w:hint="eastAsia"/>
          <w:color w:val="000000"/>
          <w:sz w:val="28"/>
          <w:szCs w:val="28"/>
        </w:rPr>
        <w:t>按逾期時數，每小時</w:t>
      </w:r>
      <w:r w:rsidR="00487A7F" w:rsidRPr="002433AB">
        <w:rPr>
          <w:rFonts w:ascii="標楷體" w:eastAsia="標楷體" w:cs="標楷體" w:hint="eastAsia"/>
          <w:color w:val="000000"/>
          <w:sz w:val="28"/>
          <w:szCs w:val="28"/>
        </w:rPr>
        <w:t>依</w:t>
      </w:r>
      <w:r w:rsidR="00487A7F" w:rsidRPr="002433AB">
        <w:rPr>
          <w:rFonts w:ascii="標楷體" w:eastAsia="標楷體" w:cs="標楷體" w:hint="eastAsia"/>
          <w:color w:val="000000"/>
          <w:sz w:val="28"/>
          <w:szCs w:val="28"/>
          <w:u w:val="single"/>
        </w:rPr>
        <w:t xml:space="preserve">      </w:t>
      </w:r>
      <w:r w:rsidR="00487A7F" w:rsidRPr="002433AB">
        <w:rPr>
          <w:rFonts w:ascii="標楷體" w:eastAsia="標楷體" w:cs="標楷體" w:hint="eastAsia"/>
          <w:color w:val="000000"/>
          <w:sz w:val="28"/>
          <w:szCs w:val="28"/>
        </w:rPr>
        <w:t>計算逾期違約金</w:t>
      </w:r>
      <w:r w:rsidR="004C450E"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（由機關於招標時載明</w:t>
      </w:r>
      <w:r w:rsidR="00487A7F" w:rsidRPr="002433AB">
        <w:rPr>
          <w:rFonts w:ascii="標楷體" w:eastAsia="標楷體" w:cs="標楷體" w:hint="eastAsia"/>
          <w:color w:val="000000"/>
          <w:sz w:val="28"/>
          <w:szCs w:val="28"/>
        </w:rPr>
        <w:t>；</w:t>
      </w:r>
      <w:r w:rsidR="003545E6" w:rsidRPr="002433AB">
        <w:rPr>
          <w:rFonts w:ascii="標楷體" w:eastAsia="標楷體" w:cs="標楷體" w:hint="eastAsia"/>
          <w:color w:val="000000"/>
          <w:sz w:val="28"/>
          <w:szCs w:val="28"/>
        </w:rPr>
        <w:t>未載明者，為該次通知待命之契約價金總額</w:t>
      </w:r>
      <w:r w:rsidR="00487A7F" w:rsidRPr="002433AB">
        <w:rPr>
          <w:rFonts w:ascii="標楷體" w:eastAsia="標楷體" w:cs="標楷體" w:hint="eastAsia"/>
          <w:color w:val="000000"/>
          <w:sz w:val="28"/>
          <w:szCs w:val="28"/>
        </w:rPr>
        <w:t>1%；無契約第2條待命約定者，本目不適用</w:t>
      </w:r>
      <w:r w:rsidR="003545E6" w:rsidRPr="002433AB">
        <w:rPr>
          <w:rFonts w:ascii="標楷體" w:eastAsia="標楷體" w:cs="標楷體" w:hint="eastAsia"/>
          <w:color w:val="000000"/>
          <w:sz w:val="28"/>
          <w:szCs w:val="28"/>
        </w:rPr>
        <w:t>）。</w:t>
      </w:r>
      <w:r w:rsidR="007E3F20" w:rsidRPr="002433AB">
        <w:rPr>
          <w:rFonts w:ascii="標楷體" w:eastAsia="標楷體" w:cs="標楷體" w:hint="eastAsia"/>
          <w:color w:val="000000"/>
          <w:sz w:val="28"/>
          <w:szCs w:val="28"/>
        </w:rPr>
        <w:t>廠商如有未於機關通知解除待命前完成待命者，其逾期時數計算至機關通知解除待命之時止。</w:t>
      </w:r>
      <w:r w:rsidR="00B0678F" w:rsidRPr="002433AB">
        <w:rPr>
          <w:rFonts w:ascii="標楷體" w:eastAsia="標楷體" w:cs="標楷體" w:hint="eastAsia"/>
          <w:color w:val="000000"/>
          <w:sz w:val="28"/>
          <w:szCs w:val="28"/>
        </w:rPr>
        <w:t>如屬部分項目或數量未能完成待命者，就該部分計算逾期時數。</w:t>
      </w:r>
    </w:p>
    <w:p w:rsidR="00555060" w:rsidRPr="002433AB" w:rsidRDefault="003F3940" w:rsidP="00C71F28">
      <w:pPr>
        <w:spacing w:line="240" w:lineRule="atLeast"/>
        <w:ind w:leftChars="348" w:left="1115" w:hangingChars="100" w:hanging="280"/>
        <w:jc w:val="both"/>
        <w:rPr>
          <w:rFonts w:ascii="標楷體" w:eastAsia="標楷體" w:cs="標楷體"/>
          <w:color w:val="000000"/>
          <w:sz w:val="28"/>
          <w:szCs w:val="28"/>
        </w:rPr>
      </w:pPr>
      <w:r w:rsidRPr="002433AB">
        <w:rPr>
          <w:rFonts w:ascii="標楷體" w:eastAsia="標楷體" w:cs="標楷體" w:hint="eastAsia"/>
          <w:color w:val="000000"/>
          <w:sz w:val="28"/>
          <w:szCs w:val="28"/>
        </w:rPr>
        <w:t>3.</w:t>
      </w:r>
      <w:r w:rsidR="00FE0F85" w:rsidRPr="002433AB">
        <w:rPr>
          <w:rFonts w:ascii="標楷體" w:eastAsia="標楷體" w:cs="標楷體" w:hint="eastAsia"/>
          <w:color w:val="000000"/>
          <w:sz w:val="28"/>
          <w:szCs w:val="28"/>
        </w:rPr>
        <w:t>動工</w:t>
      </w:r>
      <w:r w:rsidR="003545E6" w:rsidRPr="002433AB">
        <w:rPr>
          <w:rFonts w:ascii="標楷體" w:eastAsia="標楷體" w:cs="標楷體" w:hint="eastAsia"/>
          <w:color w:val="000000"/>
          <w:sz w:val="28"/>
          <w:szCs w:val="28"/>
        </w:rPr>
        <w:t>逾期部分：</w:t>
      </w:r>
      <w:r w:rsidR="00487A7F" w:rsidRPr="002433AB">
        <w:rPr>
          <w:rFonts w:ascii="標楷體" w:eastAsia="標楷體" w:cs="標楷體" w:hint="eastAsia"/>
          <w:color w:val="000000"/>
          <w:sz w:val="28"/>
          <w:szCs w:val="28"/>
        </w:rPr>
        <w:t>未</w:t>
      </w:r>
      <w:r w:rsidR="00EB2E2C" w:rsidRPr="002433AB">
        <w:rPr>
          <w:rFonts w:ascii="標楷體" w:eastAsia="標楷體" w:cs="標楷體" w:hint="eastAsia"/>
          <w:color w:val="000000"/>
          <w:sz w:val="28"/>
          <w:szCs w:val="28"/>
        </w:rPr>
        <w:t>依機關</w:t>
      </w:r>
      <w:r w:rsidR="00487A7F" w:rsidRPr="002433AB">
        <w:rPr>
          <w:rFonts w:ascii="標楷體" w:eastAsia="標楷體" w:cs="標楷體" w:hint="eastAsia"/>
          <w:color w:val="000000"/>
          <w:sz w:val="28"/>
          <w:szCs w:val="28"/>
        </w:rPr>
        <w:t>通知</w:t>
      </w:r>
      <w:r w:rsidR="00EB2E2C" w:rsidRPr="002433AB">
        <w:rPr>
          <w:rFonts w:ascii="標楷體" w:eastAsia="標楷體" w:cs="標楷體" w:hint="eastAsia"/>
          <w:color w:val="000000"/>
          <w:sz w:val="28"/>
          <w:szCs w:val="28"/>
        </w:rPr>
        <w:t>辦理</w:t>
      </w:r>
      <w:r w:rsidR="00487A7F" w:rsidRPr="002433AB">
        <w:rPr>
          <w:rFonts w:ascii="標楷體" w:eastAsia="標楷體" w:cs="標楷體" w:hint="eastAsia"/>
          <w:color w:val="000000"/>
          <w:sz w:val="28"/>
          <w:szCs w:val="28"/>
        </w:rPr>
        <w:t>內容至指定地點</w:t>
      </w:r>
      <w:r w:rsidR="00E959B8" w:rsidRPr="002433AB">
        <w:rPr>
          <w:rFonts w:ascii="標楷體" w:eastAsia="標楷體" w:cs="標楷體" w:hint="eastAsia"/>
          <w:color w:val="000000"/>
          <w:sz w:val="28"/>
          <w:szCs w:val="28"/>
        </w:rPr>
        <w:t>搶險搶修</w:t>
      </w:r>
      <w:r w:rsidR="00487A7F" w:rsidRPr="002433AB">
        <w:rPr>
          <w:rFonts w:ascii="標楷體" w:eastAsia="標楷體" w:cs="標楷體" w:hint="eastAsia"/>
          <w:color w:val="000000"/>
          <w:sz w:val="28"/>
          <w:szCs w:val="28"/>
        </w:rPr>
        <w:t>者，</w:t>
      </w:r>
      <w:r w:rsidR="00EB2E2C" w:rsidRPr="002433AB">
        <w:rPr>
          <w:rFonts w:ascii="標楷體" w:eastAsia="標楷體" w:cs="標楷體" w:hint="eastAsia"/>
          <w:color w:val="000000"/>
          <w:sz w:val="28"/>
          <w:szCs w:val="28"/>
        </w:rPr>
        <w:t>以時為單位，</w:t>
      </w:r>
      <w:r w:rsidR="003545E6" w:rsidRPr="002433AB">
        <w:rPr>
          <w:rFonts w:ascii="標楷體" w:eastAsia="標楷體" w:cs="標楷體" w:hint="eastAsia"/>
          <w:color w:val="000000"/>
          <w:sz w:val="28"/>
          <w:szCs w:val="28"/>
        </w:rPr>
        <w:t>按逾期時數，</w:t>
      </w:r>
      <w:r w:rsidR="00487A7F" w:rsidRPr="002433AB">
        <w:rPr>
          <w:rFonts w:ascii="標楷體" w:eastAsia="標楷體" w:cs="標楷體" w:hint="eastAsia"/>
          <w:color w:val="000000"/>
          <w:sz w:val="28"/>
          <w:szCs w:val="28"/>
        </w:rPr>
        <w:t>每小時依該次通知辦理內容之契約價金總額＿%（由機關於招標時載明比率；未載明者，為1%）計算逾期違約金。</w:t>
      </w:r>
    </w:p>
    <w:p w:rsidR="00EB2E2C" w:rsidRPr="002433AB" w:rsidRDefault="00EB2E2C" w:rsidP="00626822">
      <w:pPr>
        <w:spacing w:line="240" w:lineRule="atLeast"/>
        <w:ind w:leftChars="350" w:left="840" w:firstLineChars="3" w:firstLine="8"/>
        <w:jc w:val="both"/>
        <w:rPr>
          <w:rFonts w:ascii="標楷體" w:eastAsia="標楷體"/>
          <w:color w:val="000000"/>
          <w:sz w:val="28"/>
          <w:szCs w:val="28"/>
        </w:rPr>
      </w:pPr>
      <w:r w:rsidRPr="002433AB">
        <w:rPr>
          <w:rFonts w:ascii="標楷體" w:eastAsia="標楷體" w:cs="標楷體" w:hint="eastAsia"/>
          <w:color w:val="000000"/>
          <w:sz w:val="28"/>
          <w:szCs w:val="28"/>
        </w:rPr>
        <w:t>因可歸責於廠商之事由，致終止或解除契約者，逾期違約金</w:t>
      </w:r>
      <w:r w:rsidR="00070358" w:rsidRPr="002433AB">
        <w:rPr>
          <w:rFonts w:ascii="標楷體" w:eastAsia="標楷體" w:cs="標楷體" w:hint="eastAsia"/>
          <w:color w:val="000000"/>
          <w:sz w:val="28"/>
          <w:szCs w:val="28"/>
        </w:rPr>
        <w:t>以時為單位者，</w:t>
      </w:r>
      <w:r w:rsidRPr="002433AB">
        <w:rPr>
          <w:rFonts w:ascii="標楷體" w:eastAsia="標楷體" w:cs="標楷體" w:hint="eastAsia"/>
          <w:color w:val="000000"/>
          <w:sz w:val="28"/>
          <w:szCs w:val="28"/>
        </w:rPr>
        <w:t>應計算至機關通知終止或解除契約之</w:t>
      </w:r>
      <w:r w:rsidR="00A37E44" w:rsidRPr="002433AB">
        <w:rPr>
          <w:rFonts w:ascii="標楷體" w:eastAsia="標楷體" w:cs="標楷體" w:hint="eastAsia"/>
          <w:color w:val="000000"/>
          <w:sz w:val="28"/>
          <w:szCs w:val="28"/>
        </w:rPr>
        <w:t>時</w:t>
      </w:r>
      <w:r w:rsidRPr="002433AB">
        <w:rPr>
          <w:rFonts w:ascii="標楷體" w:eastAsia="標楷體" w:cs="標楷體" w:hint="eastAsia"/>
          <w:color w:val="000000"/>
          <w:sz w:val="28"/>
          <w:szCs w:val="28"/>
        </w:rPr>
        <w:t>止</w:t>
      </w:r>
      <w:r w:rsidR="00070358" w:rsidRPr="002433AB">
        <w:rPr>
          <w:rFonts w:ascii="標楷體" w:eastAsia="標楷體" w:cs="標楷體" w:hint="eastAsia"/>
          <w:color w:val="000000"/>
          <w:sz w:val="28"/>
          <w:szCs w:val="28"/>
        </w:rPr>
        <w:t>；以日為單位者，應計算至機關通知終止或解除契約之日止</w:t>
      </w:r>
      <w:r w:rsidRPr="002433AB">
        <w:rPr>
          <w:rFonts w:ascii="標楷體" w:eastAsia="標楷體" w:cs="標楷體" w:hint="eastAsia"/>
          <w:color w:val="000000"/>
          <w:sz w:val="28"/>
          <w:szCs w:val="28"/>
        </w:rPr>
        <w:t>。</w:t>
      </w:r>
    </w:p>
    <w:p w:rsidR="00E518AE" w:rsidRPr="002433AB" w:rsidRDefault="00E518AE" w:rsidP="00626822">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採部分驗收者，得就該部分之金額計算逾期違約金。</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逾期違約金之支付，機關得自應付價金中扣抵；其有不足者，得通知廠商繳納或自保證金扣抵。</w:t>
      </w:r>
    </w:p>
    <w:p w:rsidR="00E565CB" w:rsidRDefault="00B20664" w:rsidP="00B20664">
      <w:pPr>
        <w:spacing w:line="240" w:lineRule="atLeast"/>
        <w:ind w:left="840" w:hanging="556"/>
        <w:jc w:val="both"/>
        <w:rPr>
          <w:rFonts w:ascii="標楷體" w:eastAsia="標楷體" w:cs="標楷體"/>
          <w:color w:val="000000"/>
          <w:sz w:val="28"/>
          <w:szCs w:val="28"/>
        </w:rPr>
      </w:pPr>
      <w:r w:rsidRPr="00B20664">
        <w:rPr>
          <w:rFonts w:ascii="標楷體" w:eastAsia="標楷體" w:cs="標楷體"/>
          <w:color w:val="000000"/>
          <w:sz w:val="28"/>
          <w:szCs w:val="28"/>
        </w:rPr>
        <w:t>(</w:t>
      </w:r>
      <w:r w:rsidRPr="00B20664">
        <w:rPr>
          <w:rFonts w:ascii="標楷體" w:eastAsia="標楷體" w:cs="標楷體" w:hint="eastAsia"/>
          <w:color w:val="000000"/>
          <w:sz w:val="28"/>
          <w:szCs w:val="28"/>
        </w:rPr>
        <w:t>四</w:t>
      </w:r>
      <w:r w:rsidRPr="00B20664">
        <w:rPr>
          <w:rFonts w:ascii="標楷體" w:eastAsia="標楷體" w:cs="標楷體"/>
          <w:color w:val="000000"/>
          <w:sz w:val="28"/>
          <w:szCs w:val="28"/>
        </w:rPr>
        <w:t>)</w:t>
      </w:r>
      <w:r w:rsidRPr="00B20664">
        <w:rPr>
          <w:rFonts w:ascii="標楷體" w:eastAsia="標楷體" w:cs="標楷體" w:hint="eastAsia"/>
          <w:color w:val="000000"/>
          <w:sz w:val="28"/>
          <w:szCs w:val="28"/>
        </w:rPr>
        <w:t>逾期違約金為損害賠償額預定性違約金，其計罰總額（含逾期未改正之</w:t>
      </w:r>
      <w:r w:rsidRPr="00B20664">
        <w:rPr>
          <w:rFonts w:ascii="標楷體" w:eastAsia="標楷體" w:cs="標楷體" w:hint="eastAsia"/>
          <w:color w:val="000000"/>
          <w:sz w:val="28"/>
          <w:szCs w:val="28"/>
        </w:rPr>
        <w:lastRenderedPageBreak/>
        <w:t>違約金）</w:t>
      </w:r>
      <w:r w:rsidR="00E565CB">
        <w:rPr>
          <w:rFonts w:ascii="標楷體" w:eastAsia="標楷體" w:cs="標楷體" w:hint="eastAsia"/>
          <w:color w:val="000000"/>
          <w:sz w:val="28"/>
          <w:szCs w:val="28"/>
        </w:rPr>
        <w:t>如下：(由機關於招標時擇一勾選；未勾選者，為第1選項)</w:t>
      </w:r>
    </w:p>
    <w:p w:rsidR="00000000" w:rsidRDefault="00E565CB">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B20664" w:rsidRPr="00B20664">
        <w:rPr>
          <w:rFonts w:ascii="標楷體" w:eastAsia="標楷體" w:cs="標楷體" w:hint="eastAsia"/>
          <w:color w:val="000000"/>
          <w:sz w:val="28"/>
          <w:szCs w:val="28"/>
        </w:rPr>
        <w:t>以該次通知辦理內容之契約價金總額之</w:t>
      </w:r>
      <w:r>
        <w:rPr>
          <w:rFonts w:ascii="標楷體" w:eastAsia="標楷體" w:cs="標楷體" w:hint="eastAsia"/>
          <w:color w:val="000000"/>
          <w:sz w:val="28"/>
          <w:szCs w:val="28"/>
        </w:rPr>
        <w:t>10</w:t>
      </w:r>
      <w:r w:rsidR="00B20664" w:rsidRPr="00B20664">
        <w:rPr>
          <w:rFonts w:ascii="標楷體" w:eastAsia="標楷體" w:cs="標楷體"/>
          <w:color w:val="000000"/>
          <w:sz w:val="28"/>
          <w:szCs w:val="28"/>
        </w:rPr>
        <w:t>%</w:t>
      </w:r>
      <w:r w:rsidR="00B20664" w:rsidRPr="00B20664">
        <w:rPr>
          <w:rFonts w:ascii="標楷體" w:eastAsia="標楷體" w:cs="標楷體" w:hint="eastAsia"/>
          <w:color w:val="000000"/>
          <w:sz w:val="28"/>
          <w:szCs w:val="28"/>
        </w:rPr>
        <w:t>（</w:t>
      </w:r>
      <w:r>
        <w:rPr>
          <w:rFonts w:ascii="標楷體" w:eastAsia="標楷體" w:cs="標楷體" w:hint="eastAsia"/>
          <w:color w:val="000000"/>
          <w:sz w:val="28"/>
          <w:szCs w:val="28"/>
        </w:rPr>
        <w:t>如機關基於個案特殊需要，得於招標時另為載明，但不高於20%）</w:t>
      </w:r>
      <w:r w:rsidR="00B20664" w:rsidRPr="00B20664">
        <w:rPr>
          <w:rFonts w:ascii="標楷體" w:eastAsia="標楷體" w:cs="標楷體" w:hint="eastAsia"/>
          <w:color w:val="000000"/>
          <w:sz w:val="28"/>
          <w:szCs w:val="28"/>
        </w:rPr>
        <w:t>為上限，且不計入第</w:t>
      </w:r>
      <w:r w:rsidR="00B20664" w:rsidRPr="00B20664">
        <w:rPr>
          <w:rFonts w:ascii="標楷體" w:eastAsia="標楷體" w:cs="標楷體"/>
          <w:color w:val="000000"/>
          <w:sz w:val="28"/>
          <w:szCs w:val="28"/>
        </w:rPr>
        <w:t>18</w:t>
      </w:r>
      <w:r w:rsidR="00B20664" w:rsidRPr="00B20664">
        <w:rPr>
          <w:rFonts w:ascii="標楷體" w:eastAsia="標楷體" w:cs="標楷體" w:hint="eastAsia"/>
          <w:color w:val="000000"/>
          <w:sz w:val="28"/>
          <w:szCs w:val="28"/>
        </w:rPr>
        <w:t>條第</w:t>
      </w:r>
      <w:r w:rsidR="00B20664" w:rsidRPr="00B20664">
        <w:rPr>
          <w:rFonts w:ascii="標楷體" w:eastAsia="標楷體" w:cs="標楷體"/>
          <w:color w:val="000000"/>
          <w:sz w:val="28"/>
          <w:szCs w:val="28"/>
        </w:rPr>
        <w:t>8</w:t>
      </w:r>
      <w:r w:rsidR="00B20664" w:rsidRPr="00B20664">
        <w:rPr>
          <w:rFonts w:ascii="標楷體" w:eastAsia="標楷體" w:cs="標楷體" w:hint="eastAsia"/>
          <w:color w:val="000000"/>
          <w:sz w:val="28"/>
          <w:szCs w:val="28"/>
        </w:rPr>
        <w:t>款之賠償責任上限金額內。</w:t>
      </w:r>
      <w:r w:rsidR="00597118" w:rsidRPr="00597118">
        <w:rPr>
          <w:rFonts w:ascii="標楷體" w:eastAsia="標楷體" w:cs="標楷體"/>
          <w:color w:val="000000"/>
          <w:sz w:val="28"/>
          <w:szCs w:val="28"/>
        </w:rPr>
        <w:t>[適用於通知辦理內容，施作難易度、工作量多寡或工址遠近等差異不大之情形]</w:t>
      </w:r>
    </w:p>
    <w:p w:rsidR="00000000" w:rsidRDefault="00E565CB">
      <w:p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w:t>
      </w:r>
      <w:r w:rsidR="00597118" w:rsidRPr="00597118">
        <w:rPr>
          <w:rFonts w:ascii="標楷體" w:eastAsia="標楷體" w:cs="標楷體" w:hint="eastAsia"/>
          <w:color w:val="000000"/>
          <w:sz w:val="28"/>
          <w:szCs w:val="28"/>
        </w:rPr>
        <w:t>以累計履約期限內所有通知辦理內容之契約價金總額之</w:t>
      </w:r>
      <w:r w:rsidR="00597118" w:rsidRPr="00597118">
        <w:rPr>
          <w:rFonts w:ascii="標楷體" w:eastAsia="標楷體" w:cs="標楷體"/>
          <w:color w:val="000000"/>
          <w:sz w:val="28"/>
          <w:szCs w:val="28"/>
        </w:rPr>
        <w:t>10%</w:t>
      </w:r>
      <w:r w:rsidR="00597118" w:rsidRPr="00597118">
        <w:rPr>
          <w:rFonts w:ascii="標楷體" w:eastAsia="標楷體" w:cs="標楷體" w:hint="eastAsia"/>
          <w:color w:val="000000"/>
          <w:sz w:val="28"/>
          <w:szCs w:val="28"/>
        </w:rPr>
        <w:t>（如機關基於個案特殊需要，得於招標時另為載明，但不高於</w:t>
      </w:r>
      <w:r w:rsidR="00597118" w:rsidRPr="00597118">
        <w:rPr>
          <w:rFonts w:ascii="標楷體" w:eastAsia="標楷體" w:cs="標楷體"/>
          <w:color w:val="000000"/>
          <w:sz w:val="28"/>
          <w:szCs w:val="28"/>
        </w:rPr>
        <w:t>20%）為上限，且不計入第18</w:t>
      </w:r>
      <w:r w:rsidR="00597118" w:rsidRPr="00597118">
        <w:rPr>
          <w:rFonts w:ascii="標楷體" w:eastAsia="標楷體" w:cs="標楷體" w:hint="eastAsia"/>
          <w:color w:val="000000"/>
          <w:sz w:val="28"/>
          <w:szCs w:val="28"/>
        </w:rPr>
        <w:t>條第</w:t>
      </w:r>
      <w:r w:rsidR="00597118" w:rsidRPr="00597118">
        <w:rPr>
          <w:rFonts w:ascii="標楷體" w:eastAsia="標楷體" w:cs="標楷體"/>
          <w:color w:val="000000"/>
          <w:sz w:val="28"/>
          <w:szCs w:val="28"/>
        </w:rPr>
        <w:t>8</w:t>
      </w:r>
      <w:r w:rsidR="00597118" w:rsidRPr="00597118">
        <w:rPr>
          <w:rFonts w:ascii="標楷體" w:eastAsia="標楷體" w:cs="標楷體" w:hint="eastAsia"/>
          <w:color w:val="000000"/>
          <w:sz w:val="28"/>
          <w:szCs w:val="28"/>
        </w:rPr>
        <w:t>款之賠償責任上限金額內。</w:t>
      </w:r>
      <w:r w:rsidR="00597118" w:rsidRPr="00597118">
        <w:rPr>
          <w:rFonts w:ascii="標楷體" w:eastAsia="標楷體" w:cs="標楷體"/>
          <w:color w:val="000000"/>
          <w:sz w:val="28"/>
          <w:szCs w:val="28"/>
        </w:rPr>
        <w:t>[適用於通知辦理內容，施作難易度、工作量多寡或工址遠近等差異較大情形。]</w:t>
      </w:r>
    </w:p>
    <w:p w:rsidR="00E518AE" w:rsidRPr="002433AB" w:rsidRDefault="00024F91"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 xml:space="preserve"> </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五</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因下列天災或事變等不可抗力或不可歸責於契約當事人之事由，致未能依時履約者，</w:t>
      </w:r>
      <w:r w:rsidR="00A05E47" w:rsidRPr="002433AB">
        <w:rPr>
          <w:rFonts w:ascii="標楷體" w:eastAsia="標楷體" w:cs="標楷體" w:hint="eastAsia"/>
          <w:color w:val="000000"/>
          <w:sz w:val="28"/>
          <w:szCs w:val="28"/>
        </w:rPr>
        <w:t>廠商</w:t>
      </w:r>
      <w:r w:rsidR="00E518AE" w:rsidRPr="002433AB">
        <w:rPr>
          <w:rFonts w:ascii="標楷體" w:eastAsia="標楷體" w:cs="標楷體" w:hint="eastAsia"/>
          <w:color w:val="000000"/>
          <w:sz w:val="28"/>
          <w:szCs w:val="28"/>
        </w:rPr>
        <w:t>得</w:t>
      </w:r>
      <w:r w:rsidR="00A05E47" w:rsidRPr="002433AB">
        <w:rPr>
          <w:rFonts w:ascii="標楷體" w:eastAsia="標楷體" w:cs="標楷體" w:hint="eastAsia"/>
          <w:color w:val="000000"/>
          <w:sz w:val="28"/>
          <w:szCs w:val="28"/>
        </w:rPr>
        <w:t>依第</w:t>
      </w:r>
      <w:r w:rsidR="00A05E47" w:rsidRPr="002433AB">
        <w:rPr>
          <w:rFonts w:ascii="標楷體" w:eastAsia="標楷體" w:cs="標楷體"/>
          <w:color w:val="000000"/>
          <w:sz w:val="28"/>
          <w:szCs w:val="28"/>
        </w:rPr>
        <w:t>7</w:t>
      </w:r>
      <w:r w:rsidR="00A05E47" w:rsidRPr="002433AB">
        <w:rPr>
          <w:rFonts w:ascii="標楷體" w:eastAsia="標楷體" w:cs="標楷體" w:hint="eastAsia"/>
          <w:color w:val="000000"/>
          <w:sz w:val="28"/>
          <w:szCs w:val="28"/>
        </w:rPr>
        <w:t>條第</w:t>
      </w:r>
      <w:r w:rsidR="00A05E47" w:rsidRPr="002433AB">
        <w:rPr>
          <w:rFonts w:ascii="標楷體" w:eastAsia="標楷體" w:cs="標楷體"/>
          <w:color w:val="000000"/>
          <w:sz w:val="28"/>
          <w:szCs w:val="28"/>
        </w:rPr>
        <w:t>3</w:t>
      </w:r>
      <w:r w:rsidR="00A05E47" w:rsidRPr="002433AB">
        <w:rPr>
          <w:rFonts w:ascii="標楷體" w:eastAsia="標楷體" w:cs="標楷體" w:hint="eastAsia"/>
          <w:color w:val="000000"/>
          <w:sz w:val="28"/>
          <w:szCs w:val="28"/>
        </w:rPr>
        <w:t>款規定，申請</w:t>
      </w:r>
      <w:r w:rsidR="00E518AE" w:rsidRPr="002433AB">
        <w:rPr>
          <w:rFonts w:ascii="標楷體" w:eastAsia="標楷體" w:cs="標楷體" w:hint="eastAsia"/>
          <w:color w:val="000000"/>
          <w:sz w:val="28"/>
          <w:szCs w:val="28"/>
        </w:rPr>
        <w:t>延</w:t>
      </w:r>
      <w:r w:rsidR="00A05E47" w:rsidRPr="002433AB">
        <w:rPr>
          <w:rFonts w:ascii="標楷體" w:eastAsia="標楷體" w:cs="標楷體" w:hint="eastAsia"/>
          <w:color w:val="000000"/>
          <w:sz w:val="28"/>
          <w:szCs w:val="28"/>
        </w:rPr>
        <w:t>長</w:t>
      </w:r>
      <w:r w:rsidR="00E518AE" w:rsidRPr="002433AB">
        <w:rPr>
          <w:rFonts w:ascii="標楷體" w:eastAsia="標楷體" w:cs="標楷體" w:hint="eastAsia"/>
          <w:color w:val="000000"/>
          <w:sz w:val="28"/>
          <w:szCs w:val="28"/>
        </w:rPr>
        <w:t>履約期限</w:t>
      </w:r>
      <w:r w:rsidR="0088777A"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不能履約者，得免除契約責任</w:t>
      </w:r>
      <w:r w:rsidR="0088777A" w:rsidRPr="002433AB">
        <w:rPr>
          <w:rFonts w:ascii="標楷體" w:eastAsia="標楷體" w:cs="標楷體" w:hint="eastAsia"/>
          <w:b/>
          <w:color w:val="000000"/>
          <w:sz w:val="28"/>
          <w:szCs w:val="28"/>
        </w:rPr>
        <w:t>。但依搶險搶修工程之性質本即應於下列情形下進行者，不適用之</w:t>
      </w:r>
      <w:r w:rsidR="00E518AE" w:rsidRPr="002433AB">
        <w:rPr>
          <w:rFonts w:ascii="標楷體" w:eastAsia="標楷體" w:cs="標楷體" w:hint="eastAsia"/>
          <w:color w:val="000000"/>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戰爭、封鎖、革命、叛亂、內亂、暴動或動員。</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山崩、地震、海嘯、火山爆發、颱風、豪雨、冰雹、惡劣天候、水災、土石流、土崩、地層滑動、雷擊或其他天然災害。</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墜機、沉船、交通中斷或道路、港口冰封。</w:t>
      </w:r>
    </w:p>
    <w:p w:rsidR="00FF7607"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罷工、勞資糾紛</w:t>
      </w:r>
      <w:r w:rsidR="00B42C62" w:rsidRPr="002433AB">
        <w:rPr>
          <w:rFonts w:ascii="標楷體" w:eastAsia="標楷體" w:cs="標楷體" w:hint="eastAsia"/>
          <w:color w:val="000000"/>
          <w:sz w:val="28"/>
          <w:szCs w:val="28"/>
        </w:rPr>
        <w:t>或民眾非理性之聚眾抗爭。</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毒氣、瘟疫、火災或爆炸。</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履約標的遭破壞、竊盜、搶奪、強盜或海盜。</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履約人員遭殺害、傷害、擄人勒贖或不法拘禁。</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水、能源或原料中斷或管制供應。</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核子反應、核子輻射或放射性污染。</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非因廠商不法行為所致之政府或機關依法令下達停工、徵用、沒入、拆毀或禁運命令者。</w:t>
      </w:r>
    </w:p>
    <w:p w:rsidR="00E518AE" w:rsidRPr="002433AB" w:rsidRDefault="00E518AE"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政府法令之新增或變更。</w:t>
      </w:r>
    </w:p>
    <w:p w:rsidR="00E518AE" w:rsidRPr="002433AB" w:rsidRDefault="00435CE9" w:rsidP="003349AC">
      <w:pPr>
        <w:spacing w:line="240" w:lineRule="atLeast"/>
        <w:ind w:left="1135" w:hanging="284"/>
        <w:jc w:val="both"/>
        <w:textDirection w:val="lrTbV"/>
        <w:rPr>
          <w:rFonts w:ascii="標楷體" w:eastAsia="標楷體" w:cs="標楷體"/>
          <w:color w:val="000000"/>
          <w:sz w:val="28"/>
          <w:szCs w:val="28"/>
        </w:rPr>
      </w:pPr>
      <w:r w:rsidRPr="002433AB">
        <w:rPr>
          <w:rFonts w:ascii="標楷體" w:eastAsia="標楷體" w:cs="標楷體" w:hint="eastAsia"/>
          <w:color w:val="000000"/>
          <w:sz w:val="28"/>
          <w:szCs w:val="28"/>
        </w:rPr>
        <w:t>12</w:t>
      </w:r>
      <w:r w:rsidR="007422BA" w:rsidRPr="002433AB">
        <w:rPr>
          <w:rFonts w:ascii="標楷體" w:eastAsia="標楷體" w:cs="標楷體" w:hint="eastAsia"/>
          <w:color w:val="000000"/>
          <w:sz w:val="28"/>
          <w:szCs w:val="28"/>
        </w:rPr>
        <w:t>.</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我國或外國政府之行為。</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00435CE9" w:rsidRPr="002433AB">
        <w:rPr>
          <w:rFonts w:ascii="標楷體" w:eastAsia="標楷體" w:cs="標楷體" w:hint="eastAsia"/>
          <w:color w:val="000000"/>
          <w:sz w:val="28"/>
          <w:szCs w:val="28"/>
        </w:rPr>
        <w:t>3</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其他經機關認定確屬不可抗力者。</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前款不可抗力或不可歸責事由發生或結束後，其屬可繼續履約之情形者，應繼續履約，並採行必要措施以降低其所造成之不利影響或損害。</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廠商履約有遲延者，在遲延中，對於因不可抗力而生之損害，亦應負責。但經廠商證明縱不遲延履約，而仍不免發生損害者，不在此限。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契約訂有分段進度及最後履約期限，且均訂有逾期違約金者，屬分段完工使用或移交之情形，其逾期違約金之計算原則如下：</w:t>
      </w:r>
    </w:p>
    <w:p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未逾分段進度但逾最後履約期限者，扣除已分段完工使用或移交部分之金額，計算逾最後履約期限之違約金。</w:t>
      </w:r>
    </w:p>
    <w:p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逾分段進度但未逾最後履約期限者，計算逾分段進度之違約金。</w:t>
      </w:r>
    </w:p>
    <w:p w:rsidR="00E518AE" w:rsidRPr="002433AB" w:rsidRDefault="00E518AE" w:rsidP="003349AC">
      <w:pPr>
        <w:pStyle w:val="af3"/>
        <w:spacing w:line="240" w:lineRule="atLeast"/>
        <w:ind w:left="1135" w:right="0" w:hanging="284"/>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逾分段進度且逾最後履約期限者，分別計算違約金。但逾最後履約期限之違約金，應扣除已分段完工使用或移交部分之金額計算之。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lastRenderedPageBreak/>
        <w:t>4.</w:t>
      </w:r>
      <w:r w:rsidRPr="002433AB">
        <w:rPr>
          <w:rFonts w:ascii="標楷體" w:eastAsia="標楷體" w:cs="標楷體" w:hint="eastAsia"/>
          <w:color w:val="000000"/>
          <w:sz w:val="28"/>
          <w:szCs w:val="28"/>
        </w:rPr>
        <w:t>分段完工期限與其他採購契約之進行有關者，逾分段進度，得個別計算違約金，不受前</w:t>
      </w:r>
      <w:r w:rsidR="0076255E" w:rsidRPr="002433AB">
        <w:rPr>
          <w:rFonts w:ascii="標楷體" w:eastAsia="標楷體" w:cs="標楷體" w:hint="eastAsia"/>
          <w:color w:val="000000"/>
          <w:sz w:val="28"/>
          <w:szCs w:val="28"/>
        </w:rPr>
        <w:t>目</w:t>
      </w:r>
      <w:r w:rsidRPr="002433AB">
        <w:rPr>
          <w:rFonts w:ascii="標楷體" w:eastAsia="標楷體" w:cs="標楷體" w:hint="eastAsia"/>
          <w:color w:val="000000"/>
          <w:sz w:val="28"/>
          <w:szCs w:val="28"/>
        </w:rPr>
        <w:t>但書限制。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契約訂有分段進度及最後履約期限，且均訂有逾期違約金者，屬全部完工後使用或移交之情形，其逾期違約金之計算原則如下：</w:t>
      </w:r>
    </w:p>
    <w:p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未逾分段進度但逾最後履約期限者，計算逾最後履約期限之違約金。</w:t>
      </w:r>
    </w:p>
    <w:p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逾分段進度但未逾最後履約期限，其有逾分段進度已收取之違約金者，於未逾最後履約期限後發還。</w:t>
      </w:r>
    </w:p>
    <w:p w:rsidR="00E518AE" w:rsidRPr="002433AB" w:rsidRDefault="00E518AE" w:rsidP="003349AC">
      <w:pPr>
        <w:pStyle w:val="af3"/>
        <w:spacing w:line="240" w:lineRule="atLeast"/>
        <w:ind w:left="1191" w:hanging="340"/>
        <w:rPr>
          <w:rFonts w:ascii="標楷體" w:eastAsia="標楷體" w:cs="Times New Roman"/>
          <w:color w:val="000000"/>
        </w:rPr>
      </w:pPr>
      <w:r w:rsidRPr="002433AB">
        <w:rPr>
          <w:rFonts w:ascii="標楷體" w:eastAsia="標楷體" w:cs="標楷體"/>
          <w:color w:val="000000"/>
        </w:rPr>
        <w:t>3.</w:t>
      </w:r>
      <w:r w:rsidRPr="002433AB">
        <w:rPr>
          <w:rFonts w:ascii="標楷體" w:eastAsia="標楷體" w:cs="標楷體" w:hint="eastAsia"/>
          <w:color w:val="000000"/>
        </w:rPr>
        <w:t>逾分段進度且逾最後履約期限，其有逾分段進度已收取之違約金者，於計算逾最後履約期限之違約金時應予扣抵。</w:t>
      </w:r>
    </w:p>
    <w:p w:rsidR="00E518AE" w:rsidRPr="002433AB" w:rsidRDefault="00E518AE" w:rsidP="003349AC">
      <w:pPr>
        <w:spacing w:line="240" w:lineRule="atLeast"/>
        <w:ind w:left="1191" w:hanging="340"/>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分段完工期限與其他採購契約之進行有關者，逾分段進度，得計算違約金，不受第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目及第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目之限制。</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廠商未遵守法令致生履約事故者，由廠商負責。因而遲延履約者，不得據以免責。</w:t>
      </w:r>
    </w:p>
    <w:p w:rsidR="00536CB4" w:rsidRPr="00294A35" w:rsidRDefault="00E518AE" w:rsidP="00536CB4">
      <w:pPr>
        <w:spacing w:line="240" w:lineRule="atLeast"/>
        <w:ind w:left="840" w:hanging="556"/>
        <w:jc w:val="both"/>
        <w:rPr>
          <w:rFonts w:ascii="標楷體" w:eastAsia="標楷體" w:cs="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00536CB4" w:rsidRPr="00294A35">
        <w:rPr>
          <w:rFonts w:ascii="標楷體" w:eastAsia="標楷體" w:cs="標楷體" w:hint="eastAsia"/>
          <w:sz w:val="28"/>
          <w:szCs w:val="28"/>
        </w:rPr>
        <w:t>本條所稱「契約價金總額」為：結算驗收</w:t>
      </w:r>
      <w:r w:rsidR="00281868">
        <w:rPr>
          <w:rFonts w:ascii="標楷體" w:eastAsia="標楷體" w:cs="標楷體" w:hint="eastAsia"/>
          <w:sz w:val="28"/>
          <w:szCs w:val="28"/>
        </w:rPr>
        <w:t>文件</w:t>
      </w:r>
      <w:r w:rsidR="00536CB4" w:rsidRPr="00294A35">
        <w:rPr>
          <w:rFonts w:ascii="標楷體" w:eastAsia="標楷體" w:cs="標楷體" w:hint="eastAsia"/>
          <w:sz w:val="28"/>
          <w:szCs w:val="28"/>
        </w:rPr>
        <w:t>所載結算總價，並加計可歸責於廠商之驗收扣款金額。有契約變更之情形</w:t>
      </w:r>
      <w:r w:rsidR="00D21214" w:rsidRPr="00294A35">
        <w:rPr>
          <w:rFonts w:ascii="標楷體" w:eastAsia="標楷體" w:cs="標楷體" w:hint="eastAsia"/>
          <w:sz w:val="28"/>
          <w:szCs w:val="28"/>
        </w:rPr>
        <w:t>者</w:t>
      </w:r>
      <w:r w:rsidR="00536CB4" w:rsidRPr="00294A35">
        <w:rPr>
          <w:rFonts w:ascii="標楷體" w:eastAsia="標楷體" w:cs="標楷體" w:hint="eastAsia"/>
          <w:sz w:val="28"/>
          <w:szCs w:val="28"/>
        </w:rPr>
        <w:t>，雙方得</w:t>
      </w:r>
      <w:r w:rsidR="00D21214" w:rsidRPr="00294A35">
        <w:rPr>
          <w:rFonts w:ascii="標楷體" w:eastAsia="標楷體" w:cs="標楷體" w:hint="eastAsia"/>
          <w:sz w:val="28"/>
          <w:szCs w:val="28"/>
        </w:rPr>
        <w:t>就變更之部分</w:t>
      </w:r>
      <w:r w:rsidR="00536CB4" w:rsidRPr="00294A35">
        <w:rPr>
          <w:rFonts w:ascii="標楷體" w:eastAsia="標楷體" w:cs="標楷體" w:hint="eastAsia"/>
          <w:sz w:val="28"/>
          <w:szCs w:val="28"/>
        </w:rPr>
        <w:t>另為協議（例如契約變更新增項目或數量之金額）。</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18</w:t>
      </w:r>
      <w:r w:rsidRPr="002433AB">
        <w:rPr>
          <w:rFonts w:ascii="標楷體" w:eastAsia="標楷體" w:cs="標楷體" w:hint="eastAsia"/>
          <w:b/>
          <w:bCs/>
          <w:color w:val="000000"/>
          <w:sz w:val="28"/>
          <w:szCs w:val="28"/>
        </w:rPr>
        <w:t>條　權利及責任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廠商應擔保第三人就履約標的，對於機關不得主張任何權利。</w:t>
      </w:r>
    </w:p>
    <w:p w:rsidR="00E518AE" w:rsidRPr="0084607B" w:rsidRDefault="00E518AE" w:rsidP="003349AC">
      <w:pPr>
        <w:spacing w:line="240" w:lineRule="atLeast"/>
        <w:ind w:left="840" w:hanging="556"/>
        <w:jc w:val="both"/>
        <w:rPr>
          <w:rFonts w:ascii="標楷體" w:eastAsia="標楷體"/>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廠商履約，其有侵害第三人合法權益時，應由廠商負責處理並承擔一切法律責任</w:t>
      </w:r>
      <w:r w:rsidR="00595759" w:rsidRPr="0084607B">
        <w:rPr>
          <w:rFonts w:ascii="標楷體" w:eastAsia="標楷體" w:cs="標楷體" w:hint="eastAsia"/>
          <w:sz w:val="28"/>
          <w:szCs w:val="28"/>
        </w:rPr>
        <w:t>及費用，包括機關所發生之費用。機關並得請求損害賠償</w:t>
      </w:r>
      <w:r w:rsidRPr="0084607B">
        <w:rPr>
          <w:rFonts w:ascii="標楷體" w:eastAsia="標楷體" w:cs="標楷體" w:hint="eastAsia"/>
          <w:sz w:val="28"/>
          <w:szCs w:val="28"/>
        </w:rPr>
        <w:t>。</w:t>
      </w:r>
    </w:p>
    <w:p w:rsidR="00E518AE" w:rsidRPr="0084607B" w:rsidRDefault="00E518AE" w:rsidP="003349AC">
      <w:pPr>
        <w:spacing w:line="240" w:lineRule="atLeast"/>
        <w:ind w:left="840" w:hanging="556"/>
        <w:jc w:val="both"/>
        <w:rPr>
          <w:rFonts w:ascii="標楷體" w:eastAsia="標楷體"/>
          <w:sz w:val="28"/>
          <w:szCs w:val="28"/>
        </w:rPr>
      </w:pPr>
      <w:r w:rsidRPr="0084607B">
        <w:rPr>
          <w:rFonts w:ascii="標楷體" w:eastAsia="標楷體" w:cs="標楷體"/>
          <w:sz w:val="28"/>
          <w:szCs w:val="28"/>
        </w:rPr>
        <w:t>(</w:t>
      </w:r>
      <w:r w:rsidRPr="0084607B">
        <w:rPr>
          <w:rFonts w:ascii="標楷體" w:eastAsia="標楷體" w:cs="標楷體" w:hint="eastAsia"/>
          <w:sz w:val="28"/>
          <w:szCs w:val="28"/>
        </w:rPr>
        <w:t>三</w:t>
      </w:r>
      <w:r w:rsidRPr="0084607B">
        <w:rPr>
          <w:rFonts w:ascii="標楷體" w:eastAsia="標楷體" w:cs="標楷體"/>
          <w:sz w:val="28"/>
          <w:szCs w:val="28"/>
        </w:rPr>
        <w:t>)</w:t>
      </w:r>
      <w:r w:rsidRPr="0084607B">
        <w:rPr>
          <w:rFonts w:ascii="標楷體" w:eastAsia="標楷體" w:cs="標楷體" w:hint="eastAsia"/>
          <w:sz w:val="28"/>
          <w:szCs w:val="28"/>
        </w:rPr>
        <w:t>廠商履約結果涉及智慧財產權者：</w:t>
      </w:r>
      <w:r w:rsidR="00D370D5" w:rsidRPr="0084607B">
        <w:rPr>
          <w:rFonts w:ascii="標楷體" w:eastAsia="標楷體" w:cs="標楷體" w:hint="eastAsia"/>
          <w:sz w:val="28"/>
          <w:szCs w:val="28"/>
        </w:rPr>
        <w:t>（</w:t>
      </w:r>
      <w:r w:rsidRPr="0084607B">
        <w:rPr>
          <w:rFonts w:ascii="標楷體" w:eastAsia="標楷體" w:cs="標楷體" w:hint="eastAsia"/>
          <w:sz w:val="28"/>
          <w:szCs w:val="28"/>
        </w:rPr>
        <w:t>由</w:t>
      </w:r>
      <w:r w:rsidRPr="0084607B">
        <w:rPr>
          <w:rFonts w:ascii="標楷體" w:eastAsia="標楷體" w:cs="標楷體" w:hint="eastAsia"/>
          <w:spacing w:val="-4"/>
          <w:sz w:val="28"/>
          <w:szCs w:val="28"/>
        </w:rPr>
        <w:t>機關於招標時載明</w:t>
      </w:r>
      <w:r w:rsidR="00EC4187" w:rsidRPr="0084607B">
        <w:rPr>
          <w:rFonts w:ascii="標楷體" w:eastAsia="標楷體" w:cs="標楷體" w:hint="eastAsia"/>
          <w:spacing w:val="-4"/>
          <w:sz w:val="28"/>
          <w:szCs w:val="28"/>
        </w:rPr>
        <w:t>）</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84607B">
        <w:rPr>
          <w:rFonts w:ascii="標楷體" w:eastAsia="標楷體" w:cs="標楷體" w:hint="eastAsia"/>
          <w:sz w:val="28"/>
          <w:szCs w:val="28"/>
        </w:rPr>
        <w:t>□機關有權</w:t>
      </w:r>
      <w:r w:rsidRPr="002433AB">
        <w:rPr>
          <w:rFonts w:ascii="標楷體" w:eastAsia="標楷體" w:cs="標楷體" w:hint="eastAsia"/>
          <w:color w:val="000000"/>
          <w:sz w:val="28"/>
          <w:szCs w:val="28"/>
        </w:rPr>
        <w:t>永久無償利用該著作財產權。</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□機關取得部分權利</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□機關取得全部權利</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□機關取得授權</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rsidR="00E518AE" w:rsidRPr="002433AB" w:rsidRDefault="00E518AE" w:rsidP="003349AC">
      <w:pPr>
        <w:pStyle w:val="71"/>
        <w:spacing w:line="240" w:lineRule="atLeast"/>
        <w:ind w:left="1135" w:hanging="284"/>
        <w:jc w:val="both"/>
        <w:textDirection w:val="lrTbV"/>
        <w:rPr>
          <w:rFonts w:ascii="標楷體" w:eastAsia="標楷體"/>
          <w:color w:val="000000"/>
          <w:spacing w:val="0"/>
          <w:sz w:val="28"/>
          <w:szCs w:val="28"/>
        </w:rPr>
      </w:pPr>
      <w:r w:rsidRPr="002433AB">
        <w:rPr>
          <w:rFonts w:ascii="標楷體" w:eastAsia="標楷體" w:cs="標楷體" w:hint="eastAsia"/>
          <w:color w:val="000000"/>
          <w:sz w:val="28"/>
          <w:szCs w:val="28"/>
        </w:rPr>
        <w:t>□其他：</w:t>
      </w:r>
      <w:r w:rsidRPr="002433AB">
        <w:rPr>
          <w:rFonts w:ascii="標楷體" w:eastAsia="標楷體" w:cs="標楷體" w:hint="eastAsia"/>
          <w:color w:val="000000"/>
          <w:spacing w:val="0"/>
          <w:kern w:val="2"/>
          <w:sz w:val="28"/>
          <w:szCs w:val="28"/>
        </w:rPr>
        <w:t>＿＿＿＿＿＿＿＿＿＿＿</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內容由</w:t>
      </w:r>
      <w:r w:rsidRPr="002433AB">
        <w:rPr>
          <w:rFonts w:ascii="標楷體" w:eastAsia="標楷體" w:cs="標楷體" w:hint="eastAsia"/>
          <w:color w:val="000000"/>
          <w:spacing w:val="-4"/>
          <w:sz w:val="28"/>
          <w:szCs w:val="28"/>
        </w:rPr>
        <w:t>機關於招標時載明</w:t>
      </w:r>
      <w:r w:rsidR="00EC4187" w:rsidRPr="002433AB">
        <w:rPr>
          <w:rFonts w:ascii="標楷體" w:eastAsia="標楷體" w:cs="標楷體" w:hint="eastAsia"/>
          <w:color w:val="000000"/>
          <w:spacing w:val="-4"/>
          <w:sz w:val="28"/>
          <w:szCs w:val="28"/>
        </w:rPr>
        <w:t>）</w:t>
      </w:r>
      <w:r w:rsidRPr="002433AB">
        <w:rPr>
          <w:rFonts w:ascii="標楷體" w:eastAsia="標楷體" w:cs="標楷體" w:hint="eastAsia"/>
          <w:color w:val="000000"/>
          <w:spacing w:val="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除另有規定外，廠商如在契約使用專利品，或專利性施工方法，或涉及著作權時，其有關之專利及著作權益，概由廠商依照有關法令規定處理，其費用亦由廠商負擔。</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機關及廠商應採取必要之措施，以保障他方免於因契約之履行而遭第三人請求損害賠償。其有致第三人損害者，應由造成損害原因之一方負責賠償。</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機關對於廠商、分包廠商及其人員因履約所致之人體傷亡或財物損失，</w:t>
      </w:r>
      <w:r w:rsidRPr="002433AB">
        <w:rPr>
          <w:rFonts w:ascii="標楷體" w:eastAsia="標楷體" w:cs="標楷體" w:hint="eastAsia"/>
          <w:color w:val="000000"/>
          <w:sz w:val="28"/>
          <w:szCs w:val="28"/>
        </w:rPr>
        <w:lastRenderedPageBreak/>
        <w:t>不負賠償責任。對於人體傷亡或財物損失之風險，廠商應投保必要之保險。</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廠商依契約規定應履行之責任，不因機關對於廠商履約事項之審查、認可或核准行為而減少或免除。</w:t>
      </w:r>
    </w:p>
    <w:p w:rsidR="00C64619" w:rsidRPr="00C64619" w:rsidRDefault="00E518AE" w:rsidP="00C64619">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可歸責於一方之事由，致他方遭受損害者，一方應負賠償責任，其認定有爭議者，依照爭議處理條款辦理。</w:t>
      </w:r>
    </w:p>
    <w:p w:rsidR="00C64619" w:rsidRPr="00C64619"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1.損害賠償之範圍，依民法第216條第1項規定，以填補他方所受損害及所失利益為限。□但非因故意或重大過失所致之損害，契約雙方所負賠償責任不包括「所失利益」（得由機關於招標時勾選）。</w:t>
      </w:r>
    </w:p>
    <w:p w:rsidR="00C64619" w:rsidRPr="00C64619"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2.除第17條約定之逾期違約金外，損害賠償金額上限為：（機關欲訂上限者，請於招標時載明）</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□契約價金總額之__倍。</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□契約價金總額之__%。</w:t>
      </w:r>
    </w:p>
    <w:p w:rsidR="00C64619" w:rsidRPr="00C64619" w:rsidRDefault="00C64619" w:rsidP="00C64619">
      <w:pPr>
        <w:spacing w:line="240" w:lineRule="atLeast"/>
        <w:ind w:leftChars="469" w:left="1414" w:hangingChars="103" w:hanging="288"/>
        <w:jc w:val="both"/>
        <w:rPr>
          <w:rFonts w:ascii="標楷體" w:eastAsia="標楷體" w:cs="標楷體"/>
          <w:color w:val="000000"/>
          <w:sz w:val="28"/>
          <w:szCs w:val="28"/>
        </w:rPr>
      </w:pPr>
      <w:r w:rsidRPr="00C64619">
        <w:rPr>
          <w:rFonts w:ascii="標楷體" w:eastAsia="標楷體" w:cs="標楷體" w:hint="eastAsia"/>
          <w:color w:val="000000"/>
          <w:sz w:val="28"/>
          <w:szCs w:val="28"/>
        </w:rPr>
        <w:t>□固定金額__元。</w:t>
      </w:r>
    </w:p>
    <w:p w:rsidR="00E518AE" w:rsidRPr="002433AB" w:rsidRDefault="00C64619" w:rsidP="00C64619">
      <w:pPr>
        <w:pStyle w:val="af3"/>
        <w:spacing w:line="240" w:lineRule="atLeast"/>
        <w:ind w:left="1134" w:hanging="283"/>
        <w:rPr>
          <w:rFonts w:ascii="標楷體" w:eastAsia="標楷體" w:cs="標楷體"/>
          <w:color w:val="000000"/>
        </w:rPr>
      </w:pPr>
      <w:r w:rsidRPr="00C64619">
        <w:rPr>
          <w:rFonts w:ascii="標楷體" w:eastAsia="標楷體" w:cs="標楷體" w:hint="eastAsia"/>
          <w:color w:val="000000"/>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連帶保證廠商應保證得標廠商依契約履行義務，如有不能履約情事，即續負履行義務，並就機關因此所生損害，負連帶賠償責任。</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廠商與其連帶保證廠商如有債權或債務等糾紛，應自行協調或循法律途徑解決。</w:t>
      </w:r>
    </w:p>
    <w:p w:rsidR="00482706" w:rsidRPr="002433AB" w:rsidRDefault="00482706"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十</w:t>
      </w:r>
      <w:r w:rsidR="00B73237"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契約文件要求廠商提送之各項文件，廠商應依</w:t>
      </w:r>
      <w:r w:rsidR="00A75C62" w:rsidRPr="002433AB">
        <w:rPr>
          <w:rFonts w:ascii="標楷體" w:eastAsia="標楷體" w:cs="標楷體" w:hint="eastAsia"/>
          <w:color w:val="000000"/>
          <w:sz w:val="28"/>
          <w:szCs w:val="28"/>
        </w:rPr>
        <w:t>其</w:t>
      </w:r>
      <w:r w:rsidRPr="002433AB">
        <w:rPr>
          <w:rFonts w:ascii="標楷體" w:eastAsia="標楷體" w:cs="標楷體" w:hint="eastAsia"/>
          <w:color w:val="000000"/>
          <w:sz w:val="28"/>
          <w:szCs w:val="28"/>
        </w:rPr>
        <w:t>特性及權責，請所屬相關人員於該等文件上簽名或用印。如有偽造文書情事，由出具文件之廠商及其簽名人員負刑事及民事上所有責任。</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(十四)契約內容有須保密者，廠商未經機關書面同意，不得將契約內容洩漏予與履約無關之第三人。</w:t>
      </w:r>
    </w:p>
    <w:p w:rsidR="00E840C7" w:rsidRPr="002433AB"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t>(十五)廠商履約期間所知悉之機關機密或任何不公開之文書、圖畫、消息、物品或其他資訊，均應保密，不得洩漏。</w:t>
      </w:r>
    </w:p>
    <w:p w:rsidR="00E840C7" w:rsidRDefault="00E840C7" w:rsidP="00E840C7">
      <w:pPr>
        <w:spacing w:line="240" w:lineRule="atLeast"/>
        <w:ind w:left="840" w:hanging="556"/>
        <w:jc w:val="both"/>
        <w:textDirection w:val="lrTbV"/>
        <w:rPr>
          <w:rFonts w:ascii="標楷體" w:eastAsia="標楷體"/>
          <w:color w:val="000000"/>
          <w:sz w:val="28"/>
          <w:szCs w:val="28"/>
        </w:rPr>
      </w:pPr>
      <w:r w:rsidRPr="002433AB">
        <w:rPr>
          <w:rFonts w:ascii="標楷體" w:eastAsia="標楷體" w:hint="eastAsia"/>
          <w:color w:val="000000"/>
          <w:sz w:val="28"/>
          <w:szCs w:val="28"/>
        </w:rPr>
        <w:lastRenderedPageBreak/>
        <w:t>(十六)契約之一方未請求他方依契約履約者，不得視為或構成一方放棄請求他方依契約履約之權利。</w:t>
      </w:r>
    </w:p>
    <w:p w:rsidR="008875F1" w:rsidRPr="0084607B" w:rsidRDefault="000B7EFA" w:rsidP="00E840C7">
      <w:pPr>
        <w:spacing w:line="240" w:lineRule="atLeast"/>
        <w:ind w:left="840" w:hanging="556"/>
        <w:jc w:val="both"/>
        <w:textDirection w:val="lrTbV"/>
        <w:rPr>
          <w:rFonts w:ascii="標楷體" w:eastAsia="標楷體"/>
          <w:sz w:val="28"/>
          <w:szCs w:val="28"/>
        </w:rPr>
      </w:pPr>
      <w:r w:rsidRPr="0084607B" w:rsidDel="000B7EFA">
        <w:rPr>
          <w:rFonts w:ascii="標楷體" w:eastAsia="標楷體" w:hint="eastAsia"/>
          <w:sz w:val="28"/>
          <w:szCs w:val="28"/>
        </w:rPr>
        <w:t xml:space="preserve"> </w:t>
      </w:r>
      <w:r w:rsidR="008875F1" w:rsidRPr="0084607B">
        <w:rPr>
          <w:rFonts w:ascii="標楷體" w:eastAsia="標楷體" w:hint="eastAsia"/>
          <w:sz w:val="28"/>
          <w:szCs w:val="28"/>
        </w:rPr>
        <w:t>(十</w:t>
      </w:r>
      <w:r>
        <w:rPr>
          <w:rFonts w:ascii="標楷體" w:eastAsia="標楷體" w:hint="eastAsia"/>
          <w:sz w:val="28"/>
          <w:szCs w:val="28"/>
        </w:rPr>
        <w:t>七</w:t>
      </w:r>
      <w:r w:rsidR="008875F1" w:rsidRPr="0084607B">
        <w:rPr>
          <w:rFonts w:ascii="標楷體" w:eastAsia="標楷體" w:hint="eastAsia"/>
          <w:sz w:val="28"/>
          <w:szCs w:val="28"/>
        </w:rPr>
        <w:t>)機關不得於本契約納列提供機關使用之</w:t>
      </w:r>
      <w:r>
        <w:rPr>
          <w:rFonts w:ascii="標楷體" w:eastAsia="標楷體" w:hint="eastAsia"/>
          <w:sz w:val="28"/>
          <w:szCs w:val="28"/>
        </w:rPr>
        <w:t>公務車輛及油料、</w:t>
      </w:r>
      <w:r w:rsidR="008875F1" w:rsidRPr="0084607B">
        <w:rPr>
          <w:rFonts w:ascii="標楷體" w:eastAsia="標楷體" w:hint="eastAsia"/>
          <w:sz w:val="28"/>
          <w:szCs w:val="28"/>
        </w:rPr>
        <w:t>影印機、電腦設備、行動電話(含門號)、傳真機及其他應由機關人員自備之辦公設施及其耗材。</w:t>
      </w:r>
    </w:p>
    <w:p w:rsidR="008875F1" w:rsidRPr="0084607B" w:rsidRDefault="008875F1" w:rsidP="00E840C7">
      <w:pPr>
        <w:spacing w:line="240" w:lineRule="atLeast"/>
        <w:ind w:left="840" w:hanging="556"/>
        <w:jc w:val="both"/>
        <w:textDirection w:val="lrTbV"/>
        <w:rPr>
          <w:rFonts w:ascii="標楷體" w:eastAsia="標楷體"/>
          <w:sz w:val="28"/>
          <w:szCs w:val="28"/>
        </w:rPr>
      </w:pPr>
      <w:r w:rsidRPr="0084607B">
        <w:rPr>
          <w:rFonts w:ascii="標楷體" w:eastAsia="標楷體" w:hint="eastAsia"/>
          <w:sz w:val="28"/>
          <w:szCs w:val="28"/>
        </w:rPr>
        <w:t>(十</w:t>
      </w:r>
      <w:r w:rsidR="000B7EFA">
        <w:rPr>
          <w:rFonts w:ascii="標楷體" w:eastAsia="標楷體" w:hint="eastAsia"/>
          <w:sz w:val="28"/>
          <w:szCs w:val="28"/>
        </w:rPr>
        <w:t>八</w:t>
      </w:r>
      <w:r w:rsidRPr="0084607B">
        <w:rPr>
          <w:rFonts w:ascii="標楷體" w:eastAsia="標楷體" w:hint="eastAsia"/>
          <w:sz w:val="28"/>
          <w:szCs w:val="28"/>
        </w:rPr>
        <w:t>)機關不得指揮廠商人員從事與本契約無關之工作。</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19</w:t>
      </w:r>
      <w:r w:rsidRPr="002433AB">
        <w:rPr>
          <w:rFonts w:ascii="標楷體" w:eastAsia="標楷體" w:cs="標楷體" w:hint="eastAsia"/>
          <w:b/>
          <w:bCs/>
          <w:color w:val="000000"/>
          <w:sz w:val="28"/>
          <w:szCs w:val="28"/>
        </w:rPr>
        <w:t>條　連帶保證</w:t>
      </w:r>
    </w:p>
    <w:p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一</w:t>
      </w:r>
      <w:r w:rsidRPr="00B8154F">
        <w:rPr>
          <w:rFonts w:ascii="標楷體" w:eastAsia="標楷體" w:cs="標楷體"/>
          <w:sz w:val="28"/>
          <w:szCs w:val="28"/>
        </w:rPr>
        <w:t>)</w:t>
      </w:r>
      <w:r w:rsidRPr="00B8154F">
        <w:rPr>
          <w:rFonts w:ascii="標楷體" w:eastAsia="標楷體" w:cs="標楷體" w:hint="eastAsia"/>
          <w:sz w:val="28"/>
          <w:szCs w:val="28"/>
        </w:rPr>
        <w:t>廠商</w:t>
      </w:r>
      <w:r w:rsidR="00DA14CA" w:rsidRPr="00B8154F">
        <w:rPr>
          <w:rFonts w:ascii="標楷體" w:eastAsia="標楷體" w:cs="標楷體" w:hint="eastAsia"/>
          <w:sz w:val="28"/>
          <w:szCs w:val="28"/>
        </w:rPr>
        <w:t>如有</w:t>
      </w:r>
      <w:r w:rsidRPr="00B8154F">
        <w:rPr>
          <w:rFonts w:ascii="標楷體" w:eastAsia="標楷體" w:cs="標楷體" w:hint="eastAsia"/>
          <w:sz w:val="28"/>
          <w:szCs w:val="28"/>
        </w:rPr>
        <w:t>履約進度落後</w:t>
      </w:r>
      <w:r w:rsidR="00DA14CA" w:rsidRPr="00B8154F">
        <w:rPr>
          <w:rFonts w:ascii="標楷體" w:eastAsia="標楷體" w:cs="標楷體" w:hint="eastAsia"/>
          <w:sz w:val="28"/>
          <w:szCs w:val="28"/>
        </w:rPr>
        <w:t>達__%(由機關於招標時載明；未載明者，為5%)</w:t>
      </w:r>
      <w:r w:rsidR="002D01AD" w:rsidRPr="00B8154F">
        <w:rPr>
          <w:rFonts w:ascii="標楷體" w:eastAsia="標楷體" w:cs="標楷體" w:hint="eastAsia"/>
          <w:sz w:val="28"/>
          <w:szCs w:val="28"/>
        </w:rPr>
        <w:t>等情形</w:t>
      </w:r>
      <w:r w:rsidRPr="00B8154F">
        <w:rPr>
          <w:rFonts w:ascii="標楷體" w:eastAsia="標楷體" w:cs="標楷體" w:hint="eastAsia"/>
          <w:sz w:val="28"/>
          <w:szCs w:val="28"/>
        </w:rPr>
        <w:t>，經機關評估並通知由連帶保證廠商履行</w:t>
      </w:r>
      <w:r w:rsidR="002D01AD" w:rsidRPr="00B8154F">
        <w:rPr>
          <w:rFonts w:ascii="標楷體" w:eastAsia="標楷體" w:cs="標楷體" w:hint="eastAsia"/>
          <w:sz w:val="28"/>
          <w:szCs w:val="28"/>
        </w:rPr>
        <w:t>連帶</w:t>
      </w:r>
      <w:r w:rsidRPr="00B8154F">
        <w:rPr>
          <w:rFonts w:ascii="標楷體" w:eastAsia="標楷體" w:cs="標楷體" w:hint="eastAsia"/>
          <w:sz w:val="28"/>
          <w:szCs w:val="28"/>
        </w:rPr>
        <w:t>保證責任。</w:t>
      </w:r>
    </w:p>
    <w:p w:rsidR="00E518AE" w:rsidRPr="00B8154F" w:rsidRDefault="00E518AE" w:rsidP="003349AC">
      <w:pPr>
        <w:spacing w:line="240" w:lineRule="atLeast"/>
        <w:ind w:left="840" w:hanging="556"/>
        <w:jc w:val="both"/>
        <w:rPr>
          <w:rFonts w:ascii="標楷體" w:eastAsia="標楷體"/>
          <w:sz w:val="28"/>
          <w:szCs w:val="28"/>
        </w:rPr>
      </w:pPr>
      <w:r w:rsidRPr="00B8154F">
        <w:rPr>
          <w:rFonts w:ascii="標楷體" w:eastAsia="標楷體" w:cs="標楷體"/>
          <w:sz w:val="28"/>
          <w:szCs w:val="28"/>
        </w:rPr>
        <w:t>(</w:t>
      </w:r>
      <w:r w:rsidRPr="00B8154F">
        <w:rPr>
          <w:rFonts w:ascii="標楷體" w:eastAsia="標楷體" w:cs="標楷體" w:hint="eastAsia"/>
          <w:sz w:val="28"/>
          <w:szCs w:val="28"/>
        </w:rPr>
        <w:t>二</w:t>
      </w:r>
      <w:r w:rsidRPr="00B8154F">
        <w:rPr>
          <w:rFonts w:ascii="標楷體" w:eastAsia="標楷體" w:cs="標楷體"/>
          <w:sz w:val="28"/>
          <w:szCs w:val="28"/>
        </w:rPr>
        <w:t>)</w:t>
      </w:r>
      <w:r w:rsidRPr="00B8154F">
        <w:rPr>
          <w:rFonts w:ascii="標楷體" w:eastAsia="標楷體" w:cs="標楷體" w:hint="eastAsia"/>
          <w:sz w:val="28"/>
          <w:szCs w:val="28"/>
        </w:rPr>
        <w:t>機關通知連帶保證廠商履約時，得考量公共利益及連帶保證廠商申請之動員進場施工時間，重新核定工期；</w:t>
      </w:r>
      <w:r w:rsidR="00816A35" w:rsidRPr="00B8154F">
        <w:rPr>
          <w:rFonts w:ascii="標楷體" w:eastAsia="標楷體" w:cs="標楷體" w:hint="eastAsia"/>
          <w:sz w:val="28"/>
          <w:szCs w:val="28"/>
        </w:rPr>
        <w:t>惟增加之工期至多為__日(由機關視個案特性於招標時載明；未載明者，不得增加工期)。</w:t>
      </w:r>
      <w:r w:rsidRPr="00B8154F">
        <w:rPr>
          <w:rFonts w:ascii="標楷體" w:eastAsia="標楷體" w:cs="標楷體" w:hint="eastAsia"/>
          <w:sz w:val="28"/>
          <w:szCs w:val="28"/>
        </w:rPr>
        <w:t>連帶保證廠商如有異議，應循</w:t>
      </w:r>
      <w:r w:rsidR="00816A35" w:rsidRPr="00B8154F">
        <w:rPr>
          <w:rFonts w:ascii="標楷體" w:eastAsia="標楷體" w:cs="標楷體" w:hint="eastAsia"/>
          <w:sz w:val="28"/>
          <w:szCs w:val="28"/>
        </w:rPr>
        <w:t>契約</w:t>
      </w:r>
      <w:r w:rsidRPr="00B8154F">
        <w:rPr>
          <w:rFonts w:ascii="標楷體" w:eastAsia="標楷體" w:cs="標楷體" w:hint="eastAsia"/>
          <w:sz w:val="28"/>
          <w:szCs w:val="28"/>
        </w:rPr>
        <w:t>所定之履約爭議處理機制解決。</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連帶保證廠商接辦後，應就下列事項釐清或確認，並以書面提報機關同意</w:t>
      </w:r>
      <w:r w:rsidR="00AC1411">
        <w:rPr>
          <w:rFonts w:ascii="標楷體" w:eastAsia="標楷體" w:cs="標楷體" w:hint="eastAsia"/>
          <w:color w:val="000000"/>
          <w:sz w:val="28"/>
          <w:szCs w:val="28"/>
        </w:rPr>
        <w:t>/備查</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各項工作銜接之安排。</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原分包廠商後續事宜之處理。</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工程預付款扣回方式。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未請領</w:t>
      </w:r>
      <w:r w:rsidR="00AC1411">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工程款</w:t>
      </w:r>
      <w:r w:rsidR="00AC1411">
        <w:rPr>
          <w:rFonts w:ascii="標楷體" w:eastAsia="標楷體" w:cs="標楷體" w:hint="eastAsia"/>
          <w:color w:val="000000"/>
          <w:sz w:val="28"/>
          <w:szCs w:val="28"/>
        </w:rPr>
        <w:t>（得包括</w:t>
      </w:r>
      <w:r w:rsidR="00AC1411" w:rsidRPr="002433AB">
        <w:rPr>
          <w:rFonts w:ascii="標楷體" w:eastAsia="標楷體" w:cs="標楷體" w:hint="eastAsia"/>
          <w:color w:val="000000"/>
          <w:sz w:val="28"/>
          <w:szCs w:val="28"/>
        </w:rPr>
        <w:t>已施作</w:t>
      </w:r>
      <w:r w:rsidR="00AC1411">
        <w:rPr>
          <w:rFonts w:ascii="標楷體" w:eastAsia="標楷體" w:cs="標楷體" w:hint="eastAsia"/>
          <w:color w:val="000000"/>
          <w:sz w:val="28"/>
          <w:szCs w:val="28"/>
        </w:rPr>
        <w:t>部分)，得標</w:t>
      </w:r>
      <w:r w:rsidRPr="002433AB">
        <w:rPr>
          <w:rFonts w:ascii="標楷體" w:eastAsia="標楷體" w:cs="標楷體" w:hint="eastAsia"/>
          <w:color w:val="000000"/>
          <w:sz w:val="28"/>
          <w:szCs w:val="28"/>
        </w:rPr>
        <w:t>廠商是否同意由其請領；同意者，其證明文件。</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工程款請領發票之開立及撥付方式。</w:t>
      </w:r>
    </w:p>
    <w:p w:rsidR="00E518AE" w:rsidRPr="002433AB" w:rsidRDefault="00E518AE" w:rsidP="003349AC">
      <w:pPr>
        <w:spacing w:line="240" w:lineRule="atLeast"/>
        <w:ind w:left="1200" w:right="57" w:hanging="276"/>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其他應澄清或確認之事項。</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20</w:t>
      </w:r>
      <w:r w:rsidRPr="002433AB">
        <w:rPr>
          <w:rFonts w:ascii="標楷體" w:eastAsia="標楷體" w:cs="標楷體" w:hint="eastAsia"/>
          <w:b/>
          <w:bCs/>
          <w:color w:val="000000"/>
          <w:sz w:val="28"/>
          <w:szCs w:val="28"/>
        </w:rPr>
        <w:t>條　契約變更及轉讓</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機關於必要時得於契約所約定之範圍內通知廠商變更契約（含新增項目），廠商於接獲通知後，除雙方另有協議外，應於</w:t>
      </w:r>
      <w:r w:rsidR="00803006" w:rsidRPr="00803006">
        <w:rPr>
          <w:rFonts w:ascii="標楷體" w:eastAsia="標楷體" w:cs="標楷體" w:hint="eastAsia"/>
          <w:color w:val="000000"/>
          <w:sz w:val="28"/>
          <w:szCs w:val="28"/>
          <w:u w:val="single"/>
        </w:rPr>
        <w:t xml:space="preserve">  </w:t>
      </w:r>
      <w:r w:rsidR="00C70B71">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（由機關於招標時載明；未載明者，為30</w:t>
      </w:r>
      <w:r w:rsidR="00AE3E67">
        <w:rPr>
          <w:rFonts w:ascii="標楷體" w:eastAsia="標楷體" w:cs="標楷體" w:hint="eastAsia"/>
          <w:color w:val="000000"/>
          <w:sz w:val="28"/>
          <w:szCs w:val="28"/>
        </w:rPr>
        <w:t>日</w:t>
      </w:r>
      <w:r w:rsidR="00803006" w:rsidRPr="00803006">
        <w:rPr>
          <w:rFonts w:ascii="標楷體" w:eastAsia="標楷體" w:cs="標楷體" w:hint="eastAsia"/>
          <w:color w:val="000000"/>
          <w:sz w:val="28"/>
          <w:szCs w:val="28"/>
        </w:rPr>
        <w:t>）</w:t>
      </w:r>
      <w:r w:rsidR="00E840C7" w:rsidRPr="002433AB">
        <w:rPr>
          <w:rFonts w:ascii="標楷體" w:eastAsia="標楷體" w:cs="標楷體" w:hint="eastAsia"/>
          <w:color w:val="000000"/>
          <w:sz w:val="28"/>
          <w:szCs w:val="28"/>
        </w:rPr>
        <w:t>內向機關提出契約標的、價金、履約期限、付款期程或其他契約內容須變更之相關文件。契約價金之變更，其底價依採購法第46條第1項之規定。</w:t>
      </w:r>
    </w:p>
    <w:p w:rsidR="005B714B" w:rsidRPr="00680AA4" w:rsidRDefault="005B714B" w:rsidP="00626822">
      <w:pPr>
        <w:spacing w:line="240" w:lineRule="atLeast"/>
        <w:ind w:left="840" w:firstLine="11"/>
        <w:jc w:val="both"/>
        <w:rPr>
          <w:rFonts w:ascii="標楷體" w:eastAsia="標楷體" w:cs="標楷體"/>
          <w:sz w:val="28"/>
          <w:szCs w:val="28"/>
        </w:rPr>
      </w:pPr>
      <w:r w:rsidRPr="00680AA4">
        <w:rPr>
          <w:rFonts w:ascii="標楷體" w:eastAsia="標楷體" w:cs="標楷體" w:hint="eastAsia"/>
          <w:sz w:val="28"/>
          <w:szCs w:val="28"/>
        </w:rPr>
        <w:t>契約原有項目，因機關要求契約變更，</w:t>
      </w:r>
      <w:r w:rsidR="002D2AB0" w:rsidRPr="00680AA4">
        <w:rPr>
          <w:rFonts w:ascii="標楷體" w:eastAsia="標楷體" w:cs="標楷體" w:hint="eastAsia"/>
          <w:sz w:val="28"/>
          <w:szCs w:val="28"/>
        </w:rPr>
        <w:t>如變更之部分，</w:t>
      </w:r>
      <w:r w:rsidRPr="00680AA4">
        <w:rPr>
          <w:rFonts w:ascii="標楷體" w:eastAsia="標楷體" w:cs="標楷體" w:hint="eastAsia"/>
          <w:sz w:val="28"/>
          <w:szCs w:val="28"/>
        </w:rPr>
        <w:t>其價格或施工條件改變，</w:t>
      </w:r>
      <w:r w:rsidR="002D2AB0" w:rsidRPr="00680AA4">
        <w:rPr>
          <w:rFonts w:ascii="標楷體" w:eastAsia="標楷體" w:cs="標楷體" w:hint="eastAsia"/>
          <w:sz w:val="28"/>
          <w:szCs w:val="28"/>
        </w:rPr>
        <w:t>得</w:t>
      </w:r>
      <w:r w:rsidRPr="00680AA4">
        <w:rPr>
          <w:rFonts w:ascii="標楷體" w:eastAsia="標楷體" w:cs="標楷體" w:hint="eastAsia"/>
          <w:sz w:val="28"/>
          <w:szCs w:val="28"/>
        </w:rPr>
        <w:t>就該</w:t>
      </w:r>
      <w:r w:rsidR="002D2AB0" w:rsidRPr="00680AA4">
        <w:rPr>
          <w:rFonts w:ascii="標楷體" w:eastAsia="標楷體" w:cs="標楷體" w:hint="eastAsia"/>
          <w:sz w:val="28"/>
          <w:szCs w:val="28"/>
        </w:rPr>
        <w:t>變更之部分</w:t>
      </w:r>
      <w:r w:rsidRPr="00680AA4">
        <w:rPr>
          <w:rFonts w:ascii="標楷體" w:eastAsia="標楷體" w:cs="標楷體" w:hint="eastAsia"/>
          <w:sz w:val="28"/>
          <w:szCs w:val="28"/>
        </w:rPr>
        <w:t>另行議價。新增工作中如包括原有契約項目，經廠商舉證依原單價施作顯失公平者，亦同。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廠商於機關接受其所提出須變更之相關文件前，不得自行變更契約。除機關另有請求者外，廠商不得因前款之通知而遲延其履約期限。</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機關於接受廠商所提出須變更之事項前即請求廠商先行施作或供應，應先與廠商書面合意估驗付款及完成契約變更之期限</w:t>
      </w:r>
      <w:r w:rsidR="00597118" w:rsidRPr="00597118">
        <w:rPr>
          <w:rFonts w:ascii="標楷體" w:eastAsia="標楷體" w:cs="標楷體" w:hint="eastAsia"/>
          <w:color w:val="000000"/>
          <w:sz w:val="28"/>
          <w:szCs w:val="28"/>
        </w:rPr>
        <w:t>；涉及議價者，並於</w:t>
      </w:r>
      <w:r w:rsidR="008924B0">
        <w:rPr>
          <w:rFonts w:ascii="標楷體" w:eastAsia="標楷體" w:cs="標楷體" w:hint="eastAsia"/>
          <w:color w:val="000000"/>
          <w:sz w:val="28"/>
          <w:szCs w:val="28"/>
        </w:rPr>
        <w:t>___</w:t>
      </w:r>
      <w:r w:rsidR="00597118" w:rsidRPr="00597118">
        <w:rPr>
          <w:rFonts w:ascii="標楷體" w:eastAsia="標楷體" w:cs="標楷體" w:hint="eastAsia"/>
          <w:color w:val="000000"/>
          <w:sz w:val="28"/>
          <w:szCs w:val="28"/>
        </w:rPr>
        <w:t>個月（由機關於招標時載明；未載明者，為</w:t>
      </w:r>
      <w:r w:rsidR="00597118" w:rsidRPr="00597118">
        <w:rPr>
          <w:rFonts w:ascii="標楷體" w:eastAsia="標楷體" w:cs="標楷體"/>
          <w:color w:val="000000"/>
          <w:sz w:val="28"/>
          <w:szCs w:val="28"/>
        </w:rPr>
        <w:t>3</w:t>
      </w:r>
      <w:r w:rsidR="00597118" w:rsidRPr="00597118">
        <w:rPr>
          <w:rFonts w:ascii="標楷體" w:eastAsia="標楷體" w:cs="標楷體" w:hint="eastAsia"/>
          <w:color w:val="000000"/>
          <w:sz w:val="28"/>
          <w:szCs w:val="28"/>
        </w:rPr>
        <w:t>個月）內辦理議價程序（應先確認符合限制性招標議價之規定）</w:t>
      </w:r>
      <w:r w:rsidR="008924B0" w:rsidRPr="008924B0">
        <w:rPr>
          <w:rFonts w:ascii="標楷體" w:eastAsia="標楷體" w:cs="標楷體" w:hint="eastAsia"/>
          <w:color w:val="000000"/>
          <w:sz w:val="28"/>
          <w:szCs w:val="28"/>
        </w:rPr>
        <w:t>；</w:t>
      </w:r>
      <w:r w:rsidRPr="002433AB">
        <w:rPr>
          <w:rFonts w:ascii="標楷體" w:eastAsia="標楷體" w:cs="標楷體" w:hint="eastAsia"/>
          <w:color w:val="000000"/>
          <w:sz w:val="28"/>
          <w:szCs w:val="28"/>
        </w:rPr>
        <w:t>其後未依合意之期限辦理</w:t>
      </w:r>
      <w:r w:rsidRPr="002433AB">
        <w:rPr>
          <w:rFonts w:ascii="標楷體" w:eastAsia="標楷體" w:cs="標楷體" w:hint="eastAsia"/>
          <w:color w:val="000000"/>
          <w:sz w:val="28"/>
          <w:szCs w:val="28"/>
        </w:rPr>
        <w:lastRenderedPageBreak/>
        <w:t>或僅部分辦理者，廠商</w:t>
      </w:r>
      <w:r w:rsidR="00CA413C" w:rsidRPr="002433AB">
        <w:rPr>
          <w:rFonts w:ascii="標楷體" w:eastAsia="標楷體" w:cs="標楷體" w:hint="eastAsia"/>
          <w:color w:val="000000"/>
          <w:sz w:val="28"/>
          <w:szCs w:val="28"/>
        </w:rPr>
        <w:t>因此增加之必要費用及合理利潤，由機關負擔</w:t>
      </w:r>
      <w:r w:rsidRPr="002433AB">
        <w:rPr>
          <w:rFonts w:ascii="標楷體" w:eastAsia="標楷體" w:cs="標楷體" w:hint="eastAsia"/>
          <w:color w:val="000000"/>
          <w:sz w:val="28"/>
          <w:szCs w:val="28"/>
        </w:rPr>
        <w:t>。</w:t>
      </w:r>
    </w:p>
    <w:p w:rsidR="00E840C7"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00E840C7" w:rsidRPr="002433AB">
        <w:rPr>
          <w:rFonts w:ascii="標楷體" w:eastAsia="標楷體" w:cs="標楷體" w:hint="eastAsia"/>
          <w:color w:val="000000"/>
          <w:sz w:val="28"/>
          <w:szCs w:val="28"/>
        </w:rPr>
        <w:t>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rsidR="00E518AE" w:rsidRPr="002433AB" w:rsidRDefault="00E840C7" w:rsidP="003349AC">
      <w:pPr>
        <w:spacing w:line="240" w:lineRule="atLeast"/>
        <w:ind w:left="840" w:hanging="556"/>
        <w:jc w:val="both"/>
        <w:rPr>
          <w:rFonts w:ascii="標楷體" w:eastAsia="標楷體"/>
          <w:color w:val="000000"/>
          <w:sz w:val="28"/>
          <w:szCs w:val="28"/>
        </w:rPr>
      </w:pPr>
      <w:r w:rsidRPr="002433AB">
        <w:rPr>
          <w:rFonts w:ascii="標楷體" w:eastAsia="標楷體" w:cs="標楷體" w:hint="eastAsia"/>
          <w:color w:val="000000"/>
          <w:sz w:val="28"/>
          <w:szCs w:val="28"/>
        </w:rPr>
        <w:t>(五)</w:t>
      </w:r>
      <w:r w:rsidR="00E518AE" w:rsidRPr="002433AB">
        <w:rPr>
          <w:rFonts w:ascii="標楷體" w:eastAsia="標楷體" w:cs="標楷體" w:hint="eastAsia"/>
          <w:color w:val="000000"/>
          <w:sz w:val="28"/>
          <w:szCs w:val="28"/>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契約原標示之廠牌或型號不再製造或供應。</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契約原標示之分包廠商不再營業或拒絕供應。</w:t>
      </w:r>
    </w:p>
    <w:p w:rsidR="00E518AE" w:rsidRPr="002433AB" w:rsidRDefault="00E518AE"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較契約原標示者更優或對機關更有利。</w:t>
      </w:r>
    </w:p>
    <w:p w:rsidR="00E840C7" w:rsidRDefault="00E840C7"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4.契約所定技術規格違反採購法第26條規定。</w:t>
      </w:r>
    </w:p>
    <w:p w:rsidR="00C64619" w:rsidRPr="002433AB" w:rsidRDefault="00C64619" w:rsidP="00C64619">
      <w:pPr>
        <w:numPr>
          <w:ilvl w:val="12"/>
          <w:numId w:val="0"/>
        </w:numPr>
        <w:spacing w:line="240" w:lineRule="atLeast"/>
        <w:ind w:left="851"/>
        <w:jc w:val="both"/>
        <w:rPr>
          <w:rFonts w:ascii="標楷體" w:eastAsia="標楷體" w:cs="標楷體"/>
          <w:color w:val="000000"/>
          <w:sz w:val="28"/>
          <w:szCs w:val="28"/>
        </w:rPr>
      </w:pPr>
      <w:r w:rsidRPr="00C64619">
        <w:rPr>
          <w:rFonts w:ascii="標楷體" w:eastAsia="標楷體" w:cs="標楷體" w:hint="eastAsia"/>
          <w:color w:val="000000"/>
          <w:sz w:val="28"/>
          <w:szCs w:val="28"/>
        </w:rPr>
        <w:t>屬前段第</w:t>
      </w:r>
      <w:r w:rsidRPr="00C64619">
        <w:rPr>
          <w:rFonts w:ascii="標楷體" w:eastAsia="標楷體" w:cs="標楷體"/>
          <w:color w:val="000000"/>
          <w:sz w:val="28"/>
          <w:szCs w:val="28"/>
        </w:rPr>
        <w:t>3</w:t>
      </w:r>
      <w:r w:rsidRPr="00C64619">
        <w:rPr>
          <w:rFonts w:ascii="標楷體" w:eastAsia="標楷體" w:cs="標楷體" w:hint="eastAsia"/>
          <w:color w:val="000000"/>
          <w:sz w:val="28"/>
          <w:szCs w:val="28"/>
        </w:rPr>
        <w:t>目情形，而有增加經費之必要，其經機關綜合評估其總體效益更有利於機關者，得不受前段序文但書限制。</w:t>
      </w:r>
    </w:p>
    <w:p w:rsidR="00CD4E39" w:rsidRPr="005434E4"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(六)</w:t>
      </w:r>
      <w:r w:rsidR="005434E4" w:rsidRPr="005434E4">
        <w:rPr>
          <w:rFonts w:ascii="標楷體" w:eastAsia="標楷體" w:cs="標楷體" w:hint="eastAsia"/>
          <w:color w:val="000000"/>
          <w:sz w:val="28"/>
          <w:szCs w:val="28"/>
        </w:rPr>
        <w:t>廠商提出前款第1目、第2目或第4目契約變更之文件，其審查及核定期程，除雙方另有協議外，為該書面請求送達之次日起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AE3E67">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）內。但必須補正資料者，以補正資料送達之次日起</w:t>
      </w:r>
      <w:r w:rsidR="005434E4" w:rsidRPr="005434E4">
        <w:rPr>
          <w:rFonts w:ascii="標楷體" w:eastAsia="標楷體" w:cs="標楷體" w:hint="eastAsia"/>
          <w:color w:val="000000"/>
          <w:sz w:val="28"/>
          <w:szCs w:val="28"/>
          <w:u w:val="single"/>
        </w:rPr>
        <w:t xml:space="preserve"> </w:t>
      </w:r>
      <w:r w:rsidR="005434E4">
        <w:rPr>
          <w:rFonts w:ascii="標楷體" w:eastAsia="標楷體" w:cs="標楷體" w:hint="eastAsia"/>
          <w:color w:val="000000"/>
          <w:sz w:val="28"/>
          <w:szCs w:val="28"/>
          <w:u w:val="single"/>
        </w:rPr>
        <w:t xml:space="preserve"> </w:t>
      </w:r>
      <w:r w:rsidR="005434E4" w:rsidRPr="005434E4">
        <w:rPr>
          <w:rFonts w:ascii="標楷體" w:eastAsia="標楷體" w:cs="標楷體" w:hint="eastAsia"/>
          <w:color w:val="000000"/>
          <w:sz w:val="28"/>
          <w:szCs w:val="28"/>
          <w:u w:val="single"/>
        </w:rPr>
        <w:t xml:space="preserve"> </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（由機關於招標時載明；未載明者，為</w:t>
      </w:r>
      <w:r w:rsidR="00C9144D">
        <w:rPr>
          <w:rFonts w:ascii="標楷體" w:eastAsia="標楷體" w:cs="標楷體" w:hint="eastAsia"/>
          <w:color w:val="000000"/>
          <w:sz w:val="28"/>
          <w:szCs w:val="28"/>
        </w:rPr>
        <w:t>3</w:t>
      </w:r>
      <w:r w:rsidR="005434E4" w:rsidRPr="005434E4">
        <w:rPr>
          <w:rFonts w:ascii="標楷體" w:eastAsia="標楷體" w:cs="標楷體" w:hint="eastAsia"/>
          <w:color w:val="000000"/>
          <w:sz w:val="28"/>
          <w:szCs w:val="28"/>
        </w:rPr>
        <w:t>0</w:t>
      </w:r>
      <w:r w:rsidR="002D79DA">
        <w:rPr>
          <w:rFonts w:ascii="標楷體" w:eastAsia="標楷體" w:cs="標楷體" w:hint="eastAsia"/>
          <w:color w:val="000000"/>
          <w:sz w:val="28"/>
          <w:szCs w:val="28"/>
        </w:rPr>
        <w:t>日</w:t>
      </w:r>
      <w:r w:rsidR="005434E4" w:rsidRPr="005434E4">
        <w:rPr>
          <w:rFonts w:ascii="標楷體" w:eastAsia="標楷體" w:cs="標楷體" w:hint="eastAsia"/>
          <w:color w:val="000000"/>
          <w:sz w:val="28"/>
          <w:szCs w:val="28"/>
        </w:rPr>
        <w:t>）內為之。因可歸責於機關之事由逾期未核定者，得依第7條第3款申請延長履約期限。</w:t>
      </w:r>
    </w:p>
    <w:p w:rsidR="00CD4E39" w:rsidRPr="002433AB" w:rsidRDefault="00CD4E39" w:rsidP="00CD4E39">
      <w:pPr>
        <w:spacing w:line="240" w:lineRule="atLeast"/>
        <w:ind w:left="840" w:hanging="556"/>
        <w:jc w:val="both"/>
        <w:rPr>
          <w:rFonts w:ascii="標楷體" w:eastAsia="標楷體" w:cs="標楷體"/>
          <w:color w:val="000000"/>
          <w:sz w:val="28"/>
          <w:szCs w:val="28"/>
        </w:rPr>
      </w:pPr>
      <w:r w:rsidRPr="002433AB">
        <w:rPr>
          <w:rFonts w:ascii="標楷體" w:eastAsia="標楷體" w:cs="標楷體" w:hint="eastAsia"/>
          <w:color w:val="000000"/>
          <w:sz w:val="28"/>
          <w:szCs w:val="28"/>
        </w:rPr>
        <w:t>(七)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rsidR="00E518AE" w:rsidRPr="002433AB" w:rsidRDefault="00E518AE" w:rsidP="00CD4E39">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八</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廠商得提出替代方案之相關規定（含獎勵措施）：＿＿＿＿＿＿＿。（由機關於招標時載明）</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九</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契約之變更，非經機關及廠商雙方合意，作成書面紀錄，並簽名或蓋章者，無效。</w:t>
      </w:r>
    </w:p>
    <w:p w:rsidR="00E518AE" w:rsidRPr="002433AB"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廠商不得將契約之部分或全部轉讓予他人。但因公司分割或其他類似情形致有轉讓必要，經機關書面同意轉讓者，不在此限。</w:t>
      </w:r>
    </w:p>
    <w:p w:rsidR="00CD4E39" w:rsidRPr="002433AB" w:rsidRDefault="00CD4E39" w:rsidP="00CD4E39">
      <w:pPr>
        <w:spacing w:line="240" w:lineRule="atLeast"/>
        <w:ind w:leftChars="350" w:left="840" w:firstLineChars="1" w:firstLine="3"/>
        <w:jc w:val="both"/>
        <w:rPr>
          <w:rFonts w:ascii="標楷體" w:eastAsia="標楷體" w:cs="標楷體"/>
          <w:color w:val="000000"/>
          <w:sz w:val="28"/>
          <w:szCs w:val="28"/>
        </w:rPr>
      </w:pPr>
      <w:r w:rsidRPr="002433AB">
        <w:rPr>
          <w:rFonts w:ascii="標楷體" w:eastAsia="標楷體" w:cs="標楷體" w:hint="eastAsia"/>
          <w:color w:val="000000"/>
          <w:sz w:val="28"/>
          <w:szCs w:val="28"/>
        </w:rPr>
        <w:t>廠商依公司法、企業併購法分割，受讓契約之公司（以受讓營業者為限），其資格條件應符合原招標文件規定，且應提出下列文件之一：</w:t>
      </w:r>
    </w:p>
    <w:p w:rsidR="00CD4E39" w:rsidRPr="002433AB" w:rsidRDefault="00CD4E39" w:rsidP="00CD4E39">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1.原訂約廠商分割後存續者，其同意負連帶履行本契約責任之文件；</w:t>
      </w:r>
    </w:p>
    <w:p w:rsidR="005051EC" w:rsidRPr="002433AB" w:rsidRDefault="00CD4E39" w:rsidP="00F414F8">
      <w:pPr>
        <w:numPr>
          <w:ilvl w:val="12"/>
          <w:numId w:val="0"/>
        </w:numPr>
        <w:spacing w:line="240" w:lineRule="atLeast"/>
        <w:ind w:left="1135" w:hanging="284"/>
        <w:jc w:val="both"/>
        <w:rPr>
          <w:rFonts w:ascii="標楷體" w:eastAsia="標楷體" w:cs="標楷體"/>
          <w:color w:val="000000"/>
          <w:sz w:val="28"/>
          <w:szCs w:val="28"/>
        </w:rPr>
      </w:pPr>
      <w:r w:rsidRPr="002433AB">
        <w:rPr>
          <w:rFonts w:ascii="標楷體" w:eastAsia="標楷體" w:cs="標楷體" w:hint="eastAsia"/>
          <w:color w:val="000000"/>
          <w:sz w:val="28"/>
          <w:szCs w:val="28"/>
        </w:rPr>
        <w:t>2.原訂約廠商分割後消滅者，受讓契約公司以外之其他受讓原訂約廠商營業之既存及新設公司同意負連帶履行本契約責任之文件。</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21</w:t>
      </w:r>
      <w:r w:rsidRPr="002433AB">
        <w:rPr>
          <w:rFonts w:ascii="標楷體" w:eastAsia="標楷體" w:cs="標楷體" w:hint="eastAsia"/>
          <w:b/>
          <w:bCs/>
          <w:color w:val="000000"/>
          <w:sz w:val="28"/>
          <w:szCs w:val="28"/>
        </w:rPr>
        <w:t>條　契約終止解除及暫停執行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廠商履約有下列情形之一者，機關得以書面通知廠商終止契約或解除契</w:t>
      </w:r>
      <w:r w:rsidRPr="002433AB">
        <w:rPr>
          <w:rFonts w:ascii="標楷體" w:eastAsia="標楷體" w:cs="標楷體" w:hint="eastAsia"/>
          <w:color w:val="000000"/>
          <w:sz w:val="28"/>
          <w:szCs w:val="28"/>
        </w:rPr>
        <w:lastRenderedPageBreak/>
        <w:t>約之部分或全部，且不補償廠商因此所生之損失：</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50</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項前段規定之情形者。</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有採購法第</w:t>
      </w:r>
      <w:r w:rsidRPr="002433AB">
        <w:rPr>
          <w:rFonts w:ascii="標楷體" w:eastAsia="標楷體" w:cs="標楷體"/>
          <w:color w:val="000000"/>
          <w:sz w:val="28"/>
          <w:szCs w:val="28"/>
        </w:rPr>
        <w:t>59</w:t>
      </w:r>
      <w:r w:rsidRPr="002433AB">
        <w:rPr>
          <w:rFonts w:ascii="標楷體" w:eastAsia="標楷體" w:cs="標楷體" w:hint="eastAsia"/>
          <w:color w:val="000000"/>
          <w:sz w:val="28"/>
          <w:szCs w:val="28"/>
        </w:rPr>
        <w:t>條規定得終止或解除契約之情形者。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違反不得轉包之規定者。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廠商或其人員犯採購法第</w:t>
      </w:r>
      <w:r w:rsidRPr="002433AB">
        <w:rPr>
          <w:rFonts w:ascii="標楷體" w:eastAsia="標楷體" w:cs="標楷體"/>
          <w:color w:val="000000"/>
          <w:sz w:val="28"/>
          <w:szCs w:val="28"/>
        </w:rPr>
        <w:t>87</w:t>
      </w:r>
      <w:r w:rsidRPr="002433AB">
        <w:rPr>
          <w:rFonts w:ascii="標楷體" w:eastAsia="標楷體" w:cs="標楷體" w:hint="eastAsia"/>
          <w:color w:val="000000"/>
          <w:sz w:val="28"/>
          <w:szCs w:val="28"/>
        </w:rPr>
        <w:t>條至第</w:t>
      </w:r>
      <w:r w:rsidRPr="002433AB">
        <w:rPr>
          <w:rFonts w:ascii="標楷體" w:eastAsia="標楷體" w:cs="標楷體"/>
          <w:color w:val="000000"/>
          <w:sz w:val="28"/>
          <w:szCs w:val="28"/>
        </w:rPr>
        <w:t>92</w:t>
      </w:r>
      <w:r w:rsidRPr="002433AB">
        <w:rPr>
          <w:rFonts w:ascii="標楷體" w:eastAsia="標楷體" w:cs="標楷體" w:hint="eastAsia"/>
          <w:color w:val="000000"/>
          <w:sz w:val="28"/>
          <w:szCs w:val="28"/>
        </w:rPr>
        <w:t>條規定之罪，經判決有罪確定者。</w:t>
      </w:r>
    </w:p>
    <w:p w:rsidR="00C64619" w:rsidRPr="00C64619" w:rsidRDefault="00E518AE" w:rsidP="00C64619">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5.</w:t>
      </w:r>
      <w:r w:rsidRPr="002433AB">
        <w:rPr>
          <w:rFonts w:ascii="標楷體" w:eastAsia="標楷體" w:cs="標楷體" w:hint="eastAsia"/>
          <w:color w:val="000000"/>
          <w:sz w:val="28"/>
          <w:szCs w:val="28"/>
        </w:rPr>
        <w:t>因</w:t>
      </w:r>
      <w:r w:rsidR="00C64619" w:rsidRPr="00C64619">
        <w:rPr>
          <w:rFonts w:ascii="標楷體" w:eastAsia="標楷體" w:cs="標楷體" w:hint="eastAsia"/>
          <w:color w:val="000000"/>
          <w:sz w:val="28"/>
          <w:szCs w:val="28"/>
        </w:rPr>
        <w:t>可歸責於廠商之事由，致延誤履約期限，有下列情形者（由機關於招標時勾選；未勾選者，為第1選項）：</w:t>
      </w:r>
    </w:p>
    <w:p w:rsidR="00C64619" w:rsidRPr="00C64619" w:rsidRDefault="00C64619" w:rsidP="00C64619">
      <w:pPr>
        <w:spacing w:line="240" w:lineRule="atLeast"/>
        <w:ind w:left="1418" w:hanging="284"/>
        <w:jc w:val="both"/>
        <w:rPr>
          <w:rFonts w:ascii="標楷體" w:eastAsia="標楷體" w:cs="標楷體"/>
          <w:color w:val="000000"/>
          <w:sz w:val="28"/>
          <w:szCs w:val="28"/>
        </w:rPr>
      </w:pPr>
      <w:r w:rsidRPr="00C64619">
        <w:rPr>
          <w:rFonts w:ascii="標楷體" w:eastAsia="標楷體" w:cs="標楷體" w:hint="eastAsia"/>
          <w:color w:val="000000"/>
          <w:sz w:val="28"/>
          <w:szCs w:val="28"/>
        </w:rPr>
        <w:t>□履約進度落後＿%(由機關於招標時載明；未載明者</w:t>
      </w:r>
      <w:r w:rsidR="007E1ED4">
        <w:rPr>
          <w:rFonts w:ascii="標楷體" w:eastAsia="標楷體" w:cs="標楷體" w:hint="eastAsia"/>
          <w:color w:val="000000"/>
          <w:sz w:val="28"/>
          <w:szCs w:val="28"/>
        </w:rPr>
        <w:t>，巨額之工程為10%，未達巨額之工程</w:t>
      </w:r>
      <w:r w:rsidRPr="00C64619">
        <w:rPr>
          <w:rFonts w:ascii="標楷體" w:eastAsia="標楷體" w:cs="標楷體" w:hint="eastAsia"/>
          <w:color w:val="000000"/>
          <w:sz w:val="28"/>
          <w:szCs w:val="28"/>
        </w:rPr>
        <w:t>為20%)以上，且日數達10日以上。百分比之計算方式如下：</w:t>
      </w:r>
    </w:p>
    <w:p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C64619" w:rsidRPr="00C64619" w:rsidRDefault="00C64619" w:rsidP="00C64619">
      <w:pPr>
        <w:spacing w:line="240" w:lineRule="atLeast"/>
        <w:ind w:left="1843" w:hanging="425"/>
        <w:jc w:val="both"/>
        <w:rPr>
          <w:rFonts w:ascii="標楷體" w:eastAsia="標楷體" w:cs="標楷體"/>
          <w:color w:val="000000"/>
          <w:sz w:val="28"/>
          <w:szCs w:val="28"/>
        </w:rPr>
      </w:pPr>
      <w:r w:rsidRPr="00C64619">
        <w:rPr>
          <w:rFonts w:ascii="標楷體" w:eastAsia="標楷體" w:cs="標楷體" w:hint="eastAsia"/>
          <w:color w:val="000000"/>
          <w:sz w:val="28"/>
          <w:szCs w:val="28"/>
        </w:rPr>
        <w:t>(2)屬已完成履約而逾履約期限，或逾最後履約期限尚未完成履約者，依逾期日數計算之。</w:t>
      </w:r>
    </w:p>
    <w:p w:rsidR="00E518AE" w:rsidRPr="002433AB" w:rsidRDefault="00C64619" w:rsidP="00C64619">
      <w:pPr>
        <w:spacing w:line="240" w:lineRule="atLeast"/>
        <w:ind w:left="1418" w:hanging="284"/>
        <w:jc w:val="both"/>
        <w:rPr>
          <w:rFonts w:ascii="標楷體" w:eastAsia="標楷體"/>
          <w:color w:val="000000"/>
          <w:sz w:val="28"/>
          <w:szCs w:val="28"/>
        </w:rPr>
      </w:pPr>
      <w:r w:rsidRPr="00C64619">
        <w:rPr>
          <w:rFonts w:ascii="標楷體" w:eastAsia="標楷體" w:cs="標楷體" w:hint="eastAsia"/>
          <w:color w:val="000000"/>
          <w:sz w:val="28"/>
          <w:szCs w:val="28"/>
        </w:rPr>
        <w:t>□其他：＿＿＿＿</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偽造或變造契約或履約相關文件，經查明屬實者。</w:t>
      </w:r>
    </w:p>
    <w:p w:rsidR="00E518AE" w:rsidRPr="002433AB" w:rsidRDefault="00E518AE" w:rsidP="003349AC">
      <w:pPr>
        <w:numPr>
          <w:ilvl w:val="12"/>
          <w:numId w:val="0"/>
        </w:num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7.</w:t>
      </w:r>
      <w:r w:rsidRPr="002433AB">
        <w:rPr>
          <w:rFonts w:ascii="標楷體" w:eastAsia="標楷體" w:cs="標楷體" w:hint="eastAsia"/>
          <w:color w:val="000000"/>
          <w:sz w:val="28"/>
          <w:szCs w:val="28"/>
        </w:rPr>
        <w:t>擅自減省工料情節重大者。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8.</w:t>
      </w:r>
      <w:r w:rsidRPr="002433AB">
        <w:rPr>
          <w:rFonts w:ascii="標楷體" w:eastAsia="標楷體" w:cs="標楷體" w:hint="eastAsia"/>
          <w:color w:val="000000"/>
          <w:sz w:val="28"/>
          <w:szCs w:val="28"/>
        </w:rPr>
        <w:t>無正當理由而不履行契約者。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9.</w:t>
      </w:r>
      <w:r w:rsidRPr="002433AB">
        <w:rPr>
          <w:rFonts w:ascii="標楷體" w:eastAsia="標楷體" w:cs="標楷體" w:hint="eastAsia"/>
          <w:color w:val="000000"/>
          <w:sz w:val="28"/>
          <w:szCs w:val="28"/>
        </w:rPr>
        <w:t>查驗或驗收不合格，且未於通知期限內依規定辦理者。</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有破產或其他重大情事，致無法繼續履約者。</w:t>
      </w:r>
    </w:p>
    <w:p w:rsidR="00E518AE" w:rsidRPr="002433AB" w:rsidRDefault="00E518AE" w:rsidP="003349AC">
      <w:pPr>
        <w:spacing w:line="240" w:lineRule="atLeast"/>
        <w:ind w:left="1320" w:hanging="469"/>
        <w:jc w:val="both"/>
        <w:textDirection w:val="lrTbV"/>
        <w:rPr>
          <w:rFonts w:ascii="標楷體" w:eastAsia="標楷體"/>
          <w:color w:val="000000"/>
          <w:sz w:val="28"/>
          <w:szCs w:val="28"/>
        </w:rPr>
      </w:pPr>
      <w:r w:rsidRPr="002433AB">
        <w:rPr>
          <w:rFonts w:ascii="標楷體" w:eastAsia="標楷體" w:cs="標楷體"/>
          <w:color w:val="000000"/>
          <w:sz w:val="28"/>
          <w:szCs w:val="28"/>
        </w:rPr>
        <w:t>11.</w:t>
      </w:r>
      <w:r w:rsidRPr="002433AB">
        <w:rPr>
          <w:rFonts w:ascii="標楷體" w:eastAsia="標楷體" w:cs="標楷體" w:hint="eastAsia"/>
          <w:color w:val="000000"/>
          <w:sz w:val="28"/>
          <w:szCs w:val="28"/>
        </w:rPr>
        <w:t>廠商未依契約規定履約，自接獲機關書面通知次日起</w:t>
      </w:r>
      <w:r w:rsidRPr="002433AB">
        <w:rPr>
          <w:rFonts w:ascii="標楷體" w:eastAsia="標楷體" w:cs="標楷體"/>
          <w:color w:val="000000"/>
          <w:sz w:val="28"/>
          <w:szCs w:val="28"/>
        </w:rPr>
        <w:t>10</w:t>
      </w:r>
      <w:r w:rsidRPr="002433AB">
        <w:rPr>
          <w:rFonts w:ascii="標楷體" w:eastAsia="標楷體" w:cs="標楷體" w:hint="eastAsia"/>
          <w:color w:val="000000"/>
          <w:sz w:val="28"/>
          <w:szCs w:val="28"/>
        </w:rPr>
        <w:t>日內或書面通知所載較長期限內，仍未改正者。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12.</w:t>
      </w:r>
      <w:r w:rsidRPr="002433AB">
        <w:rPr>
          <w:rFonts w:ascii="標楷體" w:eastAsia="標楷體" w:cs="標楷體" w:hint="eastAsia"/>
          <w:color w:val="000000"/>
          <w:sz w:val="28"/>
          <w:szCs w:val="28"/>
        </w:rPr>
        <w:t>違反環境保護或勞工安全衛生等有關法令，情節重大者。</w:t>
      </w:r>
    </w:p>
    <w:p w:rsidR="00E518AE" w:rsidRPr="002433AB" w:rsidRDefault="00E518AE" w:rsidP="003349AC">
      <w:pPr>
        <w:spacing w:line="240" w:lineRule="atLeast"/>
        <w:ind w:left="1135" w:hanging="284"/>
        <w:jc w:val="both"/>
        <w:textDirection w:val="lrTbV"/>
        <w:rPr>
          <w:rFonts w:ascii="標楷體" w:eastAsia="標楷體"/>
          <w:color w:val="000000"/>
          <w:sz w:val="28"/>
          <w:szCs w:val="28"/>
        </w:rPr>
      </w:pPr>
      <w:r w:rsidRPr="002433AB">
        <w:rPr>
          <w:rFonts w:ascii="標楷體" w:eastAsia="標楷體" w:cs="標楷體"/>
          <w:color w:val="000000"/>
          <w:sz w:val="28"/>
          <w:szCs w:val="28"/>
        </w:rPr>
        <w:t>13.</w:t>
      </w:r>
      <w:r w:rsidR="00281849" w:rsidRPr="002433AB">
        <w:rPr>
          <w:rFonts w:ascii="標楷體" w:eastAsia="標楷體" w:cs="標楷體" w:hint="eastAsia"/>
          <w:color w:val="000000"/>
          <w:sz w:val="28"/>
          <w:szCs w:val="28"/>
        </w:rPr>
        <w:t>違反法令或其他</w:t>
      </w:r>
      <w:r w:rsidRPr="002433AB">
        <w:rPr>
          <w:rFonts w:ascii="標楷體" w:eastAsia="標楷體" w:cs="標楷體" w:hint="eastAsia"/>
          <w:color w:val="000000"/>
          <w:sz w:val="28"/>
          <w:szCs w:val="28"/>
        </w:rPr>
        <w:t>契約規定之情形</w:t>
      </w:r>
      <w:r w:rsidR="00D52FFD" w:rsidRPr="002433AB">
        <w:rPr>
          <w:rFonts w:ascii="標楷體" w:eastAsia="標楷體" w:cs="標楷體" w:hint="eastAsia"/>
          <w:color w:val="000000"/>
          <w:sz w:val="28"/>
          <w:szCs w:val="28"/>
        </w:rPr>
        <w:t>，情節重大者</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機關未依前款規定通知廠商終止或解除契約者，廠商仍應依契約規定繼續履約。</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廠商因第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款情形接獲機關終止或解除契約通知後，應即將該部分工程停工，負責遣散工人，將有關之機具設備及到場合格器材等就地點交機關使用；對於已施作完成之工作項目及數量，應會同監造單位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及賠償金額後退還廠商，而不負責任何損害或損失。</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lastRenderedPageBreak/>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契約經依第</w:t>
      </w: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契約因政策變更，廠商依契約繼續履行反而不符公共利益者，機關得報經上級機關核准，終止或解除部分或全部契約，並</w:t>
      </w:r>
      <w:r w:rsidR="00534FEA" w:rsidRPr="002433AB">
        <w:rPr>
          <w:rFonts w:ascii="標楷體" w:eastAsia="標楷體" w:cs="標楷體" w:hint="eastAsia"/>
          <w:color w:val="000000"/>
          <w:sz w:val="28"/>
          <w:szCs w:val="28"/>
        </w:rPr>
        <w:t>與廠商協議</w:t>
      </w:r>
      <w:r w:rsidRPr="002433AB">
        <w:rPr>
          <w:rFonts w:ascii="標楷體" w:eastAsia="標楷體" w:cs="標楷體" w:hint="eastAsia"/>
          <w:color w:val="000000"/>
          <w:sz w:val="28"/>
          <w:szCs w:val="28"/>
        </w:rPr>
        <w:t>補償廠商因此所生之損失。但不包含所失利益。</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依前款規定終止契約者，廠商於接獲機關通知前已完成且可使用之履約標的，依契約價金給付；僅部分完成尚未能使用之履約標的，機關得擇下列方式之一洽廠商為之：</w:t>
      </w:r>
    </w:p>
    <w:p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繼續予以完成，依契約價金給付。</w:t>
      </w:r>
    </w:p>
    <w:p w:rsidR="00E518AE" w:rsidRPr="002433AB" w:rsidRDefault="00E518AE" w:rsidP="005335F1">
      <w:pPr>
        <w:spacing w:line="240" w:lineRule="atLeast"/>
        <w:ind w:left="1135" w:right="57" w:hanging="284"/>
        <w:jc w:val="both"/>
        <w:rPr>
          <w:rFonts w:ascii="標楷體" w:eastAsia="標楷體"/>
          <w:dstrike/>
          <w:color w:val="000000"/>
          <w:sz w:val="28"/>
          <w:szCs w:val="28"/>
        </w:rPr>
      </w:pPr>
      <w:r w:rsidRPr="002433AB">
        <w:rPr>
          <w:rFonts w:ascii="標楷體" w:eastAsia="標楷體" w:cs="標楷體"/>
          <w:color w:val="000000"/>
          <w:sz w:val="28"/>
          <w:szCs w:val="28"/>
        </w:rPr>
        <w:t>2.</w:t>
      </w:r>
      <w:r w:rsidRPr="002433AB">
        <w:rPr>
          <w:rFonts w:ascii="標楷體" w:eastAsia="標楷體" w:cs="標楷體" w:hint="eastAsia"/>
          <w:color w:val="000000"/>
          <w:sz w:val="28"/>
          <w:szCs w:val="28"/>
        </w:rPr>
        <w:t>停止製造、供應或施作。但給付廠商已發生之製造、供應或施作費用及合理之利潤。</w:t>
      </w:r>
    </w:p>
    <w:p w:rsidR="00780024" w:rsidRDefault="00E518AE">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597118" w:rsidRPr="00597118">
        <w:rPr>
          <w:rFonts w:ascii="標楷體" w:eastAsia="標楷體" w:cs="標楷體" w:hint="eastAsia"/>
          <w:color w:val="000000"/>
          <w:sz w:val="28"/>
          <w:szCs w:val="28"/>
        </w:rPr>
        <w:t>非因政策變更且非可歸責於廠商事由（例如但不限於不可抗力之事由所致）而有終止或解除契約必要者，準用前</w:t>
      </w:r>
      <w:r w:rsidR="00597118" w:rsidRPr="00597118">
        <w:rPr>
          <w:rFonts w:ascii="標楷體" w:eastAsia="標楷體" w:cs="標楷體"/>
          <w:color w:val="000000"/>
          <w:sz w:val="28"/>
          <w:szCs w:val="28"/>
        </w:rPr>
        <w:t>2</w:t>
      </w:r>
      <w:r w:rsidR="00597118" w:rsidRPr="00597118">
        <w:rPr>
          <w:rFonts w:ascii="標楷體" w:eastAsia="標楷體" w:cs="標楷體" w:hint="eastAsia"/>
          <w:color w:val="000000"/>
          <w:sz w:val="28"/>
          <w:szCs w:val="28"/>
        </w:rPr>
        <w:t>款。</w:t>
      </w:r>
    </w:p>
    <w:p w:rsidR="00780024" w:rsidRDefault="00A7208B">
      <w:pPr>
        <w:spacing w:line="240" w:lineRule="atLeast"/>
        <w:ind w:left="840" w:hanging="556"/>
        <w:jc w:val="both"/>
        <w:rPr>
          <w:rFonts w:ascii="標楷體" w:eastAsia="標楷體" w:cs="標楷體"/>
          <w:color w:val="000000"/>
          <w:sz w:val="28"/>
          <w:szCs w:val="28"/>
        </w:rPr>
      </w:pPr>
      <w:r>
        <w:rPr>
          <w:rFonts w:ascii="標楷體" w:eastAsia="標楷體" w:cs="標楷體" w:hint="eastAsia"/>
          <w:color w:val="000000"/>
          <w:sz w:val="28"/>
          <w:szCs w:val="28"/>
        </w:rPr>
        <w:t>(八)</w:t>
      </w:r>
      <w:r w:rsidR="00E518AE" w:rsidRPr="002433AB">
        <w:rPr>
          <w:rFonts w:ascii="標楷體" w:eastAsia="標楷體" w:cs="標楷體" w:hint="eastAsia"/>
          <w:color w:val="000000"/>
          <w:sz w:val="28"/>
          <w:szCs w:val="28"/>
        </w:rPr>
        <w:t>廠商未依契約規定履約者，機關得隨時通知廠商部分或全部暫停執行，至情況改正後方准恢復履約。廠商不得就暫停執行請求延長履約期限或增加契約價金。</w:t>
      </w:r>
    </w:p>
    <w:p w:rsidR="00E518AE" w:rsidRPr="00225266" w:rsidRDefault="00E518AE" w:rsidP="003349AC">
      <w:pPr>
        <w:spacing w:line="240" w:lineRule="atLeast"/>
        <w:ind w:left="840" w:hanging="556"/>
        <w:jc w:val="both"/>
        <w:rPr>
          <w:rFonts w:ascii="標楷體" w:eastAsia="標楷體"/>
          <w:color w:val="000000"/>
          <w:sz w:val="28"/>
          <w:szCs w:val="28"/>
        </w:rPr>
      </w:pPr>
      <w:r w:rsidRPr="0076325A">
        <w:rPr>
          <w:rFonts w:ascii="標楷體" w:eastAsia="標楷體" w:cs="標楷體"/>
          <w:sz w:val="28"/>
          <w:szCs w:val="28"/>
        </w:rPr>
        <w:t>(</w:t>
      </w:r>
      <w:r w:rsidR="00A7208B">
        <w:rPr>
          <w:rFonts w:ascii="標楷體" w:eastAsia="標楷體" w:cs="標楷體" w:hint="eastAsia"/>
          <w:sz w:val="28"/>
          <w:szCs w:val="28"/>
        </w:rPr>
        <w:t>九</w:t>
      </w:r>
      <w:r w:rsidRPr="0076325A">
        <w:rPr>
          <w:rFonts w:ascii="標楷體" w:eastAsia="標楷體" w:cs="標楷體"/>
          <w:sz w:val="28"/>
          <w:szCs w:val="28"/>
        </w:rPr>
        <w:t>)</w:t>
      </w:r>
      <w:r w:rsidR="00F549EB">
        <w:rPr>
          <w:rFonts w:ascii="標楷體" w:eastAsia="標楷體" w:cs="標楷體" w:hint="eastAsia"/>
          <w:sz w:val="28"/>
          <w:szCs w:val="28"/>
        </w:rPr>
        <w:t>廠</w:t>
      </w:r>
      <w:r w:rsidR="00AB6F9B" w:rsidRPr="00AB6F9B">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C72EB">
        <w:rPr>
          <w:rFonts w:ascii="標楷體" w:eastAsia="標楷體" w:cs="標楷體" w:hint="eastAsia"/>
          <w:sz w:val="28"/>
          <w:szCs w:val="28"/>
        </w:rPr>
        <w:t>並</w:t>
      </w:r>
      <w:r w:rsidR="00AB6F9B" w:rsidRPr="00AB6F9B">
        <w:rPr>
          <w:rFonts w:ascii="標楷體" w:eastAsia="標楷體" w:cs="標楷體" w:hint="eastAsia"/>
          <w:sz w:val="28"/>
          <w:szCs w:val="28"/>
        </w:rPr>
        <w:t>將2倍之不正利益自契約價款中扣除。未能扣除者，通知廠商限期給付之</w:t>
      </w:r>
      <w:r w:rsidR="00225266" w:rsidRPr="00225266">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A7208B">
        <w:rPr>
          <w:rFonts w:ascii="標楷體" w:eastAsia="標楷體" w:cs="標楷體" w:hint="eastAsia"/>
          <w:color w:val="000000"/>
          <w:sz w:val="28"/>
          <w:szCs w:val="28"/>
        </w:rPr>
        <w:t>十</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因可歸責於</w:t>
      </w:r>
      <w:r w:rsidR="00A034A2" w:rsidRPr="002433AB">
        <w:rPr>
          <w:rFonts w:ascii="標楷體" w:eastAsia="標楷體" w:cs="標楷體" w:hint="eastAsia"/>
          <w:color w:val="000000"/>
          <w:sz w:val="28"/>
          <w:szCs w:val="28"/>
        </w:rPr>
        <w:t>機關</w:t>
      </w:r>
      <w:r w:rsidRPr="002433AB">
        <w:rPr>
          <w:rFonts w:ascii="標楷體" w:eastAsia="標楷體" w:cs="標楷體" w:hint="eastAsia"/>
          <w:color w:val="000000"/>
          <w:sz w:val="28"/>
          <w:szCs w:val="28"/>
        </w:rPr>
        <w:t>之情形，機關通知廠商部分或全部暫停執行（停工）：</w:t>
      </w:r>
    </w:p>
    <w:p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致廠商未能依時履約者，廠商得依第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款規定，申請延長履約期限；因此而增加之必要費用</w:t>
      </w:r>
      <w:r w:rsidR="009C09A3" w:rsidRPr="002433AB">
        <w:rPr>
          <w:rFonts w:ascii="標楷體" w:eastAsia="標楷體" w:cs="標楷體" w:hint="eastAsia"/>
          <w:color w:val="000000"/>
        </w:rPr>
        <w:t>（例如但不限於管理費）</w:t>
      </w:r>
      <w:r w:rsidR="00A94110" w:rsidRPr="002433AB">
        <w:rPr>
          <w:rFonts w:ascii="標楷體" w:eastAsia="標楷體" w:cs="標楷體" w:hint="eastAsia"/>
          <w:color w:val="000000"/>
        </w:rPr>
        <w:t>，由機關負擔</w:t>
      </w:r>
      <w:r w:rsidRPr="002433AB">
        <w:rPr>
          <w:rFonts w:ascii="標楷體" w:eastAsia="標楷體" w:cs="標楷體" w:hint="eastAsia"/>
          <w:color w:val="000000"/>
        </w:rPr>
        <w:t>。</w:t>
      </w:r>
    </w:p>
    <w:p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暫停執行期間累計逾＿個月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2</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者，機關應先支付已依機關指示</w:t>
      </w:r>
      <w:r w:rsidR="007D01DB" w:rsidRPr="002433AB">
        <w:rPr>
          <w:rFonts w:ascii="標楷體" w:eastAsia="標楷體" w:cs="標楷體" w:hint="eastAsia"/>
          <w:color w:val="000000"/>
        </w:rPr>
        <w:t>由機關取得所有</w:t>
      </w:r>
      <w:r w:rsidRPr="002433AB">
        <w:rPr>
          <w:rFonts w:ascii="標楷體" w:eastAsia="標楷體" w:cs="標楷體" w:hint="eastAsia"/>
          <w:color w:val="000000"/>
        </w:rPr>
        <w:t>權之設備。</w:t>
      </w:r>
    </w:p>
    <w:p w:rsidR="00E518AE" w:rsidRPr="00F85084" w:rsidRDefault="00E518AE" w:rsidP="003349AC">
      <w:pPr>
        <w:pStyle w:val="af3"/>
        <w:spacing w:line="240" w:lineRule="atLeast"/>
        <w:ind w:left="1135" w:hanging="284"/>
        <w:rPr>
          <w:rFonts w:ascii="標楷體" w:eastAsia="標楷體" w:cs="Times New Roman"/>
        </w:rPr>
      </w:pPr>
      <w:r w:rsidRPr="00F85084">
        <w:rPr>
          <w:rFonts w:ascii="標楷體" w:eastAsia="標楷體" w:cs="標楷體"/>
        </w:rPr>
        <w:t>3.</w:t>
      </w:r>
      <w:r w:rsidRPr="00F85084">
        <w:rPr>
          <w:rFonts w:ascii="標楷體" w:eastAsia="標楷體" w:cs="標楷體" w:hint="eastAsia"/>
        </w:rPr>
        <w:t>暫停執行期間累計逾＿個月</w:t>
      </w:r>
      <w:r w:rsidR="00D370D5" w:rsidRPr="00F85084">
        <w:rPr>
          <w:rFonts w:ascii="標楷體" w:eastAsia="標楷體" w:cs="標楷體" w:hint="eastAsia"/>
        </w:rPr>
        <w:t>（</w:t>
      </w:r>
      <w:r w:rsidR="00D51630" w:rsidRPr="00D51630">
        <w:rPr>
          <w:rFonts w:ascii="標楷體" w:eastAsia="標楷體" w:cs="標楷體" w:hint="eastAsia"/>
        </w:rPr>
        <w:t>由機關於招標時合理訂定，如未填寫，履約期間1年以上者為6個月；未達1年者為4個月</w:t>
      </w:r>
      <w:r w:rsidR="00EC4187" w:rsidRPr="00F85084">
        <w:rPr>
          <w:rFonts w:ascii="標楷體" w:eastAsia="標楷體" w:cs="標楷體" w:hint="eastAsia"/>
        </w:rPr>
        <w:t>）</w:t>
      </w:r>
      <w:r w:rsidRPr="00F85084">
        <w:rPr>
          <w:rFonts w:ascii="標楷體" w:eastAsia="標楷體" w:cs="標楷體" w:hint="eastAsia"/>
        </w:rPr>
        <w:t>者，廠商得通知機關終止或解除部分或全部契約，並得向機關請求賠償因契約終止或解除而生之損害。</w:t>
      </w:r>
      <w:r w:rsidR="00C44A42" w:rsidRPr="00F85084">
        <w:rPr>
          <w:rFonts w:ascii="標楷體" w:eastAsia="標楷體" w:cs="標楷體" w:hint="eastAsia"/>
        </w:rPr>
        <w:t>因可歸責於機關之情形無法開工者，亦同。</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因非可歸責於廠商之事由，機關有延遲付款之情形：</w:t>
      </w:r>
    </w:p>
    <w:p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1.</w:t>
      </w:r>
      <w:r w:rsidRPr="002433AB">
        <w:rPr>
          <w:rFonts w:ascii="標楷體" w:eastAsia="標楷體" w:cs="標楷體" w:hint="eastAsia"/>
          <w:color w:val="000000"/>
        </w:rPr>
        <w:t>廠商得向機關請求加計年息＿</w:t>
      </w:r>
      <w:r w:rsidRPr="002433AB">
        <w:rPr>
          <w:rFonts w:ascii="標楷體" w:eastAsia="標楷體" w:cs="標楷體"/>
          <w:color w:val="000000"/>
        </w:rPr>
        <w:t>%</w:t>
      </w:r>
      <w:r w:rsidRPr="002433AB">
        <w:rPr>
          <w:rFonts w:ascii="標楷體" w:eastAsia="標楷體" w:cs="標楷體" w:hint="eastAsia"/>
          <w:color w:val="000000"/>
        </w:rPr>
        <w:t>（由機關於招標時合理訂定，如未填寫，則依</w:t>
      </w:r>
      <w:r w:rsidR="00FC4D9F" w:rsidRPr="00FC4D9F">
        <w:rPr>
          <w:rFonts w:ascii="標楷體" w:eastAsia="標楷體" w:cs="標楷體" w:hint="eastAsia"/>
          <w:color w:val="000000"/>
        </w:rPr>
        <w:t>機關簽約日中華郵政股份有限公司牌告一年期郵政定期儲</w:t>
      </w:r>
      <w:r w:rsidR="00FC4D9F" w:rsidRPr="00FC4D9F">
        <w:rPr>
          <w:rFonts w:ascii="標楷體" w:eastAsia="標楷體" w:cs="標楷體" w:hint="eastAsia"/>
          <w:color w:val="000000"/>
        </w:rPr>
        <w:lastRenderedPageBreak/>
        <w:t>金機動利率</w:t>
      </w:r>
      <w:r w:rsidRPr="002433AB">
        <w:rPr>
          <w:rFonts w:ascii="標楷體" w:eastAsia="標楷體" w:cs="標楷體" w:hint="eastAsia"/>
          <w:color w:val="000000"/>
        </w:rPr>
        <w:t>）之遲延利息。</w:t>
      </w:r>
    </w:p>
    <w:p w:rsidR="00E518AE" w:rsidRPr="002433AB" w:rsidRDefault="00E518AE" w:rsidP="003349AC">
      <w:pPr>
        <w:pStyle w:val="af3"/>
        <w:spacing w:line="240" w:lineRule="atLeast"/>
        <w:ind w:left="1135" w:hanging="284"/>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廠商得於通知機關＿個月後</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008240E4" w:rsidRPr="002433AB">
        <w:rPr>
          <w:rFonts w:ascii="標楷體" w:eastAsia="標楷體" w:cs="標楷體"/>
          <w:color w:val="000000"/>
        </w:rPr>
        <w:t>1</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暫停或減緩施工進度、依第</w:t>
      </w:r>
      <w:r w:rsidRPr="002433AB">
        <w:rPr>
          <w:rFonts w:ascii="標楷體" w:eastAsia="標楷體" w:cs="標楷體"/>
          <w:color w:val="000000"/>
        </w:rPr>
        <w:t>7</w:t>
      </w:r>
      <w:r w:rsidRPr="002433AB">
        <w:rPr>
          <w:rFonts w:ascii="標楷體" w:eastAsia="標楷體" w:cs="標楷體" w:hint="eastAsia"/>
          <w:color w:val="000000"/>
        </w:rPr>
        <w:t>條第</w:t>
      </w:r>
      <w:r w:rsidRPr="002433AB">
        <w:rPr>
          <w:rFonts w:ascii="標楷體" w:eastAsia="標楷體" w:cs="標楷體"/>
          <w:color w:val="000000"/>
        </w:rPr>
        <w:t>3</w:t>
      </w:r>
      <w:r w:rsidRPr="002433AB">
        <w:rPr>
          <w:rFonts w:ascii="標楷體" w:eastAsia="標楷體" w:cs="標楷體" w:hint="eastAsia"/>
          <w:color w:val="000000"/>
        </w:rPr>
        <w:t>款規定，申請延長履約期限；</w:t>
      </w:r>
      <w:r w:rsidR="002F35F5" w:rsidRPr="002433AB">
        <w:rPr>
          <w:rFonts w:ascii="標楷體" w:eastAsia="標楷體" w:cs="標楷體" w:hint="eastAsia"/>
          <w:color w:val="000000"/>
        </w:rPr>
        <w:t>廠商因此增加之必要費用，由機關負擔</w:t>
      </w:r>
      <w:r w:rsidRPr="002433AB">
        <w:rPr>
          <w:rFonts w:ascii="標楷體" w:eastAsia="標楷體" w:cs="標楷體" w:hint="eastAsia"/>
          <w:color w:val="000000"/>
        </w:rPr>
        <w:t>。</w:t>
      </w:r>
    </w:p>
    <w:p w:rsidR="00E518AE" w:rsidRPr="008F64A4" w:rsidRDefault="00E518AE" w:rsidP="003349AC">
      <w:pPr>
        <w:pStyle w:val="af3"/>
        <w:spacing w:line="240" w:lineRule="atLeast"/>
        <w:ind w:left="1135" w:hanging="284"/>
        <w:rPr>
          <w:rFonts w:ascii="標楷體" w:eastAsia="標楷體" w:cs="標楷體"/>
          <w:color w:val="000000"/>
        </w:rPr>
      </w:pPr>
      <w:r w:rsidRPr="002433AB">
        <w:rPr>
          <w:rFonts w:ascii="標楷體" w:eastAsia="標楷體" w:cs="標楷體"/>
          <w:color w:val="000000"/>
        </w:rPr>
        <w:t>3.</w:t>
      </w:r>
      <w:r w:rsidRPr="002433AB">
        <w:rPr>
          <w:rFonts w:ascii="標楷體" w:eastAsia="標楷體" w:cs="標楷體" w:hint="eastAsia"/>
          <w:color w:val="000000"/>
        </w:rPr>
        <w:t>延遲付款達＿個月</w:t>
      </w:r>
      <w:r w:rsidR="00D370D5" w:rsidRPr="002433AB">
        <w:rPr>
          <w:rFonts w:ascii="標楷體" w:eastAsia="標楷體" w:cs="標楷體" w:hint="eastAsia"/>
          <w:color w:val="000000"/>
        </w:rPr>
        <w:t>（</w:t>
      </w:r>
      <w:r w:rsidRPr="002433AB">
        <w:rPr>
          <w:rFonts w:ascii="標楷體" w:eastAsia="標楷體" w:cs="標楷體" w:hint="eastAsia"/>
          <w:color w:val="000000"/>
        </w:rPr>
        <w:t>由機關於招標時合理訂定，如未填寫，則為</w:t>
      </w:r>
      <w:r w:rsidRPr="002433AB">
        <w:rPr>
          <w:rFonts w:ascii="標楷體" w:eastAsia="標楷體" w:cs="標楷體"/>
          <w:color w:val="000000"/>
        </w:rPr>
        <w:t>3</w:t>
      </w:r>
      <w:r w:rsidRPr="002433AB">
        <w:rPr>
          <w:rFonts w:ascii="標楷體" w:eastAsia="標楷體" w:cs="標楷體" w:hint="eastAsia"/>
          <w:color w:val="000000"/>
        </w:rPr>
        <w:t>個月</w:t>
      </w:r>
      <w:r w:rsidR="00EC4187" w:rsidRPr="002433AB">
        <w:rPr>
          <w:rFonts w:ascii="標楷體" w:eastAsia="標楷體" w:cs="標楷體" w:hint="eastAsia"/>
          <w:color w:val="000000"/>
        </w:rPr>
        <w:t>）</w:t>
      </w:r>
      <w:r w:rsidRPr="002433AB">
        <w:rPr>
          <w:rFonts w:ascii="標楷體" w:eastAsia="標楷體" w:cs="標楷體" w:hint="eastAsia"/>
          <w:color w:val="000000"/>
        </w:rPr>
        <w:t>者，廠商得通知機關終止或解除部分或全部契約，並得向機關請求賠償因契約終止或解除而生之損害。</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履行契約需機關之行為始能完成，而機關不為其行為時，廠商得定相當期限催告機關為之。機關不於前述期限內為其行為者，廠商得通知機關終止或解除契約，並得向機關請求賠償因契約終止或解除而生之損害。</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因契約規定不可抗力之事由，致全部工程暫停執行，暫停執行期間持續逾＿個月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或累計逾＿個月</w:t>
      </w:r>
      <w:r w:rsidR="00D370D5"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由機關於招標時合理訂定，如未填寫，則為</w:t>
      </w:r>
      <w:r w:rsidRPr="002433AB">
        <w:rPr>
          <w:rFonts w:ascii="標楷體" w:eastAsia="標楷體" w:cs="標楷體"/>
          <w:color w:val="000000"/>
          <w:sz w:val="28"/>
          <w:szCs w:val="28"/>
        </w:rPr>
        <w:t>6</w:t>
      </w:r>
      <w:r w:rsidRPr="002433AB">
        <w:rPr>
          <w:rFonts w:ascii="標楷體" w:eastAsia="標楷體" w:cs="標楷體" w:hint="eastAsia"/>
          <w:color w:val="000000"/>
          <w:sz w:val="28"/>
          <w:szCs w:val="28"/>
        </w:rPr>
        <w:t>個月</w:t>
      </w:r>
      <w:r w:rsidR="00EC4187"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者，契約之一方得通知他方終止或解除契約。</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A7208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3F2742">
        <w:rPr>
          <w:rFonts w:ascii="標楷體" w:eastAsia="標楷體" w:cs="標楷體" w:hint="eastAsia"/>
          <w:sz w:val="28"/>
          <w:szCs w:val="28"/>
        </w:rPr>
        <w:t>依</w:t>
      </w:r>
      <w:r w:rsidR="00A7208B">
        <w:rPr>
          <w:rFonts w:ascii="標楷體" w:eastAsia="標楷體" w:cs="標楷體" w:hint="eastAsia"/>
          <w:sz w:val="28"/>
          <w:szCs w:val="28"/>
        </w:rPr>
        <w:t>第5款、第7款、第13款</w:t>
      </w:r>
      <w:r w:rsidRPr="003F2742">
        <w:rPr>
          <w:rFonts w:ascii="標楷體" w:eastAsia="標楷體" w:cs="標楷體" w:hint="eastAsia"/>
          <w:sz w:val="28"/>
          <w:szCs w:val="28"/>
        </w:rPr>
        <w:t>終止或解除部分或全部契約</w:t>
      </w:r>
      <w:r w:rsidR="00024CB9" w:rsidRPr="003F2742">
        <w:rPr>
          <w:rFonts w:ascii="標楷體" w:eastAsia="標楷體" w:cs="標楷體" w:hint="eastAsia"/>
          <w:sz w:val="28"/>
          <w:szCs w:val="28"/>
        </w:rPr>
        <w:t>者</w:t>
      </w:r>
      <w:r w:rsidRPr="003F2742">
        <w:rPr>
          <w:rFonts w:ascii="標楷體" w:eastAsia="標楷體" w:cs="標楷體" w:hint="eastAsia"/>
          <w:sz w:val="28"/>
          <w:szCs w:val="28"/>
        </w:rPr>
        <w:t>，</w:t>
      </w:r>
      <w:r w:rsidR="00024CB9" w:rsidRPr="003F2742">
        <w:rPr>
          <w:rFonts w:ascii="標楷體" w:eastAsia="標楷體" w:cs="標楷體" w:hint="eastAsia"/>
          <w:sz w:val="28"/>
          <w:szCs w:val="28"/>
        </w:rPr>
        <w:t>廠商</w:t>
      </w:r>
      <w:r w:rsidRPr="003F2742">
        <w:rPr>
          <w:rFonts w:ascii="標楷體" w:eastAsia="標楷體" w:cs="標楷體" w:hint="eastAsia"/>
          <w:sz w:val="28"/>
          <w:szCs w:val="28"/>
        </w:rPr>
        <w:t>應即將該部分工程停工，負責遣散工人，撤離機具設備，並將已獲得支付費用之所有物品</w:t>
      </w:r>
      <w:r w:rsidRPr="002433AB">
        <w:rPr>
          <w:rFonts w:ascii="標楷體" w:eastAsia="標楷體" w:cs="標楷體" w:hint="eastAsia"/>
          <w:color w:val="000000"/>
          <w:sz w:val="28"/>
          <w:szCs w:val="28"/>
        </w:rPr>
        <w:t>移交機關使用；對於已施作完成之工作項目及數量，應會同監造單位</w:t>
      </w:r>
      <w:r w:rsidR="00F86ED6" w:rsidRPr="002433AB">
        <w:rPr>
          <w:rFonts w:ascii="標楷體" w:eastAsia="標楷體" w:hAnsi="標楷體" w:cs="標楷體"/>
          <w:color w:val="000000"/>
          <w:sz w:val="28"/>
          <w:szCs w:val="28"/>
        </w:rPr>
        <w:t>/</w:t>
      </w:r>
      <w:r w:rsidR="00F86ED6" w:rsidRPr="002433AB">
        <w:rPr>
          <w:rFonts w:ascii="標楷體" w:eastAsia="標楷體" w:hAnsi="標楷體" w:cs="標楷體" w:hint="eastAsia"/>
          <w:color w:val="000000"/>
          <w:sz w:val="28"/>
          <w:szCs w:val="28"/>
        </w:rPr>
        <w:t>工程司</w:t>
      </w:r>
      <w:r w:rsidRPr="002433AB">
        <w:rPr>
          <w:rFonts w:ascii="標楷體" w:eastAsia="標楷體" w:cs="標楷體" w:hint="eastAsia"/>
          <w:color w:val="000000"/>
          <w:sz w:val="28"/>
          <w:szCs w:val="28"/>
        </w:rPr>
        <w:t>辦理結算，並拍照存證。廠商應依</w:t>
      </w:r>
      <w:r w:rsidR="006B0CCA" w:rsidRPr="002433AB">
        <w:rPr>
          <w:rFonts w:ascii="標楷體" w:eastAsia="標楷體" w:cs="標楷體" w:hint="eastAsia"/>
          <w:color w:val="000000"/>
          <w:sz w:val="28"/>
          <w:szCs w:val="28"/>
        </w:rPr>
        <w:t>監造單位</w:t>
      </w:r>
      <w:r w:rsidR="006B0CCA" w:rsidRPr="002433AB">
        <w:rPr>
          <w:rFonts w:ascii="標楷體" w:eastAsia="標楷體" w:cs="標楷體"/>
          <w:color w:val="000000"/>
          <w:sz w:val="28"/>
          <w:szCs w:val="28"/>
        </w:rPr>
        <w:t>/</w:t>
      </w:r>
      <w:r w:rsidRPr="002433AB">
        <w:rPr>
          <w:rFonts w:ascii="標楷體" w:eastAsia="標楷體" w:cs="標楷體" w:hint="eastAsia"/>
          <w:color w:val="000000"/>
          <w:sz w:val="28"/>
          <w:szCs w:val="28"/>
        </w:rPr>
        <w:t>工程司之指示，負責實施維護人員、財產或工程安全之工作，至機關接管為止，其所須增加之必要費用，由機關負擔。機關應儘快依結算結果付款；如無第</w:t>
      </w:r>
      <w:r w:rsidRPr="002433AB">
        <w:rPr>
          <w:rFonts w:ascii="標楷體" w:eastAsia="標楷體" w:cs="標楷體"/>
          <w:color w:val="000000"/>
          <w:sz w:val="28"/>
          <w:szCs w:val="28"/>
        </w:rPr>
        <w:t>14</w:t>
      </w:r>
      <w:r w:rsidRPr="002433AB">
        <w:rPr>
          <w:rFonts w:ascii="標楷體" w:eastAsia="標楷體" w:cs="標楷體" w:hint="eastAsia"/>
          <w:color w:val="000000"/>
          <w:sz w:val="28"/>
          <w:szCs w:val="28"/>
        </w:rPr>
        <w:t>條第</w:t>
      </w:r>
      <w:r w:rsidRPr="002433AB">
        <w:rPr>
          <w:rFonts w:ascii="標楷體" w:eastAsia="標楷體" w:cs="標楷體"/>
          <w:color w:val="000000"/>
          <w:sz w:val="28"/>
          <w:szCs w:val="28"/>
        </w:rPr>
        <w:t>3</w:t>
      </w:r>
      <w:r w:rsidRPr="002433AB">
        <w:rPr>
          <w:rFonts w:ascii="標楷體" w:eastAsia="標楷體" w:cs="標楷體" w:hint="eastAsia"/>
          <w:color w:val="000000"/>
          <w:sz w:val="28"/>
          <w:szCs w:val="28"/>
        </w:rPr>
        <w:t>款情形，應發還保證金。</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0D30DF" w:rsidRPr="002433AB">
        <w:rPr>
          <w:rFonts w:ascii="標楷體" w:eastAsia="標楷體" w:cs="標楷體" w:hint="eastAsia"/>
          <w:color w:val="000000"/>
          <w:sz w:val="28"/>
          <w:szCs w:val="28"/>
        </w:rPr>
        <w:t>十</w:t>
      </w:r>
      <w:r w:rsidR="00935189">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本契約終止時，自終止之日起，雙方之權利義務即消滅。契約解除時，溯及契約生效日消滅。雙方並互負保密義務。</w:t>
      </w:r>
    </w:p>
    <w:p w:rsidR="00E518AE" w:rsidRPr="002433AB" w:rsidRDefault="00E518AE" w:rsidP="003349AC">
      <w:pPr>
        <w:spacing w:line="240" w:lineRule="atLeast"/>
        <w:jc w:val="both"/>
        <w:rPr>
          <w:rFonts w:ascii="標楷體" w:eastAsia="標楷體"/>
          <w:b/>
          <w:bCs/>
          <w:color w:val="000000"/>
          <w:sz w:val="28"/>
          <w:szCs w:val="28"/>
        </w:rPr>
      </w:pPr>
    </w:p>
    <w:p w:rsidR="00E518AE" w:rsidRPr="002433AB" w:rsidRDefault="00E518AE" w:rsidP="003349AC">
      <w:pPr>
        <w:spacing w:line="240" w:lineRule="atLeast"/>
        <w:jc w:val="both"/>
        <w:rPr>
          <w:rFonts w:ascii="標楷體" w:eastAsia="標楷體"/>
          <w:b/>
          <w:bCs/>
          <w:color w:val="000000"/>
          <w:sz w:val="28"/>
          <w:szCs w:val="28"/>
        </w:rPr>
      </w:pPr>
      <w:r w:rsidRPr="002433AB">
        <w:rPr>
          <w:rFonts w:ascii="標楷體" w:eastAsia="標楷體" w:cs="標楷體" w:hint="eastAsia"/>
          <w:b/>
          <w:bCs/>
          <w:color w:val="000000"/>
          <w:sz w:val="28"/>
          <w:szCs w:val="28"/>
        </w:rPr>
        <w:t>第</w:t>
      </w:r>
      <w:r w:rsidRPr="002433AB">
        <w:rPr>
          <w:rFonts w:ascii="標楷體" w:eastAsia="標楷體" w:cs="標楷體"/>
          <w:b/>
          <w:bCs/>
          <w:color w:val="000000"/>
          <w:sz w:val="28"/>
          <w:szCs w:val="28"/>
        </w:rPr>
        <w:t>22</w:t>
      </w:r>
      <w:r w:rsidRPr="002433AB">
        <w:rPr>
          <w:rFonts w:ascii="標楷體" w:eastAsia="標楷體" w:cs="標楷體" w:hint="eastAsia"/>
          <w:b/>
          <w:bCs/>
          <w:color w:val="000000"/>
          <w:sz w:val="28"/>
          <w:szCs w:val="28"/>
        </w:rPr>
        <w:t>條　爭議處理</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機關與廠商因履約而生爭議者，應依法令及契約規定，考量公共利益及公平合理，本誠信和諧，盡力協調解決之。其未能達成協議者，得以下列方式處理之：</w:t>
      </w:r>
    </w:p>
    <w:p w:rsidR="003D7E32" w:rsidRPr="002433AB" w:rsidRDefault="003D7E32"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z w:val="28"/>
          <w:szCs w:val="28"/>
        </w:rPr>
        <w:t>提起民事訴訟</w:t>
      </w:r>
      <w:r w:rsidR="00BD20B1" w:rsidRPr="00BD20B1">
        <w:rPr>
          <w:rFonts w:ascii="標楷體" w:eastAsia="標楷體" w:cs="標楷體" w:hint="eastAsia"/>
          <w:color w:val="000000"/>
          <w:sz w:val="28"/>
          <w:szCs w:val="28"/>
        </w:rPr>
        <w:t>，並以□機關；□本工程（由機關於招標時勾選；未勾選者，為機關）所在地之地方法院為第一審管轄法院</w:t>
      </w:r>
      <w:r w:rsidRPr="002433AB">
        <w:rPr>
          <w:rFonts w:ascii="標楷體" w:eastAsia="標楷體" w:cs="標楷體" w:hint="eastAsia"/>
          <w:color w:val="000000"/>
          <w:sz w:val="28"/>
          <w:szCs w:val="28"/>
        </w:rPr>
        <w:t>。</w:t>
      </w:r>
    </w:p>
    <w:p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2</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85</w:t>
      </w:r>
      <w:r w:rsidR="00E518AE" w:rsidRPr="002433AB">
        <w:rPr>
          <w:rFonts w:ascii="標楷體" w:eastAsia="標楷體" w:cs="標楷體" w:hint="eastAsia"/>
          <w:color w:val="000000"/>
          <w:sz w:val="28"/>
          <w:szCs w:val="28"/>
        </w:rPr>
        <w:t>條之</w:t>
      </w:r>
      <w:r w:rsidR="00E518AE" w:rsidRPr="002433AB">
        <w:rPr>
          <w:rFonts w:ascii="標楷體" w:eastAsia="標楷體" w:cs="標楷體"/>
          <w:color w:val="000000"/>
          <w:sz w:val="28"/>
          <w:szCs w:val="28"/>
        </w:rPr>
        <w:t>1</w:t>
      </w:r>
      <w:r w:rsidR="00E518AE" w:rsidRPr="002433AB">
        <w:rPr>
          <w:rFonts w:ascii="標楷體" w:eastAsia="標楷體" w:cs="標楷體" w:hint="eastAsia"/>
          <w:color w:val="000000"/>
          <w:sz w:val="28"/>
          <w:szCs w:val="28"/>
        </w:rPr>
        <w:t>規定向採購申訴審議委員會申請調解。工程採購經採購申訴審議委員會提出調解建議或調解方案，因機關不同意致調解不成立者，廠商提付仲裁，機關不得拒絕。</w:t>
      </w:r>
    </w:p>
    <w:p w:rsidR="00E518AE" w:rsidRPr="002433AB" w:rsidRDefault="00013606"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3</w:t>
      </w:r>
      <w:r w:rsidR="00E518AE" w:rsidRPr="002433AB">
        <w:rPr>
          <w:rFonts w:ascii="標楷體" w:eastAsia="標楷體" w:cs="標楷體"/>
          <w:color w:val="000000"/>
          <w:sz w:val="28"/>
          <w:szCs w:val="28"/>
        </w:rPr>
        <w:t>.</w:t>
      </w:r>
      <w:r w:rsidR="00BD20B1" w:rsidRPr="00BD20B1">
        <w:rPr>
          <w:rFonts w:ascii="標楷體" w:eastAsia="標楷體" w:cs="標楷體" w:hint="eastAsia"/>
          <w:color w:val="000000"/>
          <w:sz w:val="28"/>
          <w:szCs w:val="28"/>
        </w:rPr>
        <w:t>經契約雙方同意並訂立仲裁協議後，依本契約約定及仲裁法規定提付仲裁</w:t>
      </w:r>
      <w:r w:rsidR="00E518AE" w:rsidRPr="002433AB">
        <w:rPr>
          <w:rFonts w:ascii="標楷體" w:eastAsia="標楷體" w:cs="標楷體" w:hint="eastAsia"/>
          <w:color w:val="000000"/>
          <w:sz w:val="28"/>
          <w:szCs w:val="28"/>
        </w:rPr>
        <w:t>。</w:t>
      </w:r>
    </w:p>
    <w:p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4</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依採購法第</w:t>
      </w:r>
      <w:r w:rsidR="00E518AE" w:rsidRPr="002433AB">
        <w:rPr>
          <w:rFonts w:ascii="標楷體" w:eastAsia="標楷體" w:cs="標楷體"/>
          <w:color w:val="000000"/>
          <w:sz w:val="28"/>
          <w:szCs w:val="28"/>
        </w:rPr>
        <w:t>102</w:t>
      </w:r>
      <w:r w:rsidR="00E518AE" w:rsidRPr="002433AB">
        <w:rPr>
          <w:rFonts w:ascii="標楷體" w:eastAsia="標楷體" w:cs="標楷體" w:hint="eastAsia"/>
          <w:color w:val="000000"/>
          <w:sz w:val="28"/>
          <w:szCs w:val="28"/>
        </w:rPr>
        <w:t>條規定提出異議、申訴。</w:t>
      </w:r>
    </w:p>
    <w:p w:rsidR="00E518AE" w:rsidRPr="002433AB" w:rsidRDefault="00DA0C75"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5</w:t>
      </w:r>
      <w:r w:rsidR="00E518AE" w:rsidRPr="002433AB">
        <w:rPr>
          <w:rFonts w:ascii="標楷體" w:eastAsia="標楷體" w:cs="標楷體"/>
          <w:color w:val="000000"/>
          <w:sz w:val="28"/>
          <w:szCs w:val="28"/>
        </w:rPr>
        <w:t>.</w:t>
      </w:r>
      <w:r w:rsidR="00E518AE" w:rsidRPr="002433AB">
        <w:rPr>
          <w:rFonts w:ascii="標楷體" w:eastAsia="標楷體" w:cs="標楷體" w:hint="eastAsia"/>
          <w:color w:val="000000"/>
          <w:sz w:val="28"/>
          <w:szCs w:val="28"/>
        </w:rPr>
        <w:t>依其他法律申</w:t>
      </w:r>
      <w:r w:rsidR="00D370D5"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聲</w:t>
      </w:r>
      <w:r w:rsidR="00EC4187" w:rsidRPr="002433AB">
        <w:rPr>
          <w:rFonts w:ascii="標楷體" w:eastAsia="標楷體" w:cs="標楷體" w:hint="eastAsia"/>
          <w:color w:val="000000"/>
          <w:sz w:val="28"/>
          <w:szCs w:val="28"/>
        </w:rPr>
        <w:t>）</w:t>
      </w:r>
      <w:r w:rsidR="00E518AE" w:rsidRPr="002433AB">
        <w:rPr>
          <w:rFonts w:ascii="標楷體" w:eastAsia="標楷體" w:cs="標楷體" w:hint="eastAsia"/>
          <w:color w:val="000000"/>
          <w:sz w:val="28"/>
          <w:szCs w:val="28"/>
        </w:rPr>
        <w:t>請調解。</w:t>
      </w:r>
    </w:p>
    <w:p w:rsidR="00AB6F9B" w:rsidRPr="00AB6F9B" w:rsidRDefault="00E518AE" w:rsidP="00AB6F9B">
      <w:pPr>
        <w:spacing w:line="240" w:lineRule="atLeast"/>
        <w:ind w:left="1135" w:hanging="284"/>
        <w:jc w:val="both"/>
        <w:rPr>
          <w:rFonts w:ascii="標楷體" w:eastAsia="標楷體" w:cs="標楷體"/>
          <w:color w:val="000000"/>
          <w:sz w:val="28"/>
          <w:szCs w:val="28"/>
        </w:rPr>
      </w:pPr>
      <w:r w:rsidRPr="002433AB">
        <w:rPr>
          <w:rFonts w:ascii="標楷體" w:eastAsia="標楷體" w:cs="標楷體"/>
          <w:color w:val="000000"/>
          <w:sz w:val="28"/>
          <w:szCs w:val="28"/>
        </w:rPr>
        <w:t>6.</w:t>
      </w:r>
      <w:r w:rsidR="00F76709">
        <w:rPr>
          <w:rFonts w:ascii="標楷體" w:eastAsia="標楷體" w:cs="標楷體" w:hint="eastAsia"/>
          <w:color w:val="000000"/>
          <w:sz w:val="28"/>
          <w:szCs w:val="28"/>
        </w:rPr>
        <w:t>機關</w:t>
      </w:r>
      <w:r w:rsidR="00AB6F9B" w:rsidRPr="00AB6F9B">
        <w:rPr>
          <w:rFonts w:ascii="標楷體" w:eastAsia="標楷體" w:cs="標楷體" w:hint="eastAsia"/>
          <w:color w:val="000000"/>
          <w:sz w:val="28"/>
          <w:szCs w:val="28"/>
        </w:rPr>
        <w:t>成立爭議處理小組協調爭議。</w:t>
      </w:r>
    </w:p>
    <w:p w:rsidR="00E518AE" w:rsidRPr="002433AB" w:rsidRDefault="00AB6F9B" w:rsidP="00AB6F9B">
      <w:pPr>
        <w:spacing w:line="240" w:lineRule="atLeast"/>
        <w:ind w:left="1135" w:hanging="284"/>
        <w:jc w:val="both"/>
        <w:rPr>
          <w:rFonts w:ascii="標楷體" w:eastAsia="標楷體"/>
          <w:color w:val="000000"/>
          <w:sz w:val="28"/>
          <w:szCs w:val="28"/>
        </w:rPr>
      </w:pPr>
      <w:r w:rsidRPr="00AB6F9B">
        <w:rPr>
          <w:rFonts w:ascii="標楷體" w:eastAsia="標楷體" w:cs="標楷體"/>
          <w:color w:val="000000"/>
          <w:sz w:val="28"/>
          <w:szCs w:val="28"/>
        </w:rPr>
        <w:lastRenderedPageBreak/>
        <w:t>7.</w:t>
      </w:r>
      <w:r w:rsidR="00E518AE" w:rsidRPr="002433AB">
        <w:rPr>
          <w:rFonts w:ascii="標楷體" w:eastAsia="標楷體" w:cs="標楷體" w:hint="eastAsia"/>
          <w:color w:val="000000"/>
          <w:sz w:val="28"/>
          <w:szCs w:val="28"/>
        </w:rPr>
        <w:t>依契約或雙方合意之其他方式處理。</w:t>
      </w:r>
    </w:p>
    <w:p w:rsidR="00BD20B1" w:rsidRPr="00BD20B1" w:rsidRDefault="00BD20B1" w:rsidP="00BD20B1">
      <w:pPr>
        <w:spacing w:line="240" w:lineRule="atLeast"/>
        <w:ind w:left="840" w:hanging="556"/>
        <w:jc w:val="both"/>
        <w:rPr>
          <w:rFonts w:ascii="標楷體" w:eastAsia="標楷體" w:cs="標楷體"/>
          <w:color w:val="000000"/>
          <w:sz w:val="28"/>
          <w:szCs w:val="28"/>
        </w:rPr>
      </w:pPr>
      <w:r w:rsidRPr="00BD20B1">
        <w:rPr>
          <w:rFonts w:ascii="標楷體" w:eastAsia="標楷體" w:cs="標楷體" w:hint="eastAsia"/>
          <w:color w:val="000000"/>
          <w:sz w:val="28"/>
          <w:szCs w:val="28"/>
        </w:rPr>
        <w:t>(二)依前款第2目後段或第3目提付仲裁者，約定如下：</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cs="標楷體" w:hint="eastAsia"/>
          <w:color w:val="000000"/>
          <w:sz w:val="28"/>
          <w:szCs w:val="28"/>
        </w:rPr>
        <w:t>1.</w:t>
      </w:r>
      <w:r w:rsidR="001515CC" w:rsidRPr="001515CC">
        <w:rPr>
          <w:rFonts w:ascii="標楷體" w:eastAsia="標楷體" w:cs="標楷體" w:hint="eastAsia"/>
          <w:color w:val="000000"/>
          <w:sz w:val="28"/>
          <w:szCs w:val="28"/>
        </w:rPr>
        <w:t>由機關於招標文件及契約預先載明仲裁機構。其未載明者，</w:t>
      </w:r>
      <w:r w:rsidRPr="00BD20B1">
        <w:rPr>
          <w:rFonts w:ascii="標楷體" w:eastAsia="標楷體" w:cs="標楷體" w:hint="eastAsia"/>
          <w:color w:val="000000"/>
          <w:sz w:val="28"/>
          <w:szCs w:val="28"/>
        </w:rPr>
        <w:t>由契約雙</w:t>
      </w:r>
      <w:r w:rsidRPr="00BD20B1">
        <w:rPr>
          <w:rFonts w:ascii="標楷體" w:eastAsia="標楷體" w:hint="eastAsia"/>
          <w:color w:val="000000"/>
          <w:sz w:val="28"/>
          <w:szCs w:val="28"/>
        </w:rPr>
        <w:t>方協議擇定仲裁機構。如未能獲致協議，屬前款第2目後段情形者，由廠商指定仲裁機構；屬前款第3目情形者，由機關指定仲裁機構。上開仲裁機構，除契約雙方另有協議外，應為合法設立之國內仲裁機構。</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2.仲裁人之選定：</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(1)當事人雙方應於一方收受他方提付仲裁之通知之次日起14日內，各自從指定之仲裁機構之仲裁人名冊或其他具有仲裁人資格者，分別提出10位以上(含本數)之名單，交予對方。</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(2)當事人之一方應於收受他方提出名單之次日起14日內，自該名單內選出1位仲裁人，作為他方選定之仲裁人。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(3)當事人之一方未依(1)提出名單者，他方得從指定之仲裁機構之仲裁人名冊或其他具有仲裁人資格者，逕行代為選定1位仲裁人。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(4)當事人之一方未依(2)自名單內選出仲裁人，作為他方選定之仲裁人者，他方得聲請□法院；□指定之仲裁機構（由機關於招標時勾選；未勾選者，為指定之仲裁機構）代為自該名單內選定1位仲裁人。</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3.主任仲裁人之選定：</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(1)二位仲裁人經選定之次日起30日內，由□雙方共推；□雙方選定之仲裁人共推（由機關於招標時勾選）第三仲裁人為主任仲裁人。</w:t>
      </w:r>
    </w:p>
    <w:p w:rsidR="00BD20B1" w:rsidRPr="00BD20B1" w:rsidRDefault="00BD20B1" w:rsidP="00BD20B1">
      <w:pPr>
        <w:spacing w:line="240" w:lineRule="atLeast"/>
        <w:ind w:leftChars="470" w:left="1565" w:hangingChars="156" w:hanging="437"/>
        <w:jc w:val="both"/>
        <w:rPr>
          <w:rFonts w:ascii="標楷體" w:eastAsia="標楷體"/>
          <w:color w:val="000000"/>
          <w:sz w:val="28"/>
          <w:szCs w:val="28"/>
        </w:rPr>
      </w:pPr>
      <w:r w:rsidRPr="00BD20B1">
        <w:rPr>
          <w:rFonts w:ascii="標楷體" w:eastAsia="標楷體" w:hint="eastAsia"/>
          <w:color w:val="000000"/>
          <w:sz w:val="28"/>
          <w:szCs w:val="28"/>
        </w:rPr>
        <w:t>(2)未能依(1)共推主任仲裁人者，當事人得聲請□法院；□指定之仲裁機構（由機關於招標時勾選；未勾選者，為指定之仲裁機構）為之選定。</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4.以□機關所在地；□本工程所在地；□其他：＿＿為仲裁地（由機關於招標時載明；未載明者，為機關所在地）。</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5.除契約雙方另有協議外，仲裁程序應公開之，仲裁判斷書雙方均得公開，並同意仲裁機構公開於其網站。</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6.仲裁程序應使用□國語及中文正體字；□其他語文：＿＿＿。(由機關於招標時載明；未載明者，為國語及中文正體字)</w:t>
      </w:r>
    </w:p>
    <w:p w:rsidR="00BD20B1" w:rsidRPr="00BD20B1" w:rsidRDefault="00BD20B1" w:rsidP="00BD20B1">
      <w:pPr>
        <w:spacing w:line="240" w:lineRule="atLeast"/>
        <w:ind w:left="1135" w:hanging="284"/>
        <w:jc w:val="both"/>
        <w:rPr>
          <w:rFonts w:ascii="標楷體" w:eastAsia="標楷體"/>
          <w:color w:val="000000"/>
          <w:sz w:val="28"/>
          <w:szCs w:val="28"/>
        </w:rPr>
      </w:pPr>
      <w:r w:rsidRPr="00BD20B1">
        <w:rPr>
          <w:rFonts w:ascii="標楷體" w:eastAsia="標楷體" w:hint="eastAsia"/>
          <w:color w:val="000000"/>
          <w:sz w:val="28"/>
          <w:szCs w:val="28"/>
        </w:rPr>
        <w:t>7.機關□同意；□不同意（由機關於招標時勾選；未勾選者，為不同意）仲裁庭適用衡平原則為判斷。</w:t>
      </w:r>
    </w:p>
    <w:p w:rsidR="00BD20B1" w:rsidRPr="00BD20B1" w:rsidRDefault="00BD20B1" w:rsidP="00BD20B1">
      <w:pPr>
        <w:spacing w:line="240" w:lineRule="atLeast"/>
        <w:ind w:left="1135" w:hanging="284"/>
        <w:jc w:val="both"/>
        <w:rPr>
          <w:rFonts w:ascii="標楷體" w:eastAsia="標楷體" w:cs="標楷體"/>
          <w:color w:val="000000"/>
          <w:sz w:val="28"/>
          <w:szCs w:val="28"/>
        </w:rPr>
      </w:pPr>
      <w:r w:rsidRPr="00BD20B1">
        <w:rPr>
          <w:rFonts w:ascii="標楷體" w:eastAsia="標楷體" w:hint="eastAsia"/>
          <w:color w:val="000000"/>
          <w:sz w:val="28"/>
          <w:szCs w:val="28"/>
        </w:rPr>
        <w:t>8.仲裁判</w:t>
      </w:r>
      <w:r w:rsidRPr="00BD20B1">
        <w:rPr>
          <w:rFonts w:ascii="標楷體" w:eastAsia="標楷體" w:cs="標楷體" w:hint="eastAsia"/>
          <w:color w:val="000000"/>
          <w:sz w:val="28"/>
          <w:szCs w:val="28"/>
        </w:rPr>
        <w:t>斷書應記載事實及理由。</w:t>
      </w:r>
    </w:p>
    <w:p w:rsidR="00895B14" w:rsidRPr="00895B14" w:rsidRDefault="00E518AE" w:rsidP="00895B14">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BD20B1">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依</w:t>
      </w:r>
      <w:r w:rsidR="00895B14" w:rsidRPr="00895B14">
        <w:rPr>
          <w:rFonts w:ascii="標楷體" w:eastAsia="標楷體" w:cs="標楷體" w:hint="eastAsia"/>
          <w:color w:val="000000"/>
          <w:sz w:val="28"/>
          <w:szCs w:val="28"/>
        </w:rPr>
        <w:t>第1款第6目成立爭議處理小組者，</w:t>
      </w:r>
      <w:r w:rsidR="006E2405">
        <w:rPr>
          <w:rFonts w:ascii="標楷體" w:eastAsia="標楷體" w:cs="標楷體" w:hint="eastAsia"/>
          <w:color w:val="000000"/>
          <w:sz w:val="28"/>
          <w:szCs w:val="28"/>
        </w:rPr>
        <w:t>機制</w:t>
      </w:r>
      <w:r w:rsidR="00895B14" w:rsidRPr="00895B14">
        <w:rPr>
          <w:rFonts w:ascii="標楷體" w:eastAsia="標楷體" w:cs="標楷體" w:hint="eastAsia"/>
          <w:color w:val="000000"/>
          <w:sz w:val="28"/>
          <w:szCs w:val="28"/>
        </w:rPr>
        <w:t>如下：</w:t>
      </w:r>
    </w:p>
    <w:p w:rsidR="00895B14" w:rsidRPr="00895B14" w:rsidRDefault="00895B14" w:rsidP="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1.</w:t>
      </w:r>
      <w:r w:rsidRPr="00895B14">
        <w:rPr>
          <w:rFonts w:ascii="標楷體" w:eastAsia="標楷體" w:hint="eastAsia"/>
          <w:color w:val="000000"/>
          <w:sz w:val="28"/>
          <w:szCs w:val="28"/>
        </w:rPr>
        <w:t>爭議處理小組</w:t>
      </w:r>
      <w:r w:rsidRPr="00895B14">
        <w:rPr>
          <w:rFonts w:ascii="標楷體" w:eastAsia="標楷體" w:cs="標楷體" w:hint="eastAsia"/>
          <w:color w:val="000000"/>
          <w:sz w:val="28"/>
          <w:szCs w:val="28"/>
        </w:rPr>
        <w:t>得為常設性，於</w:t>
      </w:r>
      <w:r w:rsidR="008C5AF1">
        <w:rPr>
          <w:rFonts w:ascii="標楷體" w:eastAsia="標楷體" w:cs="標楷體" w:hint="eastAsia"/>
          <w:color w:val="000000"/>
          <w:sz w:val="28"/>
          <w:szCs w:val="28"/>
        </w:rPr>
        <w:t>契約無待解決事項</w:t>
      </w:r>
      <w:r w:rsidRPr="00895B14">
        <w:rPr>
          <w:rFonts w:ascii="標楷體" w:eastAsia="標楷體" w:cs="標楷體" w:hint="eastAsia"/>
          <w:color w:val="000000"/>
          <w:sz w:val="28"/>
          <w:szCs w:val="28"/>
        </w:rPr>
        <w:t>後解散。</w:t>
      </w:r>
    </w:p>
    <w:p w:rsidR="00000000" w:rsidRDefault="00895B14">
      <w:pPr>
        <w:spacing w:line="240" w:lineRule="atLeast"/>
        <w:ind w:left="1135" w:hanging="284"/>
        <w:jc w:val="both"/>
        <w:rPr>
          <w:rFonts w:ascii="標楷體" w:eastAsia="標楷體" w:cs="標楷體"/>
          <w:color w:val="000000"/>
          <w:sz w:val="28"/>
          <w:szCs w:val="28"/>
        </w:rPr>
      </w:pPr>
      <w:r w:rsidRPr="00895B14">
        <w:rPr>
          <w:rFonts w:ascii="標楷體" w:eastAsia="標楷體" w:cs="標楷體" w:hint="eastAsia"/>
          <w:color w:val="000000"/>
          <w:sz w:val="28"/>
          <w:szCs w:val="28"/>
        </w:rPr>
        <w:t>2.爭議處理</w:t>
      </w:r>
      <w:r w:rsidRPr="00895B14">
        <w:rPr>
          <w:rFonts w:ascii="標楷體" w:eastAsia="標楷體" w:hint="eastAsia"/>
          <w:color w:val="000000"/>
          <w:sz w:val="28"/>
          <w:szCs w:val="28"/>
        </w:rPr>
        <w:t>小組</w:t>
      </w:r>
      <w:r w:rsidRPr="00895B14">
        <w:rPr>
          <w:rFonts w:ascii="標楷體" w:eastAsia="標楷體" w:cs="標楷體" w:hint="eastAsia"/>
          <w:color w:val="000000"/>
          <w:sz w:val="28"/>
          <w:szCs w:val="28"/>
        </w:rPr>
        <w:t>委員之選定</w:t>
      </w:r>
      <w:r w:rsidR="00597118" w:rsidRPr="00597118">
        <w:rPr>
          <w:rFonts w:ascii="標楷體" w:eastAsia="標楷體" w:cs="標楷體" w:hint="eastAsia"/>
          <w:color w:val="000000"/>
          <w:sz w:val="28"/>
          <w:szCs w:val="28"/>
        </w:rPr>
        <w:t>由機關首長或其指定之機關內部人員擔任召集委員，</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另由機關聘（派）</w:t>
      </w:r>
      <w:r w:rsidR="00597118" w:rsidRPr="00597118">
        <w:rPr>
          <w:rFonts w:ascii="標楷體" w:eastAsia="標楷體" w:cs="標楷體"/>
          <w:color w:val="000000"/>
          <w:sz w:val="28"/>
          <w:szCs w:val="28"/>
        </w:rPr>
        <w:t xml:space="preserve"> 2 </w:t>
      </w:r>
      <w:r w:rsidR="00597118" w:rsidRPr="00597118">
        <w:rPr>
          <w:rFonts w:ascii="標楷體" w:eastAsia="標楷體" w:cs="標楷體" w:hint="eastAsia"/>
          <w:color w:val="000000"/>
          <w:sz w:val="28"/>
          <w:szCs w:val="28"/>
        </w:rPr>
        <w:t>位以上</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之</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公正人士擔任委員（包括機關人員及外聘人士），</w:t>
      </w:r>
      <w:r w:rsidR="00597118" w:rsidRPr="00597118">
        <w:rPr>
          <w:rFonts w:ascii="標楷體" w:eastAsia="標楷體" w:cs="標楷體"/>
          <w:color w:val="000000"/>
          <w:sz w:val="28"/>
          <w:szCs w:val="28"/>
        </w:rPr>
        <w:t xml:space="preserve"> </w:t>
      </w:r>
      <w:r w:rsidR="00597118" w:rsidRPr="00597118">
        <w:rPr>
          <w:rFonts w:ascii="標楷體" w:eastAsia="標楷體" w:cs="標楷體" w:hint="eastAsia"/>
          <w:color w:val="000000"/>
          <w:sz w:val="28"/>
          <w:szCs w:val="28"/>
        </w:rPr>
        <w:t>共</w:t>
      </w:r>
      <w:r w:rsidR="00597118" w:rsidRPr="00597118">
        <w:rPr>
          <w:rFonts w:ascii="標楷體" w:eastAsia="標楷體" w:cs="標楷體"/>
          <w:color w:val="000000"/>
          <w:sz w:val="28"/>
          <w:szCs w:val="28"/>
        </w:rPr>
        <w:t xml:space="preserve"> 3 </w:t>
      </w:r>
      <w:r w:rsidR="00597118" w:rsidRPr="00597118">
        <w:rPr>
          <w:rFonts w:ascii="標楷體" w:eastAsia="標楷體" w:cs="標楷體" w:hint="eastAsia"/>
          <w:color w:val="000000"/>
          <w:sz w:val="28"/>
          <w:szCs w:val="28"/>
        </w:rPr>
        <w:t>人以上（應為奇數）組成。廠商得</w:t>
      </w:r>
      <w:r w:rsidR="00597118" w:rsidRPr="00597118">
        <w:rPr>
          <w:rFonts w:ascii="標楷體" w:eastAsia="標楷體" w:cs="標楷體" w:hint="eastAsia"/>
          <w:color w:val="000000"/>
          <w:sz w:val="28"/>
          <w:szCs w:val="28"/>
        </w:rPr>
        <w:lastRenderedPageBreak/>
        <w:t>推薦公正人士作為機關聘任委員之參考。</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3</w:t>
      </w:r>
      <w:r w:rsidR="00895B14" w:rsidRPr="00895B14">
        <w:rPr>
          <w:rFonts w:ascii="標楷體" w:eastAsia="標楷體" w:cs="標楷體" w:hint="eastAsia"/>
          <w:color w:val="000000"/>
          <w:sz w:val="28"/>
          <w:szCs w:val="28"/>
        </w:rPr>
        <w:t>.</w:t>
      </w:r>
      <w:r w:rsidR="00895B14" w:rsidRPr="00895B14">
        <w:rPr>
          <w:rFonts w:ascii="標楷體" w:eastAsia="標楷體" w:hint="eastAsia"/>
          <w:color w:val="000000"/>
          <w:sz w:val="28"/>
          <w:szCs w:val="28"/>
        </w:rPr>
        <w:t>當事人</w:t>
      </w:r>
      <w:r w:rsidR="00895B14" w:rsidRPr="00895B14">
        <w:rPr>
          <w:rFonts w:ascii="標楷體" w:eastAsia="標楷體" w:cs="標楷體" w:hint="eastAsia"/>
          <w:color w:val="000000"/>
          <w:sz w:val="28"/>
          <w:szCs w:val="28"/>
        </w:rPr>
        <w:t>之一方得就爭議事項，以書面通知爭議處理小組召集委員，請求小組協調及作成決議，並將繕本送達他方。該書面通知應包括爭議標的、爭議事實及參考資料、建議解決方案。他方應於收受通知之次日起14日</w:t>
      </w:r>
      <w:r>
        <w:rPr>
          <w:rFonts w:ascii="標楷體" w:eastAsia="標楷體" w:cs="標楷體" w:hint="eastAsia"/>
          <w:color w:val="000000"/>
          <w:sz w:val="28"/>
          <w:szCs w:val="28"/>
        </w:rPr>
        <w:t>向召集委員</w:t>
      </w:r>
      <w:r w:rsidR="00895B14" w:rsidRPr="00895B14">
        <w:rPr>
          <w:rFonts w:ascii="標楷體" w:eastAsia="標楷體" w:cs="標楷體" w:hint="eastAsia"/>
          <w:color w:val="000000"/>
          <w:sz w:val="28"/>
          <w:szCs w:val="28"/>
        </w:rPr>
        <w:t>內提出書面回應及建議解決方案，並將繕本送達他方。</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4</w:t>
      </w:r>
      <w:r w:rsidR="00895B14" w:rsidRPr="00895B14">
        <w:rPr>
          <w:rFonts w:ascii="標楷體" w:eastAsia="標楷體" w:cs="標楷體" w:hint="eastAsia"/>
          <w:color w:val="000000"/>
          <w:sz w:val="28"/>
          <w:szCs w:val="28"/>
        </w:rPr>
        <w:t>.爭議處理小組會議：</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cs="標楷體" w:hint="eastAsia"/>
          <w:color w:val="000000"/>
          <w:sz w:val="28"/>
          <w:szCs w:val="28"/>
        </w:rPr>
        <w:t>(1)召集委</w:t>
      </w:r>
      <w:r w:rsidRPr="00895B14">
        <w:rPr>
          <w:rFonts w:ascii="標楷體" w:eastAsia="標楷體" w:hint="eastAsia"/>
          <w:color w:val="000000"/>
          <w:sz w:val="28"/>
          <w:szCs w:val="28"/>
        </w:rPr>
        <w:t>員應於收受協調請求之次日起30日內召開會議，並擔任主席。委員應親自出席會議，獨立、公正處理爭議，並保守秘密。</w:t>
      </w:r>
    </w:p>
    <w:p w:rsidR="00895B14" w:rsidRPr="00895B14" w:rsidRDefault="00895B14" w:rsidP="00895B14">
      <w:pPr>
        <w:spacing w:line="240" w:lineRule="atLeast"/>
        <w:ind w:leftChars="470" w:left="1565" w:hangingChars="156" w:hanging="437"/>
        <w:jc w:val="both"/>
        <w:rPr>
          <w:rFonts w:ascii="標楷體" w:eastAsia="標楷體"/>
          <w:color w:val="000000"/>
          <w:sz w:val="28"/>
          <w:szCs w:val="28"/>
        </w:rPr>
      </w:pPr>
      <w:r w:rsidRPr="00895B14">
        <w:rPr>
          <w:rFonts w:ascii="標楷體" w:eastAsia="標楷體" w:hint="eastAsia"/>
          <w:color w:val="000000"/>
          <w:sz w:val="28"/>
          <w:szCs w:val="28"/>
        </w:rPr>
        <w:t>(2)會議應通知當事人到場陳述意見，並得視需要邀請專家、學者</w:t>
      </w:r>
      <w:r w:rsidR="00597118" w:rsidRPr="00597118">
        <w:rPr>
          <w:rFonts w:ascii="標楷體" w:eastAsia="標楷體" w:hint="eastAsia"/>
          <w:color w:val="000000"/>
          <w:sz w:val="28"/>
          <w:szCs w:val="28"/>
        </w:rPr>
        <w:t>、機關主</w:t>
      </w:r>
      <w:r w:rsidR="00597118" w:rsidRPr="00597118">
        <w:rPr>
          <w:rFonts w:ascii="標楷體" w:eastAsia="標楷體"/>
          <w:color w:val="000000"/>
          <w:sz w:val="28"/>
          <w:szCs w:val="28"/>
        </w:rPr>
        <w:t>(會)計及政風單位</w:t>
      </w:r>
      <w:r w:rsidRPr="00895B14">
        <w:rPr>
          <w:rFonts w:ascii="標楷體" w:eastAsia="標楷體" w:hint="eastAsia"/>
          <w:color w:val="000000"/>
          <w:sz w:val="28"/>
          <w:szCs w:val="28"/>
        </w:rPr>
        <w:t>或其他必要人員列席，會議之過程應作成書面紀錄。</w:t>
      </w:r>
    </w:p>
    <w:p w:rsidR="00895B14" w:rsidRPr="00895B14" w:rsidRDefault="00895B14" w:rsidP="00895B14">
      <w:pPr>
        <w:spacing w:line="240" w:lineRule="atLeast"/>
        <w:ind w:leftChars="470" w:left="1565" w:hangingChars="156" w:hanging="437"/>
        <w:jc w:val="both"/>
        <w:rPr>
          <w:rFonts w:ascii="標楷體" w:eastAsia="標楷體" w:cs="標楷體"/>
          <w:color w:val="000000"/>
          <w:sz w:val="28"/>
          <w:szCs w:val="28"/>
        </w:rPr>
      </w:pPr>
      <w:r w:rsidRPr="00895B14">
        <w:rPr>
          <w:rFonts w:ascii="標楷體" w:eastAsia="標楷體" w:hint="eastAsia"/>
          <w:color w:val="000000"/>
          <w:sz w:val="28"/>
          <w:szCs w:val="28"/>
        </w:rPr>
        <w:t>(3)小組應</w:t>
      </w:r>
      <w:r w:rsidRPr="00895B14">
        <w:rPr>
          <w:rFonts w:ascii="標楷體" w:eastAsia="標楷體" w:cs="標楷體" w:hint="eastAsia"/>
          <w:color w:val="000000"/>
          <w:sz w:val="28"/>
          <w:szCs w:val="28"/>
        </w:rPr>
        <w:t>於收受協調請求之次日起90日內作成合理之決議，並以書面通知雙方。</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5</w:t>
      </w:r>
      <w:r w:rsidR="00895B14" w:rsidRPr="00895B14">
        <w:rPr>
          <w:rFonts w:ascii="標楷體" w:eastAsia="標楷體" w:cs="標楷體" w:hint="eastAsia"/>
          <w:color w:val="000000"/>
          <w:sz w:val="28"/>
          <w:szCs w:val="28"/>
        </w:rPr>
        <w:t>.爭議處理小組委員應迴避之事由，參照採購申訴審議委員會組織準則第13條規定。委員因迴避或其他事由出缺者，依第2目辦理。</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6</w:t>
      </w:r>
      <w:r w:rsidR="00895B14" w:rsidRPr="00895B14">
        <w:rPr>
          <w:rFonts w:ascii="標楷體" w:eastAsia="標楷體" w:cs="標楷體" w:hint="eastAsia"/>
          <w:color w:val="000000"/>
          <w:sz w:val="28"/>
          <w:szCs w:val="28"/>
        </w:rPr>
        <w:t>.爭議處理小組就爭議所為之決議，除任一方於收受決議後14日內以書面向召集委員及他方表示異議外，視為</w:t>
      </w:r>
      <w:r>
        <w:rPr>
          <w:rFonts w:ascii="標楷體" w:eastAsia="標楷體" w:cs="標楷體" w:hint="eastAsia"/>
          <w:color w:val="000000"/>
          <w:sz w:val="28"/>
          <w:szCs w:val="28"/>
        </w:rPr>
        <w:t>雙方同意該決議，而</w:t>
      </w:r>
      <w:r w:rsidR="00895B14" w:rsidRPr="00895B14">
        <w:rPr>
          <w:rFonts w:ascii="標楷體" w:eastAsia="標楷體" w:cs="標楷體" w:hint="eastAsia"/>
          <w:color w:val="000000"/>
          <w:sz w:val="28"/>
          <w:szCs w:val="28"/>
        </w:rPr>
        <w:t>有契約之</w:t>
      </w:r>
      <w:r>
        <w:rPr>
          <w:rFonts w:ascii="標楷體" w:eastAsia="標楷體" w:cs="標楷體" w:hint="eastAsia"/>
          <w:color w:val="000000"/>
          <w:sz w:val="28"/>
          <w:szCs w:val="28"/>
        </w:rPr>
        <w:t>效</w:t>
      </w:r>
      <w:r w:rsidR="00895B14" w:rsidRPr="00895B14">
        <w:rPr>
          <w:rFonts w:ascii="標楷體" w:eastAsia="標楷體" w:cs="標楷體" w:hint="eastAsia"/>
          <w:color w:val="000000"/>
          <w:sz w:val="28"/>
          <w:szCs w:val="28"/>
        </w:rPr>
        <w:t>力。惟涉及改變契約內容者，雙方應先辦理契約變更。如有爭議，得再循爭議處理程序辦理。</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7</w:t>
      </w:r>
      <w:r w:rsidR="00895B14" w:rsidRPr="00895B14">
        <w:rPr>
          <w:rFonts w:ascii="標楷體" w:eastAsia="標楷體" w:cs="標楷體" w:hint="eastAsia"/>
          <w:color w:val="000000"/>
          <w:sz w:val="28"/>
          <w:szCs w:val="28"/>
        </w:rPr>
        <w:t>.爭議事項經一方請求協調，爭議處理小組未能依第</w:t>
      </w:r>
      <w:r>
        <w:rPr>
          <w:rFonts w:ascii="標楷體" w:eastAsia="標楷體" w:cs="標楷體" w:hint="eastAsia"/>
          <w:color w:val="000000"/>
          <w:sz w:val="28"/>
          <w:szCs w:val="28"/>
        </w:rPr>
        <w:t>4</w:t>
      </w:r>
      <w:r w:rsidR="00895B14" w:rsidRPr="00895B14">
        <w:rPr>
          <w:rFonts w:ascii="標楷體" w:eastAsia="標楷體" w:cs="標楷體" w:hint="eastAsia"/>
          <w:color w:val="000000"/>
          <w:sz w:val="28"/>
          <w:szCs w:val="28"/>
        </w:rPr>
        <w:t>目或當事人協議之期限召開會議或作成決議，或任一方於收受決議後14日內以書面表示異議者，協調不成立，雙方得依第1款所定其他方式辦理。</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8</w:t>
      </w:r>
      <w:r w:rsidR="00895B14" w:rsidRPr="00895B14">
        <w:rPr>
          <w:rFonts w:ascii="標楷體" w:eastAsia="標楷體" w:cs="標楷體" w:hint="eastAsia"/>
          <w:color w:val="000000"/>
          <w:sz w:val="28"/>
          <w:szCs w:val="28"/>
        </w:rPr>
        <w:t>.爭議處理小組運作所需經費</w:t>
      </w:r>
      <w:r>
        <w:rPr>
          <w:rFonts w:ascii="標楷體" w:eastAsia="標楷體" w:cs="標楷體" w:hint="eastAsia"/>
          <w:color w:val="000000"/>
          <w:sz w:val="28"/>
          <w:szCs w:val="28"/>
        </w:rPr>
        <w:t>，除雙方另有協議外</w:t>
      </w:r>
      <w:r w:rsidR="00895B14" w:rsidRPr="00895B14">
        <w:rPr>
          <w:rFonts w:ascii="標楷體" w:eastAsia="標楷體" w:cs="標楷體" w:hint="eastAsia"/>
          <w:color w:val="000000"/>
          <w:sz w:val="28"/>
          <w:szCs w:val="28"/>
        </w:rPr>
        <w:t>，由</w:t>
      </w:r>
      <w:r>
        <w:rPr>
          <w:rFonts w:ascii="標楷體" w:eastAsia="標楷體" w:cs="標楷體" w:hint="eastAsia"/>
          <w:color w:val="000000"/>
          <w:sz w:val="28"/>
          <w:szCs w:val="28"/>
        </w:rPr>
        <w:t>機關</w:t>
      </w:r>
      <w:r w:rsidR="00895B14" w:rsidRPr="00895B14">
        <w:rPr>
          <w:rFonts w:ascii="標楷體" w:eastAsia="標楷體" w:cs="標楷體" w:hint="eastAsia"/>
          <w:color w:val="000000"/>
          <w:sz w:val="28"/>
          <w:szCs w:val="28"/>
        </w:rPr>
        <w:t>負擔。</w:t>
      </w:r>
    </w:p>
    <w:p w:rsidR="00895B14" w:rsidRPr="00895B14" w:rsidRDefault="0042707D" w:rsidP="00895B14">
      <w:pPr>
        <w:spacing w:line="240" w:lineRule="atLeast"/>
        <w:ind w:left="1135" w:hanging="284"/>
        <w:jc w:val="both"/>
        <w:rPr>
          <w:rFonts w:ascii="標楷體" w:eastAsia="標楷體" w:cs="標楷體"/>
          <w:color w:val="000000"/>
          <w:sz w:val="28"/>
          <w:szCs w:val="28"/>
        </w:rPr>
      </w:pPr>
      <w:r>
        <w:rPr>
          <w:rFonts w:ascii="標楷體" w:eastAsia="標楷體" w:cs="標楷體" w:hint="eastAsia"/>
          <w:color w:val="000000"/>
          <w:sz w:val="28"/>
          <w:szCs w:val="28"/>
        </w:rPr>
        <w:t>9</w:t>
      </w:r>
      <w:r w:rsidR="00895B14" w:rsidRPr="00895B14">
        <w:rPr>
          <w:rFonts w:ascii="標楷體" w:eastAsia="標楷體" w:cs="標楷體" w:hint="eastAsia"/>
          <w:color w:val="000000"/>
          <w:sz w:val="28"/>
          <w:szCs w:val="28"/>
        </w:rPr>
        <w:t>.本款所定期限及其他必要事項，得由雙方另行協議。</w:t>
      </w:r>
    </w:p>
    <w:p w:rsidR="00E518AE" w:rsidRPr="002433AB" w:rsidRDefault="00895B14" w:rsidP="00895B14">
      <w:pPr>
        <w:spacing w:line="240" w:lineRule="atLeast"/>
        <w:ind w:left="840" w:hanging="556"/>
        <w:jc w:val="both"/>
        <w:rPr>
          <w:rFonts w:ascii="標楷體" w:eastAsia="標楷體"/>
          <w:color w:val="000000"/>
          <w:sz w:val="28"/>
          <w:szCs w:val="28"/>
        </w:rPr>
      </w:pPr>
      <w:r w:rsidRPr="00895B14">
        <w:rPr>
          <w:rFonts w:ascii="標楷體" w:eastAsia="標楷體" w:cs="標楷體" w:hint="eastAsia"/>
          <w:color w:val="000000"/>
          <w:sz w:val="28"/>
          <w:szCs w:val="28"/>
        </w:rPr>
        <w:t>(四)</w:t>
      </w:r>
      <w:r w:rsidR="00E518AE" w:rsidRPr="002433AB">
        <w:rPr>
          <w:rFonts w:ascii="標楷體" w:eastAsia="標楷體" w:cs="標楷體" w:hint="eastAsia"/>
          <w:color w:val="000000"/>
          <w:sz w:val="28"/>
          <w:szCs w:val="28"/>
        </w:rPr>
        <w:t>採購法規定受理調解或申訴之機關名稱：＿＿＿＿＿＿＿＿＿＿＿；地址：＿＿＿＿＿＿＿＿＿＿＿＿＿＿＿＿＿＿＿＿＿＿＿＿＿＿＿；電話：＿＿＿＿＿＿＿＿。</w:t>
      </w:r>
    </w:p>
    <w:p w:rsidR="00E518AE" w:rsidRPr="002433AB" w:rsidRDefault="00E518AE" w:rsidP="003349AC">
      <w:pPr>
        <w:spacing w:line="240" w:lineRule="atLeast"/>
        <w:ind w:left="840" w:hanging="556"/>
        <w:jc w:val="both"/>
        <w:rPr>
          <w:rFonts w:ascii="標楷體" w:eastAsia="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履約爭議發生後，履約事項之處理原則如下：</w:t>
      </w:r>
    </w:p>
    <w:p w:rsidR="00E518AE" w:rsidRPr="002433AB" w:rsidRDefault="00E518AE" w:rsidP="003349AC">
      <w:pPr>
        <w:spacing w:line="240" w:lineRule="atLeast"/>
        <w:ind w:left="1135" w:hanging="284"/>
        <w:jc w:val="both"/>
        <w:rPr>
          <w:rFonts w:ascii="標楷體" w:eastAsia="標楷體"/>
          <w:color w:val="000000"/>
          <w:sz w:val="28"/>
          <w:szCs w:val="28"/>
        </w:rPr>
      </w:pPr>
      <w:r w:rsidRPr="002433AB">
        <w:rPr>
          <w:rFonts w:ascii="標楷體" w:eastAsia="標楷體" w:cs="標楷體"/>
          <w:color w:val="000000"/>
          <w:sz w:val="28"/>
          <w:szCs w:val="28"/>
        </w:rPr>
        <w:t>1.</w:t>
      </w:r>
      <w:r w:rsidRPr="002433AB">
        <w:rPr>
          <w:rFonts w:ascii="標楷體" w:eastAsia="標楷體" w:cs="標楷體" w:hint="eastAsia"/>
          <w:color w:val="000000"/>
          <w:spacing w:val="-4"/>
          <w:sz w:val="28"/>
          <w:szCs w:val="28"/>
        </w:rPr>
        <w:t>與爭議無關或不受影響之部分應繼續履約。但經機關同意無須履約者不在此限。</w:t>
      </w:r>
    </w:p>
    <w:p w:rsidR="00E518AE" w:rsidRPr="002433AB" w:rsidRDefault="00E518AE" w:rsidP="003349AC">
      <w:pPr>
        <w:pStyle w:val="3"/>
        <w:spacing w:before="0" w:line="240" w:lineRule="atLeast"/>
        <w:ind w:left="1135"/>
        <w:textDirection w:val="lrTb"/>
        <w:rPr>
          <w:rFonts w:ascii="標楷體" w:eastAsia="標楷體" w:cs="Times New Roman"/>
          <w:color w:val="000000"/>
        </w:rPr>
      </w:pPr>
      <w:r w:rsidRPr="002433AB">
        <w:rPr>
          <w:rFonts w:ascii="標楷體" w:eastAsia="標楷體" w:cs="標楷體"/>
          <w:color w:val="000000"/>
        </w:rPr>
        <w:t>2.</w:t>
      </w:r>
      <w:r w:rsidRPr="002433AB">
        <w:rPr>
          <w:rFonts w:ascii="標楷體" w:eastAsia="標楷體" w:cs="標楷體" w:hint="eastAsia"/>
          <w:color w:val="000000"/>
        </w:rPr>
        <w:t>廠商因爭議而暫停履約，其經爭議處理結果被認定無理由者，不得就暫停履約之部分要求延長履約期限或免除契約責任。</w:t>
      </w:r>
    </w:p>
    <w:p w:rsidR="00E518AE" w:rsidRDefault="00E518AE" w:rsidP="003349AC">
      <w:pPr>
        <w:spacing w:line="240" w:lineRule="atLeast"/>
        <w:ind w:left="840" w:hanging="556"/>
        <w:jc w:val="both"/>
        <w:rPr>
          <w:rFonts w:ascii="標楷體" w:eastAsia="標楷體" w:cs="標楷體"/>
          <w:color w:val="000000"/>
          <w:sz w:val="28"/>
          <w:szCs w:val="28"/>
        </w:rPr>
      </w:pPr>
      <w:r w:rsidRPr="002433AB">
        <w:rPr>
          <w:rFonts w:ascii="標楷體" w:eastAsia="標楷體" w:cs="標楷體"/>
          <w:color w:val="000000"/>
          <w:sz w:val="28"/>
          <w:szCs w:val="28"/>
        </w:rPr>
        <w:t>(</w:t>
      </w:r>
      <w:r w:rsidR="00895B14">
        <w:rPr>
          <w:rFonts w:ascii="標楷體" w:eastAsia="標楷體" w:cs="標楷體" w:hint="eastAsia"/>
          <w:color w:val="000000"/>
          <w:sz w:val="28"/>
          <w:szCs w:val="28"/>
        </w:rPr>
        <w:t>六</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本契約以中華民國法律為準據法。</w:t>
      </w:r>
    </w:p>
    <w:p w:rsidR="00895B14" w:rsidRPr="002433AB" w:rsidRDefault="00895B14" w:rsidP="003349AC">
      <w:pPr>
        <w:spacing w:line="240" w:lineRule="atLeast"/>
        <w:ind w:left="840" w:hanging="556"/>
        <w:jc w:val="both"/>
        <w:rPr>
          <w:rFonts w:ascii="標楷體" w:eastAsia="標楷體"/>
          <w:color w:val="000000"/>
          <w:sz w:val="28"/>
          <w:szCs w:val="28"/>
        </w:rPr>
      </w:pPr>
      <w:r w:rsidRPr="00895B14">
        <w:rPr>
          <w:rFonts w:ascii="標楷體" w:eastAsia="標楷體" w:hint="eastAsia"/>
          <w:color w:val="000000"/>
          <w:sz w:val="28"/>
          <w:szCs w:val="28"/>
        </w:rPr>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p>
    <w:p w:rsidR="00E518AE" w:rsidRPr="002433AB" w:rsidRDefault="00E518AE" w:rsidP="003349AC">
      <w:pPr>
        <w:spacing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hint="eastAsia"/>
          <w:b/>
          <w:bCs/>
          <w:color w:val="000000"/>
          <w:sz w:val="28"/>
          <w:szCs w:val="28"/>
        </w:rPr>
        <w:lastRenderedPageBreak/>
        <w:t>第</w:t>
      </w:r>
      <w:r w:rsidRPr="002433AB">
        <w:rPr>
          <w:rFonts w:ascii="標楷體" w:eastAsia="標楷體" w:cs="標楷體"/>
          <w:b/>
          <w:bCs/>
          <w:color w:val="000000"/>
          <w:sz w:val="28"/>
          <w:szCs w:val="28"/>
        </w:rPr>
        <w:t>23</w:t>
      </w:r>
      <w:r w:rsidRPr="002433AB">
        <w:rPr>
          <w:rFonts w:ascii="標楷體" w:eastAsia="標楷體" w:cs="標楷體" w:hint="eastAsia"/>
          <w:b/>
          <w:bCs/>
          <w:color w:val="000000"/>
          <w:sz w:val="28"/>
          <w:szCs w:val="28"/>
        </w:rPr>
        <w:t>條　其他</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一</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w:t>
      </w:r>
      <w:r w:rsidR="00895B14" w:rsidRPr="00895B14">
        <w:rPr>
          <w:rFonts w:ascii="標楷體" w:eastAsia="標楷體" w:cs="標楷體" w:hint="eastAsia"/>
          <w:color w:val="000000"/>
          <w:sz w:val="28"/>
          <w:szCs w:val="28"/>
        </w:rPr>
        <w:t>商對於履約所僱用之人員，不得有歧視性別、原住民、身心障礙或弱勢團體人士之情事</w:t>
      </w:r>
      <w:r w:rsidRPr="002433AB">
        <w:rPr>
          <w:rFonts w:ascii="標楷體" w:eastAsia="標楷體" w:cs="標楷體" w:hint="eastAsia"/>
          <w:color w:val="000000"/>
          <w:sz w:val="28"/>
          <w:szCs w:val="28"/>
        </w:rPr>
        <w:t>。</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二</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廠商履約時不得僱用機關之人員或受機關委託辦理契約事項之機構之人員。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三</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廠商授權之代表應通曉中文或機關同意之其他語文。未通曉者，廠商應備翻譯人員。</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四</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機關與廠商間之履約事項，其涉及國際運輸或信用狀等事項，契約未予載明者，依國際貿易慣例。</w:t>
      </w:r>
    </w:p>
    <w:p w:rsidR="00E518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五</w:t>
      </w: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機關及廠商於履約期間應分別指定授權代表，為履約期間雙方協調與契約有關事項之代表人。</w:t>
      </w:r>
    </w:p>
    <w:p w:rsidR="00EB5CAE" w:rsidRPr="002433AB" w:rsidRDefault="00E518AE" w:rsidP="003349AC">
      <w:pPr>
        <w:spacing w:line="240" w:lineRule="atLeast"/>
        <w:ind w:left="840" w:hanging="556"/>
        <w:jc w:val="both"/>
        <w:textDirection w:val="lrTbV"/>
        <w:rPr>
          <w:rFonts w:ascii="標楷體" w:eastAsia="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六</w:t>
      </w:r>
      <w:r w:rsidRPr="002433AB">
        <w:rPr>
          <w:rFonts w:ascii="標楷體" w:eastAsia="標楷體" w:cs="標楷體"/>
          <w:color w:val="000000"/>
          <w:sz w:val="28"/>
          <w:szCs w:val="28"/>
        </w:rPr>
        <w:t>)</w:t>
      </w:r>
      <w:r w:rsidR="00D048E6" w:rsidRPr="002433AB">
        <w:rPr>
          <w:rFonts w:ascii="標楷體" w:eastAsia="標楷體" w:cs="標楷體" w:hint="eastAsia"/>
          <w:color w:val="000000"/>
          <w:sz w:val="28"/>
          <w:szCs w:val="28"/>
        </w:rPr>
        <w:t>機</w:t>
      </w:r>
      <w:r w:rsidR="00895B14" w:rsidRPr="00895B14">
        <w:rPr>
          <w:rFonts w:ascii="標楷體" w:eastAsia="標楷體" w:cs="標楷體" w:hint="eastAsia"/>
          <w:color w:val="000000"/>
          <w:sz w:val="28"/>
          <w:szCs w:val="28"/>
        </w:rPr>
        <w:t>關、廠商、監造單位及專案管理單位之權責分工，除契約另有約定外，依招標當時工程會所訂「公有建築物施工階段契約約定權責分工表」或「公共工程施工階段契約約定權責分工表」辦理（由機關依案件性質檢附，並訂明各項目之完成期限、懲罰標準）</w:t>
      </w:r>
      <w:r w:rsidR="00EB5CAE" w:rsidRPr="002433AB">
        <w:rPr>
          <w:rFonts w:ascii="標楷體" w:eastAsia="標楷體" w:cs="標楷體" w:hint="eastAsia"/>
          <w:color w:val="000000"/>
          <w:sz w:val="28"/>
          <w:szCs w:val="28"/>
        </w:rPr>
        <w:t>。</w:t>
      </w:r>
    </w:p>
    <w:p w:rsidR="00CD4E39" w:rsidRPr="002433AB" w:rsidRDefault="00EB5CAE" w:rsidP="003349AC">
      <w:pPr>
        <w:spacing w:line="240" w:lineRule="atLeast"/>
        <w:ind w:left="840" w:hanging="556"/>
        <w:jc w:val="both"/>
        <w:textDirection w:val="lrTbV"/>
        <w:rPr>
          <w:rFonts w:ascii="標楷體" w:eastAsia="標楷體" w:cs="標楷體"/>
          <w:color w:val="000000"/>
          <w:sz w:val="28"/>
          <w:szCs w:val="28"/>
        </w:rPr>
      </w:pPr>
      <w:r w:rsidRPr="002433AB">
        <w:rPr>
          <w:rFonts w:ascii="標楷體" w:eastAsia="標楷體" w:cs="標楷體"/>
          <w:color w:val="000000"/>
          <w:sz w:val="28"/>
          <w:szCs w:val="28"/>
        </w:rPr>
        <w:t>(</w:t>
      </w:r>
      <w:r w:rsidRPr="002433AB">
        <w:rPr>
          <w:rFonts w:ascii="標楷體" w:eastAsia="標楷體" w:cs="標楷體" w:hint="eastAsia"/>
          <w:color w:val="000000"/>
          <w:sz w:val="28"/>
          <w:szCs w:val="28"/>
        </w:rPr>
        <w:t>七</w:t>
      </w:r>
      <w:r w:rsidRPr="002433AB">
        <w:rPr>
          <w:rFonts w:ascii="標楷體" w:eastAsia="標楷體" w:cs="標楷體"/>
          <w:color w:val="000000"/>
          <w:sz w:val="28"/>
          <w:szCs w:val="28"/>
        </w:rPr>
        <w:t>)</w:t>
      </w:r>
      <w:r w:rsidR="00CD4E39" w:rsidRPr="002433AB">
        <w:rPr>
          <w:rFonts w:ascii="標楷體" w:eastAsia="標楷體" w:cs="標楷體" w:hint="eastAsia"/>
          <w:color w:val="000000"/>
          <w:sz w:val="28"/>
          <w:szCs w:val="28"/>
        </w:rPr>
        <w:t>廠商如發現契約所定技術規格違反採購法第26條規定，或有犯採購法第88條之罪嫌者，可向招標機關書面反映或向檢調機關檢舉。</w:t>
      </w:r>
    </w:p>
    <w:p w:rsidR="00B92EAC" w:rsidRDefault="00CD4E39" w:rsidP="003349AC">
      <w:pPr>
        <w:spacing w:line="240" w:lineRule="atLeast"/>
        <w:ind w:left="840" w:hanging="556"/>
        <w:jc w:val="both"/>
        <w:textDirection w:val="lrTbV"/>
        <w:rPr>
          <w:rFonts w:ascii="標楷體" w:eastAsia="標楷體" w:cs="標楷體"/>
          <w:sz w:val="28"/>
          <w:szCs w:val="28"/>
        </w:rPr>
      </w:pPr>
      <w:r w:rsidRPr="003C3943">
        <w:rPr>
          <w:rFonts w:ascii="標楷體" w:eastAsia="標楷體" w:cs="標楷體" w:hint="eastAsia"/>
          <w:sz w:val="28"/>
          <w:szCs w:val="28"/>
        </w:rPr>
        <w:t>(八)</w:t>
      </w:r>
      <w:r w:rsidR="00B92EAC" w:rsidRPr="003C3943">
        <w:rPr>
          <w:rFonts w:ascii="標楷體" w:eastAsia="標楷體" w:cs="標楷體" w:hint="eastAsia"/>
          <w:sz w:val="28"/>
          <w:szCs w:val="28"/>
        </w:rPr>
        <w:t>依據「政治獻金法」第7條規定，與政府機關（構）有巨額採購契約，且於履約期間之廠商，不得捐贈政治獻金。</w:t>
      </w:r>
    </w:p>
    <w:p w:rsidR="003B6D84" w:rsidRPr="00A028CC" w:rsidRDefault="00012B53" w:rsidP="003B6D84">
      <w:pPr>
        <w:pStyle w:val="02-"/>
      </w:pPr>
      <w:r w:rsidRPr="003C3943">
        <w:rPr>
          <w:rFonts w:hint="eastAsia"/>
        </w:rPr>
        <w:t>(九)</w:t>
      </w:r>
      <w:r w:rsidR="003B6D84" w:rsidRPr="00A028CC">
        <w:rPr>
          <w:rFonts w:hint="eastAsia"/>
        </w:rPr>
        <w:t>廠商內部揭弊者保護制度及機關處理方式：</w:t>
      </w:r>
    </w:p>
    <w:p w:rsidR="003B6D84" w:rsidRPr="00A028CC" w:rsidRDefault="003B6D84" w:rsidP="003B6D84">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1C13D8">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rsidR="003B6D84" w:rsidRPr="00A028CC" w:rsidRDefault="003B6D84" w:rsidP="003B6D84">
      <w:pPr>
        <w:pStyle w:val="03-"/>
        <w:rPr>
          <w:spacing w:val="-4"/>
        </w:rPr>
      </w:pPr>
      <w:r w:rsidRPr="00A028CC">
        <w:rPr>
          <w:rFonts w:hint="eastAsia"/>
          <w:spacing w:val="-4"/>
        </w:rPr>
        <w:t>2.廠商人員之揭弊內容有下列情形之一者，仍得受前目之保護：</w:t>
      </w:r>
    </w:p>
    <w:p w:rsidR="003B6D84" w:rsidRPr="00A028CC" w:rsidRDefault="003B6D84" w:rsidP="003B6D84">
      <w:pPr>
        <w:pStyle w:val="04-1"/>
      </w:pPr>
      <w:r w:rsidRPr="00A028CC">
        <w:t>(1)</w:t>
      </w:r>
      <w:r w:rsidRPr="00A028CC">
        <w:rPr>
          <w:rFonts w:hint="eastAsia"/>
        </w:rPr>
        <w:t>所揭露之內容無法證實。但明顯虛偽不實或揭弊行為經以誣告、偽證罪緩起訴或判決有罪者，不在此限。</w:t>
      </w:r>
    </w:p>
    <w:p w:rsidR="003B6D84" w:rsidRPr="00A028CC" w:rsidRDefault="003B6D84" w:rsidP="003B6D84">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rsidR="003B6D84" w:rsidRPr="00A028CC" w:rsidRDefault="003B6D84" w:rsidP="003B6D84">
      <w:pPr>
        <w:pStyle w:val="03-"/>
        <w:rPr>
          <w:spacing w:val="-4"/>
        </w:rPr>
      </w:pPr>
      <w:r w:rsidRPr="00A028CC">
        <w:rPr>
          <w:rFonts w:hint="eastAsia"/>
          <w:spacing w:val="-4"/>
        </w:rPr>
        <w:t>3.廠商內部訂有禁止所屬員工揭弊條款者，該約定於本採購案無效。</w:t>
      </w:r>
    </w:p>
    <w:p w:rsidR="00012B53" w:rsidRPr="003B6D84" w:rsidRDefault="003B6D84" w:rsidP="003B6D84">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p>
    <w:p w:rsidR="00E518AE" w:rsidRPr="003C3943" w:rsidRDefault="00B92EAC" w:rsidP="003349AC">
      <w:pPr>
        <w:spacing w:line="240" w:lineRule="atLeast"/>
        <w:ind w:left="840" w:hanging="556"/>
        <w:jc w:val="both"/>
        <w:textDirection w:val="lrTbV"/>
        <w:rPr>
          <w:rFonts w:ascii="標楷體" w:eastAsia="標楷體"/>
          <w:sz w:val="28"/>
          <w:szCs w:val="28"/>
        </w:rPr>
      </w:pPr>
      <w:r w:rsidRPr="003C3943">
        <w:rPr>
          <w:rFonts w:ascii="標楷體" w:eastAsia="標楷體" w:cs="標楷體" w:hint="eastAsia"/>
          <w:sz w:val="28"/>
          <w:szCs w:val="28"/>
        </w:rPr>
        <w:t>(</w:t>
      </w:r>
      <w:r w:rsidR="00012B53">
        <w:rPr>
          <w:rFonts w:ascii="標楷體" w:eastAsia="標楷體" w:cs="標楷體" w:hint="eastAsia"/>
          <w:sz w:val="28"/>
          <w:szCs w:val="28"/>
        </w:rPr>
        <w:t>十</w:t>
      </w:r>
      <w:r w:rsidRPr="003C3943">
        <w:rPr>
          <w:rFonts w:ascii="標楷體" w:eastAsia="標楷體" w:cs="標楷體" w:hint="eastAsia"/>
          <w:sz w:val="28"/>
          <w:szCs w:val="28"/>
        </w:rPr>
        <w:t>)</w:t>
      </w:r>
      <w:r w:rsidR="00E518AE" w:rsidRPr="003C3943">
        <w:rPr>
          <w:rFonts w:ascii="標楷體" w:eastAsia="標楷體" w:cs="標楷體" w:hint="eastAsia"/>
          <w:sz w:val="28"/>
          <w:szCs w:val="28"/>
        </w:rPr>
        <w:t>本契約未載明之事項，依採購法及民法等相關法令。</w:t>
      </w:r>
    </w:p>
    <w:p w:rsidR="00000000" w:rsidRDefault="006426E5" w:rsidP="00063799">
      <w:pPr>
        <w:spacing w:afterLines="50" w:line="240" w:lineRule="atLeast"/>
        <w:ind w:left="692" w:hanging="692"/>
        <w:jc w:val="both"/>
        <w:textDirection w:val="lrTbV"/>
        <w:rPr>
          <w:rFonts w:ascii="標楷體" w:eastAsia="標楷體"/>
          <w:b/>
          <w:bCs/>
          <w:color w:val="000000"/>
          <w:sz w:val="28"/>
          <w:szCs w:val="28"/>
        </w:rPr>
      </w:pPr>
      <w:r w:rsidRPr="002433AB">
        <w:rPr>
          <w:rFonts w:ascii="標楷體" w:eastAsia="標楷體"/>
          <w:color w:val="000000"/>
          <w:sz w:val="28"/>
          <w:szCs w:val="28"/>
        </w:rPr>
        <w:br w:type="page"/>
      </w:r>
      <w:r w:rsidR="007638D0" w:rsidRPr="002433AB">
        <w:rPr>
          <w:rFonts w:ascii="標楷體" w:eastAsia="標楷體" w:cs="標楷體" w:hint="eastAsia"/>
          <w:b/>
          <w:bCs/>
          <w:color w:val="000000"/>
          <w:sz w:val="28"/>
          <w:szCs w:val="28"/>
        </w:rPr>
        <w:lastRenderedPageBreak/>
        <w:t>附錄1、工作安全與衛生</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契約施工期間，廠商應遵照</w:t>
      </w:r>
      <w:r w:rsidR="005E7902">
        <w:rPr>
          <w:rFonts w:ascii="標楷體" w:eastAsia="標楷體" w:cs="標楷體" w:hint="eastAsia"/>
          <w:color w:val="000000"/>
          <w:sz w:val="28"/>
          <w:szCs w:val="28"/>
        </w:rPr>
        <w:t>職業</w:t>
      </w:r>
      <w:r w:rsidRPr="002433AB">
        <w:rPr>
          <w:rFonts w:ascii="標楷體" w:eastAsia="標楷體" w:cs="標楷體" w:hint="eastAsia"/>
          <w:color w:val="000000"/>
          <w:sz w:val="28"/>
          <w:szCs w:val="28"/>
        </w:rPr>
        <w:t>安全衛生法及其施行細則、</w:t>
      </w:r>
      <w:r w:rsidR="005E7902">
        <w:rPr>
          <w:rFonts w:ascii="標楷體" w:eastAsia="標楷體" w:cs="標楷體" w:hint="eastAsia"/>
          <w:color w:val="000000"/>
          <w:sz w:val="28"/>
          <w:szCs w:val="28"/>
        </w:rPr>
        <w:t>職業</w:t>
      </w:r>
      <w:r w:rsidRPr="002433AB">
        <w:rPr>
          <w:rFonts w:ascii="標楷體" w:eastAsia="標楷體" w:cs="標楷體" w:hint="eastAsia"/>
          <w:color w:val="000000"/>
          <w:sz w:val="28"/>
          <w:szCs w:val="28"/>
        </w:rPr>
        <w:t>安全衛生設施規則、營造安全衛生設施標準</w:t>
      </w:r>
      <w:r w:rsidR="005E7902">
        <w:rPr>
          <w:rFonts w:ascii="標楷體" w:eastAsia="標楷體" w:cs="標楷體" w:hint="eastAsia"/>
          <w:color w:val="000000"/>
          <w:sz w:val="28"/>
          <w:szCs w:val="28"/>
        </w:rPr>
        <w:t>、職業安全衛生管理辦法</w:t>
      </w:r>
      <w:r w:rsidRPr="002433AB">
        <w:rPr>
          <w:rFonts w:ascii="標楷體" w:eastAsia="標楷體" w:cs="標楷體" w:hint="eastAsia"/>
          <w:color w:val="000000"/>
          <w:sz w:val="28"/>
          <w:szCs w:val="28"/>
        </w:rPr>
        <w:t>、勞動檢查法及其施行細則、危險性工作場所審查</w:t>
      </w:r>
      <w:r w:rsidR="005E7902">
        <w:rPr>
          <w:rFonts w:ascii="標楷體" w:eastAsia="標楷體" w:cs="標楷體" w:hint="eastAsia"/>
          <w:color w:val="000000"/>
          <w:sz w:val="28"/>
          <w:szCs w:val="28"/>
        </w:rPr>
        <w:t>及</w:t>
      </w:r>
      <w:r w:rsidRPr="002433AB">
        <w:rPr>
          <w:rFonts w:ascii="標楷體" w:eastAsia="標楷體" w:cs="標楷體" w:hint="eastAsia"/>
          <w:color w:val="000000"/>
          <w:sz w:val="28"/>
          <w:szCs w:val="28"/>
        </w:rPr>
        <w:t>檢查辦法、勞動基準法及其施行細則、道路交通標誌標線號誌設置規則等有關規定確實辦理，並隨時注意工地安全及災害之防範。如因廠商疏忽或過失而發生任何意外事故，均由廠商負一切責任。</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ab/>
        <w:t>凡工程施工場所，除另有規定外，應於施工基地四周設置圍牆（籬），</w:t>
      </w:r>
      <w:r w:rsidR="00A650F2">
        <w:rPr>
          <w:rFonts w:ascii="標楷體" w:eastAsia="標楷體" w:cs="標楷體" w:hint="eastAsia"/>
          <w:color w:val="000000"/>
          <w:sz w:val="28"/>
          <w:szCs w:val="28"/>
        </w:rPr>
        <w:t>施工</w:t>
      </w:r>
      <w:r w:rsidRPr="002433AB">
        <w:rPr>
          <w:rFonts w:ascii="標楷體" w:eastAsia="標楷體" w:cs="標楷體" w:hint="eastAsia"/>
          <w:color w:val="000000"/>
          <w:sz w:val="28"/>
          <w:szCs w:val="28"/>
        </w:rPr>
        <w:t>架外部應加防護網圍護，以防止物料向下飛散或墜落，並應設置行人安全走廊及消防設備。</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高度在2公尺以上之工作場所，勞工作業有墜落之虞者，應依營造安全衛生設施標準規定，訂定墜落災害防止計畫（得併入施工計畫或安全衛生管理計畫內），採取適當墜落災害防止設施。</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廠商應依</w:t>
      </w:r>
      <w:r w:rsidR="002D2109">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安全衛生管理作業要點」第7點，建立職業安全衛生管理系統，實施安全衛生自主管理，並提報安全衛生管理計畫。</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假設工程之組立及拆除</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前述各項假設工程組立及拆除時，廠商應指定作業主管在現場辦理營造安全衛生設施標準規定之事項。</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廠商應辦理之提升</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安全衛生事項</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計畫：施工計畫書應包括</w:t>
      </w:r>
      <w:r w:rsidR="00D157D0">
        <w:rPr>
          <w:rFonts w:ascii="標楷體" w:eastAsia="標楷體" w:hint="eastAsia"/>
          <w:color w:val="000000"/>
          <w:sz w:val="28"/>
          <w:szCs w:val="28"/>
        </w:rPr>
        <w:t>職業</w:t>
      </w:r>
      <w:r w:rsidRPr="002433AB">
        <w:rPr>
          <w:rFonts w:ascii="標楷體" w:eastAsia="標楷體" w:hint="eastAsia"/>
          <w:color w:val="000000"/>
          <w:sz w:val="28"/>
          <w:szCs w:val="28"/>
        </w:rPr>
        <w:t>安全衛生相關法規規定事項，並落實執行。對依法應經危險性工作場所審查者，非經審查合格，不得使勞工在該場所作業。</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設施(由機關依工程規模及性質於招標時敘明)：</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w:t>
      </w:r>
      <w:smartTag w:uri="urn:schemas-microsoft-com:office:smarttags" w:element="chmetcnv">
        <w:smartTagPr>
          <w:attr w:name="TCSC" w:val="0"/>
          <w:attr w:name="NumberType" w:val="1"/>
          <w:attr w:name="Negative" w:val="False"/>
          <w:attr w:name="HasSpace" w:val="False"/>
          <w:attr w:name="SourceValue" w:val="20"/>
          <w:attr w:name="UnitName" w:val="公尺"/>
        </w:smartTagPr>
        <w:r w:rsidRPr="002433AB">
          <w:rPr>
            <w:rFonts w:ascii="標楷體" w:eastAsia="標楷體" w:hint="eastAsia"/>
            <w:color w:val="000000"/>
            <w:sz w:val="28"/>
            <w:szCs w:val="28"/>
          </w:rPr>
          <w:t>20公尺</w:t>
        </w:r>
      </w:smartTag>
      <w:r w:rsidRPr="002433AB">
        <w:rPr>
          <w:rFonts w:ascii="標楷體" w:eastAsia="標楷體" w:hint="eastAsia"/>
          <w:color w:val="000000"/>
          <w:sz w:val="28"/>
          <w:szCs w:val="28"/>
        </w:rPr>
        <w:t>以下高處作業，宜使用於工作台即可操作之高空工作車或搭設施工架等方式作業，不得以移動式起重機加裝搭乘設備搭載人員作業。</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□無固定護欄或圍籬之臨時道路施工場所，應依核定之交通維持計畫辦理，除設置適當交通號誌、標誌、標示或柵欄外，於勞工作業時，另應指派交通引導人員在場指揮交通，以防止車輛突入等災害事</w:t>
      </w:r>
      <w:r w:rsidRPr="002433AB">
        <w:rPr>
          <w:rFonts w:ascii="標楷體" w:eastAsia="標楷體" w:hint="eastAsia"/>
          <w:color w:val="000000"/>
          <w:sz w:val="28"/>
          <w:szCs w:val="28"/>
        </w:rPr>
        <w:lastRenderedPageBreak/>
        <w:t>故。</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□移動式起重機應具備1機3證（移動式起重機檢查合格證、操作人員及從事吊掛作業人員之安衛訓練結業證書），除操作人員外，應至少隨車指派起重吊掛作業人員1人（可兼任指揮人員）。</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2433AB">
          <w:rPr>
            <w:rFonts w:ascii="標楷體" w:eastAsia="標楷體" w:hint="eastAsia"/>
            <w:color w:val="000000"/>
            <w:sz w:val="28"/>
            <w:szCs w:val="28"/>
          </w:rPr>
          <w:t>75公斤</w:t>
        </w:r>
      </w:smartTag>
      <w:r w:rsidRPr="002433AB">
        <w:rPr>
          <w:rFonts w:ascii="標楷體" w:eastAsia="標楷體" w:hint="eastAsia"/>
          <w:color w:val="000000"/>
          <w:sz w:val="28"/>
          <w:szCs w:val="28"/>
        </w:rPr>
        <w:t>之荷重無顯著變形及各類材質尺寸之規定。惟特殊設計之工作架台、工作車等護欄，經安全檢核無虞者不在此限。</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□施工架斜籬搭設、直井或人孔局限空間作業、吊裝台吊運等特殊高處作業，應一併使用背負式安全帶及捲揚式防墜器。</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2433AB">
          <w:rPr>
            <w:rFonts w:ascii="標楷體" w:eastAsia="標楷體" w:hint="eastAsia"/>
            <w:color w:val="000000"/>
            <w:sz w:val="28"/>
            <w:szCs w:val="28"/>
          </w:rPr>
          <w:t>1.5公尺</w:t>
        </w:r>
      </w:smartTag>
      <w:r w:rsidRPr="002433AB">
        <w:rPr>
          <w:rFonts w:ascii="標楷體" w:eastAsia="標楷體" w:hint="eastAsia"/>
          <w:color w:val="000000"/>
          <w:sz w:val="28"/>
          <w:szCs w:val="28"/>
        </w:rPr>
        <w:t>者，均應設置擋土支撐或開挖緩坡；但地質特殊，提出替代方案經監造單位/工程司、機關同意者，得依替代方案施作。</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□廠</w:t>
      </w:r>
      <w:r w:rsidR="00895B14" w:rsidRPr="00895B14">
        <w:rPr>
          <w:rFonts w:ascii="標楷體" w:eastAsia="標楷體" w:hint="eastAsia"/>
          <w:color w:val="000000"/>
          <w:sz w:val="28"/>
          <w:szCs w:val="28"/>
        </w:rPr>
        <w:t>商所使用之鋼管施工架，應符合營造安全衛生設施標準第59條第1款規定</w:t>
      </w:r>
      <w:r w:rsidRPr="002433AB">
        <w:rPr>
          <w:rFonts w:ascii="標楷體" w:eastAsia="標楷體" w:hint="eastAsia"/>
          <w:color w:val="000000"/>
          <w:sz w:val="28"/>
          <w:szCs w:val="28"/>
        </w:rPr>
        <w:t>。</w:t>
      </w:r>
    </w:p>
    <w:p w:rsidR="007638D0" w:rsidRPr="002433AB" w:rsidRDefault="007638D0" w:rsidP="007638D0">
      <w:pPr>
        <w:spacing w:line="240" w:lineRule="atLeast"/>
        <w:ind w:leftChars="413" w:left="1285" w:hangingChars="105" w:hanging="294"/>
        <w:jc w:val="both"/>
        <w:rPr>
          <w:rFonts w:ascii="標楷體" w:eastAsia="標楷體"/>
          <w:color w:val="000000"/>
          <w:sz w:val="28"/>
          <w:szCs w:val="28"/>
        </w:rPr>
      </w:pPr>
      <w:r w:rsidRPr="002433AB">
        <w:rPr>
          <w:rFonts w:ascii="標楷體" w:eastAsia="標楷體" w:hint="eastAsia"/>
          <w:color w:val="000000"/>
          <w:sz w:val="28"/>
          <w:szCs w:val="28"/>
        </w:rPr>
        <w:t>□其他：＿＿＿＿＿＿＿＿＿＿＿＿。</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管理</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全程依勞工安全衛生相關法規規定辦理，並督導分包商依規定施作。</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進駐工地人員，應依其作業性質分別施以從事工作及預防災變所必要之安全衛生教育訓練。</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依規定設置</w:t>
      </w:r>
      <w:r w:rsidR="00497705">
        <w:rPr>
          <w:rFonts w:ascii="標楷體" w:eastAsia="標楷體" w:hint="eastAsia"/>
          <w:color w:val="000000"/>
          <w:sz w:val="28"/>
          <w:szCs w:val="28"/>
        </w:rPr>
        <w:t>職業</w:t>
      </w:r>
      <w:r w:rsidRPr="002433AB">
        <w:rPr>
          <w:rFonts w:ascii="標楷體" w:eastAsia="標楷體" w:hint="eastAsia"/>
          <w:color w:val="000000"/>
          <w:sz w:val="28"/>
          <w:szCs w:val="28"/>
        </w:rPr>
        <w:t>安全衛生協議組織及訂定緊急應變處置計畫。</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597118" w:rsidRPr="00597118">
        <w:rPr>
          <w:rFonts w:ascii="標楷體" w:eastAsia="標楷體" w:hAnsi="標楷體" w:hint="eastAsia"/>
          <w:color w:val="000000"/>
          <w:sz w:val="28"/>
          <w:szCs w:val="28"/>
        </w:rPr>
        <w:t>開工前</w:t>
      </w:r>
      <w:r w:rsidR="00D0565D" w:rsidRPr="002433AB">
        <w:rPr>
          <w:rFonts w:ascii="標楷體" w:eastAsia="標楷體" w:hAnsi="標楷體" w:hint="eastAsia"/>
          <w:color w:val="000000"/>
          <w:sz w:val="28"/>
          <w:szCs w:val="28"/>
        </w:rPr>
        <w:t>登錄安全衛生人員資料，報請監造單位/工程司審查，經機關核定後</w:t>
      </w:r>
      <w:r w:rsidRPr="002433AB">
        <w:rPr>
          <w:rFonts w:ascii="標楷體" w:eastAsia="標楷體" w:hAnsi="標楷體" w:hint="eastAsia"/>
          <w:color w:val="000000"/>
          <w:sz w:val="28"/>
          <w:szCs w:val="28"/>
        </w:rPr>
        <w:t>，由機關</w:t>
      </w:r>
      <w:r w:rsidR="00497705">
        <w:rPr>
          <w:rFonts w:ascii="標楷體" w:eastAsia="標楷體" w:hAnsi="標楷體" w:hint="eastAsia"/>
          <w:color w:val="000000"/>
          <w:sz w:val="28"/>
          <w:szCs w:val="28"/>
        </w:rPr>
        <w:t>督導廠商</w:t>
      </w:r>
      <w:r w:rsidRPr="002433AB">
        <w:rPr>
          <w:rFonts w:ascii="標楷體" w:eastAsia="標楷體" w:hAnsi="標楷體" w:hint="eastAsia"/>
          <w:color w:val="000000"/>
          <w:sz w:val="28"/>
          <w:szCs w:val="28"/>
        </w:rPr>
        <w:t>依規定報請</w:t>
      </w:r>
      <w:r w:rsidR="00497705">
        <w:rPr>
          <w:rFonts w:ascii="標楷體" w:eastAsia="標楷體" w:hAnsi="標楷體" w:hint="eastAsia"/>
          <w:color w:val="000000"/>
          <w:sz w:val="28"/>
          <w:szCs w:val="28"/>
        </w:rPr>
        <w:t>勞動</w:t>
      </w:r>
      <w:r w:rsidRPr="002433AB">
        <w:rPr>
          <w:rFonts w:ascii="標楷體" w:eastAsia="標楷體" w:hAnsi="標楷體" w:hint="eastAsia"/>
          <w:color w:val="000000"/>
          <w:sz w:val="28"/>
          <w:szCs w:val="28"/>
        </w:rPr>
        <w:t>檢查機構備查；人員異動或工程變更時，亦同</w:t>
      </w:r>
      <w:r w:rsidRPr="002433AB">
        <w:rPr>
          <w:rFonts w:ascii="標楷體" w:eastAsia="標楷體" w:hint="eastAsia"/>
          <w:color w:val="000000"/>
          <w:sz w:val="28"/>
          <w:szCs w:val="28"/>
        </w:rPr>
        <w:t>。</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r>
      <w:r w:rsidR="00497705">
        <w:rPr>
          <w:rFonts w:ascii="標楷體" w:eastAsia="標楷體" w:hint="eastAsia"/>
          <w:color w:val="000000"/>
          <w:sz w:val="28"/>
          <w:szCs w:val="28"/>
        </w:rPr>
        <w:t>依規定設置之專職</w:t>
      </w:r>
      <w:r w:rsidRPr="002433AB">
        <w:rPr>
          <w:rFonts w:ascii="標楷體" w:eastAsia="標楷體" w:hint="eastAsia"/>
          <w:color w:val="000000"/>
          <w:sz w:val="28"/>
          <w:szCs w:val="28"/>
        </w:rPr>
        <w:t>安全衛生人員於施工時，應在工地執行職務</w:t>
      </w:r>
      <w:r w:rsidR="00912D7D">
        <w:rPr>
          <w:rFonts w:ascii="標楷體" w:eastAsia="標楷體" w:hint="eastAsia"/>
          <w:color w:val="000000"/>
          <w:sz w:val="28"/>
          <w:szCs w:val="28"/>
        </w:rPr>
        <w:t>，不得兼任其他與安全衛生無關之工作</w:t>
      </w:r>
      <w:r w:rsidRPr="002433AB">
        <w:rPr>
          <w:rFonts w:ascii="標楷體" w:eastAsia="標楷體" w:hint="eastAsia"/>
          <w:color w:val="000000"/>
          <w:sz w:val="28"/>
          <w:szCs w:val="28"/>
        </w:rPr>
        <w:t>。</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於廠商施工日誌填報出工人數，記載當日發生之職業傷病及虛驚事故資料。</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自動檢查重點</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擬訂自動檢查計畫，落實執行。</w:t>
      </w:r>
    </w:p>
    <w:p w:rsidR="007638D0" w:rsidRPr="002433AB" w:rsidRDefault="007638D0" w:rsidP="0053585A">
      <w:pPr>
        <w:numPr>
          <w:ilvl w:val="2"/>
          <w:numId w:val="3"/>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相關執行表單、紀錄，妥為保存，以備查核。</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其他提升</w:t>
      </w:r>
      <w:r w:rsidR="00EF5F5F">
        <w:rPr>
          <w:rFonts w:ascii="標楷體" w:eastAsia="標楷體" w:hint="eastAsia"/>
          <w:color w:val="000000"/>
          <w:sz w:val="28"/>
          <w:szCs w:val="28"/>
        </w:rPr>
        <w:t>職業</w:t>
      </w:r>
      <w:r w:rsidRPr="002433AB">
        <w:rPr>
          <w:rFonts w:ascii="標楷體" w:eastAsia="標楷體" w:hint="eastAsia"/>
          <w:color w:val="000000"/>
          <w:sz w:val="28"/>
          <w:szCs w:val="28"/>
        </w:rPr>
        <w:t>安全衛生相關事項：＿＿＿＿(由機關依工程規模及性質於招標時敘明)。</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安全衛生人員未確實執行職務，或未實際常駐工地執行業務，或工程施工品質查核為丙等</w:t>
      </w:r>
      <w:r w:rsidR="004B0DB8" w:rsidRPr="007B754C">
        <w:rPr>
          <w:rFonts w:ascii="標楷體" w:eastAsia="標楷體" w:hAnsi="標楷體" w:cs="標楷體" w:hint="eastAsia"/>
          <w:bCs/>
          <w:sz w:val="28"/>
          <w:szCs w:val="28"/>
        </w:rPr>
        <w:t>，可歸責於</w:t>
      </w:r>
      <w:r w:rsidR="00EF5F5F">
        <w:rPr>
          <w:rFonts w:ascii="標楷體" w:eastAsia="標楷體" w:hAnsi="標楷體" w:cs="標楷體" w:hint="eastAsia"/>
          <w:bCs/>
          <w:sz w:val="28"/>
          <w:szCs w:val="28"/>
        </w:rPr>
        <w:t>該</w:t>
      </w:r>
      <w:r w:rsidR="004B0DB8" w:rsidRPr="007B754C">
        <w:rPr>
          <w:rFonts w:ascii="標楷體" w:eastAsia="標楷體" w:hAnsi="標楷體" w:cs="標楷體" w:hint="eastAsia"/>
          <w:bCs/>
          <w:sz w:val="28"/>
          <w:szCs w:val="28"/>
        </w:rPr>
        <w:t>人員</w:t>
      </w:r>
      <w:r w:rsidRPr="002433AB">
        <w:rPr>
          <w:rFonts w:ascii="標楷體" w:eastAsia="標楷體" w:hint="eastAsia"/>
          <w:color w:val="000000"/>
          <w:sz w:val="28"/>
          <w:szCs w:val="28"/>
        </w:rPr>
        <w:t>者，機關得通知廠商於＿＿日內撤換</w:t>
      </w:r>
      <w:r w:rsidR="00EF5F5F">
        <w:rPr>
          <w:rFonts w:ascii="標楷體" w:eastAsia="標楷體" w:hint="eastAsia"/>
          <w:color w:val="000000"/>
          <w:sz w:val="28"/>
          <w:szCs w:val="28"/>
        </w:rPr>
        <w:t>之</w:t>
      </w:r>
      <w:r w:rsidRPr="002433AB">
        <w:rPr>
          <w:rFonts w:ascii="標楷體" w:eastAsia="標楷體" w:hint="eastAsia"/>
          <w:color w:val="000000"/>
          <w:sz w:val="28"/>
          <w:szCs w:val="28"/>
        </w:rPr>
        <w:t>。</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安全衛生設施之保養維修</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廠商應執行之</w:t>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安全衛生設施保養維修事項如下：＿＿＿＿＿(由機關於招標時載明)。</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lastRenderedPageBreak/>
        <w:tab/>
        <w:t>機關對同一公共工程，依不同標的分別辦理採購時，得指定廠商負責主辦</w:t>
      </w:r>
      <w:r w:rsidR="00584260">
        <w:rPr>
          <w:rFonts w:ascii="標楷體" w:eastAsia="標楷體" w:hint="eastAsia"/>
          <w:color w:val="000000"/>
          <w:sz w:val="28"/>
          <w:szCs w:val="28"/>
        </w:rPr>
        <w:t>職業</w:t>
      </w:r>
      <w:r w:rsidRPr="002433AB">
        <w:rPr>
          <w:rFonts w:ascii="標楷體" w:eastAsia="標楷體" w:hint="eastAsia"/>
          <w:color w:val="000000"/>
          <w:sz w:val="28"/>
          <w:szCs w:val="28"/>
        </w:rPr>
        <w:t>安全衛生設施之保養維修，所需費用由相關廠商共同分攤。</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同一工作場所有多項工程同時進行時，全工作場所之安全衛生管理，依</w:t>
      </w:r>
      <w:r w:rsidR="007B6AB2">
        <w:rPr>
          <w:rFonts w:ascii="標楷體" w:eastAsia="標楷體" w:hint="eastAsia"/>
          <w:color w:val="000000"/>
          <w:sz w:val="28"/>
          <w:szCs w:val="28"/>
        </w:rPr>
        <w:t>勞動部</w:t>
      </w:r>
      <w:r w:rsidRPr="002433AB">
        <w:rPr>
          <w:rFonts w:ascii="標楷體" w:eastAsia="標楷體" w:hint="eastAsia"/>
          <w:color w:val="000000"/>
          <w:sz w:val="28"/>
          <w:szCs w:val="28"/>
        </w:rPr>
        <w:t>訂頒之「加強公共工程</w:t>
      </w:r>
      <w:r w:rsidR="00497705">
        <w:rPr>
          <w:rFonts w:ascii="標楷體" w:eastAsia="標楷體" w:hint="eastAsia"/>
          <w:color w:val="000000"/>
          <w:sz w:val="28"/>
          <w:szCs w:val="28"/>
        </w:rPr>
        <w:t>職業</w:t>
      </w:r>
      <w:r w:rsidRPr="002433AB">
        <w:rPr>
          <w:rFonts w:ascii="標楷體" w:eastAsia="標楷體" w:hint="eastAsia"/>
          <w:color w:val="000000"/>
          <w:sz w:val="28"/>
          <w:szCs w:val="28"/>
        </w:rPr>
        <w:t>安全衛生管理作業要點」第10點辦理。</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契約施工期間如發生緊急事故，影響工地內外人員生命財產安全時，廠商得逕行採取必要之適當措施，以防止生命財產之損失，並應在事故發生後</w:t>
      </w:r>
      <w:r w:rsidR="00497705">
        <w:rPr>
          <w:rFonts w:ascii="標楷體" w:eastAsia="標楷體" w:hint="eastAsia"/>
          <w:color w:val="000000"/>
          <w:sz w:val="28"/>
          <w:szCs w:val="28"/>
        </w:rPr>
        <w:t>8</w:t>
      </w:r>
      <w:r w:rsidRPr="002433AB">
        <w:rPr>
          <w:rFonts w:ascii="標楷體" w:eastAsia="標楷體" w:hint="eastAsia"/>
          <w:color w:val="000000"/>
          <w:sz w:val="28"/>
          <w:szCs w:val="28"/>
        </w:rPr>
        <w:t>小時內向監造單位/工程司報告。事故發生時，如監造單位/工程司在工地有所指示時，廠商應照辦。</w:t>
      </w:r>
    </w:p>
    <w:p w:rsidR="007638D0" w:rsidRPr="002433AB"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廠商有下列情事之一者，機關得視其情節輕重予以警告、依第11條第10款處理、依第5條第1款第</w:t>
      </w:r>
      <w:r w:rsidR="00497705">
        <w:rPr>
          <w:rFonts w:ascii="標楷體" w:eastAsia="標楷體" w:hint="eastAsia"/>
          <w:sz w:val="28"/>
          <w:szCs w:val="28"/>
        </w:rPr>
        <w:t>5</w:t>
      </w:r>
      <w:r w:rsidRPr="002433AB">
        <w:rPr>
          <w:rFonts w:ascii="標楷體" w:eastAsia="標楷體" w:hint="eastAsia"/>
          <w:color w:val="000000"/>
          <w:sz w:val="28"/>
          <w:szCs w:val="28"/>
        </w:rPr>
        <w:t>目暫停給付估驗計價款，或依第21條第1款終止或解除契約：</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有重大潛在危害未立即全部或部分停工，或未依機關通知期限完成改善。</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重複違反同一重大缺失項目。</w:t>
      </w:r>
    </w:p>
    <w:p w:rsidR="007638D0" w:rsidRPr="002433AB" w:rsidRDefault="007638D0" w:rsidP="0053585A">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不符法令規定，或未依核備之施工計畫書執行，經機關通知限期改正，屆期仍未改正。</w:t>
      </w:r>
    </w:p>
    <w:p w:rsidR="007638D0" w:rsidRDefault="007638D0" w:rsidP="007638D0">
      <w:pPr>
        <w:numPr>
          <w:ilvl w:val="0"/>
          <w:numId w:val="3"/>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因廠商施工場</w:t>
      </w:r>
      <w:r w:rsidRPr="007B754C">
        <w:rPr>
          <w:rFonts w:ascii="標楷體" w:eastAsia="標楷體" w:hint="eastAsia"/>
          <w:sz w:val="28"/>
          <w:szCs w:val="28"/>
        </w:rPr>
        <w:t>所依</w:t>
      </w:r>
      <w:r w:rsidR="004B0DB8" w:rsidRPr="007B754C">
        <w:rPr>
          <w:rFonts w:ascii="標楷體" w:eastAsia="標楷體" w:hAnsi="標楷體" w:cs="標楷體" w:hint="eastAsia"/>
          <w:bCs/>
          <w:sz w:val="28"/>
          <w:szCs w:val="28"/>
        </w:rPr>
        <w:t>契約文件</w:t>
      </w:r>
      <w:r w:rsidRPr="007B754C">
        <w:rPr>
          <w:rFonts w:ascii="標楷體" w:eastAsia="標楷體" w:hint="eastAsia"/>
          <w:sz w:val="28"/>
          <w:szCs w:val="28"/>
        </w:rPr>
        <w:t>規定應有之安全衛生設施欠缺或不良，致發生重大職業災害，經勞動檢查機構</w:t>
      </w:r>
      <w:r w:rsidR="004B0DB8" w:rsidRPr="007B754C">
        <w:rPr>
          <w:rFonts w:ascii="標楷體" w:eastAsia="標楷體" w:hAnsi="標楷體" w:cs="標楷體" w:hint="eastAsia"/>
          <w:bCs/>
          <w:sz w:val="28"/>
          <w:szCs w:val="28"/>
        </w:rPr>
        <w:t>依法</w:t>
      </w:r>
      <w:r w:rsidRPr="007B754C">
        <w:rPr>
          <w:rFonts w:ascii="標楷體" w:eastAsia="標楷體" w:hint="eastAsia"/>
          <w:sz w:val="28"/>
          <w:szCs w:val="28"/>
        </w:rPr>
        <w:t>通知停工</w:t>
      </w:r>
      <w:r w:rsidR="004B0DB8" w:rsidRPr="007B754C">
        <w:rPr>
          <w:rFonts w:ascii="標楷體" w:eastAsia="標楷體" w:hAnsi="標楷體" w:cs="標楷體" w:hint="eastAsia"/>
          <w:bCs/>
          <w:sz w:val="28"/>
          <w:szCs w:val="28"/>
        </w:rPr>
        <w:t>並認定可歸責於廠商</w:t>
      </w:r>
      <w:r w:rsidRPr="007B754C">
        <w:rPr>
          <w:rFonts w:ascii="標楷體" w:eastAsia="標楷體" w:hint="eastAsia"/>
          <w:sz w:val="28"/>
          <w:szCs w:val="28"/>
        </w:rPr>
        <w:t>，並經機關認定屬查驗</w:t>
      </w:r>
      <w:r w:rsidRPr="002433AB">
        <w:rPr>
          <w:rFonts w:ascii="標楷體" w:eastAsia="標楷體" w:hint="eastAsia"/>
          <w:color w:val="000000"/>
          <w:sz w:val="28"/>
          <w:szCs w:val="28"/>
        </w:rPr>
        <w:t>不合格情節重大者，為採購法第101條第1項第8款之情形之一。</w:t>
      </w:r>
    </w:p>
    <w:p w:rsidR="00000000" w:rsidRDefault="00597118">
      <w:pPr>
        <w:numPr>
          <w:ilvl w:val="0"/>
          <w:numId w:val="3"/>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懲罰性違約金</w:t>
      </w:r>
    </w:p>
    <w:p w:rsidR="00000000"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專職安全衛生人員違反第</w:t>
      </w:r>
      <w:r w:rsidRPr="00597118">
        <w:rPr>
          <w:rFonts w:ascii="標楷體" w:eastAsia="標楷體"/>
          <w:color w:val="000000"/>
          <w:sz w:val="28"/>
          <w:szCs w:val="28"/>
        </w:rPr>
        <w:t>6.3.5</w:t>
      </w:r>
      <w:r w:rsidRPr="00597118">
        <w:rPr>
          <w:rFonts w:ascii="標楷體" w:eastAsia="標楷體" w:hint="eastAsia"/>
          <w:color w:val="000000"/>
          <w:sz w:val="28"/>
          <w:szCs w:val="28"/>
        </w:rPr>
        <w:t>點不得兼職約定者，每日處以廠商懲罰性違約金新臺幣</w:t>
      </w:r>
      <w:r w:rsidRPr="00597118">
        <w:rPr>
          <w:rFonts w:ascii="標楷體" w:eastAsia="標楷體"/>
          <w:color w:val="000000"/>
          <w:sz w:val="28"/>
          <w:szCs w:val="28"/>
        </w:rPr>
        <w:t>______</w:t>
      </w:r>
      <w:r w:rsidRPr="00597118">
        <w:rPr>
          <w:rFonts w:ascii="標楷體" w:eastAsia="標楷體" w:hint="eastAsia"/>
          <w:color w:val="000000"/>
          <w:sz w:val="28"/>
          <w:szCs w:val="28"/>
        </w:rPr>
        <w:t>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rsidR="00000000"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rsidR="00000000" w:rsidRDefault="00597118">
      <w:pPr>
        <w:numPr>
          <w:ilvl w:val="1"/>
          <w:numId w:val="3"/>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p>
    <w:p w:rsidR="00000000" w:rsidRDefault="007638D0" w:rsidP="00595DED">
      <w:pPr>
        <w:spacing w:afterLines="50" w:line="240" w:lineRule="atLeast"/>
        <w:ind w:left="692" w:hanging="692"/>
        <w:jc w:val="both"/>
        <w:textDirection w:val="lrTbV"/>
        <w:rPr>
          <w:rFonts w:ascii="標楷體" w:eastAsia="標楷體"/>
          <w:b/>
          <w:bCs/>
          <w:color w:val="000000"/>
          <w:sz w:val="28"/>
          <w:szCs w:val="28"/>
        </w:rPr>
      </w:pPr>
      <w:r w:rsidRPr="002433AB">
        <w:rPr>
          <w:rFonts w:ascii="標楷體" w:eastAsia="標楷體" w:cs="標楷體"/>
          <w:b/>
          <w:bCs/>
          <w:color w:val="000000"/>
          <w:sz w:val="28"/>
          <w:szCs w:val="28"/>
        </w:rPr>
        <w:br w:type="page"/>
      </w:r>
      <w:r w:rsidR="009A2B01" w:rsidRPr="002433AB">
        <w:rPr>
          <w:rFonts w:ascii="標楷體" w:eastAsia="標楷體" w:cs="標楷體" w:hint="eastAsia"/>
          <w:b/>
          <w:bCs/>
          <w:color w:val="000000"/>
          <w:sz w:val="28"/>
          <w:szCs w:val="28"/>
        </w:rPr>
        <w:lastRenderedPageBreak/>
        <w:t>附錄2、工地管理</w:t>
      </w:r>
      <w:r w:rsidR="00CD5664" w:rsidRPr="002433AB">
        <w:rPr>
          <w:rFonts w:ascii="標楷體" w:eastAsia="標楷體" w:cs="標楷體" w:hint="eastAsia"/>
          <w:b/>
          <w:bCs/>
          <w:color w:val="000000"/>
          <w:sz w:val="28"/>
          <w:szCs w:val="28"/>
        </w:rPr>
        <w:t>(由機關視實際需要調整)</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Pr="002433AB">
        <w:rPr>
          <w:rFonts w:ascii="標楷體" w:eastAsia="標楷體" w:hint="eastAsia"/>
          <w:color w:val="000000"/>
          <w:sz w:val="28"/>
          <w:szCs w:val="28"/>
        </w:rPr>
        <w:tab/>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w:t>
      </w:r>
      <w:r w:rsidR="004B0DB8" w:rsidRPr="007B151F">
        <w:rPr>
          <w:rFonts w:ascii="標楷體" w:eastAsia="標楷體" w:hAnsi="標楷體" w:hint="eastAsia"/>
          <w:sz w:val="28"/>
          <w:szCs w:val="28"/>
        </w:rPr>
        <w:t>依法應設置工地主任者，該工地主任即為工地負責人。</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D51630" w:rsidRPr="00D51630">
        <w:rPr>
          <w:rFonts w:ascii="標楷體" w:eastAsia="標楷體" w:hint="eastAsia"/>
          <w:color w:val="000000"/>
          <w:sz w:val="28"/>
          <w:szCs w:val="28"/>
        </w:rPr>
        <w:t>人員及機具</w:t>
      </w:r>
      <w:r w:rsidRPr="002433AB">
        <w:rPr>
          <w:rFonts w:ascii="標楷體" w:eastAsia="標楷體" w:hint="eastAsia"/>
          <w:color w:val="000000"/>
          <w:sz w:val="28"/>
          <w:szCs w:val="28"/>
        </w:rPr>
        <w:t>管制</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工作場所人員及車輛機械出入口處應設管制人員，嚴禁以下人員及機具進入工地：</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非法外籍勞工。</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w:t>
      </w:r>
      <w:r w:rsidR="00E15BB4" w:rsidRPr="00E15BB4">
        <w:rPr>
          <w:rFonts w:ascii="標楷體" w:eastAsia="標楷體" w:hint="eastAsia"/>
          <w:color w:val="000000"/>
          <w:sz w:val="28"/>
          <w:szCs w:val="28"/>
        </w:rPr>
        <w:t>投保勞工保險、勞工職業災害保險之勞工（應依第2.2點辦理報備</w:t>
      </w:r>
      <w:r w:rsidRPr="002433AB">
        <w:rPr>
          <w:rFonts w:ascii="標楷體" w:eastAsia="標楷體" w:hint="eastAsia"/>
          <w:color w:val="000000"/>
          <w:sz w:val="28"/>
          <w:szCs w:val="28"/>
        </w:rPr>
        <w:t>）。</w:t>
      </w:r>
    </w:p>
    <w:p w:rsidR="009A2B01"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未具合格證之移動式起重機、車輛機械及操作人員。</w:t>
      </w:r>
    </w:p>
    <w:p w:rsidR="00E15BB4" w:rsidRPr="00E15BB4"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未依第2.4點登記之人員（第2.4點未勾選者，本點不適用）。</w:t>
      </w:r>
    </w:p>
    <w:p w:rsidR="00E15BB4" w:rsidRPr="002433AB" w:rsidRDefault="00E15BB4" w:rsidP="00E15BB4">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涉關鍵基礎設施(或機關指定之設施)，未</w:t>
      </w:r>
      <w:r w:rsidR="00B24CE8" w:rsidRPr="00B24CE8">
        <w:rPr>
          <w:rFonts w:ascii="標楷體" w:eastAsia="標楷體" w:hint="eastAsia"/>
          <w:color w:val="000000"/>
          <w:sz w:val="28"/>
          <w:szCs w:val="28"/>
        </w:rPr>
        <w:t>通過機關要求適任性查</w:t>
      </w:r>
      <w:r w:rsidR="00B24CE8">
        <w:rPr>
          <w:rFonts w:ascii="標楷體" w:eastAsia="標楷體" w:hint="eastAsia"/>
          <w:color w:val="000000"/>
          <w:sz w:val="28"/>
          <w:szCs w:val="28"/>
        </w:rPr>
        <w:t>核</w:t>
      </w:r>
      <w:r w:rsidRPr="00E15BB4">
        <w:rPr>
          <w:rFonts w:ascii="標楷體" w:eastAsia="標楷體" w:hint="eastAsia"/>
          <w:color w:val="000000"/>
          <w:sz w:val="28"/>
          <w:szCs w:val="28"/>
        </w:rPr>
        <w:t>之人員。</w:t>
      </w:r>
    </w:p>
    <w:p w:rsidR="009A2B01" w:rsidRDefault="00E15BB4"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工程開工前，廠商向機關報備工作場所人員名單（含分包廠商員工），並提報該等人員之勞工保險</w:t>
      </w:r>
      <w:r w:rsidR="007046AC">
        <w:rPr>
          <w:rFonts w:ascii="標楷體" w:eastAsia="標楷體" w:hint="eastAsia"/>
          <w:color w:val="000000"/>
          <w:sz w:val="28"/>
          <w:szCs w:val="28"/>
        </w:rPr>
        <w:t>、勞工職業災害保險</w:t>
      </w:r>
      <w:r w:rsidRPr="00E15BB4">
        <w:rPr>
          <w:rFonts w:ascii="標楷體" w:eastAsia="標楷體" w:hint="eastAsia"/>
          <w:color w:val="000000"/>
          <w:sz w:val="28"/>
          <w:szCs w:val="28"/>
        </w:rPr>
        <w:t>資料（依第13條第1</w:t>
      </w:r>
      <w:r w:rsidR="009D17E2">
        <w:rPr>
          <w:rFonts w:ascii="標楷體" w:eastAsia="標楷體" w:hint="eastAsia"/>
          <w:color w:val="000000"/>
          <w:sz w:val="28"/>
          <w:szCs w:val="28"/>
        </w:rPr>
        <w:t>1</w:t>
      </w:r>
      <w:r w:rsidRPr="00E15BB4">
        <w:rPr>
          <w:rFonts w:ascii="標楷體" w:eastAsia="標楷體" w:hint="eastAsia"/>
          <w:color w:val="000000"/>
          <w:sz w:val="28"/>
          <w:szCs w:val="28"/>
        </w:rPr>
        <w:t>款得以其他商業保險代之者，提報該等人員之商業保險資料）及依職業安全衛生法規應完成之安全衛生教育訓練紀錄送機關備查，方可使勞工進場施工；人員異動時，亦同。</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契約施工期間，廠商應指派安全衛生人員於每日施工前辦理下列事項，並記載於施工日誌及回報監造單位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勤前教育（包含：工地預防災變及危害告知）。</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ab/>
        <w:t>檢查工作場所新進勞工是否提報第2.2點約定之勞工保險</w:t>
      </w:r>
      <w:r w:rsidR="007046AC">
        <w:rPr>
          <w:rFonts w:ascii="標楷體" w:eastAsia="標楷體" w:hint="eastAsia"/>
          <w:color w:val="000000"/>
          <w:sz w:val="28"/>
          <w:szCs w:val="28"/>
        </w:rPr>
        <w:t>、勞工職業災害保險</w:t>
      </w:r>
      <w:r w:rsidRPr="00E15BB4">
        <w:rPr>
          <w:rFonts w:ascii="標楷體" w:eastAsia="標楷體" w:hint="eastAsia"/>
          <w:color w:val="000000"/>
          <w:sz w:val="28"/>
          <w:szCs w:val="28"/>
        </w:rPr>
        <w:t>資料及安全衛生教育訓練紀錄。</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檢查勞工個人防護具。</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廠商未完成上開事項，不得要求勞工進場施工。</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color w:val="000000"/>
          <w:sz w:val="28"/>
          <w:szCs w:val="28"/>
        </w:rPr>
        <w:tab/>
      </w:r>
      <w:r w:rsidRPr="00E15BB4">
        <w:rPr>
          <w:rFonts w:ascii="標楷體" w:eastAsia="標楷體" w:hint="eastAsia"/>
          <w:color w:val="000000"/>
          <w:sz w:val="28"/>
          <w:szCs w:val="28"/>
        </w:rPr>
        <w:t>□人員進入工作場所應予登記，登記資料應包含勞工姓名與隸屬廠商等，該登記文件應逐月送交監造單位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工程司備查，且機關及監造單位</w:t>
      </w:r>
      <w:r w:rsidRPr="00E15BB4">
        <w:rPr>
          <w:rFonts w:ascii="標楷體" w:eastAsia="標楷體"/>
          <w:color w:val="000000"/>
          <w:sz w:val="28"/>
          <w:szCs w:val="28"/>
        </w:rPr>
        <w:t>/</w:t>
      </w:r>
      <w:r w:rsidRPr="00E15BB4">
        <w:rPr>
          <w:rFonts w:ascii="標楷體" w:eastAsia="標楷體" w:hint="eastAsia"/>
          <w:color w:val="000000"/>
          <w:sz w:val="28"/>
          <w:szCs w:val="28"/>
        </w:rPr>
        <w:t>工程司得隨時抽查。</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廠商使用之柴油車輛，應符合空氣污染物排放標準。</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tab/>
        <w:t>廠商使用以下車輛，應裝設道路交通安全規則規定之行車視野輔助系統等相關安全裝置：（由機關於招標時載明；未載明者無。109年1月1日起應依前開規則辦理）</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□總重量逾3.5公噸之貨車。</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□混凝土預拌車及總重量20公噸以上之貨車（包括聯結車）。</w:t>
      </w:r>
    </w:p>
    <w:p w:rsidR="00E15BB4" w:rsidRPr="00E15BB4" w:rsidRDefault="00E15BB4" w:rsidP="00E15BB4">
      <w:pPr>
        <w:spacing w:line="240" w:lineRule="atLeast"/>
        <w:ind w:left="1080"/>
        <w:jc w:val="both"/>
        <w:rPr>
          <w:rFonts w:ascii="標楷體" w:eastAsia="標楷體"/>
          <w:color w:val="000000"/>
          <w:sz w:val="28"/>
          <w:szCs w:val="28"/>
        </w:rPr>
      </w:pPr>
      <w:r w:rsidRPr="00E15BB4">
        <w:rPr>
          <w:rFonts w:ascii="標楷體" w:eastAsia="標楷體" w:hint="eastAsia"/>
          <w:color w:val="000000"/>
          <w:sz w:val="28"/>
          <w:szCs w:val="28"/>
        </w:rPr>
        <w:t>□其他：</w:t>
      </w:r>
    </w:p>
    <w:p w:rsidR="00E15BB4" w:rsidRPr="00E15BB4" w:rsidRDefault="00E15BB4" w:rsidP="00E15BB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E15BB4">
        <w:rPr>
          <w:rFonts w:ascii="標楷體" w:eastAsia="標楷體" w:hint="eastAsia"/>
          <w:color w:val="000000"/>
          <w:sz w:val="28"/>
          <w:szCs w:val="28"/>
        </w:rPr>
        <w:lastRenderedPageBreak/>
        <w:tab/>
        <w:t>□關鍵基礎設施(或機關指定之設施)人員管制特別約定：</w:t>
      </w:r>
    </w:p>
    <w:p w:rsidR="00E15BB4" w:rsidRPr="00E15BB4"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本採購履約標的涉關鍵基礎設施(或機關指定之設施)，廠商及分包廠商之履約人員於進場或參與工作前，</w:t>
      </w:r>
      <w:r w:rsidR="00B24CE8" w:rsidRPr="00B24CE8">
        <w:rPr>
          <w:rFonts w:ascii="標楷體" w:eastAsia="標楷體" w:hint="eastAsia"/>
          <w:color w:val="000000"/>
          <w:sz w:val="28"/>
          <w:szCs w:val="28"/>
        </w:rPr>
        <w:t>應配合機關之要求辦理適任性查核經機關審核同意者</w:t>
      </w:r>
      <w:r w:rsidRPr="00E15BB4">
        <w:rPr>
          <w:rFonts w:ascii="標楷體" w:eastAsia="標楷體" w:hint="eastAsia"/>
          <w:color w:val="000000"/>
          <w:sz w:val="28"/>
          <w:szCs w:val="28"/>
        </w:rPr>
        <w:t>，始得進場或參與工作。屬臨時性進場者（例如送貨或預拌混凝土車司機及其隨車人員）得免</w:t>
      </w:r>
      <w:r w:rsidR="00B24CE8" w:rsidRPr="00B24CE8">
        <w:rPr>
          <w:rFonts w:ascii="標楷體" w:eastAsia="標楷體" w:hint="eastAsia"/>
          <w:color w:val="000000"/>
          <w:sz w:val="28"/>
          <w:szCs w:val="28"/>
        </w:rPr>
        <w:t>辦理查核</w:t>
      </w:r>
      <w:r w:rsidRPr="00E15BB4">
        <w:rPr>
          <w:rFonts w:ascii="標楷體" w:eastAsia="標楷體" w:hint="eastAsia"/>
          <w:color w:val="000000"/>
          <w:sz w:val="28"/>
          <w:szCs w:val="28"/>
        </w:rPr>
        <w:t>，但應接受機關或監造單位人員全程陪同或監督管理。</w:t>
      </w:r>
    </w:p>
    <w:p w:rsidR="00E15BB4" w:rsidRPr="002433AB" w:rsidRDefault="00E15BB4" w:rsidP="00E15BB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E15BB4">
        <w:rPr>
          <w:rFonts w:ascii="標楷體" w:eastAsia="標楷體" w:hint="eastAsia"/>
          <w:color w:val="000000"/>
          <w:sz w:val="28"/>
          <w:szCs w:val="28"/>
        </w:rPr>
        <w:t>廠商及分包廠商之履約人員執行工作，應接受機關或監造單位人員全程陪同或監督管理。</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工地環境清潔與維護</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契約施工期間，廠商應切實遵守水污染防治法及其施行細則、空氣污染防制法、噪音管制法、廢棄物清理法及營建剩餘土石方處理方案等法令規定，隨時負責工地環境保護。</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契約施工期間，廠商應隨時清除工地內暨工地週邊道路一切廢料、垃圾、非必要或檢驗不合格之材料、</w:t>
      </w:r>
      <w:r w:rsidR="00C45782">
        <w:rPr>
          <w:rFonts w:ascii="標楷體" w:eastAsia="標楷體" w:hint="eastAsia"/>
          <w:color w:val="000000"/>
          <w:sz w:val="28"/>
          <w:szCs w:val="28"/>
        </w:rPr>
        <w:t>施工</w:t>
      </w:r>
      <w:r w:rsidRPr="002433AB">
        <w:rPr>
          <w:rFonts w:ascii="標楷體" w:eastAsia="標楷體" w:hint="eastAsia"/>
          <w:color w:val="000000"/>
          <w:sz w:val="28"/>
          <w:szCs w:val="28"/>
        </w:rPr>
        <w:t>架、工具及其他設備，以確保工地安全及工作地區環境之整潔，其所需費用概由廠商負責。</w:t>
      </w:r>
    </w:p>
    <w:p w:rsidR="009A2B01"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rsidR="00895B14" w:rsidRPr="00895B14" w:rsidRDefault="00895B14" w:rsidP="00895B14">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895B14">
        <w:rPr>
          <w:rFonts w:ascii="標楷體" w:eastAsia="標楷體" w:hint="eastAsia"/>
          <w:color w:val="000000"/>
          <w:sz w:val="28"/>
          <w:szCs w:val="28"/>
        </w:rPr>
        <w:t>本契約工程如須申報營建工程空氣污染防制費，廠商應辦理空氣污染及噪音防制事項如下：</w:t>
      </w:r>
    </w:p>
    <w:p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施工計畫應納入空氣污染及噪音防制相關法規規定事項，並包括空氣污染及噪音防制執行作業，並落實執行。</w:t>
      </w:r>
    </w:p>
    <w:p w:rsidR="00895B14" w:rsidRPr="00895B14"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全程依空氣污染及噪音防制相關法規規定辦理，並督導分包商依規定施作。</w:t>
      </w:r>
    </w:p>
    <w:p w:rsidR="00895B14" w:rsidRPr="002433AB" w:rsidRDefault="00895B14" w:rsidP="00895B14">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895B14">
        <w:rPr>
          <w:rFonts w:ascii="標楷體" w:eastAsia="標楷體" w:hint="eastAsia"/>
          <w:color w:val="000000"/>
          <w:sz w:val="28"/>
          <w:szCs w:val="28"/>
        </w:rPr>
        <w:tab/>
        <w:t>進駐工地人員，應定期依其作業性質、工作環境及環境污染因素，施以應採取之空氣污染及噪音防制設施之注意事項宣導。</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交通維持及安全管制措施：</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交通維持及安全管制措施應確實依核准之交通維持計畫及圖樣、數量佈設並據以估驗計價。</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廠商為執行施工管理之事務，其指派之工地負責人，應全權代表廠商駐場，</w:t>
      </w:r>
      <w:r w:rsidRPr="002433AB">
        <w:rPr>
          <w:rFonts w:ascii="標楷體" w:eastAsia="標楷體" w:hint="eastAsia"/>
          <w:color w:val="000000"/>
          <w:sz w:val="28"/>
          <w:szCs w:val="28"/>
        </w:rPr>
        <w:lastRenderedPageBreak/>
        <w:t>率同其員工處理下列事項：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工地管理事項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工地範圍內之部署及配置。</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工人、材料、機具、設備、門禁及施工裝備之管理。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已施工完成定作物之管理。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公共安全之維護。</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工地突發事故之處理。</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工程推動事項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開工之準備。</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交通維持計畫之研擬、申報。</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材料、機具、設備檢（試）驗之申請、協調。</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施工計畫及預定進度表之研擬、申報。</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施工前之準備及施工完成後之查驗。</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向機關提出施工動態（開工、停工、復工、竣工）書面報告。</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向機關填送施工日誌及定期工程進度表。</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協調相關廠商研商施工配合事項。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會同監造單位/工程司勘研契約變更計畫。</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ab/>
        <w:t>依照監造單位/工程司之指示提出施工大樣圖資料。</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施工品管有關事項。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施工瑕疵之改正、改善。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天然災害之防範。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施工棄土之處理。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工地災害或災變發生後之善後處理。</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其他施工作業屬廠商應辦事項者。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工地環境維護事項：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施工場地及受施工影響地區排水系統設施之維護及改善。</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工地圍籬之設置及維護。</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工地內外環境清潔及污染防治。</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工地施工噪音之防治。</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工地週邊地區交通之維護及疏導事項。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其他有關當地交通及環保目的事業主管機關規定應辦事項。</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工地週邊協調事項：</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加強工地週邊地區的警告標誌與宣導。</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與工地週邊地區鄰里辦公處暨社區加強聯繫。</w:t>
      </w:r>
    </w:p>
    <w:p w:rsidR="009A2B01" w:rsidRPr="002433AB" w:rsidRDefault="009A2B01" w:rsidP="0053585A">
      <w:pPr>
        <w:numPr>
          <w:ilvl w:val="2"/>
          <w:numId w:val="12"/>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定時提供施工進度及有關之資訊。</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其他應辦事項。</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r>
      <w:r w:rsidR="00962CBB" w:rsidRPr="00962CBB">
        <w:rPr>
          <w:rFonts w:ascii="標楷體" w:eastAsia="標楷體" w:hint="eastAsia"/>
          <w:color w:val="000000"/>
          <w:sz w:val="28"/>
          <w:szCs w:val="28"/>
        </w:rPr>
        <w:t>施工所需臨時用地，除另有規定外，由廠商自理。廠商應規範其人員、設備僅得於該臨時用地或機關提供之土地內施工，並避免其人員、設備進入鄰地。</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lastRenderedPageBreak/>
        <w:tab/>
        <w:t>廠商</w:t>
      </w:r>
      <w:r w:rsidR="00F54F3D" w:rsidRPr="002433AB">
        <w:rPr>
          <w:rFonts w:ascii="標楷體" w:eastAsia="標楷體" w:hint="eastAsia"/>
          <w:color w:val="000000"/>
          <w:sz w:val="28"/>
          <w:szCs w:val="28"/>
        </w:rPr>
        <w:t>及</w:t>
      </w:r>
      <w:r w:rsidRPr="002433AB">
        <w:rPr>
          <w:rFonts w:ascii="標楷體" w:eastAsia="標楷體" w:hint="eastAsia"/>
          <w:color w:val="000000"/>
          <w:sz w:val="28"/>
          <w:szCs w:val="28"/>
        </w:rPr>
        <w:t>其砂石、廢土、廢棄物、建材等分包廠商不得有使用非法車輛、違約棄置或超載行為。其有違反者，廠商應負違約責任；情節重大者，依採購法第101條第1項第3款規定處理。</w:t>
      </w:r>
    </w:p>
    <w:p w:rsidR="009A2B01" w:rsidRPr="002433AB" w:rsidRDefault="009A2B01" w:rsidP="009A2B01">
      <w:pPr>
        <w:numPr>
          <w:ilvl w:val="0"/>
          <w:numId w:val="12"/>
        </w:numPr>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ab/>
        <w:t>□工程告示牌設置（如未納入設計圖說時，由機關擇需要者於招標時載明）</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廠商應於開工前將工程告示牌相關施工圖說報機關審查核可後設置。</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2433AB">
          <w:rPr>
            <w:rFonts w:ascii="標楷體" w:eastAsia="標楷體" w:hint="eastAsia"/>
            <w:color w:val="000000"/>
            <w:sz w:val="28"/>
            <w:szCs w:val="28"/>
          </w:rPr>
          <w:t>500公分</w:t>
        </w:r>
      </w:smartTag>
      <w:r w:rsidRPr="002433AB">
        <w:rPr>
          <w:rFonts w:ascii="標楷體" w:eastAsia="標楷體" w:hint="eastAsia"/>
          <w:color w:val="000000"/>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2433AB">
          <w:rPr>
            <w:rFonts w:ascii="標楷體" w:eastAsia="標楷體" w:hint="eastAsia"/>
            <w:color w:val="000000"/>
            <w:sz w:val="28"/>
            <w:szCs w:val="28"/>
          </w:rPr>
          <w:t>320公分</w:t>
        </w:r>
      </w:smartTag>
      <w:r w:rsidRPr="002433AB">
        <w:rPr>
          <w:rFonts w:ascii="標楷體" w:eastAsia="標楷體" w:hint="eastAsia"/>
          <w:color w:val="000000"/>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2433AB">
          <w:rPr>
            <w:rFonts w:ascii="標楷體" w:eastAsia="標楷體" w:hint="eastAsia"/>
            <w:color w:val="000000"/>
            <w:sz w:val="28"/>
            <w:szCs w:val="28"/>
          </w:rPr>
          <w:t>170公分</w:t>
        </w:r>
      </w:smartTag>
      <w:r w:rsidRPr="002433AB">
        <w:rPr>
          <w:rFonts w:ascii="標楷體" w:eastAsia="標楷體" w:hint="eastAsia"/>
          <w:color w:val="000000"/>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2433AB">
          <w:rPr>
            <w:rFonts w:ascii="標楷體" w:eastAsia="標楷體" w:hint="eastAsia"/>
            <w:color w:val="000000"/>
            <w:sz w:val="28"/>
            <w:szCs w:val="28"/>
          </w:rPr>
          <w:t>120公分</w:t>
        </w:r>
      </w:smartTag>
      <w:r w:rsidRPr="002433AB">
        <w:rPr>
          <w:rFonts w:ascii="標楷體" w:eastAsia="標楷體" w:hint="eastAsia"/>
          <w:color w:val="000000"/>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2433AB">
          <w:rPr>
            <w:rFonts w:ascii="標楷體" w:eastAsia="標楷體" w:hint="eastAsia"/>
            <w:color w:val="000000"/>
            <w:sz w:val="28"/>
            <w:szCs w:val="28"/>
          </w:rPr>
          <w:t>75公分</w:t>
        </w:r>
      </w:smartTag>
      <w:r w:rsidRPr="002433AB">
        <w:rPr>
          <w:rFonts w:ascii="標楷體" w:eastAsia="標楷體" w:hint="eastAsia"/>
          <w:color w:val="000000"/>
          <w:sz w:val="28"/>
          <w:szCs w:val="28"/>
        </w:rPr>
        <w:t>）。</w:t>
      </w:r>
    </w:p>
    <w:p w:rsidR="009A2B01" w:rsidRPr="002433AB" w:rsidRDefault="009A2B01" w:rsidP="0053585A">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ab/>
        <w:t>工程告示牌之內容</w:t>
      </w:r>
    </w:p>
    <w:p w:rsidR="009A2B01"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工</w:t>
      </w:r>
      <w:r w:rsidR="00E15BB4" w:rsidRPr="00E15BB4">
        <w:rPr>
          <w:rFonts w:ascii="標楷體" w:eastAsia="標楷體" w:hint="eastAsia"/>
          <w:color w:val="000000"/>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2433AB">
        <w:rPr>
          <w:rFonts w:ascii="標楷體" w:eastAsia="標楷體" w:hint="eastAsia"/>
          <w:color w:val="000000"/>
          <w:sz w:val="28"/>
          <w:szCs w:val="28"/>
        </w:rPr>
        <w:t>。</w:t>
      </w:r>
    </w:p>
    <w:p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查</w:t>
      </w:r>
      <w:r w:rsidR="00E15BB4" w:rsidRPr="00E15BB4">
        <w:rPr>
          <w:rFonts w:ascii="標楷體" w:eastAsia="標楷體" w:hint="eastAsia"/>
          <w:color w:val="000000"/>
          <w:sz w:val="28"/>
          <w:szCs w:val="28"/>
        </w:rPr>
        <w:t>核金額以上之工程，應增列品質管理人員、安全衛生人員姓名與電話、工程透視圖或平面位置圖等</w:t>
      </w:r>
      <w:r w:rsidRPr="002433AB">
        <w:rPr>
          <w:rFonts w:ascii="標楷體" w:eastAsia="標楷體" w:hint="eastAsia"/>
          <w:color w:val="000000"/>
          <w:sz w:val="28"/>
          <w:szCs w:val="28"/>
        </w:rPr>
        <w:t>。</w:t>
      </w:r>
    </w:p>
    <w:p w:rsidR="00CB5F59" w:rsidRPr="002433AB" w:rsidRDefault="009A2B01" w:rsidP="0053585A">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巨</w:t>
      </w:r>
      <w:r w:rsidR="00E15BB4" w:rsidRPr="00E15BB4">
        <w:rPr>
          <w:rFonts w:ascii="標楷體" w:eastAsia="標楷體" w:hint="eastAsia"/>
          <w:color w:val="000000"/>
          <w:sz w:val="28"/>
          <w:szCs w:val="28"/>
        </w:rPr>
        <w:t>額之工程，應再增列工程效益等</w:t>
      </w:r>
      <w:r w:rsidRPr="002433AB">
        <w:rPr>
          <w:rFonts w:ascii="標楷體" w:eastAsia="標楷體" w:hint="eastAsia"/>
          <w:color w:val="000000"/>
          <w:sz w:val="28"/>
          <w:szCs w:val="28"/>
        </w:rPr>
        <w:t>。</w:t>
      </w:r>
    </w:p>
    <w:p w:rsidR="00000000" w:rsidRDefault="00597118">
      <w:pPr>
        <w:numPr>
          <w:ilvl w:val="0"/>
          <w:numId w:val="12"/>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營造業廠商應於專業工程特定施工項目施工期間設置技術士，其專業工程、特定施工項目、技術士種類及人數如下：（由機關依「營造業專業工程特定施工項目應置之技術士種類比率或人數標準表」及個案契約特性載明；未載明或載明之人數低於該標準表規定者，依該標準表設置）</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鋼構工程</w:t>
      </w:r>
    </w:p>
    <w:p w:rsidR="00000000"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鋼構構件吊裝及組裝：□一般手工電銲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人、□半自動電銲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人、□氬氣鎢極電銲</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人、□建築塗裝</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基礎工程</w:t>
      </w:r>
    </w:p>
    <w:p w:rsidR="00000000"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擋土牆：□鋼筋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土質改良及灌漿：□鋼筋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錨樁工程：□鋼筋</w:t>
      </w:r>
      <w:r w:rsidR="000C0900">
        <w:rPr>
          <w:rFonts w:ascii="標楷體" w:eastAsia="標楷體" w:hint="eastAsia"/>
          <w:color w:val="000000"/>
          <w:sz w:val="28"/>
          <w:szCs w:val="28"/>
        </w:rPr>
        <w:t>__</w:t>
      </w:r>
      <w:r w:rsidRPr="00597118">
        <w:rPr>
          <w:rFonts w:ascii="標楷體" w:eastAsia="標楷體" w:hint="eastAsia"/>
          <w:color w:val="000000"/>
          <w:sz w:val="28"/>
          <w:szCs w:val="28"/>
        </w:rPr>
        <w:t>人、□模板</w:t>
      </w:r>
      <w:r w:rsidR="000C0900">
        <w:rPr>
          <w:rFonts w:ascii="標楷體" w:eastAsia="標楷體" w:hint="eastAsia"/>
          <w:color w:val="000000"/>
          <w:sz w:val="28"/>
          <w:szCs w:val="28"/>
        </w:rPr>
        <w:t>__</w:t>
      </w:r>
      <w:r w:rsidRPr="00597118">
        <w:rPr>
          <w:rFonts w:ascii="標楷體" w:eastAsia="標楷體" w:hint="eastAsia"/>
          <w:color w:val="000000"/>
          <w:sz w:val="28"/>
          <w:szCs w:val="28"/>
        </w:rPr>
        <w:t>人、□測量</w:t>
      </w:r>
      <w:r w:rsidR="000C0900">
        <w:rPr>
          <w:rFonts w:ascii="標楷體" w:eastAsia="標楷體" w:hint="eastAsia"/>
          <w:color w:val="000000"/>
          <w:sz w:val="28"/>
          <w:szCs w:val="28"/>
        </w:rPr>
        <w:t>__</w:t>
      </w:r>
      <w:r w:rsidRPr="00597118">
        <w:rPr>
          <w:rFonts w:ascii="標楷體" w:eastAsia="標楷體" w:hint="eastAsia"/>
          <w:color w:val="000000"/>
          <w:sz w:val="28"/>
          <w:szCs w:val="28"/>
        </w:rPr>
        <w:t>人、□混凝土</w:t>
      </w:r>
      <w:r w:rsidR="000C0900">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0C0900">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施工塔架吊裝及模版工程</w:t>
      </w:r>
    </w:p>
    <w:p w:rsidR="00000000"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結構體模板工程：模板</w:t>
      </w:r>
      <w:r w:rsidR="00873F4A">
        <w:rPr>
          <w:rFonts w:ascii="標楷體" w:eastAsia="標楷體"/>
          <w:color w:val="000000"/>
          <w:sz w:val="28"/>
          <w:szCs w:val="28"/>
        </w:rPr>
        <w:t>__</w:t>
      </w:r>
      <w:r w:rsidRPr="00597118">
        <w:rPr>
          <w:rFonts w:ascii="標楷體" w:eastAsia="標楷體" w:hint="eastAsia"/>
          <w:color w:val="000000"/>
          <w:sz w:val="28"/>
          <w:szCs w:val="28"/>
        </w:rPr>
        <w:t>人。</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lastRenderedPageBreak/>
        <w:t>庭園、景觀工程</w:t>
      </w:r>
    </w:p>
    <w:p w:rsidR="00000000"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造園景觀施工：造園景觀（造園施工）</w:t>
      </w:r>
      <w:r w:rsidR="00873F4A">
        <w:rPr>
          <w:rFonts w:ascii="標楷體" w:eastAsia="標楷體"/>
          <w:color w:val="000000"/>
          <w:sz w:val="28"/>
          <w:szCs w:val="28"/>
        </w:rPr>
        <w:t>__</w:t>
      </w:r>
      <w:r w:rsidRPr="00597118">
        <w:rPr>
          <w:rFonts w:ascii="標楷體" w:eastAsia="標楷體" w:hint="eastAsia"/>
          <w:color w:val="000000"/>
          <w:sz w:val="28"/>
          <w:szCs w:val="28"/>
        </w:rPr>
        <w:t>人、□園藝</w:t>
      </w:r>
      <w:r w:rsidR="00873F4A">
        <w:rPr>
          <w:rFonts w:ascii="標楷體" w:eastAsia="標楷體"/>
          <w:color w:val="000000"/>
          <w:sz w:val="28"/>
          <w:szCs w:val="28"/>
        </w:rPr>
        <w:t>__</w:t>
      </w:r>
      <w:r w:rsidRPr="00597118">
        <w:rPr>
          <w:rFonts w:ascii="標楷體" w:eastAsia="標楷體" w:hint="eastAsia"/>
          <w:color w:val="000000"/>
          <w:sz w:val="28"/>
          <w:szCs w:val="28"/>
        </w:rPr>
        <w:t>人；或□前開種類技術士共</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2"/>
          <w:numId w:val="12"/>
        </w:numPr>
        <w:tabs>
          <w:tab w:val="clear" w:pos="1571"/>
          <w:tab w:val="num" w:pos="1080"/>
          <w:tab w:val="num" w:pos="1680"/>
        </w:tabs>
        <w:spacing w:line="240" w:lineRule="atLeast"/>
        <w:ind w:left="1680" w:hanging="829"/>
        <w:jc w:val="both"/>
        <w:rPr>
          <w:rFonts w:ascii="標楷體" w:eastAsia="標楷體"/>
          <w:color w:val="000000"/>
          <w:sz w:val="28"/>
          <w:szCs w:val="28"/>
        </w:rPr>
      </w:pPr>
      <w:r w:rsidRPr="00597118">
        <w:rPr>
          <w:rFonts w:ascii="標楷體" w:eastAsia="標楷體" w:hint="eastAsia"/>
          <w:color w:val="000000"/>
          <w:sz w:val="28"/>
          <w:szCs w:val="28"/>
        </w:rPr>
        <w:t>植生綠化及養護：造園景觀（造園施工）</w:t>
      </w:r>
      <w:r w:rsidR="00C4220B">
        <w:rPr>
          <w:rFonts w:ascii="標楷體" w:eastAsia="標楷體" w:hint="eastAsia"/>
          <w:color w:val="000000"/>
          <w:sz w:val="28"/>
          <w:szCs w:val="28"/>
        </w:rPr>
        <w:t>__</w:t>
      </w:r>
      <w:r w:rsidRPr="00597118">
        <w:rPr>
          <w:rFonts w:ascii="標楷體" w:eastAsia="標楷體" w:hint="eastAsia"/>
          <w:color w:val="000000"/>
          <w:sz w:val="28"/>
          <w:szCs w:val="28"/>
        </w:rPr>
        <w:t>人、□園藝</w:t>
      </w:r>
      <w:r w:rsidR="00C4220B">
        <w:rPr>
          <w:rFonts w:ascii="標楷體" w:eastAsia="標楷體" w:hint="eastAsia"/>
          <w:color w:val="000000"/>
          <w:sz w:val="28"/>
          <w:szCs w:val="28"/>
        </w:rPr>
        <w:t>__</w:t>
      </w:r>
      <w:r w:rsidRPr="00597118">
        <w:rPr>
          <w:rFonts w:ascii="標楷體" w:eastAsia="標楷體" w:hint="eastAsia"/>
          <w:color w:val="000000"/>
          <w:sz w:val="28"/>
          <w:szCs w:val="28"/>
        </w:rPr>
        <w:t>人；或□前開種類技術士共</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防水工程</w:t>
      </w:r>
    </w:p>
    <w:p w:rsidR="00000000"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營建防水：營建防水</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color w:val="000000"/>
          <w:sz w:val="28"/>
          <w:szCs w:val="28"/>
        </w:rPr>
        <w:t xml:space="preserve"> </w:t>
      </w:r>
      <w:r w:rsidRPr="00597118">
        <w:rPr>
          <w:rFonts w:ascii="標楷體" w:eastAsia="標楷體" w:hint="eastAsia"/>
          <w:color w:val="000000"/>
          <w:sz w:val="28"/>
          <w:szCs w:val="28"/>
        </w:rPr>
        <w:t>預拌混凝土工程</w:t>
      </w:r>
    </w:p>
    <w:p w:rsidR="00000000"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預拌混凝土澆置工程：混凝土</w:t>
      </w:r>
      <w:r w:rsidR="00C4220B">
        <w:rPr>
          <w:rFonts w:ascii="標楷體" w:eastAsia="標楷體" w:hint="eastAsia"/>
          <w:color w:val="000000"/>
          <w:sz w:val="28"/>
          <w:szCs w:val="28"/>
        </w:rPr>
        <w:t>__</w:t>
      </w:r>
      <w:r w:rsidRPr="00597118">
        <w:rPr>
          <w:rFonts w:ascii="標楷體" w:eastAsia="標楷體" w:hint="eastAsia"/>
          <w:color w:val="000000"/>
          <w:sz w:val="28"/>
          <w:szCs w:val="28"/>
        </w:rPr>
        <w:t>人。</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p>
    <w:p w:rsidR="00000000" w:rsidRDefault="00597118">
      <w:pPr>
        <w:spacing w:line="240" w:lineRule="atLeast"/>
        <w:ind w:left="1080"/>
        <w:jc w:val="both"/>
        <w:rPr>
          <w:rFonts w:ascii="標楷體" w:eastAsia="標楷體"/>
          <w:color w:val="000000"/>
          <w:sz w:val="28"/>
          <w:szCs w:val="28"/>
        </w:rPr>
      </w:pPr>
      <w:r w:rsidRPr="00597118">
        <w:rPr>
          <w:rFonts w:ascii="標楷體" w:eastAsia="標楷體" w:hint="eastAsia"/>
          <w:color w:val="000000"/>
          <w:sz w:val="28"/>
          <w:szCs w:val="28"/>
        </w:rPr>
        <w:t>（由機關載明；未載明者無）</w:t>
      </w:r>
    </w:p>
    <w:p w:rsidR="00000000" w:rsidRDefault="00597118">
      <w:pPr>
        <w:numPr>
          <w:ilvl w:val="0"/>
          <w:numId w:val="12"/>
        </w:numPr>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懲罰性違約金</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工地主任違反第</w:t>
      </w:r>
      <w:r w:rsidRPr="00597118">
        <w:rPr>
          <w:rFonts w:ascii="標楷體" w:eastAsia="標楷體"/>
          <w:color w:val="000000"/>
          <w:sz w:val="28"/>
          <w:szCs w:val="28"/>
        </w:rPr>
        <w:t>9</w:t>
      </w:r>
      <w:r w:rsidRPr="00597118">
        <w:rPr>
          <w:rFonts w:ascii="標楷體" w:eastAsia="標楷體" w:hint="eastAsia"/>
          <w:color w:val="000000"/>
          <w:sz w:val="28"/>
          <w:szCs w:val="28"/>
        </w:rPr>
        <w:t>條第</w:t>
      </w:r>
      <w:r w:rsidRPr="00597118">
        <w:rPr>
          <w:rFonts w:ascii="標楷體" w:eastAsia="標楷體"/>
          <w:color w:val="000000"/>
          <w:sz w:val="28"/>
          <w:szCs w:val="28"/>
        </w:rPr>
        <w:t>3</w:t>
      </w:r>
      <w:r w:rsidRPr="00597118">
        <w:rPr>
          <w:rFonts w:ascii="標楷體" w:eastAsia="標楷體" w:hint="eastAsia"/>
          <w:color w:val="000000"/>
          <w:sz w:val="28"/>
          <w:szCs w:val="28"/>
        </w:rPr>
        <w:t>款約定者，每日處以廠商懲罰性違約金新臺幣</w:t>
      </w:r>
      <w:r w:rsidRPr="00597118">
        <w:rPr>
          <w:rFonts w:ascii="標楷體" w:eastAsia="標楷體"/>
          <w:color w:val="000000"/>
          <w:sz w:val="28"/>
          <w:szCs w:val="28"/>
        </w:rPr>
        <w:t>______</w:t>
      </w:r>
      <w:r w:rsidRPr="00597118">
        <w:rPr>
          <w:rFonts w:ascii="標楷體" w:eastAsia="標楷體" w:hint="eastAsia"/>
          <w:color w:val="000000"/>
          <w:sz w:val="28"/>
          <w:szCs w:val="28"/>
        </w:rPr>
        <w:t>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rsidR="00000000" w:rsidRDefault="00597118">
      <w:pPr>
        <w:numPr>
          <w:ilvl w:val="1"/>
          <w:numId w:val="12"/>
        </w:numPr>
        <w:tabs>
          <w:tab w:val="clear" w:pos="992"/>
          <w:tab w:val="num" w:pos="10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r w:rsidR="00873F4A">
        <w:rPr>
          <w:rFonts w:ascii="標楷體" w:eastAsia="標楷體"/>
          <w:color w:val="000000"/>
          <w:sz w:val="28"/>
          <w:szCs w:val="28"/>
        </w:rPr>
        <w:br w:type="page"/>
      </w:r>
      <w:r w:rsidR="00873F4A">
        <w:rPr>
          <w:rFonts w:ascii="標楷體" w:eastAsia="標楷體" w:cs="標楷體" w:hint="eastAsia"/>
          <w:b/>
          <w:bCs/>
          <w:color w:val="000000"/>
          <w:sz w:val="28"/>
          <w:szCs w:val="28"/>
        </w:rPr>
        <w:lastRenderedPageBreak/>
        <w:t>附錄</w:t>
      </w:r>
      <w:r w:rsidR="00873F4A">
        <w:rPr>
          <w:rFonts w:ascii="標楷體" w:eastAsia="標楷體" w:cs="標楷體"/>
          <w:b/>
          <w:bCs/>
          <w:color w:val="000000"/>
          <w:sz w:val="28"/>
          <w:szCs w:val="28"/>
        </w:rPr>
        <w:t>3</w:t>
      </w:r>
      <w:r w:rsidR="00873F4A">
        <w:rPr>
          <w:rFonts w:ascii="標楷體" w:eastAsia="標楷體" w:cs="標楷體" w:hint="eastAsia"/>
          <w:b/>
          <w:bCs/>
          <w:color w:val="000000"/>
          <w:sz w:val="28"/>
          <w:szCs w:val="28"/>
        </w:rPr>
        <w:t>、工作協調及工程會議(由機關視實際需要調整)</w:t>
      </w:r>
    </w:p>
    <w:p w:rsidR="006426E5" w:rsidRPr="002433AB" w:rsidRDefault="00B947D4" w:rsidP="007638D0">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概要</w:t>
      </w:r>
    </w:p>
    <w:p w:rsidR="006426E5" w:rsidRPr="002433AB" w:rsidRDefault="00B947D4" w:rsidP="003349AC">
      <w:pPr>
        <w:spacing w:line="240" w:lineRule="atLeast"/>
        <w:ind w:left="480"/>
        <w:jc w:val="both"/>
        <w:rPr>
          <w:rFonts w:ascii="標楷體" w:eastAsia="標楷體"/>
          <w:color w:val="000000"/>
          <w:sz w:val="28"/>
          <w:szCs w:val="28"/>
        </w:rPr>
      </w:pPr>
      <w:r w:rsidRPr="002433AB">
        <w:rPr>
          <w:rFonts w:ascii="標楷體" w:eastAsia="標楷體" w:cs="標楷體" w:hint="eastAsia"/>
          <w:color w:val="000000"/>
          <w:sz w:val="28"/>
          <w:szCs w:val="28"/>
        </w:rPr>
        <w:t>說明</w:t>
      </w:r>
      <w:r w:rsidR="00AF3A45" w:rsidRPr="002433AB">
        <w:rPr>
          <w:rFonts w:ascii="標楷體" w:eastAsia="標楷體" w:cs="標楷體" w:hint="eastAsia"/>
          <w:color w:val="000000"/>
          <w:sz w:val="28"/>
          <w:szCs w:val="28"/>
        </w:rPr>
        <w:t>執行本契約有關工作協調及</w:t>
      </w:r>
      <w:r w:rsidR="00492DE8" w:rsidRPr="002433AB">
        <w:rPr>
          <w:rFonts w:ascii="標楷體" w:eastAsia="標楷體" w:cs="標楷體" w:hint="eastAsia"/>
          <w:color w:val="000000"/>
          <w:sz w:val="28"/>
          <w:szCs w:val="28"/>
        </w:rPr>
        <w:t>工程</w:t>
      </w:r>
      <w:r w:rsidR="00AF3A45" w:rsidRPr="002433AB">
        <w:rPr>
          <w:rFonts w:ascii="標楷體" w:eastAsia="標楷體" w:cs="標楷體" w:hint="eastAsia"/>
          <w:color w:val="000000"/>
          <w:sz w:val="28"/>
          <w:szCs w:val="28"/>
        </w:rPr>
        <w:t>會議之規定。</w:t>
      </w:r>
    </w:p>
    <w:p w:rsidR="006426E5" w:rsidRPr="002433AB" w:rsidRDefault="00AF3A45"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工作範圍</w:t>
      </w:r>
    </w:p>
    <w:p w:rsidR="00AF3A45" w:rsidRPr="002433AB" w:rsidRDefault="00AF3A4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與下列單位進行工作協調：</w:t>
      </w:r>
    </w:p>
    <w:p w:rsidR="00AF3A45"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機關提供之履約場所內之其他得標廠商</w:t>
      </w:r>
      <w:r w:rsidR="00664899" w:rsidRPr="002433AB">
        <w:rPr>
          <w:rFonts w:ascii="標楷體" w:eastAsia="標楷體" w:cs="標楷體" w:hint="eastAsia"/>
          <w:color w:val="000000"/>
          <w:sz w:val="28"/>
          <w:szCs w:val="28"/>
        </w:rPr>
        <w:t>。</w:t>
      </w:r>
    </w:p>
    <w:p w:rsidR="002111B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管線單位。</w:t>
      </w:r>
    </w:p>
    <w:p w:rsidR="00DC1E84" w:rsidRPr="002433AB" w:rsidRDefault="00DC1E84" w:rsidP="003349AC">
      <w:pPr>
        <w:numPr>
          <w:ilvl w:val="0"/>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分包廠商。</w:t>
      </w:r>
    </w:p>
    <w:p w:rsidR="00DC1E84" w:rsidRPr="002433AB" w:rsidRDefault="00DC1E8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工程會議應包括但不限於：</w:t>
      </w:r>
    </w:p>
    <w:p w:rsidR="00DC1E84" w:rsidRPr="002433AB" w:rsidRDefault="00DC1E84"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rsidR="00272C9B" w:rsidRPr="002433AB" w:rsidRDefault="00272C9B" w:rsidP="003349AC">
      <w:pPr>
        <w:numPr>
          <w:ilvl w:val="0"/>
          <w:numId w:val="5"/>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rsidR="006426E5" w:rsidRPr="002433AB" w:rsidRDefault="006426E5"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w:t>
      </w:r>
      <w:r w:rsidR="00DE7D08" w:rsidRPr="002433AB">
        <w:rPr>
          <w:rFonts w:ascii="標楷體" w:eastAsia="標楷體" w:cs="標楷體" w:hint="eastAsia"/>
          <w:color w:val="000000"/>
          <w:sz w:val="28"/>
          <w:szCs w:val="28"/>
        </w:rPr>
        <w:t>前</w:t>
      </w:r>
      <w:r w:rsidRPr="002433AB">
        <w:rPr>
          <w:rFonts w:ascii="標楷體" w:eastAsia="標楷體" w:cs="標楷體" w:hint="eastAsia"/>
          <w:color w:val="000000"/>
          <w:sz w:val="28"/>
          <w:szCs w:val="28"/>
        </w:rPr>
        <w:t>準備工作：</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會議議程。</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安排會議地點。</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會議通知須於開會前</w:t>
      </w:r>
      <w:r w:rsidR="00B947D4" w:rsidRPr="002433AB">
        <w:rPr>
          <w:rFonts w:ascii="標楷體" w:eastAsia="標楷體" w:cs="標楷體"/>
          <w:color w:val="000000"/>
          <w:sz w:val="28"/>
          <w:szCs w:val="28"/>
        </w:rPr>
        <w:t>4</w:t>
      </w:r>
      <w:r w:rsidRPr="002433AB">
        <w:rPr>
          <w:rFonts w:ascii="標楷體" w:eastAsia="標楷體" w:cs="標楷體" w:hint="eastAsia"/>
          <w:color w:val="000000"/>
          <w:sz w:val="28"/>
          <w:szCs w:val="28"/>
        </w:rPr>
        <w:t>天發出。</w:t>
      </w:r>
    </w:p>
    <w:p w:rsidR="006426E5" w:rsidRPr="002433AB" w:rsidRDefault="006426E5" w:rsidP="003349AC">
      <w:pPr>
        <w:numPr>
          <w:ilvl w:val="0"/>
          <w:numId w:val="6"/>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安排開會所需之資料，文具及設備。</w:t>
      </w:r>
    </w:p>
    <w:p w:rsidR="00DE7D08" w:rsidRPr="002433AB" w:rsidRDefault="00DE7D08"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會議後工作：</w:t>
      </w:r>
    </w:p>
    <w:p w:rsidR="006426E5" w:rsidRPr="002433AB" w:rsidRDefault="00272C9B"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製</w:t>
      </w:r>
      <w:r w:rsidR="006426E5" w:rsidRPr="002433AB">
        <w:rPr>
          <w:rFonts w:ascii="標楷體" w:eastAsia="標楷體" w:cs="標楷體" w:hint="eastAsia"/>
          <w:color w:val="000000"/>
          <w:sz w:val="28"/>
          <w:szCs w:val="28"/>
        </w:rPr>
        <w:t>作會議</w:t>
      </w:r>
      <w:r w:rsidRPr="002433AB">
        <w:rPr>
          <w:rFonts w:ascii="標楷體" w:eastAsia="標楷體" w:cs="標楷體" w:hint="eastAsia"/>
          <w:color w:val="000000"/>
          <w:sz w:val="28"/>
          <w:szCs w:val="28"/>
        </w:rPr>
        <w:t>紀</w:t>
      </w:r>
      <w:r w:rsidR="006426E5" w:rsidRPr="002433AB">
        <w:rPr>
          <w:rFonts w:ascii="標楷體" w:eastAsia="標楷體" w:cs="標楷體" w:hint="eastAsia"/>
          <w:color w:val="000000"/>
          <w:sz w:val="28"/>
          <w:szCs w:val="28"/>
        </w:rPr>
        <w:t>錄，包括所有重要事項及決議。</w:t>
      </w:r>
    </w:p>
    <w:p w:rsidR="006426E5" w:rsidRPr="002433AB" w:rsidRDefault="006426E5" w:rsidP="003349AC">
      <w:pPr>
        <w:numPr>
          <w:ilvl w:val="0"/>
          <w:numId w:val="10"/>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會議後</w:t>
      </w:r>
      <w:r w:rsidR="00B947D4" w:rsidRPr="002433AB">
        <w:rPr>
          <w:rFonts w:ascii="標楷體" w:eastAsia="標楷體" w:cs="標楷體"/>
          <w:color w:val="000000"/>
          <w:sz w:val="28"/>
          <w:szCs w:val="28"/>
        </w:rPr>
        <w:t>7</w:t>
      </w:r>
      <w:r w:rsidRPr="002433AB">
        <w:rPr>
          <w:rFonts w:ascii="標楷體" w:eastAsia="標楷體" w:cs="標楷體" w:hint="eastAsia"/>
          <w:color w:val="000000"/>
          <w:sz w:val="28"/>
          <w:szCs w:val="28"/>
        </w:rPr>
        <w:t>天內</w:t>
      </w:r>
      <w:r w:rsidR="00272C9B" w:rsidRPr="002433AB">
        <w:rPr>
          <w:rFonts w:ascii="標楷體" w:eastAsia="標楷體" w:cs="標楷體" w:hint="eastAsia"/>
          <w:color w:val="000000"/>
          <w:sz w:val="28"/>
          <w:szCs w:val="28"/>
        </w:rPr>
        <w:t>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r w:rsidR="00272C9B" w:rsidRPr="002433AB">
        <w:rPr>
          <w:rFonts w:ascii="標楷體" w:eastAsia="標楷體" w:cs="標楷體" w:hint="eastAsia"/>
          <w:color w:val="000000"/>
          <w:sz w:val="28"/>
          <w:szCs w:val="28"/>
        </w:rPr>
        <w:t>送達</w:t>
      </w:r>
      <w:r w:rsidRPr="002433AB">
        <w:rPr>
          <w:rFonts w:ascii="標楷體" w:eastAsia="標楷體" w:cs="標楷體" w:hint="eastAsia"/>
          <w:color w:val="000000"/>
          <w:sz w:val="28"/>
          <w:szCs w:val="28"/>
        </w:rPr>
        <w:t>所有與會人員</w:t>
      </w:r>
      <w:r w:rsidR="00B947D4"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及</w:t>
      </w:r>
      <w:r w:rsidR="00272C9B" w:rsidRPr="002433AB">
        <w:rPr>
          <w:rFonts w:ascii="標楷體" w:eastAsia="標楷體" w:cs="標楷體" w:hint="eastAsia"/>
          <w:color w:val="000000"/>
          <w:sz w:val="28"/>
          <w:szCs w:val="28"/>
        </w:rPr>
        <w:t>與</w:t>
      </w:r>
      <w:r w:rsidRPr="002433AB">
        <w:rPr>
          <w:rFonts w:ascii="標楷體" w:eastAsia="標楷體" w:cs="標楷體" w:hint="eastAsia"/>
          <w:color w:val="000000"/>
          <w:sz w:val="28"/>
          <w:szCs w:val="28"/>
        </w:rPr>
        <w:t>會議</w:t>
      </w:r>
      <w:r w:rsidR="00272C9B" w:rsidRPr="002433AB">
        <w:rPr>
          <w:rFonts w:ascii="標楷體" w:eastAsia="標楷體" w:cs="標楷體" w:hint="eastAsia"/>
          <w:color w:val="000000"/>
          <w:sz w:val="28"/>
          <w:szCs w:val="28"/>
        </w:rPr>
        <w:t>紀錄有關之單位</w:t>
      </w:r>
      <w:r w:rsidRPr="002433AB">
        <w:rPr>
          <w:rFonts w:ascii="標楷體" w:eastAsia="標楷體" w:cs="標楷體" w:hint="eastAsia"/>
          <w:color w:val="000000"/>
          <w:sz w:val="28"/>
          <w:szCs w:val="28"/>
        </w:rPr>
        <w:t>。</w:t>
      </w:r>
    </w:p>
    <w:p w:rsidR="002111B4" w:rsidRPr="002433AB" w:rsidRDefault="002111B4" w:rsidP="003349AC">
      <w:pPr>
        <w:numPr>
          <w:ilvl w:val="0"/>
          <w:numId w:val="11"/>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會議</w:t>
      </w:r>
    </w:p>
    <w:p w:rsidR="00DE7D08" w:rsidRPr="002433AB" w:rsidRDefault="00DE7D08" w:rsidP="003F3D2A">
      <w:pPr>
        <w:numPr>
          <w:ilvl w:val="1"/>
          <w:numId w:val="11"/>
        </w:numPr>
        <w:tabs>
          <w:tab w:val="clear" w:pos="992"/>
          <w:tab w:val="left" w:pos="1080"/>
        </w:tabs>
        <w:spacing w:line="240" w:lineRule="atLeast"/>
        <w:ind w:left="1080" w:hanging="655"/>
        <w:jc w:val="both"/>
        <w:rPr>
          <w:rFonts w:ascii="標楷體" w:eastAsia="標楷體" w:cs="標楷體"/>
          <w:color w:val="000000"/>
          <w:sz w:val="28"/>
          <w:szCs w:val="28"/>
        </w:rPr>
      </w:pPr>
      <w:r w:rsidRPr="002433AB">
        <w:rPr>
          <w:rFonts w:ascii="標楷體" w:eastAsia="標楷體" w:cs="標楷體" w:hint="eastAsia"/>
          <w:color w:val="000000"/>
          <w:sz w:val="28"/>
          <w:szCs w:val="28"/>
        </w:rPr>
        <w:t>廠商應要求其分包廠商指派具職權代表該分包廠商作出決定之人員出席會議。</w:t>
      </w:r>
    </w:p>
    <w:p w:rsidR="002111B4" w:rsidRPr="002433AB" w:rsidRDefault="002111B4"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施工前會議</w:t>
      </w:r>
    </w:p>
    <w:p w:rsidR="006426E5" w:rsidRPr="002433AB" w:rsidRDefault="003B39C6"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由機關</w:t>
      </w:r>
      <w:r w:rsidR="006426E5" w:rsidRPr="002433AB">
        <w:rPr>
          <w:rFonts w:ascii="標楷體" w:eastAsia="標楷體" w:cs="標楷體" w:hint="eastAsia"/>
          <w:color w:val="000000"/>
          <w:sz w:val="28"/>
          <w:szCs w:val="28"/>
        </w:rPr>
        <w:t>在開工前</w:t>
      </w:r>
      <w:r w:rsidRPr="002433AB">
        <w:rPr>
          <w:rFonts w:ascii="標楷體" w:eastAsia="標楷體" w:cs="標楷體" w:hint="eastAsia"/>
          <w:color w:val="000000"/>
          <w:sz w:val="28"/>
          <w:szCs w:val="28"/>
        </w:rPr>
        <w:t>召開</w:t>
      </w:r>
      <w:r w:rsidR="006426E5" w:rsidRPr="002433AB">
        <w:rPr>
          <w:rFonts w:ascii="標楷體" w:eastAsia="標楷體" w:cs="標楷體" w:hint="eastAsia"/>
          <w:color w:val="000000"/>
          <w:sz w:val="28"/>
          <w:szCs w:val="28"/>
        </w:rPr>
        <w:t>施工協調會議。</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選定開會地點。</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rsidR="006426E5"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w:t>
      </w:r>
      <w:r w:rsidR="006426E5" w:rsidRPr="002433AB">
        <w:rPr>
          <w:rFonts w:ascii="標楷體" w:eastAsia="標楷體" w:cs="標楷體" w:hint="eastAsia"/>
          <w:color w:val="000000"/>
          <w:sz w:val="28"/>
          <w:szCs w:val="28"/>
        </w:rPr>
        <w:t>代表。</w:t>
      </w:r>
    </w:p>
    <w:p w:rsidR="00873452" w:rsidRPr="002433AB" w:rsidRDefault="00873452"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rsidR="003B39C6" w:rsidRPr="002433AB" w:rsidRDefault="002111B4"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之工地負責人員</w:t>
      </w:r>
      <w:r w:rsidR="003B39C6" w:rsidRPr="002433AB">
        <w:rPr>
          <w:rFonts w:ascii="標楷體" w:eastAsia="標楷體" w:cs="標楷體" w:hint="eastAsia"/>
          <w:color w:val="000000"/>
          <w:sz w:val="28"/>
          <w:szCs w:val="28"/>
        </w:rPr>
        <w:t>、專任工程人員、工地主任、品管人員及安全衛生管理人員</w:t>
      </w:r>
      <w:r w:rsidR="006426E5" w:rsidRPr="002433AB">
        <w:rPr>
          <w:rFonts w:ascii="標楷體" w:eastAsia="標楷體" w:cs="標楷體" w:hint="eastAsia"/>
          <w:color w:val="000000"/>
          <w:sz w:val="28"/>
          <w:szCs w:val="28"/>
        </w:rPr>
        <w:t>。</w:t>
      </w:r>
    </w:p>
    <w:p w:rsidR="003B39C6"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3349AC">
      <w:pPr>
        <w:numPr>
          <w:ilvl w:val="1"/>
          <w:numId w:val="4"/>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其他應參加之分包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依契約內容釐清各單位在各階段之權責，並說明權責劃分規定。</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講解設計理念及施工要求、施工標準等規定。說明各項施工作業之規範規定、機具操作、人員管理、物料使用及相關注意事項。</w:t>
      </w:r>
    </w:p>
    <w:p w:rsidR="003B39C6" w:rsidRPr="002433AB" w:rsidRDefault="003B39C6"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提供本工程之主要分包</w:t>
      </w:r>
      <w:r w:rsidR="003B39C6"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商或其他</w:t>
      </w:r>
      <w:r w:rsidR="003B39C6" w:rsidRPr="002433AB">
        <w:rPr>
          <w:rFonts w:ascii="標楷體" w:eastAsia="標楷體" w:cs="標楷體" w:hint="eastAsia"/>
          <w:color w:val="000000"/>
          <w:sz w:val="28"/>
          <w:szCs w:val="28"/>
        </w:rPr>
        <w:t>得標廠</w:t>
      </w:r>
      <w:r w:rsidRPr="002433AB">
        <w:rPr>
          <w:rFonts w:ascii="標楷體" w:eastAsia="標楷體" w:cs="標楷體" w:hint="eastAsia"/>
          <w:color w:val="000000"/>
          <w:sz w:val="28"/>
          <w:szCs w:val="28"/>
        </w:rPr>
        <w:t>商資料。</w:t>
      </w:r>
    </w:p>
    <w:p w:rsidR="003B39C6"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討論總工程進度表。</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主要工程項目進行順序及預定完工時間。</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主要機具進場時間及優先順序。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工程協調工作之流程及有關負責人員。</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解說相關之手續及處理之規定</w:t>
      </w:r>
      <w:r w:rsidR="00873452" w:rsidRPr="002433AB">
        <w:rPr>
          <w:rFonts w:ascii="標楷體" w:eastAsia="標楷體" w:cs="標楷體" w:hint="eastAsia"/>
          <w:color w:val="000000"/>
          <w:sz w:val="28"/>
          <w:szCs w:val="28"/>
        </w:rPr>
        <w:t>。例如</w:t>
      </w:r>
      <w:r w:rsidRPr="002433AB">
        <w:rPr>
          <w:rFonts w:ascii="標楷體" w:eastAsia="標楷體" w:cs="標楷體" w:hint="eastAsia"/>
          <w:color w:val="000000"/>
          <w:sz w:val="28"/>
          <w:szCs w:val="28"/>
        </w:rPr>
        <w:t>提出施工及設計上之問題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問題決定後之執行</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送審圖說</w:t>
      </w:r>
      <w:r w:rsidR="00873452" w:rsidRPr="002433AB">
        <w:rPr>
          <w:rFonts w:ascii="標楷體" w:eastAsia="標楷體" w:cs="標楷體" w:hint="eastAsia"/>
          <w:color w:val="000000"/>
          <w:sz w:val="28"/>
          <w:szCs w:val="28"/>
        </w:rPr>
        <w:t>、契約</w:t>
      </w:r>
      <w:r w:rsidRPr="002433AB">
        <w:rPr>
          <w:rFonts w:ascii="標楷體" w:eastAsia="標楷體" w:cs="標楷體" w:hint="eastAsia"/>
          <w:color w:val="000000"/>
          <w:sz w:val="28"/>
          <w:szCs w:val="28"/>
        </w:rPr>
        <w:t>變更</w:t>
      </w:r>
      <w:r w:rsidR="00873452" w:rsidRPr="002433AB">
        <w:rPr>
          <w:rFonts w:ascii="標楷體" w:eastAsia="標楷體" w:cs="標楷體" w:hint="eastAsia"/>
          <w:color w:val="000000"/>
          <w:sz w:val="28"/>
          <w:szCs w:val="28"/>
        </w:rPr>
        <w:t>、</w:t>
      </w:r>
      <w:r w:rsidRPr="002433AB">
        <w:rPr>
          <w:rFonts w:ascii="標楷體" w:eastAsia="標楷體" w:cs="標楷體" w:hint="eastAsia"/>
          <w:color w:val="000000"/>
          <w:sz w:val="28"/>
          <w:szCs w:val="28"/>
        </w:rPr>
        <w:t>請款及付款辦法</w:t>
      </w:r>
      <w:r w:rsidR="00873452" w:rsidRPr="002433AB">
        <w:rPr>
          <w:rFonts w:ascii="標楷體" w:eastAsia="標楷體" w:cs="標楷體" w:hint="eastAsia"/>
          <w:color w:val="000000"/>
          <w:sz w:val="28"/>
          <w:szCs w:val="28"/>
        </w:rPr>
        <w:t>等</w:t>
      </w:r>
      <w:r w:rsidRPr="002433AB">
        <w:rPr>
          <w:rFonts w:ascii="標楷體" w:eastAsia="標楷體" w:cs="標楷體" w:hint="eastAsia"/>
          <w:color w:val="000000"/>
          <w:sz w:val="28"/>
          <w:szCs w:val="28"/>
        </w:rPr>
        <w:t>。</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工程文件及圖說之傳</w:t>
      </w:r>
      <w:r w:rsidR="003B39C6" w:rsidRPr="002433AB">
        <w:rPr>
          <w:rFonts w:ascii="標楷體" w:eastAsia="標楷體" w:cs="標楷體" w:hint="eastAsia"/>
          <w:color w:val="000000"/>
          <w:sz w:val="28"/>
          <w:szCs w:val="28"/>
        </w:rPr>
        <w:t>遞</w:t>
      </w:r>
      <w:r w:rsidRPr="002433AB">
        <w:rPr>
          <w:rFonts w:ascii="標楷體" w:eastAsia="標楷體" w:cs="標楷體" w:hint="eastAsia"/>
          <w:color w:val="000000"/>
          <w:sz w:val="28"/>
          <w:szCs w:val="28"/>
        </w:rPr>
        <w:t>方式。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所有完工資料存檔的程序。</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工地使用之規定。例如施工所及材料儲存區之位置。</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工地設備的使用及控制。</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臨時水電。</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工地安全及急救之處理方法。</w:t>
      </w:r>
    </w:p>
    <w:p w:rsidR="006426E5" w:rsidRPr="002433AB" w:rsidRDefault="006426E5" w:rsidP="003349AC">
      <w:pPr>
        <w:numPr>
          <w:ilvl w:val="0"/>
          <w:numId w:val="7"/>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工地保全規定。</w:t>
      </w:r>
    </w:p>
    <w:p w:rsidR="006426E5" w:rsidRPr="002433AB" w:rsidRDefault="00873452" w:rsidP="0053585A">
      <w:pPr>
        <w:numPr>
          <w:ilvl w:val="1"/>
          <w:numId w:val="11"/>
        </w:numPr>
        <w:tabs>
          <w:tab w:val="clear" w:pos="992"/>
          <w:tab w:val="left"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進度會議</w:t>
      </w:r>
    </w:p>
    <w:p w:rsidR="00873452"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安排固定時間開會。</w:t>
      </w:r>
    </w:p>
    <w:p w:rsidR="00873452"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依工程進度及狀況，</w:t>
      </w:r>
      <w:r w:rsidR="00873452" w:rsidRPr="002433AB">
        <w:rPr>
          <w:rFonts w:ascii="標楷體" w:eastAsia="標楷體" w:cs="標楷體" w:hint="eastAsia"/>
          <w:color w:val="000000"/>
          <w:sz w:val="28"/>
          <w:szCs w:val="28"/>
        </w:rPr>
        <w:t>視</w:t>
      </w:r>
      <w:r w:rsidRPr="002433AB">
        <w:rPr>
          <w:rFonts w:ascii="標楷體" w:eastAsia="標楷體" w:cs="標楷體" w:hint="eastAsia"/>
          <w:color w:val="000000"/>
          <w:sz w:val="28"/>
          <w:szCs w:val="28"/>
        </w:rPr>
        <w:t>需要召開臨時會</w:t>
      </w:r>
      <w:r w:rsidR="00873452" w:rsidRPr="002433AB">
        <w:rPr>
          <w:rFonts w:ascii="標楷體" w:eastAsia="標楷體" w:cs="標楷體" w:hint="eastAsia"/>
          <w:color w:val="000000"/>
          <w:sz w:val="28"/>
          <w:szCs w:val="28"/>
        </w:rPr>
        <w:t>議</w:t>
      </w:r>
      <w:r w:rsidRPr="002433AB">
        <w:rPr>
          <w:rFonts w:ascii="標楷體" w:eastAsia="標楷體" w:cs="標楷體" w:hint="eastAsia"/>
          <w:color w:val="000000"/>
          <w:sz w:val="28"/>
          <w:szCs w:val="28"/>
        </w:rPr>
        <w:t>。</w:t>
      </w:r>
    </w:p>
    <w:p w:rsidR="006426E5" w:rsidRPr="002433AB" w:rsidRDefault="00873452" w:rsidP="0053585A">
      <w:pPr>
        <w:numPr>
          <w:ilvl w:val="2"/>
          <w:numId w:val="11"/>
        </w:numPr>
        <w:tabs>
          <w:tab w:val="clear" w:pos="1571"/>
          <w:tab w:val="num" w:pos="1680"/>
        </w:tabs>
        <w:spacing w:line="240" w:lineRule="atLeast"/>
        <w:ind w:left="1680" w:hanging="829"/>
        <w:jc w:val="both"/>
        <w:rPr>
          <w:rFonts w:ascii="標楷體" w:eastAsia="標楷體" w:cs="標楷體"/>
          <w:color w:val="000000"/>
          <w:sz w:val="28"/>
          <w:szCs w:val="28"/>
        </w:rPr>
      </w:pPr>
      <w:r w:rsidRPr="002433AB">
        <w:rPr>
          <w:rFonts w:ascii="標楷體" w:eastAsia="標楷體" w:cs="標楷體" w:hint="eastAsia"/>
          <w:color w:val="000000"/>
          <w:sz w:val="28"/>
          <w:szCs w:val="28"/>
        </w:rPr>
        <w:t>選定</w:t>
      </w:r>
      <w:r w:rsidR="006426E5" w:rsidRPr="002433AB">
        <w:rPr>
          <w:rFonts w:ascii="標楷體" w:eastAsia="標楷體" w:cs="標楷體" w:hint="eastAsia"/>
          <w:color w:val="000000"/>
          <w:sz w:val="28"/>
          <w:szCs w:val="28"/>
        </w:rPr>
        <w:t>會議地點</w:t>
      </w:r>
      <w:r w:rsidRPr="002433AB">
        <w:rPr>
          <w:rFonts w:ascii="標楷體" w:eastAsia="標楷體" w:cs="標楷體" w:hint="eastAsia"/>
          <w:color w:val="000000"/>
          <w:sz w:val="28"/>
          <w:szCs w:val="28"/>
        </w:rPr>
        <w:t>（以固定地點為原則）。</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與會人員：</w:t>
      </w:r>
    </w:p>
    <w:p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機關代表。</w:t>
      </w:r>
    </w:p>
    <w:p w:rsidR="00652430"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機關委託之技術服務廠商代表。</w:t>
      </w:r>
    </w:p>
    <w:p w:rsidR="006426E5" w:rsidRPr="002433AB" w:rsidRDefault="00652430"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廠商</w:t>
      </w:r>
      <w:r w:rsidR="006426E5" w:rsidRPr="002433AB">
        <w:rPr>
          <w:rFonts w:ascii="標楷體" w:eastAsia="標楷體" w:cs="標楷體" w:hint="eastAsia"/>
          <w:color w:val="000000"/>
          <w:sz w:val="28"/>
          <w:szCs w:val="28"/>
        </w:rPr>
        <w:t>工地負責人員。</w:t>
      </w:r>
    </w:p>
    <w:p w:rsidR="006426E5" w:rsidRPr="002433AB" w:rsidRDefault="006426E5" w:rsidP="003349AC">
      <w:pPr>
        <w:numPr>
          <w:ilvl w:val="0"/>
          <w:numId w:val="8"/>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配合議程</w:t>
      </w:r>
      <w:r w:rsidR="00652430" w:rsidRPr="002433AB">
        <w:rPr>
          <w:rFonts w:ascii="標楷體" w:eastAsia="標楷體" w:cs="標楷體" w:hint="eastAsia"/>
          <w:color w:val="000000"/>
          <w:sz w:val="28"/>
          <w:szCs w:val="28"/>
        </w:rPr>
        <w:t>應出席</w:t>
      </w:r>
      <w:r w:rsidRPr="002433AB">
        <w:rPr>
          <w:rFonts w:ascii="標楷體" w:eastAsia="標楷體" w:cs="標楷體" w:hint="eastAsia"/>
          <w:color w:val="000000"/>
          <w:sz w:val="28"/>
          <w:szCs w:val="28"/>
        </w:rPr>
        <w:t>之分包</w:t>
      </w:r>
      <w:r w:rsidR="00652430" w:rsidRPr="002433AB">
        <w:rPr>
          <w:rFonts w:ascii="標楷體" w:eastAsia="標楷體" w:cs="標楷體" w:hint="eastAsia"/>
          <w:color w:val="000000"/>
          <w:sz w:val="28"/>
          <w:szCs w:val="28"/>
        </w:rPr>
        <w:t>廠</w:t>
      </w:r>
      <w:r w:rsidRPr="002433AB">
        <w:rPr>
          <w:rFonts w:ascii="標楷體" w:eastAsia="標楷體" w:cs="標楷體" w:hint="eastAsia"/>
          <w:color w:val="000000"/>
          <w:sz w:val="28"/>
          <w:szCs w:val="28"/>
        </w:rPr>
        <w:t>商</w:t>
      </w:r>
      <w:r w:rsidR="00652430" w:rsidRPr="002433AB">
        <w:rPr>
          <w:rFonts w:ascii="標楷體" w:eastAsia="標楷體" w:cs="標楷體" w:hint="eastAsia"/>
          <w:color w:val="000000"/>
          <w:sz w:val="28"/>
          <w:szCs w:val="28"/>
        </w:rPr>
        <w:t>人員</w:t>
      </w:r>
      <w:r w:rsidRPr="002433AB">
        <w:rPr>
          <w:rFonts w:ascii="標楷體" w:eastAsia="標楷體" w:cs="標楷體" w:hint="eastAsia"/>
          <w:color w:val="000000"/>
          <w:sz w:val="28"/>
          <w:szCs w:val="28"/>
        </w:rPr>
        <w:t>。</w:t>
      </w:r>
    </w:p>
    <w:p w:rsidR="006426E5" w:rsidRPr="002433AB" w:rsidRDefault="006426E5" w:rsidP="0053585A">
      <w:pPr>
        <w:numPr>
          <w:ilvl w:val="2"/>
          <w:numId w:val="11"/>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會議議程項目：</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檢討並確認前次會議</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w:t>
      </w:r>
      <w:r w:rsidR="00652430" w:rsidRPr="002433AB">
        <w:rPr>
          <w:rFonts w:ascii="標楷體" w:eastAsia="標楷體" w:cs="標楷體" w:hint="eastAsia"/>
          <w:color w:val="000000"/>
          <w:sz w:val="28"/>
          <w:szCs w:val="28"/>
        </w:rPr>
        <w:t>前次</w:t>
      </w:r>
      <w:r w:rsidRPr="002433AB">
        <w:rPr>
          <w:rFonts w:ascii="標楷體" w:eastAsia="標楷體" w:cs="標楷體" w:hint="eastAsia"/>
          <w:color w:val="000000"/>
          <w:sz w:val="28"/>
          <w:szCs w:val="28"/>
        </w:rPr>
        <w:t>議定</w:t>
      </w:r>
      <w:r w:rsidR="00652430" w:rsidRPr="002433AB">
        <w:rPr>
          <w:rFonts w:ascii="標楷體" w:eastAsia="標楷體" w:cs="標楷體" w:hint="eastAsia"/>
          <w:color w:val="000000"/>
          <w:sz w:val="28"/>
          <w:szCs w:val="28"/>
        </w:rPr>
        <w:t>之</w:t>
      </w:r>
      <w:r w:rsidRPr="002433AB">
        <w:rPr>
          <w:rFonts w:ascii="標楷體" w:eastAsia="標楷體" w:cs="標楷體" w:hint="eastAsia"/>
          <w:color w:val="000000"/>
          <w:sz w:val="28"/>
          <w:szCs w:val="28"/>
        </w:rPr>
        <w:t>工作進度。</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提出工地觀察報告及問題項目。</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檢討施工進度之問題。</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材料製作及運送時間之審核。</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改進所有問題之方法。</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修正施工進度表。</w:t>
      </w:r>
    </w:p>
    <w:p w:rsidR="006426E5" w:rsidRPr="002433AB" w:rsidRDefault="00652430"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計畫</w:t>
      </w:r>
      <w:r w:rsidR="006426E5" w:rsidRPr="002433AB">
        <w:rPr>
          <w:rFonts w:ascii="標楷體" w:eastAsia="標楷體" w:cs="標楷體" w:hint="eastAsia"/>
          <w:color w:val="000000"/>
          <w:sz w:val="28"/>
          <w:szCs w:val="28"/>
        </w:rPr>
        <w:t>未來工作之程序及時間。</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施工進度之協調。</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檢討送審圖說之流程，核准時間及優先順序。</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lastRenderedPageBreak/>
        <w:t>檢討工地工務需求解釋</w:t>
      </w:r>
      <w:r w:rsidR="00652430" w:rsidRPr="002433AB">
        <w:rPr>
          <w:rFonts w:ascii="標楷體" w:eastAsia="標楷體" w:cs="標楷體" w:hint="eastAsia"/>
          <w:color w:val="000000"/>
          <w:sz w:val="28"/>
          <w:szCs w:val="28"/>
        </w:rPr>
        <w:t>紀</w:t>
      </w:r>
      <w:r w:rsidRPr="002433AB">
        <w:rPr>
          <w:rFonts w:ascii="標楷體" w:eastAsia="標楷體" w:cs="標楷體" w:hint="eastAsia"/>
          <w:color w:val="000000"/>
          <w:sz w:val="28"/>
          <w:szCs w:val="28"/>
        </w:rPr>
        <w:t>錄之流程，核准時間及優先順序。</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施工品質之審核。</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檢討變更設計對施工進度及完工日期之影響。</w:t>
      </w:r>
    </w:p>
    <w:p w:rsidR="006426E5" w:rsidRPr="002433AB" w:rsidRDefault="006426E5" w:rsidP="003349AC">
      <w:pPr>
        <w:numPr>
          <w:ilvl w:val="0"/>
          <w:numId w:val="9"/>
        </w:numPr>
        <w:spacing w:line="240" w:lineRule="atLeast"/>
        <w:jc w:val="both"/>
        <w:rPr>
          <w:rFonts w:ascii="標楷體" w:eastAsia="標楷體"/>
          <w:color w:val="000000"/>
          <w:sz w:val="28"/>
          <w:szCs w:val="28"/>
        </w:rPr>
      </w:pPr>
      <w:r w:rsidRPr="002433AB">
        <w:rPr>
          <w:rFonts w:ascii="標楷體" w:eastAsia="標楷體" w:cs="標楷體" w:hint="eastAsia"/>
          <w:color w:val="000000"/>
          <w:sz w:val="28"/>
          <w:szCs w:val="28"/>
        </w:rPr>
        <w:t>其他任何事項。</w:t>
      </w:r>
    </w:p>
    <w:p w:rsidR="00CB5F59" w:rsidRPr="002433AB" w:rsidRDefault="00CB5F59" w:rsidP="00CB5F59">
      <w:pPr>
        <w:tabs>
          <w:tab w:val="num" w:pos="1680"/>
        </w:tabs>
        <w:spacing w:line="240" w:lineRule="atLeast"/>
        <w:jc w:val="both"/>
        <w:rPr>
          <w:rFonts w:ascii="標楷體" w:eastAsia="標楷體"/>
          <w:color w:val="000000"/>
          <w:sz w:val="28"/>
          <w:szCs w:val="28"/>
        </w:rPr>
      </w:pPr>
      <w:r w:rsidRPr="002433AB">
        <w:rPr>
          <w:rFonts w:ascii="標楷體" w:eastAsia="標楷體" w:cs="標楷體"/>
          <w:color w:val="000000"/>
          <w:sz w:val="28"/>
          <w:szCs w:val="28"/>
        </w:rPr>
        <w:br w:type="page"/>
      </w:r>
      <w:r w:rsidRPr="002433AB">
        <w:rPr>
          <w:rFonts w:ascii="標楷體" w:eastAsia="標楷體" w:cs="標楷體" w:hint="eastAsia"/>
          <w:b/>
          <w:bCs/>
          <w:color w:val="000000"/>
          <w:sz w:val="28"/>
          <w:szCs w:val="28"/>
        </w:rPr>
        <w:lastRenderedPageBreak/>
        <w:t>附錄4、品質管理作業</w:t>
      </w:r>
      <w:r w:rsidR="007B6D75" w:rsidRPr="002433AB">
        <w:rPr>
          <w:rFonts w:ascii="標楷體" w:eastAsia="標楷體" w:cs="標楷體" w:hint="eastAsia"/>
          <w:b/>
          <w:bCs/>
          <w:color w:val="000000"/>
          <w:sz w:val="28"/>
          <w:szCs w:val="28"/>
        </w:rPr>
        <w:t>(由機關視實際需要調整)</w:t>
      </w:r>
    </w:p>
    <w:p w:rsidR="00CB5F59" w:rsidRPr="002433AB" w:rsidRDefault="00CB5F59" w:rsidP="00D65AB3">
      <w:pPr>
        <w:numPr>
          <w:ilvl w:val="0"/>
          <w:numId w:val="13"/>
        </w:numPr>
        <w:spacing w:line="240" w:lineRule="atLeast"/>
        <w:jc w:val="both"/>
        <w:rPr>
          <w:rFonts w:ascii="標楷體" w:eastAsia="標楷體" w:cs="標楷體"/>
          <w:color w:val="000000"/>
          <w:sz w:val="28"/>
          <w:szCs w:val="28"/>
        </w:rPr>
      </w:pPr>
      <w:r w:rsidRPr="002433AB">
        <w:rPr>
          <w:rFonts w:ascii="標楷體" w:eastAsia="標楷體" w:cs="標楷體" w:hint="eastAsia"/>
          <w:color w:val="000000"/>
          <w:sz w:val="28"/>
          <w:szCs w:val="28"/>
        </w:rPr>
        <w:tab/>
        <w:t>須檢（試）驗之項目</w:t>
      </w:r>
    </w:p>
    <w:p w:rsidR="00D65AB3" w:rsidRPr="002433AB" w:rsidRDefault="00CB5F59" w:rsidP="0053585A">
      <w:pPr>
        <w:numPr>
          <w:ilvl w:val="1"/>
          <w:numId w:val="14"/>
        </w:numPr>
        <w:tabs>
          <w:tab w:val="clear" w:pos="992"/>
          <w:tab w:val="num" w:pos="1080"/>
        </w:tabs>
        <w:spacing w:line="240" w:lineRule="atLeast"/>
        <w:ind w:left="1080" w:hanging="655"/>
        <w:jc w:val="both"/>
        <w:rPr>
          <w:rFonts w:ascii="標楷體" w:eastAsia="標楷體"/>
          <w:color w:val="000000"/>
          <w:sz w:val="28"/>
          <w:szCs w:val="28"/>
        </w:rPr>
      </w:pPr>
      <w:r w:rsidRPr="002433AB">
        <w:rPr>
          <w:rFonts w:ascii="標楷體" w:eastAsia="標楷體" w:cs="標楷體" w:hint="eastAsia"/>
          <w:color w:val="000000"/>
          <w:sz w:val="28"/>
          <w:szCs w:val="28"/>
        </w:rPr>
        <w:tab/>
        <w:t>下列檢驗項目，應由符合CNS 17025（ISO/IEC 17025）規定之實驗室辦理，並出具印有依標準法授權之實驗室認證機構之認可標誌之檢驗報告：（由機關依工程規模及性質，擇需要者於招標時勾選）</w:t>
      </w:r>
    </w:p>
    <w:p w:rsidR="00CB5F59" w:rsidRPr="002433AB" w:rsidRDefault="00CB5F59"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cs="標楷體" w:hint="eastAsia"/>
          <w:color w:val="000000"/>
          <w:sz w:val="28"/>
          <w:szCs w:val="28"/>
        </w:rPr>
        <w:t>水泥混凝土</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□混凝土圓柱試體抗壓強度試驗。</w:t>
      </w:r>
    </w:p>
    <w:p w:rsidR="00D65AB3" w:rsidRPr="002433AB" w:rsidRDefault="00D65AB3" w:rsidP="00D65AB3">
      <w:pPr>
        <w:spacing w:line="240" w:lineRule="atLeast"/>
        <w:ind w:leftChars="699" w:left="1972" w:hangingChars="105" w:hanging="294"/>
        <w:jc w:val="both"/>
        <w:rPr>
          <w:rFonts w:ascii="標楷體" w:eastAsia="標楷體"/>
          <w:dstrike/>
          <w:color w:val="000000"/>
          <w:sz w:val="28"/>
          <w:szCs w:val="28"/>
        </w:rPr>
      </w:pPr>
      <w:r w:rsidRPr="002433AB">
        <w:rPr>
          <w:rFonts w:ascii="標楷體" w:eastAsia="標楷體" w:hint="eastAsia"/>
          <w:color w:val="000000"/>
          <w:sz w:val="28"/>
          <w:szCs w:val="28"/>
        </w:rPr>
        <w:t>□混凝土鑽心試體抗壓強度試驗。</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□水硬性水泥墁料抗壓強度試驗。</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□水泥混凝土粗細粒料篩分析(適用於廠商自主檢查且作為估驗或驗收依據者。由監造單位/工程司會同廠商於拌合廠用以檢核是否符合配合設計規範者，得不適用)。</w:t>
      </w:r>
    </w:p>
    <w:p w:rsidR="00D65AB3"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□水泥混凝土粗細粒料比重及吸水率試驗。</w:t>
      </w:r>
    </w:p>
    <w:p w:rsidR="00CB5F59" w:rsidRPr="002433AB" w:rsidRDefault="00D65AB3" w:rsidP="00D65AB3">
      <w:pPr>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□可控制低強度回填材料(CLSM)抗壓強度試驗。</w:t>
      </w:r>
    </w:p>
    <w:p w:rsidR="00CB5F59"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瀝青混凝土</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□瀝青舖面混合料壓實試體之厚度或高度試驗。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□瀝青混凝土之粒料篩分析試驗(適用於廠商自主檢查且作為估驗或驗收依據者。由監造單位/工程司會同廠商於拌合廠用以檢核是否符合配合設計規範者，得不適用)。</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□熱拌瀝青混合料之瀝青含量試驗。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□瀝青混合料壓實試體之比重及密度試驗（飽和面乾法）。</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□瀝青混凝土壓實度試驗。</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金屬材料</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□鋼筋混凝土用鋼筋試驗。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□鋼筋續接器試驗。</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土壤</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□土壤夯實試驗。</w:t>
      </w:r>
    </w:p>
    <w:p w:rsidR="00D65AB3" w:rsidRPr="002433AB" w:rsidRDefault="00D65AB3" w:rsidP="00D65AB3">
      <w:pPr>
        <w:tabs>
          <w:tab w:val="num" w:pos="1680"/>
        </w:tabs>
        <w:spacing w:line="240" w:lineRule="atLeast"/>
        <w:ind w:leftChars="699" w:left="1972" w:hangingChars="105" w:hanging="294"/>
        <w:jc w:val="both"/>
        <w:rPr>
          <w:rFonts w:ascii="標楷體" w:eastAsia="標楷體"/>
          <w:color w:val="000000"/>
          <w:sz w:val="28"/>
          <w:szCs w:val="28"/>
        </w:rPr>
      </w:pPr>
      <w:r w:rsidRPr="002433AB">
        <w:rPr>
          <w:rFonts w:ascii="標楷體" w:eastAsia="標楷體" w:hint="eastAsia"/>
          <w:color w:val="000000"/>
          <w:sz w:val="28"/>
          <w:szCs w:val="28"/>
        </w:rPr>
        <w:t>□土壤工地密度試驗。</w:t>
      </w:r>
    </w:p>
    <w:p w:rsidR="00D65AB3" w:rsidRPr="007E4B34"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7E4B34">
        <w:rPr>
          <w:rFonts w:ascii="標楷體" w:eastAsia="標楷體" w:hint="eastAsia"/>
          <w:sz w:val="28"/>
          <w:szCs w:val="28"/>
        </w:rPr>
        <w:t>高壓混凝土地磚或普通磚</w:t>
      </w:r>
    </w:p>
    <w:p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□高壓混凝土地磚試驗（至少含CNS 13295</w:t>
      </w:r>
      <w:r w:rsidR="00031A91" w:rsidRPr="007E4B34">
        <w:rPr>
          <w:rFonts w:ascii="標楷體" w:eastAsia="標楷體" w:hint="eastAsia"/>
          <w:sz w:val="28"/>
          <w:szCs w:val="28"/>
        </w:rPr>
        <w:t>之</w:t>
      </w:r>
      <w:r w:rsidR="000549F8">
        <w:rPr>
          <w:rFonts w:ascii="標楷體" w:eastAsia="標楷體" w:hint="eastAsia"/>
          <w:sz w:val="28"/>
          <w:szCs w:val="28"/>
        </w:rPr>
        <w:t>6</w:t>
      </w:r>
      <w:r w:rsidR="00031A91" w:rsidRPr="007E4B34">
        <w:rPr>
          <w:rFonts w:ascii="標楷體" w:eastAsia="標楷體" w:hint="eastAsia"/>
          <w:sz w:val="28"/>
          <w:szCs w:val="28"/>
        </w:rPr>
        <w:t>.1外觀</w:t>
      </w:r>
      <w:r w:rsidR="000549F8">
        <w:rPr>
          <w:rFonts w:ascii="標楷體" w:eastAsia="標楷體" w:hint="eastAsia"/>
          <w:sz w:val="28"/>
          <w:szCs w:val="28"/>
        </w:rPr>
        <w:t>檢查</w:t>
      </w:r>
      <w:r w:rsidR="00031A91" w:rsidRPr="007E4B34">
        <w:rPr>
          <w:rFonts w:ascii="標楷體" w:eastAsia="標楷體" w:hint="eastAsia"/>
          <w:sz w:val="28"/>
          <w:szCs w:val="28"/>
        </w:rPr>
        <w:t>、</w:t>
      </w:r>
      <w:r w:rsidR="000549F8">
        <w:rPr>
          <w:rFonts w:ascii="標楷體" w:eastAsia="標楷體" w:hint="eastAsia"/>
          <w:sz w:val="28"/>
          <w:szCs w:val="28"/>
        </w:rPr>
        <w:t>6.2</w:t>
      </w:r>
      <w:r w:rsidR="00031A91" w:rsidRPr="007E4B34">
        <w:rPr>
          <w:rFonts w:ascii="標楷體" w:eastAsia="標楷體" w:hint="eastAsia"/>
          <w:sz w:val="28"/>
          <w:szCs w:val="28"/>
        </w:rPr>
        <w:t>尺度及其許可差</w:t>
      </w:r>
      <w:r w:rsidR="000549F8">
        <w:rPr>
          <w:rFonts w:ascii="標楷體" w:eastAsia="標楷體" w:hint="eastAsia"/>
          <w:sz w:val="28"/>
          <w:szCs w:val="28"/>
        </w:rPr>
        <w:t>量測</w:t>
      </w:r>
      <w:r w:rsidR="00031A91" w:rsidRPr="007E4B34">
        <w:rPr>
          <w:rFonts w:ascii="標楷體" w:eastAsia="標楷體" w:hint="eastAsia"/>
          <w:sz w:val="28"/>
          <w:szCs w:val="28"/>
        </w:rPr>
        <w:t>、</w:t>
      </w:r>
      <w:r w:rsidR="000549F8">
        <w:rPr>
          <w:rFonts w:ascii="標楷體" w:eastAsia="標楷體" w:hint="eastAsia"/>
          <w:sz w:val="28"/>
          <w:szCs w:val="28"/>
        </w:rPr>
        <w:t>6</w:t>
      </w:r>
      <w:r w:rsidR="00031A91" w:rsidRPr="007E4B34">
        <w:rPr>
          <w:rFonts w:ascii="標楷體" w:eastAsia="標楷體" w:hint="eastAsia"/>
          <w:sz w:val="28"/>
          <w:szCs w:val="28"/>
        </w:rPr>
        <w:t>.3抗壓強度</w:t>
      </w:r>
      <w:r w:rsidR="000549F8">
        <w:rPr>
          <w:rFonts w:ascii="標楷體" w:eastAsia="標楷體" w:hint="eastAsia"/>
          <w:sz w:val="28"/>
          <w:szCs w:val="28"/>
        </w:rPr>
        <w:t>試驗計</w:t>
      </w:r>
      <w:r w:rsidR="00031A91" w:rsidRPr="007E4B34">
        <w:rPr>
          <w:rFonts w:ascii="標楷體" w:eastAsia="標楷體" w:hint="eastAsia"/>
          <w:sz w:val="28"/>
          <w:szCs w:val="28"/>
        </w:rPr>
        <w:t>3項</w:t>
      </w:r>
      <w:r w:rsidRPr="007E4B34">
        <w:rPr>
          <w:rFonts w:ascii="標楷體" w:eastAsia="標楷體" w:hint="eastAsia"/>
          <w:sz w:val="28"/>
          <w:szCs w:val="28"/>
        </w:rPr>
        <w:t>）</w:t>
      </w:r>
    </w:p>
    <w:p w:rsidR="00D65AB3" w:rsidRPr="007E4B34" w:rsidRDefault="00D65AB3" w:rsidP="00D65AB3">
      <w:pPr>
        <w:tabs>
          <w:tab w:val="num" w:pos="1680"/>
        </w:tabs>
        <w:spacing w:line="240" w:lineRule="atLeast"/>
        <w:ind w:leftChars="699" w:left="1972" w:hangingChars="105" w:hanging="294"/>
        <w:jc w:val="both"/>
        <w:rPr>
          <w:rFonts w:ascii="標楷體" w:eastAsia="標楷體"/>
          <w:sz w:val="28"/>
          <w:szCs w:val="28"/>
        </w:rPr>
      </w:pPr>
      <w:r w:rsidRPr="007E4B34">
        <w:rPr>
          <w:rFonts w:ascii="標楷體" w:eastAsia="標楷體" w:hint="eastAsia"/>
          <w:sz w:val="28"/>
          <w:szCs w:val="28"/>
        </w:rPr>
        <w:t>□普通磚試驗。</w:t>
      </w:r>
    </w:p>
    <w:p w:rsidR="00CB5F59"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其他須辦理檢（試）驗之項目為：＿＿＿＿＿＿＿＿＿＿（機關依工程規模及性質擇需要者於招標時載明）。</w:t>
      </w:r>
    </w:p>
    <w:p w:rsidR="00D65AB3" w:rsidRPr="007E4B34" w:rsidRDefault="00D65AB3" w:rsidP="00D65AB3">
      <w:pPr>
        <w:numPr>
          <w:ilvl w:val="0"/>
          <w:numId w:val="14"/>
        </w:numPr>
        <w:tabs>
          <w:tab w:val="num" w:pos="1680"/>
        </w:tabs>
        <w:spacing w:line="240" w:lineRule="atLeast"/>
        <w:jc w:val="both"/>
        <w:rPr>
          <w:rFonts w:ascii="標楷體" w:eastAsia="標楷體"/>
          <w:sz w:val="28"/>
          <w:szCs w:val="28"/>
        </w:rPr>
      </w:pPr>
      <w:r w:rsidRPr="007E4B34">
        <w:rPr>
          <w:rFonts w:ascii="標楷體" w:eastAsia="標楷體" w:hint="eastAsia"/>
          <w:sz w:val="28"/>
          <w:szCs w:val="28"/>
        </w:rPr>
        <w:t>自主檢查與監造檢查（驗）</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w:t>
      </w:r>
      <w:r w:rsidR="003A657D" w:rsidRPr="007E4B34">
        <w:rPr>
          <w:rFonts w:ascii="標楷體" w:eastAsia="標楷體" w:hint="eastAsia"/>
          <w:sz w:val="28"/>
          <w:szCs w:val="28"/>
        </w:rPr>
        <w:t>施工後，廠商應會同監造單位/工程司或其代表人對施工之</w:t>
      </w:r>
      <w:r w:rsidR="003A657D" w:rsidRPr="007E4B34">
        <w:rPr>
          <w:rFonts w:ascii="標楷體" w:eastAsia="標楷體" w:hint="eastAsia"/>
          <w:sz w:val="28"/>
          <w:szCs w:val="28"/>
        </w:rPr>
        <w:lastRenderedPageBreak/>
        <w:t>品質進行檢驗。</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廠</w:t>
      </w:r>
      <w:r w:rsidR="00895B14" w:rsidRPr="00895B14">
        <w:rPr>
          <w:rFonts w:ascii="標楷體" w:eastAsia="標楷體" w:hint="eastAsia"/>
          <w:sz w:val="28"/>
          <w:szCs w:val="28"/>
        </w:rPr>
        <w:t>商應確實執行上開查驗點之自主檢查，並簽認留下紀錄備查</w:t>
      </w:r>
      <w:r w:rsidRPr="007E4B34">
        <w:rPr>
          <w:rFonts w:ascii="標楷體" w:eastAsia="標楷體" w:hint="eastAsia"/>
          <w:sz w:val="28"/>
          <w:szCs w:val="28"/>
        </w:rPr>
        <w:t>。</w:t>
      </w:r>
    </w:p>
    <w:p w:rsidR="00D65AB3" w:rsidRPr="007E4B34"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7E4B34">
        <w:rPr>
          <w:rFonts w:ascii="標楷體" w:eastAsia="標楷體" w:hint="eastAsia"/>
          <w:sz w:val="28"/>
          <w:szCs w:val="28"/>
        </w:rPr>
        <w:t>有</w:t>
      </w:r>
      <w:r w:rsidR="00895B14" w:rsidRPr="00895B14">
        <w:rPr>
          <w:rFonts w:ascii="標楷體" w:eastAsia="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7E4B34">
        <w:rPr>
          <w:rFonts w:ascii="標楷體" w:eastAsia="標楷體" w:hint="eastAsia"/>
          <w:sz w:val="28"/>
          <w:szCs w:val="28"/>
        </w:rPr>
        <w:t>。</w:t>
      </w:r>
    </w:p>
    <w:p w:rsidR="00D65AB3" w:rsidRPr="002433AB" w:rsidRDefault="007E4B34"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7E4B34">
        <w:rPr>
          <w:rFonts w:ascii="標楷體" w:eastAsia="標楷體" w:hint="eastAsia"/>
          <w:sz w:val="28"/>
          <w:szCs w:val="28"/>
        </w:rPr>
        <w:t>廠商應依品質計畫，辦理相關材料設備之檢驗，由廠商自行取樣、送</w:t>
      </w:r>
      <w:r w:rsidRPr="007E4B34">
        <w:rPr>
          <w:rFonts w:ascii="標楷體" w:eastAsia="標楷體" w:hint="eastAsia"/>
          <w:color w:val="000000"/>
          <w:sz w:val="28"/>
          <w:szCs w:val="28"/>
        </w:rPr>
        <w:t>驗及判定檢驗結果；如涉及契約約定之檢驗，應由廠商會同監造單位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工程司取樣、送驗，並由廠商及監造單位</w:t>
      </w:r>
      <w:r w:rsidRPr="007E4B34">
        <w:rPr>
          <w:rFonts w:ascii="標楷體" w:eastAsia="標楷體"/>
          <w:color w:val="000000"/>
          <w:sz w:val="28"/>
          <w:szCs w:val="28"/>
        </w:rPr>
        <w:t>/</w:t>
      </w:r>
      <w:r w:rsidRPr="007E4B34">
        <w:rPr>
          <w:rFonts w:ascii="標楷體" w:eastAsia="標楷體" w:hint="eastAsia"/>
          <w:color w:val="000000"/>
          <w:sz w:val="28"/>
          <w:szCs w:val="28"/>
        </w:rPr>
        <w:t>工程司依序判定檢驗結果，以作為估驗及驗收之依據。</w:t>
      </w:r>
    </w:p>
    <w:p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品質管制</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品質計畫</w:t>
      </w:r>
    </w:p>
    <w:p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新臺幣150萬元</w:t>
      </w:r>
      <w:r w:rsidR="00D65AB3" w:rsidRPr="00163A27">
        <w:rPr>
          <w:rFonts w:ascii="標楷體" w:eastAsia="標楷體" w:hint="eastAsia"/>
          <w:sz w:val="28"/>
          <w:szCs w:val="28"/>
        </w:rPr>
        <w:t>以上之工程，廠商應提報以下品質計畫，送機關核准後確實執行：</w:t>
      </w:r>
    </w:p>
    <w:p w:rsidR="00D65AB3" w:rsidRPr="00163A27" w:rsidRDefault="004523D2" w:rsidP="00D65AB3">
      <w:pPr>
        <w:numPr>
          <w:ilvl w:val="0"/>
          <w:numId w:val="15"/>
        </w:numPr>
        <w:spacing w:line="240" w:lineRule="atLeast"/>
        <w:jc w:val="both"/>
        <w:rPr>
          <w:rFonts w:ascii="標楷體" w:eastAsia="標楷體"/>
          <w:sz w:val="28"/>
          <w:szCs w:val="28"/>
        </w:rPr>
      </w:pPr>
      <w:r>
        <w:rPr>
          <w:rFonts w:ascii="標楷體" w:eastAsia="標楷體" w:hint="eastAsia"/>
          <w:sz w:val="28"/>
          <w:szCs w:val="28"/>
        </w:rPr>
        <w:t>至遲</w:t>
      </w:r>
      <w:r w:rsidR="00D65AB3" w:rsidRPr="00163A27">
        <w:rPr>
          <w:rFonts w:ascii="標楷體" w:eastAsia="標楷體" w:hint="eastAsia"/>
          <w:sz w:val="28"/>
          <w:szCs w:val="28"/>
        </w:rPr>
        <w:t>於</w:t>
      </w:r>
      <w:r w:rsidR="00D65AB3" w:rsidRPr="00163A27">
        <w:rPr>
          <w:rFonts w:ascii="標楷體" w:eastAsia="標楷體" w:cs="標楷體" w:hint="eastAsia"/>
          <w:sz w:val="28"/>
          <w:szCs w:val="28"/>
        </w:rPr>
        <w:t>開工</w:t>
      </w:r>
      <w:r w:rsidR="00D65AB3" w:rsidRPr="00163A27">
        <w:rPr>
          <w:rFonts w:ascii="標楷體" w:eastAsia="標楷體" w:hint="eastAsia"/>
          <w:sz w:val="28"/>
          <w:szCs w:val="28"/>
        </w:rPr>
        <w:t>前＿日（由機關依工程規模及性質，於招標時載明；未載明者，為開工前1日）提報整體品質計畫。</w:t>
      </w:r>
    </w:p>
    <w:p w:rsidR="00D65AB3" w:rsidRPr="00163A27" w:rsidRDefault="004523D2" w:rsidP="00D65AB3">
      <w:pPr>
        <w:numPr>
          <w:ilvl w:val="0"/>
          <w:numId w:val="15"/>
        </w:numPr>
        <w:spacing w:line="240" w:lineRule="atLeast"/>
        <w:jc w:val="both"/>
        <w:rPr>
          <w:rFonts w:ascii="標楷體" w:eastAsia="標楷體"/>
          <w:sz w:val="28"/>
          <w:szCs w:val="28"/>
        </w:rPr>
      </w:pPr>
      <w:r>
        <w:rPr>
          <w:rFonts w:ascii="標楷體" w:eastAsia="標楷體" w:hint="eastAsia"/>
          <w:sz w:val="28"/>
          <w:szCs w:val="28"/>
        </w:rPr>
        <w:t>至遲</w:t>
      </w:r>
      <w:r w:rsidR="00D65AB3" w:rsidRPr="00163A27">
        <w:rPr>
          <w:rFonts w:ascii="標楷體" w:eastAsia="標楷體" w:hint="eastAsia"/>
          <w:sz w:val="28"/>
          <w:szCs w:val="28"/>
        </w:rPr>
        <w:t>於分項工程施工前＿日（由機關依工程規模及性質，於招標時載明；未載明者，為施工前1日）提報分項品質計畫，須提報之分項工程如下：＿＿。</w:t>
      </w:r>
    </w:p>
    <w:p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新臺幣5,000萬元</w:t>
      </w:r>
      <w:r w:rsidR="00D65AB3" w:rsidRPr="00163A27">
        <w:rPr>
          <w:rFonts w:ascii="標楷體" w:eastAsia="標楷體" w:hint="eastAsia"/>
          <w:sz w:val="28"/>
          <w:szCs w:val="28"/>
        </w:rPr>
        <w:t>以上之工程，</w:t>
      </w:r>
      <w:r w:rsidR="00255CD9" w:rsidRPr="00163A27">
        <w:rPr>
          <w:rFonts w:ascii="標楷體" w:eastAsia="標楷體" w:hint="eastAsia"/>
          <w:sz w:val="28"/>
          <w:szCs w:val="28"/>
        </w:rPr>
        <w:t>整體</w:t>
      </w:r>
      <w:r w:rsidR="00D65AB3" w:rsidRPr="00163A27">
        <w:rPr>
          <w:rFonts w:ascii="標楷體" w:eastAsia="標楷體" w:hint="eastAsia"/>
          <w:sz w:val="28"/>
          <w:szCs w:val="28"/>
        </w:rPr>
        <w:t>品質計畫之內容包括：</w:t>
      </w:r>
    </w:p>
    <w:p w:rsidR="004523D2" w:rsidRDefault="004523D2" w:rsidP="008803F2">
      <w:pPr>
        <w:numPr>
          <w:ilvl w:val="0"/>
          <w:numId w:val="16"/>
        </w:numPr>
        <w:spacing w:line="240" w:lineRule="atLeast"/>
        <w:jc w:val="both"/>
        <w:rPr>
          <w:rFonts w:ascii="標楷體" w:eastAsia="標楷體"/>
          <w:sz w:val="28"/>
          <w:szCs w:val="28"/>
        </w:rPr>
      </w:pPr>
      <w:r>
        <w:rPr>
          <w:rFonts w:ascii="標楷體" w:eastAsia="標楷體" w:hint="eastAsia"/>
          <w:sz w:val="28"/>
          <w:szCs w:val="28"/>
        </w:rPr>
        <w:t>計畫範圍</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管理</w:t>
      </w:r>
      <w:r w:rsidR="004523D2">
        <w:rPr>
          <w:rFonts w:ascii="標楷體" w:eastAsia="標楷體" w:hint="eastAsia"/>
          <w:sz w:val="28"/>
          <w:szCs w:val="28"/>
        </w:rPr>
        <w:t>權</w:t>
      </w:r>
      <w:r w:rsidRPr="00163A27">
        <w:rPr>
          <w:rFonts w:ascii="標楷體" w:eastAsia="標楷體" w:hint="eastAsia"/>
          <w:sz w:val="28"/>
          <w:szCs w:val="28"/>
        </w:rPr>
        <w:t>責</w:t>
      </w:r>
      <w:r w:rsidR="004523D2">
        <w:rPr>
          <w:rFonts w:ascii="標楷體" w:eastAsia="標楷體" w:hint="eastAsia"/>
          <w:sz w:val="28"/>
          <w:szCs w:val="28"/>
        </w:rPr>
        <w:t>及分工</w:t>
      </w:r>
      <w:r w:rsidRPr="00163A27">
        <w:rPr>
          <w:rFonts w:ascii="標楷體" w:eastAsia="標楷體" w:hint="eastAsia"/>
          <w:sz w:val="28"/>
          <w:szCs w:val="28"/>
        </w:rPr>
        <w:t>。</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施工要領。</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不合格品之管制。</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矯正與預防措施。</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內部品質稽核。</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w:t>
      </w:r>
      <w:r w:rsidR="004523D2">
        <w:rPr>
          <w:rFonts w:ascii="標楷體" w:eastAsia="標楷體" w:hint="eastAsia"/>
          <w:sz w:val="28"/>
          <w:szCs w:val="28"/>
        </w:rPr>
        <w:t>運轉類</w:t>
      </w:r>
      <w:r w:rsidRPr="00163A27">
        <w:rPr>
          <w:rFonts w:ascii="標楷體" w:eastAsia="標楷體" w:hint="eastAsia"/>
          <w:sz w:val="28"/>
          <w:szCs w:val="28"/>
        </w:rPr>
        <w:t>機電設備者免）。</w:t>
      </w:r>
    </w:p>
    <w:p w:rsidR="00D65AB3" w:rsidRPr="00163A27" w:rsidRDefault="00D65AB3" w:rsidP="008803F2">
      <w:pPr>
        <w:numPr>
          <w:ilvl w:val="0"/>
          <w:numId w:val="16"/>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新臺幣1,000萬元以上未達</w:t>
      </w:r>
      <w:r w:rsidR="00FE02A8">
        <w:rPr>
          <w:rFonts w:ascii="標楷體" w:eastAsia="標楷體" w:hint="eastAsia"/>
          <w:sz w:val="28"/>
          <w:szCs w:val="28"/>
        </w:rPr>
        <w:t>5,000萬元</w:t>
      </w:r>
      <w:r w:rsidRPr="00163A27">
        <w:rPr>
          <w:rFonts w:ascii="標楷體" w:eastAsia="標楷體" w:hint="eastAsia"/>
          <w:sz w:val="28"/>
          <w:szCs w:val="28"/>
        </w:rPr>
        <w:t>之工程，</w:t>
      </w:r>
      <w:r w:rsidR="00191134" w:rsidRPr="00163A27">
        <w:rPr>
          <w:rFonts w:ascii="標楷體" w:eastAsia="標楷體" w:hint="eastAsia"/>
          <w:sz w:val="28"/>
          <w:szCs w:val="28"/>
        </w:rPr>
        <w:t>整體</w:t>
      </w:r>
      <w:r w:rsidRPr="00163A27">
        <w:rPr>
          <w:rFonts w:ascii="標楷體" w:eastAsia="標楷體" w:hint="eastAsia"/>
          <w:sz w:val="28"/>
          <w:szCs w:val="28"/>
        </w:rPr>
        <w:t>品質計畫之</w:t>
      </w:r>
      <w:r w:rsidRPr="00163A27">
        <w:rPr>
          <w:rFonts w:ascii="標楷體" w:eastAsia="標楷體" w:hint="eastAsia"/>
          <w:sz w:val="28"/>
          <w:szCs w:val="28"/>
        </w:rPr>
        <w:lastRenderedPageBreak/>
        <w:t>內容包括：</w:t>
      </w:r>
    </w:p>
    <w:p w:rsidR="00BB392C" w:rsidRDefault="00BB392C" w:rsidP="008803F2">
      <w:pPr>
        <w:numPr>
          <w:ilvl w:val="0"/>
          <w:numId w:val="17"/>
        </w:numPr>
        <w:spacing w:line="240" w:lineRule="atLeast"/>
        <w:jc w:val="both"/>
        <w:rPr>
          <w:rFonts w:ascii="標楷體" w:eastAsia="標楷體"/>
          <w:sz w:val="28"/>
          <w:szCs w:val="28"/>
        </w:rPr>
      </w:pPr>
      <w:r>
        <w:rPr>
          <w:rFonts w:ascii="標楷體" w:eastAsia="標楷體" w:hint="eastAsia"/>
          <w:sz w:val="28"/>
          <w:szCs w:val="28"/>
        </w:rPr>
        <w:t>計畫範圍。</w:t>
      </w:r>
    </w:p>
    <w:p w:rsidR="00BB392C" w:rsidRDefault="00BB392C" w:rsidP="008803F2">
      <w:pPr>
        <w:numPr>
          <w:ilvl w:val="0"/>
          <w:numId w:val="17"/>
        </w:numPr>
        <w:spacing w:line="240" w:lineRule="atLeast"/>
        <w:jc w:val="both"/>
        <w:rPr>
          <w:rFonts w:ascii="標楷體" w:eastAsia="標楷體"/>
          <w:sz w:val="28"/>
          <w:szCs w:val="28"/>
        </w:rPr>
      </w:pPr>
      <w:r>
        <w:rPr>
          <w:rFonts w:ascii="標楷體" w:eastAsia="標楷體" w:hint="eastAsia"/>
          <w:sz w:val="28"/>
          <w:szCs w:val="28"/>
        </w:rPr>
        <w:t>管理權責及分工。</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BB392C" w:rsidRPr="00163A27" w:rsidRDefault="00BB392C" w:rsidP="00BB392C">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文件紀錄管理系統。</w:t>
      </w:r>
    </w:p>
    <w:p w:rsidR="006840C4" w:rsidRPr="00163A27" w:rsidRDefault="006840C4"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設備功能運轉檢測程序及標準（無</w:t>
      </w:r>
      <w:r w:rsidR="00BB392C">
        <w:rPr>
          <w:rFonts w:ascii="標楷體" w:eastAsia="標楷體" w:hint="eastAsia"/>
          <w:sz w:val="28"/>
          <w:szCs w:val="28"/>
        </w:rPr>
        <w:t>運轉類</w:t>
      </w:r>
      <w:r w:rsidRPr="00163A27">
        <w:rPr>
          <w:rFonts w:ascii="標楷體" w:eastAsia="標楷體" w:hint="eastAsia"/>
          <w:sz w:val="28"/>
          <w:szCs w:val="28"/>
        </w:rPr>
        <w:t>機電設備者免）。</w:t>
      </w:r>
    </w:p>
    <w:p w:rsidR="00D65AB3" w:rsidRPr="00163A27" w:rsidRDefault="00D65AB3" w:rsidP="008803F2">
      <w:pPr>
        <w:numPr>
          <w:ilvl w:val="0"/>
          <w:numId w:val="17"/>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FE02A8"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新臺幣150萬元</w:t>
      </w:r>
      <w:r w:rsidR="00D65AB3" w:rsidRPr="00163A27">
        <w:rPr>
          <w:rFonts w:ascii="標楷體" w:eastAsia="標楷體" w:hint="eastAsia"/>
          <w:sz w:val="28"/>
          <w:szCs w:val="28"/>
        </w:rPr>
        <w:t>以上未達1,000萬元之工程，</w:t>
      </w:r>
      <w:r w:rsidR="00163A27" w:rsidRPr="00163A27">
        <w:rPr>
          <w:rFonts w:ascii="標楷體" w:eastAsia="標楷體" w:hint="eastAsia"/>
          <w:sz w:val="28"/>
          <w:szCs w:val="28"/>
        </w:rPr>
        <w:t>整體</w:t>
      </w:r>
      <w:r w:rsidR="00D65AB3" w:rsidRPr="00163A27">
        <w:rPr>
          <w:rFonts w:ascii="標楷體" w:eastAsia="標楷體" w:hint="eastAsia"/>
          <w:sz w:val="28"/>
          <w:szCs w:val="28"/>
        </w:rPr>
        <w:t>品質計畫之內容包括：</w:t>
      </w:r>
    </w:p>
    <w:p w:rsidR="00D65AB3" w:rsidRPr="00163A27" w:rsidRDefault="00FF7E5C" w:rsidP="008803F2">
      <w:pPr>
        <w:numPr>
          <w:ilvl w:val="0"/>
          <w:numId w:val="18"/>
        </w:numPr>
        <w:spacing w:line="240" w:lineRule="atLeast"/>
        <w:jc w:val="both"/>
        <w:rPr>
          <w:rFonts w:ascii="標楷體" w:eastAsia="標楷體"/>
          <w:sz w:val="28"/>
          <w:szCs w:val="28"/>
        </w:rPr>
      </w:pPr>
      <w:r>
        <w:rPr>
          <w:rFonts w:ascii="標楷體" w:eastAsia="標楷體" w:hint="eastAsia"/>
          <w:sz w:val="28"/>
          <w:szCs w:val="28"/>
        </w:rPr>
        <w:t>管理權責及分工</w:t>
      </w:r>
      <w:r w:rsidR="00D65AB3" w:rsidRPr="00163A27">
        <w:rPr>
          <w:rFonts w:ascii="標楷體" w:eastAsia="標楷體" w:hint="eastAsia"/>
          <w:sz w:val="28"/>
          <w:szCs w:val="28"/>
        </w:rPr>
        <w:t>。</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FF7E5C" w:rsidRPr="00FF7E5C" w:rsidRDefault="00FF7E5C"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自主檢查表</w:t>
      </w:r>
      <w:r>
        <w:rPr>
          <w:rFonts w:ascii="標楷體" w:eastAsia="標楷體" w:hint="eastAsia"/>
          <w:sz w:val="28"/>
          <w:szCs w:val="28"/>
        </w:rPr>
        <w:t>。</w:t>
      </w:r>
    </w:p>
    <w:p w:rsidR="00D65AB3" w:rsidRPr="00163A27" w:rsidRDefault="00B12251" w:rsidP="00B12251">
      <w:pPr>
        <w:numPr>
          <w:ilvl w:val="0"/>
          <w:numId w:val="18"/>
        </w:numPr>
        <w:spacing w:line="240" w:lineRule="atLeast"/>
        <w:jc w:val="both"/>
        <w:rPr>
          <w:rFonts w:ascii="標楷體" w:eastAsia="標楷體"/>
          <w:dstrike/>
          <w:sz w:val="28"/>
          <w:szCs w:val="28"/>
        </w:rPr>
      </w:pPr>
      <w:r w:rsidRPr="00163A27">
        <w:rPr>
          <w:rFonts w:ascii="標楷體" w:eastAsia="標楷體" w:hint="eastAsia"/>
          <w:sz w:val="28"/>
          <w:szCs w:val="28"/>
        </w:rPr>
        <w:t>設備功能運轉檢測程序及標準（無</w:t>
      </w:r>
      <w:r w:rsidR="00FF7E5C">
        <w:rPr>
          <w:rFonts w:ascii="標楷體" w:eastAsia="標楷體" w:hint="eastAsia"/>
          <w:sz w:val="28"/>
          <w:szCs w:val="28"/>
        </w:rPr>
        <w:t>運轉類</w:t>
      </w:r>
      <w:r w:rsidRPr="00163A27">
        <w:rPr>
          <w:rFonts w:ascii="標楷體" w:eastAsia="標楷體" w:hint="eastAsia"/>
          <w:sz w:val="28"/>
          <w:szCs w:val="28"/>
        </w:rPr>
        <w:t>機電設備者免）</w:t>
      </w:r>
      <w:r w:rsidR="00D65AB3" w:rsidRPr="00163A27">
        <w:rPr>
          <w:rFonts w:ascii="標楷體" w:eastAsia="標楷體" w:hint="eastAsia"/>
          <w:sz w:val="28"/>
          <w:szCs w:val="28"/>
        </w:rPr>
        <w:t>。</w:t>
      </w:r>
    </w:p>
    <w:p w:rsidR="00D65AB3" w:rsidRPr="00163A27" w:rsidRDefault="00D65AB3" w:rsidP="008803F2">
      <w:pPr>
        <w:numPr>
          <w:ilvl w:val="0"/>
          <w:numId w:val="18"/>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分項工程品質計畫之內容包括：(機關未於</w:t>
      </w:r>
      <w:smartTag w:uri="urn:schemas-microsoft-com:office:smarttags" w:element="chsdate">
        <w:smartTagPr>
          <w:attr w:name="IsROCDate" w:val="False"/>
          <w:attr w:name="IsLunarDate" w:val="False"/>
          <w:attr w:name="Day" w:val="30"/>
          <w:attr w:name="Month" w:val="12"/>
          <w:attr w:name="Year" w:val="1899"/>
        </w:smartTagPr>
        <w:r w:rsidRPr="00163A27">
          <w:rPr>
            <w:rFonts w:ascii="標楷體" w:eastAsia="標楷體" w:hint="eastAsia"/>
            <w:sz w:val="28"/>
            <w:szCs w:val="28"/>
          </w:rPr>
          <w:t>3.1.1</w:t>
        </w:r>
      </w:smartTag>
      <w:r w:rsidRPr="00163A27">
        <w:rPr>
          <w:rFonts w:ascii="標楷體" w:eastAsia="標楷體" w:hint="eastAsia"/>
          <w:sz w:val="28"/>
          <w:szCs w:val="28"/>
        </w:rPr>
        <w:t>載明分項工程項目者，無需提報)</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施工要領。</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品質管理標準。</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材料及施工檢驗程序。</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自主檢查表。</w:t>
      </w:r>
    </w:p>
    <w:p w:rsidR="00D65AB3" w:rsidRPr="00163A27" w:rsidRDefault="00D65AB3" w:rsidP="008803F2">
      <w:pPr>
        <w:numPr>
          <w:ilvl w:val="0"/>
          <w:numId w:val="19"/>
        </w:numPr>
        <w:spacing w:line="240" w:lineRule="atLeast"/>
        <w:jc w:val="both"/>
        <w:rPr>
          <w:rFonts w:ascii="標楷體" w:eastAsia="標楷體"/>
          <w:sz w:val="28"/>
          <w:szCs w:val="28"/>
        </w:rPr>
      </w:pPr>
      <w:r w:rsidRPr="00163A27">
        <w:rPr>
          <w:rFonts w:ascii="標楷體" w:eastAsia="標楷體" w:hint="eastAsia"/>
          <w:sz w:val="28"/>
          <w:szCs w:val="28"/>
        </w:rPr>
        <w:t>其他：（由機關於招標時載明）。</w:t>
      </w:r>
    </w:p>
    <w:p w:rsidR="00D65AB3" w:rsidRPr="00163A27" w:rsidRDefault="00D05819" w:rsidP="0053585A">
      <w:pPr>
        <w:numPr>
          <w:ilvl w:val="1"/>
          <w:numId w:val="14"/>
        </w:numPr>
        <w:tabs>
          <w:tab w:val="clear" w:pos="992"/>
          <w:tab w:val="num" w:pos="1080"/>
          <w:tab w:val="num" w:pos="1680"/>
        </w:tabs>
        <w:spacing w:line="240" w:lineRule="atLeast"/>
        <w:ind w:left="1080" w:hanging="655"/>
        <w:jc w:val="both"/>
        <w:rPr>
          <w:rFonts w:ascii="標楷體" w:eastAsia="標楷體"/>
          <w:sz w:val="28"/>
          <w:szCs w:val="28"/>
        </w:rPr>
      </w:pPr>
      <w:r w:rsidRPr="00163A27">
        <w:rPr>
          <w:rFonts w:ascii="標楷體" w:eastAsia="標楷體" w:hint="eastAsia"/>
          <w:sz w:val="28"/>
          <w:szCs w:val="28"/>
        </w:rPr>
        <w:t>新臺幣2</w:t>
      </w:r>
      <w:r w:rsidR="00FE02A8">
        <w:rPr>
          <w:rFonts w:ascii="標楷體" w:eastAsia="標楷體" w:hint="eastAsia"/>
          <w:sz w:val="28"/>
          <w:szCs w:val="28"/>
        </w:rPr>
        <w:t>,000</w:t>
      </w:r>
      <w:r w:rsidRPr="00163A27">
        <w:rPr>
          <w:rFonts w:ascii="標楷體" w:eastAsia="標楷體" w:hint="eastAsia"/>
          <w:sz w:val="28"/>
          <w:szCs w:val="28"/>
        </w:rPr>
        <w:t>萬元</w:t>
      </w:r>
      <w:r w:rsidR="00D65AB3" w:rsidRPr="00163A27">
        <w:rPr>
          <w:rFonts w:ascii="標楷體" w:eastAsia="標楷體" w:hint="eastAsia"/>
          <w:sz w:val="28"/>
          <w:szCs w:val="28"/>
        </w:rPr>
        <w:t>以上之工程，品管人員之設置規定</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人數應有＿人（</w:t>
      </w:r>
      <w:r w:rsidR="00D05819" w:rsidRPr="00163A27">
        <w:rPr>
          <w:rFonts w:ascii="標楷體" w:eastAsia="標楷體" w:hint="eastAsia"/>
          <w:sz w:val="28"/>
          <w:szCs w:val="28"/>
        </w:rPr>
        <w:t>新臺幣2</w:t>
      </w:r>
      <w:r w:rsidR="00FE02A8">
        <w:rPr>
          <w:rFonts w:ascii="標楷體" w:eastAsia="標楷體" w:hint="eastAsia"/>
          <w:sz w:val="28"/>
          <w:szCs w:val="28"/>
        </w:rPr>
        <w:t>,000</w:t>
      </w:r>
      <w:r w:rsidR="00FE02A8" w:rsidRPr="00163A27">
        <w:rPr>
          <w:rFonts w:ascii="標楷體" w:eastAsia="標楷體" w:hint="eastAsia"/>
          <w:sz w:val="28"/>
          <w:szCs w:val="28"/>
        </w:rPr>
        <w:t>萬</w:t>
      </w:r>
      <w:r w:rsidR="00D05819" w:rsidRPr="00163A27">
        <w:rPr>
          <w:rFonts w:ascii="標楷體" w:eastAsia="標楷體" w:hint="eastAsia"/>
          <w:sz w:val="28"/>
          <w:szCs w:val="28"/>
        </w:rPr>
        <w:t>元</w:t>
      </w:r>
      <w:r w:rsidRPr="00163A27">
        <w:rPr>
          <w:rFonts w:ascii="標楷體" w:eastAsia="標楷體" w:hint="eastAsia"/>
          <w:sz w:val="28"/>
          <w:szCs w:val="28"/>
        </w:rPr>
        <w:t>以上，未達</w:t>
      </w:r>
      <w:r w:rsidR="00FE02A8">
        <w:rPr>
          <w:rFonts w:ascii="標楷體" w:eastAsia="標楷體" w:hint="eastAsia"/>
          <w:sz w:val="28"/>
          <w:szCs w:val="28"/>
        </w:rPr>
        <w:t>2億元</w:t>
      </w:r>
      <w:r w:rsidRPr="00163A27">
        <w:rPr>
          <w:rFonts w:ascii="標楷體" w:eastAsia="標楷體" w:hint="eastAsia"/>
          <w:sz w:val="28"/>
          <w:szCs w:val="28"/>
        </w:rPr>
        <w:t>之工程，至少1人。</w:t>
      </w:r>
      <w:r w:rsidR="00FE02A8">
        <w:rPr>
          <w:rFonts w:ascii="標楷體" w:eastAsia="標楷體" w:hint="eastAsia"/>
          <w:sz w:val="28"/>
          <w:szCs w:val="28"/>
        </w:rPr>
        <w:t>2億元以上</w:t>
      </w:r>
      <w:r w:rsidRPr="00163A27">
        <w:rPr>
          <w:rFonts w:ascii="標楷體" w:eastAsia="標楷體" w:hint="eastAsia"/>
          <w:sz w:val="28"/>
          <w:szCs w:val="28"/>
        </w:rPr>
        <w:t>之工程，至少2人）。</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基本資格為：</w:t>
      </w:r>
      <w:r w:rsidR="00867B4D">
        <w:rPr>
          <w:rFonts w:ascii="標楷體" w:eastAsia="標楷體" w:hint="eastAsia"/>
          <w:sz w:val="28"/>
          <w:szCs w:val="28"/>
        </w:rPr>
        <w:t>符合</w:t>
      </w:r>
      <w:r w:rsidRPr="00163A27">
        <w:rPr>
          <w:rFonts w:ascii="標楷體" w:eastAsia="標楷體" w:hint="eastAsia"/>
          <w:sz w:val="28"/>
          <w:szCs w:val="28"/>
        </w:rPr>
        <w:t>公共工程</w:t>
      </w:r>
      <w:r w:rsidR="00867B4D">
        <w:rPr>
          <w:rFonts w:ascii="標楷體" w:eastAsia="標楷體" w:hint="eastAsia"/>
          <w:sz w:val="28"/>
          <w:szCs w:val="28"/>
        </w:rPr>
        <w:t>施工</w:t>
      </w:r>
      <w:r w:rsidRPr="00163A27">
        <w:rPr>
          <w:rFonts w:ascii="標楷體" w:eastAsia="標楷體" w:hint="eastAsia"/>
          <w:sz w:val="28"/>
          <w:szCs w:val="28"/>
        </w:rPr>
        <w:t>品質管理</w:t>
      </w:r>
      <w:r w:rsidR="00867B4D">
        <w:rPr>
          <w:rFonts w:ascii="標楷體" w:eastAsia="標楷體" w:hint="eastAsia"/>
          <w:sz w:val="28"/>
          <w:szCs w:val="28"/>
        </w:rPr>
        <w:t>作業要點第5點之人員</w:t>
      </w:r>
      <w:r w:rsidRPr="00163A27">
        <w:rPr>
          <w:rFonts w:ascii="標楷體" w:eastAsia="標楷體" w:hint="eastAsia"/>
          <w:sz w:val="28"/>
          <w:szCs w:val="28"/>
        </w:rPr>
        <w:t>。</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其他資格為：（由機關於招標時載明）。</w:t>
      </w:r>
    </w:p>
    <w:p w:rsidR="00D65AB3" w:rsidRPr="00163A27" w:rsidRDefault="00AF4D6C"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Pr>
          <w:rFonts w:ascii="標楷體" w:eastAsia="標楷體" w:hint="eastAsia"/>
          <w:sz w:val="28"/>
          <w:szCs w:val="28"/>
        </w:rPr>
        <w:t>新臺幣5,000萬元</w:t>
      </w:r>
      <w:r w:rsidR="00D05819" w:rsidRPr="00163A27">
        <w:rPr>
          <w:rFonts w:ascii="標楷體" w:eastAsia="標楷體" w:hint="eastAsia"/>
          <w:sz w:val="28"/>
          <w:szCs w:val="28"/>
        </w:rPr>
        <w:t>以上之工程，品管人員</w:t>
      </w:r>
      <w:r w:rsidR="00D65AB3" w:rsidRPr="00163A27">
        <w:rPr>
          <w:rFonts w:ascii="標楷體" w:eastAsia="標楷體" w:hint="eastAsia"/>
          <w:sz w:val="28"/>
          <w:szCs w:val="28"/>
        </w:rPr>
        <w:t>應專</w:t>
      </w:r>
      <w:r w:rsidR="00163A27" w:rsidRPr="00163A27">
        <w:rPr>
          <w:rFonts w:ascii="標楷體" w:eastAsia="標楷體" w:hint="eastAsia"/>
          <w:sz w:val="28"/>
          <w:szCs w:val="28"/>
        </w:rPr>
        <w:t>職</w:t>
      </w:r>
      <w:r w:rsidR="00D65AB3" w:rsidRPr="00163A27">
        <w:rPr>
          <w:rFonts w:ascii="標楷體" w:eastAsia="標楷體" w:hint="eastAsia"/>
          <w:sz w:val="28"/>
          <w:szCs w:val="28"/>
        </w:rPr>
        <w:t>，不得跨越</w:t>
      </w:r>
      <w:r w:rsidR="00CE3287" w:rsidRPr="00163A27">
        <w:rPr>
          <w:rFonts w:ascii="標楷體" w:eastAsia="標楷體" w:hint="eastAsia"/>
          <w:sz w:val="28"/>
          <w:szCs w:val="28"/>
        </w:rPr>
        <w:t>其他</w:t>
      </w:r>
      <w:r w:rsidR="00D65AB3" w:rsidRPr="00163A27">
        <w:rPr>
          <w:rFonts w:ascii="標楷體" w:eastAsia="標楷體" w:hint="eastAsia"/>
          <w:sz w:val="28"/>
          <w:szCs w:val="28"/>
        </w:rPr>
        <w:t>標案，且</w:t>
      </w:r>
      <w:r w:rsidR="0008749B">
        <w:rPr>
          <w:rFonts w:ascii="標楷體" w:eastAsia="標楷體" w:hint="eastAsia"/>
          <w:sz w:val="28"/>
          <w:szCs w:val="28"/>
        </w:rPr>
        <w:t>契約</w:t>
      </w:r>
      <w:r w:rsidR="00D65AB3" w:rsidRPr="00163A27">
        <w:rPr>
          <w:rFonts w:ascii="標楷體" w:eastAsia="標楷體" w:hint="eastAsia"/>
          <w:sz w:val="28"/>
          <w:szCs w:val="28"/>
        </w:rPr>
        <w:t>施工</w:t>
      </w:r>
      <w:r w:rsidR="0008749B">
        <w:rPr>
          <w:rFonts w:ascii="標楷體" w:eastAsia="標楷體" w:hint="eastAsia"/>
          <w:sz w:val="28"/>
          <w:szCs w:val="28"/>
        </w:rPr>
        <w:t>期間</w:t>
      </w:r>
      <w:r w:rsidR="00D65AB3" w:rsidRPr="00163A27">
        <w:rPr>
          <w:rFonts w:ascii="標楷體" w:eastAsia="標楷體" w:hint="eastAsia"/>
          <w:sz w:val="28"/>
          <w:szCs w:val="28"/>
        </w:rPr>
        <w:t>應在工地執行職務</w:t>
      </w:r>
      <w:r w:rsidR="00D05819" w:rsidRPr="00163A27">
        <w:rPr>
          <w:rFonts w:ascii="標楷體" w:eastAsia="標楷體" w:hint="eastAsia"/>
          <w:sz w:val="28"/>
          <w:szCs w:val="28"/>
        </w:rPr>
        <w:t>；新臺幣2</w:t>
      </w:r>
      <w:r>
        <w:rPr>
          <w:rFonts w:ascii="標楷體" w:eastAsia="標楷體" w:hint="eastAsia"/>
          <w:sz w:val="28"/>
          <w:szCs w:val="28"/>
        </w:rPr>
        <w:t>,000</w:t>
      </w:r>
      <w:r w:rsidRPr="00163A27">
        <w:rPr>
          <w:rFonts w:ascii="標楷體" w:eastAsia="標楷體" w:hint="eastAsia"/>
          <w:sz w:val="28"/>
          <w:szCs w:val="28"/>
        </w:rPr>
        <w:t>萬</w:t>
      </w:r>
      <w:r w:rsidR="00D05819" w:rsidRPr="00163A27">
        <w:rPr>
          <w:rFonts w:ascii="標楷體" w:eastAsia="標楷體" w:hint="eastAsia"/>
          <w:sz w:val="28"/>
          <w:szCs w:val="28"/>
        </w:rPr>
        <w:t>元以上未達</w:t>
      </w:r>
      <w:r>
        <w:rPr>
          <w:rFonts w:ascii="標楷體" w:eastAsia="標楷體" w:hint="eastAsia"/>
          <w:sz w:val="28"/>
          <w:szCs w:val="28"/>
        </w:rPr>
        <w:t>5,000萬元</w:t>
      </w:r>
      <w:r w:rsidR="00D05819" w:rsidRPr="00163A27">
        <w:rPr>
          <w:rFonts w:ascii="標楷體" w:eastAsia="標楷體" w:hint="eastAsia"/>
          <w:sz w:val="28"/>
          <w:szCs w:val="28"/>
        </w:rPr>
        <w:t>之工程，品管人員得同時擔任其他法規允許之職務，但不得跨越其他標案，且</w:t>
      </w:r>
      <w:r w:rsidR="0008749B">
        <w:rPr>
          <w:rFonts w:ascii="標楷體" w:eastAsia="標楷體" w:hint="eastAsia"/>
          <w:sz w:val="28"/>
          <w:szCs w:val="28"/>
        </w:rPr>
        <w:t>契約</w:t>
      </w:r>
      <w:r w:rsidR="00D05819" w:rsidRPr="00163A27">
        <w:rPr>
          <w:rFonts w:ascii="標楷體" w:eastAsia="標楷體" w:hint="eastAsia"/>
          <w:sz w:val="28"/>
          <w:szCs w:val="28"/>
        </w:rPr>
        <w:t>施工</w:t>
      </w:r>
      <w:r w:rsidR="0008749B">
        <w:rPr>
          <w:rFonts w:ascii="標楷體" w:eastAsia="標楷體" w:hint="eastAsia"/>
          <w:sz w:val="28"/>
          <w:szCs w:val="28"/>
        </w:rPr>
        <w:t>期間</w:t>
      </w:r>
      <w:r w:rsidR="00D05819" w:rsidRPr="00163A27">
        <w:rPr>
          <w:rFonts w:ascii="標楷體" w:eastAsia="標楷體" w:hint="eastAsia"/>
          <w:sz w:val="28"/>
          <w:szCs w:val="28"/>
        </w:rPr>
        <w:t>應在工地執行職務</w:t>
      </w:r>
      <w:r w:rsidR="00D65AB3" w:rsidRPr="00163A27">
        <w:rPr>
          <w:rFonts w:ascii="標楷體" w:eastAsia="標楷體" w:hint="eastAsia"/>
          <w:sz w:val="28"/>
          <w:szCs w:val="28"/>
        </w:rPr>
        <w:t>。</w:t>
      </w:r>
    </w:p>
    <w:p w:rsidR="00D65AB3" w:rsidRPr="00163A27" w:rsidRDefault="00D65AB3" w:rsidP="0053585A">
      <w:pPr>
        <w:numPr>
          <w:ilvl w:val="2"/>
          <w:numId w:val="14"/>
        </w:numPr>
        <w:tabs>
          <w:tab w:val="clear" w:pos="1571"/>
          <w:tab w:val="num" w:pos="1680"/>
        </w:tabs>
        <w:spacing w:line="240" w:lineRule="atLeast"/>
        <w:ind w:left="1680" w:hanging="829"/>
        <w:jc w:val="both"/>
        <w:rPr>
          <w:rFonts w:ascii="標楷體" w:eastAsia="標楷體"/>
          <w:sz w:val="28"/>
          <w:szCs w:val="28"/>
        </w:rPr>
      </w:pPr>
      <w:r w:rsidRPr="00163A27">
        <w:rPr>
          <w:rFonts w:ascii="標楷體" w:eastAsia="標楷體" w:hint="eastAsia"/>
          <w:sz w:val="28"/>
          <w:szCs w:val="28"/>
        </w:rPr>
        <w:t>廠商應於開工前，將品管人員之登錄表報監造單位/工程司審查並經機關核定後，由機關填報於行政院公共工程委員會資訊網路系統備查；品管人員異動或工程竣工時，亦同。</w:t>
      </w:r>
    </w:p>
    <w:p w:rsidR="00C94CFD"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163A27">
        <w:rPr>
          <w:rFonts w:ascii="標楷體" w:eastAsia="標楷體" w:hint="eastAsia"/>
          <w:sz w:val="28"/>
          <w:szCs w:val="28"/>
        </w:rPr>
        <w:t>未達</w:t>
      </w:r>
      <w:r w:rsidR="00295535" w:rsidRPr="00163A27">
        <w:rPr>
          <w:rFonts w:ascii="標楷體" w:eastAsia="標楷體" w:hint="eastAsia"/>
          <w:sz w:val="28"/>
          <w:szCs w:val="28"/>
        </w:rPr>
        <w:t>新臺幣2</w:t>
      </w:r>
      <w:r w:rsidR="00AF4D6C">
        <w:rPr>
          <w:rFonts w:ascii="標楷體" w:eastAsia="標楷體" w:hint="eastAsia"/>
          <w:sz w:val="28"/>
          <w:szCs w:val="28"/>
        </w:rPr>
        <w:t>,000</w:t>
      </w:r>
      <w:r w:rsidR="00295535" w:rsidRPr="00163A27">
        <w:rPr>
          <w:rFonts w:ascii="標楷體" w:eastAsia="標楷體" w:hint="eastAsia"/>
          <w:sz w:val="28"/>
          <w:szCs w:val="28"/>
        </w:rPr>
        <w:t>萬元</w:t>
      </w:r>
      <w:r w:rsidRPr="00163A27">
        <w:rPr>
          <w:rFonts w:ascii="標楷體" w:eastAsia="標楷體" w:hint="eastAsia"/>
          <w:sz w:val="28"/>
          <w:szCs w:val="28"/>
        </w:rPr>
        <w:t>之工程，廠商</w:t>
      </w:r>
      <w:r w:rsidR="0008749B">
        <w:rPr>
          <w:rFonts w:ascii="標楷體" w:eastAsia="標楷體" w:hint="eastAsia"/>
          <w:sz w:val="28"/>
          <w:szCs w:val="28"/>
        </w:rPr>
        <w:t>辦理</w:t>
      </w:r>
      <w:r w:rsidRPr="00163A27">
        <w:rPr>
          <w:rFonts w:ascii="標楷體" w:eastAsia="標楷體" w:hint="eastAsia"/>
          <w:sz w:val="28"/>
          <w:szCs w:val="28"/>
        </w:rPr>
        <w:t>品管</w:t>
      </w:r>
      <w:r w:rsidR="0008749B">
        <w:rPr>
          <w:rFonts w:ascii="標楷體" w:eastAsia="標楷體" w:hint="eastAsia"/>
          <w:sz w:val="28"/>
          <w:szCs w:val="28"/>
        </w:rPr>
        <w:t>業務</w:t>
      </w:r>
      <w:r w:rsidRPr="00163A27">
        <w:rPr>
          <w:rFonts w:ascii="標楷體" w:eastAsia="標楷體" w:hint="eastAsia"/>
          <w:sz w:val="28"/>
          <w:szCs w:val="28"/>
        </w:rPr>
        <w:t>人員</w:t>
      </w:r>
      <w:r w:rsidR="0008749B">
        <w:rPr>
          <w:rFonts w:ascii="標楷體" w:eastAsia="標楷體" w:hint="eastAsia"/>
          <w:sz w:val="28"/>
          <w:szCs w:val="28"/>
        </w:rPr>
        <w:t>(</w:t>
      </w:r>
      <w:r w:rsidR="00597118" w:rsidRPr="00597118">
        <w:rPr>
          <w:rFonts w:ascii="標楷體" w:eastAsia="標楷體" w:hint="eastAsia"/>
          <w:sz w:val="28"/>
          <w:szCs w:val="28"/>
        </w:rPr>
        <w:t>須取得結業證書）</w:t>
      </w:r>
      <w:r w:rsidRPr="00163A27">
        <w:rPr>
          <w:rFonts w:ascii="標楷體" w:eastAsia="標楷體" w:hint="eastAsia"/>
          <w:sz w:val="28"/>
          <w:szCs w:val="28"/>
        </w:rPr>
        <w:t>之設置</w:t>
      </w:r>
      <w:r w:rsidR="0008749B">
        <w:rPr>
          <w:rFonts w:ascii="標楷體" w:eastAsia="標楷體" w:hint="eastAsia"/>
          <w:sz w:val="28"/>
          <w:szCs w:val="28"/>
        </w:rPr>
        <w:t>約</w:t>
      </w:r>
      <w:r w:rsidRPr="00163A27">
        <w:rPr>
          <w:rFonts w:ascii="標楷體" w:eastAsia="標楷體" w:hint="eastAsia"/>
          <w:sz w:val="28"/>
          <w:szCs w:val="28"/>
        </w:rPr>
        <w:t>定如下：</w:t>
      </w:r>
      <w:r w:rsidRPr="002433AB">
        <w:rPr>
          <w:rFonts w:ascii="標楷體" w:eastAsia="標楷體" w:hint="eastAsia"/>
          <w:color w:val="000000"/>
          <w:sz w:val="28"/>
          <w:szCs w:val="28"/>
        </w:rPr>
        <w:t>（由機關視個案特性於招標時載明</w:t>
      </w:r>
      <w:r w:rsidR="0008749B">
        <w:rPr>
          <w:rFonts w:ascii="標楷體" w:eastAsia="標楷體" w:hint="eastAsia"/>
          <w:color w:val="000000"/>
          <w:sz w:val="28"/>
          <w:szCs w:val="28"/>
        </w:rPr>
        <w:t>，並依設</w:t>
      </w:r>
      <w:r w:rsidR="0008749B">
        <w:rPr>
          <w:rFonts w:ascii="標楷體" w:eastAsia="標楷體" w:hint="eastAsia"/>
          <w:color w:val="000000"/>
          <w:sz w:val="28"/>
          <w:szCs w:val="28"/>
        </w:rPr>
        <w:lastRenderedPageBreak/>
        <w:t>置情形編列相關費用</w:t>
      </w:r>
      <w:r w:rsidRPr="002433AB">
        <w:rPr>
          <w:rFonts w:ascii="標楷體" w:eastAsia="標楷體" w:hint="eastAsia"/>
          <w:color w:val="000000"/>
          <w:sz w:val="28"/>
          <w:szCs w:val="28"/>
        </w:rPr>
        <w:t>；未載明者無）</w:t>
      </w:r>
    </w:p>
    <w:p w:rsidR="00000000"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□專職＿人。</w:t>
      </w:r>
    </w:p>
    <w:p w:rsidR="00000000"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□非專職不可跨越標案＿人。</w:t>
      </w:r>
    </w:p>
    <w:p w:rsidR="00000000" w:rsidRDefault="00597118">
      <w:pPr>
        <w:spacing w:line="240" w:lineRule="atLeast"/>
        <w:ind w:leftChars="455" w:left="1092"/>
        <w:jc w:val="both"/>
        <w:rPr>
          <w:rFonts w:ascii="標楷體" w:eastAsia="標楷體"/>
          <w:color w:val="000000"/>
          <w:sz w:val="28"/>
          <w:szCs w:val="28"/>
        </w:rPr>
      </w:pPr>
      <w:r w:rsidRPr="00597118">
        <w:rPr>
          <w:rFonts w:ascii="標楷體" w:eastAsia="標楷體" w:hint="eastAsia"/>
          <w:color w:val="000000"/>
          <w:sz w:val="28"/>
          <w:szCs w:val="28"/>
        </w:rPr>
        <w:t>□非專職可跨越標案＿人。</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品管人員工作重點</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依據工程契約、設計圖說、規範、相關技術法規及參考品質計畫製作綱要等，訂定品質計畫，據以推動實施。</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執行內部品質稽核，如稽核自主檢查表之檢查項目、檢查結果是否詳實記錄等。</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品管統計分析、矯正與預防措施之提出及追蹤改善。</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品質文件、紀錄之管理。</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其他提升工程品質事宜。</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品管人員</w:t>
      </w:r>
      <w:r w:rsidR="00867B4D">
        <w:rPr>
          <w:rFonts w:ascii="標楷體" w:eastAsia="標楷體" w:hint="eastAsia"/>
          <w:color w:val="000000"/>
          <w:sz w:val="28"/>
          <w:szCs w:val="28"/>
        </w:rPr>
        <w:t>未符合資格，或</w:t>
      </w:r>
      <w:r w:rsidR="00C94CFD">
        <w:rPr>
          <w:rFonts w:ascii="標楷體" w:eastAsia="標楷體" w:hint="eastAsia"/>
          <w:color w:val="000000"/>
          <w:sz w:val="28"/>
          <w:szCs w:val="28"/>
        </w:rPr>
        <w:t>未</w:t>
      </w:r>
      <w:r w:rsidRPr="002433AB">
        <w:rPr>
          <w:rFonts w:ascii="標楷體" w:eastAsia="標楷體" w:hint="eastAsia"/>
          <w:color w:val="000000"/>
          <w:sz w:val="28"/>
          <w:szCs w:val="28"/>
        </w:rPr>
        <w:t>實際於工地執行品管工作，或未能確實執行品管工作，或工程經施工品質查核為丙等，可歸責於品管人員者，由機關通知廠商於＿日內更換並調離工地。</w:t>
      </w:r>
    </w:p>
    <w:p w:rsidR="00D65AB3" w:rsidRPr="002433AB" w:rsidRDefault="00D65AB3" w:rsidP="0053585A">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2433AB">
        <w:rPr>
          <w:rFonts w:ascii="標楷體" w:eastAsia="標楷體" w:hint="eastAsia"/>
          <w:color w:val="000000"/>
          <w:sz w:val="28"/>
          <w:szCs w:val="28"/>
        </w:rPr>
        <w:t>公告金額以上且適用營造業法規定之工程，營造廠商專任工程人員工作重點如下：</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督察品管人員及現場施工人員，落實執行品質計畫，並填具督察紀錄表。</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依據營造業法第35條規定，辦理相關工作，如督導按圖施工、解決施工技術問題；估驗、查驗工程時到場說明，並於工程估驗、查驗文件簽名或蓋章等。</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依據工程施工查核小組作業辦法規定於工程查核時，到場說明。</w:t>
      </w:r>
    </w:p>
    <w:p w:rsidR="00D65AB3" w:rsidRPr="002433AB" w:rsidRDefault="00D65AB3" w:rsidP="0053585A">
      <w:pPr>
        <w:numPr>
          <w:ilvl w:val="2"/>
          <w:numId w:val="14"/>
        </w:numPr>
        <w:tabs>
          <w:tab w:val="clear" w:pos="1571"/>
          <w:tab w:val="num" w:pos="1680"/>
        </w:tabs>
        <w:spacing w:line="240" w:lineRule="atLeast"/>
        <w:ind w:left="1680" w:hanging="829"/>
        <w:jc w:val="both"/>
        <w:rPr>
          <w:rFonts w:ascii="標楷體" w:eastAsia="標楷體"/>
          <w:color w:val="000000"/>
          <w:sz w:val="28"/>
          <w:szCs w:val="28"/>
        </w:rPr>
      </w:pPr>
      <w:r w:rsidRPr="002433AB">
        <w:rPr>
          <w:rFonts w:ascii="標楷體" w:eastAsia="標楷體" w:hint="eastAsia"/>
          <w:color w:val="000000"/>
          <w:sz w:val="28"/>
          <w:szCs w:val="28"/>
        </w:rPr>
        <w:t>未依上開各款規定辦理之處理規定：（由機關於招標時載明）。</w:t>
      </w:r>
    </w:p>
    <w:p w:rsidR="00000000" w:rsidRDefault="00597118">
      <w:pPr>
        <w:numPr>
          <w:ilvl w:val="0"/>
          <w:numId w:val="14"/>
        </w:numPr>
        <w:tabs>
          <w:tab w:val="num" w:pos="1680"/>
        </w:tabs>
        <w:spacing w:line="240" w:lineRule="atLeast"/>
        <w:jc w:val="both"/>
        <w:rPr>
          <w:rFonts w:ascii="標楷體" w:eastAsia="標楷體"/>
          <w:color w:val="000000"/>
          <w:sz w:val="28"/>
          <w:szCs w:val="28"/>
        </w:rPr>
      </w:pPr>
      <w:r w:rsidRPr="00597118">
        <w:rPr>
          <w:rFonts w:ascii="標楷體" w:eastAsia="標楷體" w:hint="eastAsia"/>
          <w:color w:val="000000"/>
          <w:sz w:val="28"/>
          <w:szCs w:val="28"/>
        </w:rPr>
        <w:t>專任工程人員以外技師或建築師之設置約定</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□不需設置；□需設置</w:t>
      </w:r>
      <w:r w:rsidRPr="00597118">
        <w:rPr>
          <w:rFonts w:ascii="標楷體" w:eastAsia="標楷體"/>
          <w:color w:val="000000"/>
          <w:sz w:val="28"/>
          <w:szCs w:val="28"/>
        </w:rPr>
        <w:t>___</w:t>
      </w:r>
      <w:r w:rsidRPr="00597118">
        <w:rPr>
          <w:rFonts w:ascii="標楷體" w:eastAsia="標楷體" w:hint="eastAsia"/>
          <w:color w:val="000000"/>
          <w:sz w:val="28"/>
          <w:szCs w:val="28"/>
        </w:rPr>
        <w:t>人（由機關視個案特性於招標時載明；未載明者，不需設置。如需設置者，所需費用應以人月方式編列）。</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如需設置者，技師或建築師應專職，不得跨越其他標案，且施工時應在工地執行職務。</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如需設置者，資格為：（由機關於招標時載明）</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如需設置者，工作範圍及職掌：（由機關於招標時載明，惟應有別於營造業法所定之專任工程人員）。</w:t>
      </w:r>
    </w:p>
    <w:p w:rsidR="00D65AB3" w:rsidRPr="002433AB" w:rsidRDefault="00D65AB3" w:rsidP="00D65AB3">
      <w:pPr>
        <w:numPr>
          <w:ilvl w:val="0"/>
          <w:numId w:val="14"/>
        </w:numPr>
        <w:tabs>
          <w:tab w:val="num" w:pos="1680"/>
        </w:tabs>
        <w:spacing w:line="240" w:lineRule="atLeast"/>
        <w:jc w:val="both"/>
        <w:rPr>
          <w:rFonts w:ascii="標楷體" w:eastAsia="標楷體"/>
          <w:color w:val="000000"/>
          <w:sz w:val="28"/>
          <w:szCs w:val="28"/>
        </w:rPr>
      </w:pPr>
      <w:r w:rsidRPr="002433AB">
        <w:rPr>
          <w:rFonts w:ascii="標楷體" w:eastAsia="標楷體" w:hint="eastAsia"/>
          <w:color w:val="000000"/>
          <w:sz w:val="28"/>
          <w:szCs w:val="28"/>
        </w:rPr>
        <w:t>廠商其他應辦事項</w:t>
      </w:r>
    </w:p>
    <w:p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□廠商應於施工前及施工中定期召開施工講習會或檢討會，說明各項施工作業之規範規定、機具操作、人員管理、物料使用及相關注意事項。</w:t>
      </w:r>
    </w:p>
    <w:p w:rsidR="00D65AB3" w:rsidRPr="002433AB" w:rsidRDefault="00D65AB3" w:rsidP="008803F2">
      <w:pPr>
        <w:spacing w:line="240" w:lineRule="atLeast"/>
        <w:ind w:leftChars="180" w:left="718" w:hangingChars="102" w:hanging="286"/>
        <w:jc w:val="both"/>
        <w:rPr>
          <w:rFonts w:ascii="標楷體" w:eastAsia="標楷體"/>
          <w:color w:val="000000"/>
          <w:sz w:val="28"/>
          <w:szCs w:val="28"/>
        </w:rPr>
      </w:pPr>
      <w:r w:rsidRPr="002433AB">
        <w:rPr>
          <w:rFonts w:ascii="標楷體" w:eastAsia="標楷體" w:hint="eastAsia"/>
          <w:color w:val="000000"/>
          <w:sz w:val="28"/>
          <w:szCs w:val="28"/>
        </w:rPr>
        <w:t>□於開工前將重要施工項目，於工地現場製作樣品。</w:t>
      </w:r>
    </w:p>
    <w:p w:rsidR="00000000" w:rsidRDefault="00597118">
      <w:pPr>
        <w:numPr>
          <w:ilvl w:val="0"/>
          <w:numId w:val="14"/>
        </w:numPr>
        <w:tabs>
          <w:tab w:val="num" w:pos="1680"/>
        </w:tabs>
        <w:spacing w:line="240" w:lineRule="atLeast"/>
        <w:jc w:val="both"/>
        <w:rPr>
          <w:rFonts w:ascii="標楷體" w:eastAsia="標楷體"/>
          <w:color w:val="000000"/>
          <w:sz w:val="28"/>
          <w:szCs w:val="28"/>
        </w:rPr>
      </w:pPr>
      <w:r w:rsidRPr="00597118">
        <w:rPr>
          <w:rFonts w:ascii="標楷體" w:eastAsia="標楷體"/>
          <w:color w:val="000000"/>
          <w:sz w:val="28"/>
          <w:szCs w:val="28"/>
        </w:rPr>
        <w:t xml:space="preserve"> </w:t>
      </w:r>
      <w:r w:rsidRPr="00597118">
        <w:rPr>
          <w:rFonts w:ascii="標楷體" w:eastAsia="標楷體" w:hint="eastAsia"/>
          <w:color w:val="000000"/>
          <w:sz w:val="28"/>
          <w:szCs w:val="28"/>
        </w:rPr>
        <w:t>懲罰性違約金</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品管人員違反第</w:t>
      </w:r>
      <w:r w:rsidRPr="00597118">
        <w:rPr>
          <w:rFonts w:ascii="標楷體" w:eastAsia="標楷體"/>
          <w:color w:val="000000"/>
          <w:sz w:val="28"/>
          <w:szCs w:val="28"/>
        </w:rPr>
        <w:t>3.2.1</w:t>
      </w:r>
      <w:r w:rsidRPr="00597118">
        <w:rPr>
          <w:rFonts w:ascii="標楷體" w:eastAsia="標楷體" w:hint="eastAsia"/>
          <w:color w:val="000000"/>
          <w:sz w:val="28"/>
          <w:szCs w:val="28"/>
        </w:rPr>
        <w:t>點至第</w:t>
      </w:r>
      <w:r w:rsidRPr="00597118">
        <w:rPr>
          <w:rFonts w:ascii="標楷體" w:eastAsia="標楷體"/>
          <w:color w:val="000000"/>
          <w:sz w:val="28"/>
          <w:szCs w:val="28"/>
        </w:rPr>
        <w:t>3.2.4</w:t>
      </w:r>
      <w:r w:rsidRPr="00597118">
        <w:rPr>
          <w:rFonts w:ascii="標楷體" w:eastAsia="標楷體" w:hint="eastAsia"/>
          <w:color w:val="000000"/>
          <w:sz w:val="28"/>
          <w:szCs w:val="28"/>
        </w:rPr>
        <w:t>點、</w:t>
      </w:r>
      <w:r w:rsidRPr="00597118">
        <w:rPr>
          <w:rFonts w:ascii="標楷體" w:eastAsia="標楷體"/>
          <w:color w:val="000000"/>
          <w:sz w:val="28"/>
          <w:szCs w:val="28"/>
        </w:rPr>
        <w:t>3.3</w:t>
      </w:r>
      <w:r w:rsidRPr="00597118">
        <w:rPr>
          <w:rFonts w:ascii="標楷體" w:eastAsia="標楷體" w:hint="eastAsia"/>
          <w:color w:val="000000"/>
          <w:sz w:val="28"/>
          <w:szCs w:val="28"/>
        </w:rPr>
        <w:t>點，或專任工程人員未依第</w:t>
      </w:r>
      <w:r w:rsidRPr="00597118">
        <w:rPr>
          <w:rFonts w:ascii="標楷體" w:eastAsia="標楷體"/>
          <w:color w:val="000000"/>
          <w:sz w:val="28"/>
          <w:szCs w:val="28"/>
        </w:rPr>
        <w:t>3.6.3</w:t>
      </w:r>
      <w:r w:rsidRPr="00597118">
        <w:rPr>
          <w:rFonts w:ascii="標楷體" w:eastAsia="標楷體" w:hint="eastAsia"/>
          <w:color w:val="000000"/>
          <w:sz w:val="28"/>
          <w:szCs w:val="28"/>
        </w:rPr>
        <w:t>點到場說明且無故缺席，或專任工程人員以外技師或建築</w:t>
      </w:r>
      <w:r w:rsidRPr="00597118">
        <w:rPr>
          <w:rFonts w:ascii="標楷體" w:eastAsia="標楷體" w:hint="eastAsia"/>
          <w:color w:val="000000"/>
          <w:sz w:val="28"/>
          <w:szCs w:val="28"/>
        </w:rPr>
        <w:lastRenderedPageBreak/>
        <w:t>師違反第</w:t>
      </w:r>
      <w:r w:rsidRPr="00597118">
        <w:rPr>
          <w:rFonts w:ascii="標楷體" w:eastAsia="標楷體"/>
          <w:color w:val="000000"/>
          <w:sz w:val="28"/>
          <w:szCs w:val="28"/>
        </w:rPr>
        <w:t>4.1</w:t>
      </w:r>
      <w:r w:rsidRPr="00597118">
        <w:rPr>
          <w:rFonts w:ascii="標楷體" w:eastAsia="標楷體" w:hint="eastAsia"/>
          <w:color w:val="000000"/>
          <w:sz w:val="28"/>
          <w:szCs w:val="28"/>
        </w:rPr>
        <w:t>點至第</w:t>
      </w:r>
      <w:r w:rsidRPr="00597118">
        <w:rPr>
          <w:rFonts w:ascii="標楷體" w:eastAsia="標楷體"/>
          <w:color w:val="000000"/>
          <w:sz w:val="28"/>
          <w:szCs w:val="28"/>
        </w:rPr>
        <w:t>4.3</w:t>
      </w:r>
      <w:r w:rsidRPr="00597118">
        <w:rPr>
          <w:rFonts w:ascii="標楷體" w:eastAsia="標楷體" w:hint="eastAsia"/>
          <w:color w:val="000000"/>
          <w:sz w:val="28"/>
          <w:szCs w:val="28"/>
        </w:rPr>
        <w:t>點約定者，每日處以廠商懲罰性違約金新臺幣＿＿元（由機關於招標時載明；未載明者，為新臺幣</w:t>
      </w:r>
      <w:r w:rsidRPr="00597118">
        <w:rPr>
          <w:rFonts w:ascii="標楷體" w:eastAsia="標楷體"/>
          <w:color w:val="000000"/>
          <w:sz w:val="28"/>
          <w:szCs w:val="28"/>
        </w:rPr>
        <w:t>2,500</w:t>
      </w:r>
      <w:r w:rsidRPr="00597118">
        <w:rPr>
          <w:rFonts w:ascii="標楷體" w:eastAsia="標楷體" w:hint="eastAsia"/>
          <w:color w:val="000000"/>
          <w:sz w:val="28"/>
          <w:szCs w:val="28"/>
        </w:rPr>
        <w:t>元）。</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其他：</w:t>
      </w:r>
      <w:r w:rsidRPr="00597118">
        <w:rPr>
          <w:rFonts w:ascii="標楷體" w:eastAsia="標楷體"/>
          <w:color w:val="000000"/>
          <w:sz w:val="28"/>
          <w:szCs w:val="28"/>
        </w:rPr>
        <w:t>_______</w:t>
      </w:r>
      <w:r w:rsidRPr="00597118">
        <w:rPr>
          <w:rFonts w:ascii="標楷體" w:eastAsia="標楷體" w:hint="eastAsia"/>
          <w:color w:val="000000"/>
          <w:sz w:val="28"/>
          <w:szCs w:val="28"/>
        </w:rPr>
        <w:t>（由機關於招標時載明；未載明者無）。</w:t>
      </w:r>
    </w:p>
    <w:p w:rsidR="00000000" w:rsidRDefault="00597118">
      <w:pPr>
        <w:numPr>
          <w:ilvl w:val="1"/>
          <w:numId w:val="14"/>
        </w:numPr>
        <w:tabs>
          <w:tab w:val="clear" w:pos="992"/>
          <w:tab w:val="num" w:pos="1080"/>
          <w:tab w:val="num" w:pos="1680"/>
        </w:tabs>
        <w:spacing w:line="240" w:lineRule="atLeast"/>
        <w:ind w:left="1080" w:hanging="655"/>
        <w:jc w:val="both"/>
        <w:rPr>
          <w:rFonts w:ascii="標楷體" w:eastAsia="標楷體"/>
          <w:color w:val="000000"/>
          <w:sz w:val="28"/>
          <w:szCs w:val="28"/>
        </w:rPr>
      </w:pPr>
      <w:r w:rsidRPr="00597118">
        <w:rPr>
          <w:rFonts w:ascii="標楷體" w:eastAsia="標楷體" w:hint="eastAsia"/>
          <w:color w:val="000000"/>
          <w:sz w:val="28"/>
          <w:szCs w:val="28"/>
        </w:rPr>
        <w:t>上開懲罰性違約金之總額，一併納入第</w:t>
      </w:r>
      <w:r w:rsidRPr="00597118">
        <w:rPr>
          <w:rFonts w:ascii="標楷體" w:eastAsia="標楷體"/>
          <w:color w:val="000000"/>
          <w:sz w:val="28"/>
          <w:szCs w:val="28"/>
        </w:rPr>
        <w:t xml:space="preserve">11 </w:t>
      </w:r>
      <w:r w:rsidRPr="00597118">
        <w:rPr>
          <w:rFonts w:ascii="標楷體" w:eastAsia="標楷體" w:hint="eastAsia"/>
          <w:color w:val="000000"/>
          <w:sz w:val="28"/>
          <w:szCs w:val="28"/>
        </w:rPr>
        <w:t>條第</w:t>
      </w:r>
      <w:r w:rsidRPr="00597118">
        <w:rPr>
          <w:rFonts w:ascii="標楷體" w:eastAsia="標楷體"/>
          <w:color w:val="000000"/>
          <w:sz w:val="28"/>
          <w:szCs w:val="28"/>
        </w:rPr>
        <w:t xml:space="preserve">10 </w:t>
      </w:r>
      <w:r w:rsidRPr="00597118">
        <w:rPr>
          <w:rFonts w:ascii="標楷體" w:eastAsia="標楷體" w:hint="eastAsia"/>
          <w:color w:val="000000"/>
          <w:sz w:val="28"/>
          <w:szCs w:val="28"/>
        </w:rPr>
        <w:t>款所載上限計算。</w:t>
      </w:r>
    </w:p>
    <w:p w:rsidR="00361847" w:rsidRPr="002433AB" w:rsidRDefault="00D326EC" w:rsidP="008803F2">
      <w:pPr>
        <w:spacing w:line="240" w:lineRule="atLeast"/>
        <w:ind w:leftChars="180" w:left="718" w:hangingChars="102" w:hanging="286"/>
        <w:jc w:val="both"/>
        <w:rPr>
          <w:rFonts w:ascii="標楷體" w:eastAsia="標楷體"/>
          <w:color w:val="000000"/>
          <w:sz w:val="28"/>
          <w:szCs w:val="28"/>
        </w:rPr>
      </w:pPr>
      <w:r>
        <w:rPr>
          <w:rFonts w:ascii="標楷體" w:eastAsia="標楷體"/>
          <w:color w:val="000000"/>
          <w:sz w:val="28"/>
          <w:szCs w:val="28"/>
        </w:rPr>
        <w:br w:type="page"/>
      </w:r>
    </w:p>
    <w:tbl>
      <w:tblPr>
        <w:tblW w:w="9495" w:type="dxa"/>
        <w:tblInd w:w="13" w:type="dxa"/>
        <w:tblCellMar>
          <w:left w:w="28" w:type="dxa"/>
          <w:right w:w="28" w:type="dxa"/>
        </w:tblCellMar>
        <w:tblLook w:val="0000"/>
      </w:tblPr>
      <w:tblGrid>
        <w:gridCol w:w="1095"/>
        <w:gridCol w:w="1800"/>
        <w:gridCol w:w="1584"/>
        <w:gridCol w:w="699"/>
        <w:gridCol w:w="998"/>
        <w:gridCol w:w="1085"/>
        <w:gridCol w:w="1137"/>
        <w:gridCol w:w="1097"/>
      </w:tblGrid>
      <w:tr w:rsidR="009B3E7F" w:rsidRPr="002433AB">
        <w:trPr>
          <w:trHeight w:val="322"/>
          <w:tblHeader/>
        </w:trPr>
        <w:tc>
          <w:tcPr>
            <w:tcW w:w="9495" w:type="dxa"/>
            <w:gridSpan w:val="8"/>
            <w:tcBorders>
              <w:bottom w:val="single" w:sz="4" w:space="0" w:color="auto"/>
            </w:tcBorders>
            <w:shd w:val="clear" w:color="auto" w:fill="auto"/>
            <w:noWrap/>
            <w:vAlign w:val="center"/>
          </w:tcPr>
          <w:p w:rsidR="009B3E7F" w:rsidRPr="002433AB" w:rsidRDefault="00597118" w:rsidP="009B3E7F">
            <w:pPr>
              <w:widowControl/>
              <w:adjustRightInd/>
              <w:jc w:val="center"/>
              <w:textAlignment w:val="auto"/>
              <w:rPr>
                <w:rFonts w:ascii="標楷體" w:eastAsia="標楷體" w:hAnsi="標楷體" w:cs="新細明體"/>
                <w:color w:val="000000"/>
                <w:kern w:val="0"/>
                <w:sz w:val="36"/>
                <w:szCs w:val="36"/>
              </w:rPr>
            </w:pPr>
            <w:r w:rsidRPr="00597118">
              <w:rPr>
                <w:noProof/>
                <w:color w:val="000000"/>
              </w:rPr>
              <w:lastRenderedPageBreak/>
              <w:pict>
                <v:shapetype id="_x0000_t202" coordsize="21600,21600" o:spt="202" path="m,l,21600r21600,l21600,xe">
                  <v:stroke joinstyle="miter"/>
                  <v:path gradientshapeok="t" o:connecttype="rect"/>
                </v:shapetype>
                <v:shape id="Text Box 16" o:spid="_x0000_s2054" type="#_x0000_t202" style="position:absolute;left:0;text-align:left;margin-left:435.65pt;margin-top:-6.6pt;width:66pt;height:25.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" stroked="f">
                  <v:textbox>
                    <w:txbxContent>
                      <w:p w:rsidR="003361D1" w:rsidRPr="00516DBE" w:rsidRDefault="003361D1" w:rsidP="00861172">
                        <w:pPr>
                          <w:rPr>
                            <w:rFonts w:ascii="標楷體" w:eastAsia="標楷體" w:hAnsi="標楷體"/>
                          </w:rPr>
                        </w:pPr>
                        <w:r>
                          <w:rPr>
                            <w:rFonts w:ascii="標楷體" w:eastAsia="標楷體" w:hAnsi="標楷體" w:hint="eastAsia"/>
                          </w:rPr>
                          <w:t>附表1</w:t>
                        </w:r>
                      </w:p>
                    </w:txbxContent>
                  </v:textbox>
                </v:shape>
              </w:pict>
            </w:r>
            <w:r w:rsidR="009B3E7F" w:rsidRPr="002433AB">
              <w:rPr>
                <w:rFonts w:ascii="標楷體" w:eastAsia="標楷體" w:hAnsi="標楷體"/>
                <w:color w:val="000000"/>
                <w:szCs w:val="20"/>
              </w:rPr>
              <w:br w:type="page"/>
            </w:r>
            <w:r w:rsidR="009B3E7F" w:rsidRPr="002433AB">
              <w:rPr>
                <w:rFonts w:ascii="標楷體" w:eastAsia="標楷體" w:hAnsi="標楷體" w:hint="eastAsia"/>
                <w:color w:val="000000"/>
                <w:sz w:val="36"/>
                <w:szCs w:val="36"/>
              </w:rPr>
              <w:t>搶險搶修開口契約標價清單(詳細價目表)</w:t>
            </w:r>
          </w:p>
        </w:tc>
      </w:tr>
      <w:tr w:rsidR="006A643B" w:rsidRPr="002433AB">
        <w:trPr>
          <w:trHeight w:val="322"/>
          <w:tblHeader/>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rsidR="006A643B" w:rsidRPr="002433AB" w:rsidRDefault="006A643B" w:rsidP="001F6284">
            <w:pPr>
              <w:widowControl/>
              <w:adjustRightInd/>
              <w:jc w:val="center"/>
              <w:textAlignment w:val="auto"/>
              <w:rPr>
                <w:rFonts w:ascii="標楷體" w:eastAsia="標楷體" w:hAnsi="標楷體" w:cs="新細明體"/>
                <w:color w:val="000000"/>
                <w:kern w:val="0"/>
              </w:rPr>
            </w:pPr>
            <w:bookmarkStart w:id="3" w:name="RANGE!A1:H150"/>
            <w:r w:rsidRPr="002433AB">
              <w:rPr>
                <w:rFonts w:ascii="標楷體" w:eastAsia="標楷體" w:hAnsi="標楷體" w:cs="新細明體" w:hint="eastAsia"/>
                <w:color w:val="000000"/>
                <w:kern w:val="0"/>
              </w:rPr>
              <w:t>工程名稱</w:t>
            </w:r>
            <w:bookmarkEnd w:id="3"/>
          </w:p>
        </w:tc>
        <w:tc>
          <w:tcPr>
            <w:tcW w:w="8400" w:type="dxa"/>
            <w:gridSpan w:val="7"/>
            <w:tcBorders>
              <w:top w:val="single" w:sz="8" w:space="0" w:color="auto"/>
              <w:left w:val="nil"/>
              <w:bottom w:val="single" w:sz="4" w:space="0" w:color="auto"/>
              <w:right w:val="single" w:sz="8" w:space="0" w:color="000000"/>
            </w:tcBorders>
            <w:shd w:val="clear" w:color="auto" w:fill="auto"/>
            <w:vAlign w:val="center"/>
          </w:tcPr>
          <w:p w:rsidR="006A643B" w:rsidRPr="002433AB" w:rsidRDefault="006A643B" w:rsidP="001F6284">
            <w:pPr>
              <w:widowControl/>
              <w:adjustRightInd/>
              <w:textAlignment w:val="auto"/>
              <w:rPr>
                <w:rFonts w:ascii="標楷體" w:eastAsia="標楷體" w:hAnsi="標楷體" w:cs="新細明體"/>
                <w:color w:val="000000"/>
                <w:kern w:val="0"/>
              </w:rPr>
            </w:pPr>
          </w:p>
        </w:tc>
      </w:tr>
      <w:tr w:rsidR="001F6284" w:rsidRPr="002433AB">
        <w:trPr>
          <w:trHeight w:val="892"/>
          <w:tblHeader/>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項次</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項目</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規格及說明      </w:t>
            </w:r>
            <w:r w:rsidRPr="002433AB">
              <w:rPr>
                <w:rFonts w:ascii="標楷體" w:eastAsia="標楷體" w:hAnsi="標楷體" w:cs="新細明體" w:hint="eastAsia"/>
                <w:b/>
                <w:bCs/>
                <w:color w:val="000000"/>
                <w:kern w:val="0"/>
                <w:sz w:val="20"/>
                <w:szCs w:val="20"/>
              </w:rPr>
              <w:t>（機關應依實際需要詳予載明）</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單位</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6A643B">
            <w:pPr>
              <w:widowControl/>
              <w:adjustRightInd/>
              <w:ind w:right="240"/>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預估數量</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單價</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複價</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編碼</w:t>
            </w:r>
          </w:p>
        </w:tc>
      </w:tr>
      <w:tr w:rsidR="001F6284" w:rsidRPr="002433AB">
        <w:trPr>
          <w:trHeight w:val="337"/>
        </w:trPr>
        <w:tc>
          <w:tcPr>
            <w:tcW w:w="1095" w:type="dxa"/>
            <w:tcBorders>
              <w:top w:val="single" w:sz="4" w:space="0" w:color="auto"/>
              <w:left w:val="single" w:sz="8" w:space="0" w:color="auto"/>
              <w:bottom w:val="single" w:sz="8"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壹</w:t>
            </w:r>
          </w:p>
        </w:tc>
        <w:tc>
          <w:tcPr>
            <w:tcW w:w="1800"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待命費用</w:t>
            </w:r>
          </w:p>
        </w:tc>
        <w:tc>
          <w:tcPr>
            <w:tcW w:w="1584"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single" w:sz="4" w:space="0" w:color="auto"/>
              <w:left w:val="nil"/>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4317" w:type="dxa"/>
            <w:gridSpan w:val="4"/>
            <w:tcBorders>
              <w:top w:val="single" w:sz="4" w:space="0" w:color="auto"/>
              <w:left w:val="nil"/>
              <w:bottom w:val="single" w:sz="8" w:space="0" w:color="auto"/>
              <w:right w:val="single" w:sz="8" w:space="0" w:color="000000"/>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一</w:t>
            </w:r>
          </w:p>
        </w:tc>
        <w:tc>
          <w:tcPr>
            <w:tcW w:w="1800"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機具</w:t>
            </w:r>
          </w:p>
        </w:tc>
        <w:tc>
          <w:tcPr>
            <w:tcW w:w="1584"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 xml:space="preserve">　</w:t>
            </w:r>
          </w:p>
        </w:tc>
        <w:tc>
          <w:tcPr>
            <w:tcW w:w="699"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sz w:val="16"/>
                <w:szCs w:val="16"/>
              </w:rPr>
            </w:pPr>
            <w:r w:rsidRPr="002433AB">
              <w:rPr>
                <w:rFonts w:ascii="標楷體" w:eastAsia="標楷體" w:hAnsi="標楷體" w:cs="新細明體" w:hint="eastAsia"/>
                <w:color w:val="000000"/>
                <w:kern w:val="0"/>
                <w:sz w:val="16"/>
                <w:szCs w:val="16"/>
              </w:rPr>
              <w:t xml:space="preserve">　</w:t>
            </w:r>
          </w:p>
        </w:tc>
        <w:tc>
          <w:tcPr>
            <w:tcW w:w="998"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新細明體" w:hAnsi="新細明體" w:cs="新細明體"/>
                <w:color w:val="000000"/>
                <w:kern w:val="0"/>
                <w:sz w:val="20"/>
                <w:szCs w:val="20"/>
              </w:rPr>
            </w:pPr>
            <w:r w:rsidRPr="002433AB">
              <w:rPr>
                <w:rFonts w:ascii="新細明體" w:hAnsi="新細明體" w:cs="新細明體" w:hint="eastAsia"/>
                <w:color w:val="000000"/>
                <w:kern w:val="0"/>
                <w:sz w:val="20"/>
                <w:szCs w:val="2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B0678F"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新細明體" w:hAnsi="新細明體" w:cs="新細明體"/>
                <w:color w:val="000000"/>
                <w:kern w:val="0"/>
                <w:sz w:val="20"/>
                <w:szCs w:val="20"/>
              </w:rPr>
            </w:pPr>
          </w:p>
        </w:tc>
        <w:tc>
          <w:tcPr>
            <w:tcW w:w="699"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B0678F" w:rsidRPr="002433AB" w:rsidRDefault="00B0678F"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二</w:t>
            </w:r>
          </w:p>
        </w:tc>
        <w:tc>
          <w:tcPr>
            <w:tcW w:w="8400" w:type="dxa"/>
            <w:gridSpan w:val="7"/>
            <w:tcBorders>
              <w:top w:val="single" w:sz="4" w:space="0" w:color="auto"/>
              <w:left w:val="nil"/>
              <w:bottom w:val="single" w:sz="4" w:space="0" w:color="auto"/>
              <w:right w:val="single" w:sz="8"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人員</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普通工(體力</w:t>
            </w:r>
            <w:r w:rsidR="00794D2A" w:rsidRPr="002433AB">
              <w:rPr>
                <w:rFonts w:ascii="標楷體" w:eastAsia="標楷體" w:hAnsi="標楷體" w:cs="新細明體" w:hint="eastAsia"/>
                <w:color w:val="000000"/>
                <w:kern w:val="0"/>
              </w:rPr>
              <w:t>工；待命)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一般技術工</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E91D1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車輛駕駛(待命)</w:t>
            </w:r>
          </w:p>
        </w:tc>
        <w:tc>
          <w:tcPr>
            <w:tcW w:w="1584"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E91D12" w:rsidRPr="002433AB" w:rsidRDefault="00E91D12" w:rsidP="001F6284">
            <w:pPr>
              <w:widowControl/>
              <w:adjustRightInd/>
              <w:textAlignment w:val="auto"/>
              <w:rPr>
                <w:rFonts w:ascii="標楷體" w:eastAsia="標楷體" w:hAnsi="標楷體" w:cs="新細明體"/>
                <w:color w:val="000000"/>
                <w:kern w:val="0"/>
                <w:sz w:val="20"/>
                <w:szCs w:val="20"/>
              </w:rPr>
            </w:pPr>
          </w:p>
        </w:tc>
      </w:tr>
      <w:tr w:rsidR="00B042D7" w:rsidRPr="002433AB">
        <w:trPr>
          <w:trHeight w:val="322"/>
        </w:trPr>
        <w:tc>
          <w:tcPr>
            <w:tcW w:w="1095" w:type="dxa"/>
            <w:tcBorders>
              <w:top w:val="nil"/>
              <w:left w:val="single" w:sz="8" w:space="0" w:color="auto"/>
              <w:bottom w:val="single" w:sz="8" w:space="0" w:color="auto"/>
              <w:right w:val="single" w:sz="4" w:space="0" w:color="auto"/>
            </w:tcBorders>
            <w:shd w:val="clear" w:color="auto" w:fill="auto"/>
            <w:noWrap/>
            <w:vAlign w:val="center"/>
          </w:tcPr>
          <w:p w:rsidR="00B042D7" w:rsidRPr="002433AB" w:rsidRDefault="00B042D7"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挖土機操作手(待命)</w:t>
            </w:r>
          </w:p>
        </w:tc>
        <w:tc>
          <w:tcPr>
            <w:tcW w:w="1584"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8" w:space="0" w:color="auto"/>
              <w:right w:val="single" w:sz="4" w:space="0" w:color="auto"/>
            </w:tcBorders>
            <w:shd w:val="clear" w:color="auto" w:fill="auto"/>
            <w:vAlign w:val="center"/>
          </w:tcPr>
          <w:p w:rsidR="00B042D7" w:rsidRPr="002433AB" w:rsidRDefault="00655B7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8" w:space="0" w:color="auto"/>
              <w:right w:val="single" w:sz="4"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8" w:space="0" w:color="auto"/>
              <w:right w:val="single" w:sz="8" w:space="0" w:color="auto"/>
            </w:tcBorders>
            <w:shd w:val="clear" w:color="auto" w:fill="auto"/>
            <w:vAlign w:val="center"/>
          </w:tcPr>
          <w:p w:rsidR="00B042D7" w:rsidRPr="002433AB" w:rsidRDefault="00B042D7" w:rsidP="001F6284">
            <w:pPr>
              <w:widowControl/>
              <w:adjustRightInd/>
              <w:textAlignment w:val="auto"/>
              <w:rPr>
                <w:rFonts w:ascii="標楷體" w:eastAsia="標楷體" w:hAnsi="標楷體" w:cs="新細明體"/>
                <w:color w:val="000000"/>
                <w:kern w:val="0"/>
                <w:sz w:val="20"/>
                <w:szCs w:val="20"/>
              </w:rPr>
            </w:pPr>
          </w:p>
        </w:tc>
      </w:tr>
      <w:tr w:rsidR="00794D2A" w:rsidRPr="002433AB">
        <w:trPr>
          <w:trHeight w:val="3195"/>
        </w:trPr>
        <w:tc>
          <w:tcPr>
            <w:tcW w:w="9495"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rsidR="00794D2A"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附記：</w:t>
            </w:r>
          </w:p>
          <w:p w:rsidR="00917BF8" w:rsidRPr="002433AB" w:rsidRDefault="00794D2A"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1.本表單位以日計者，除契約另有約定外</w:t>
            </w:r>
            <w:r w:rsidR="00917BF8" w:rsidRPr="002433AB">
              <w:rPr>
                <w:rFonts w:ascii="標楷體" w:eastAsia="標楷體" w:hAnsi="標楷體" w:cs="新細明體" w:hint="eastAsia"/>
                <w:color w:val="000000"/>
                <w:kern w:val="0"/>
                <w:sz w:val="22"/>
                <w:szCs w:val="22"/>
              </w:rPr>
              <w:t>，</w:t>
            </w:r>
            <w:r w:rsidR="00AB7FA3" w:rsidRPr="002433AB">
              <w:rPr>
                <w:rFonts w:ascii="標楷體" w:eastAsia="標楷體" w:hAnsi="標楷體" w:cs="新細明體" w:hint="eastAsia"/>
                <w:color w:val="000000"/>
                <w:kern w:val="0"/>
                <w:sz w:val="22"/>
                <w:szCs w:val="22"/>
              </w:rPr>
              <w:t>依</w:t>
            </w:r>
            <w:r w:rsidR="00917BF8" w:rsidRPr="002433AB">
              <w:rPr>
                <w:rFonts w:ascii="標楷體" w:eastAsia="標楷體" w:hAnsi="標楷體" w:cs="新細明體" w:hint="eastAsia"/>
                <w:color w:val="000000"/>
                <w:kern w:val="0"/>
                <w:sz w:val="22"/>
                <w:szCs w:val="22"/>
              </w:rPr>
              <w:t>下列方式辦理：</w:t>
            </w:r>
          </w:p>
          <w:p w:rsidR="00917BF8" w:rsidRPr="002433AB" w:rsidRDefault="0092441B"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（1）</w:t>
            </w:r>
            <w:r w:rsidR="00794D2A" w:rsidRPr="002433AB">
              <w:rPr>
                <w:rFonts w:ascii="標楷體" w:eastAsia="標楷體" w:hAnsi="標楷體" w:cs="新細明體" w:hint="eastAsia"/>
                <w:color w:val="000000"/>
                <w:kern w:val="0"/>
                <w:sz w:val="22"/>
                <w:szCs w:val="22"/>
              </w:rPr>
              <w:t>人員以8</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小時計算1日</w:t>
            </w:r>
            <w:r w:rsidR="00917BF8" w:rsidRPr="002433AB">
              <w:rPr>
                <w:rFonts w:ascii="標楷體" w:eastAsia="標楷體" w:hAnsi="標楷體" w:cs="新細明體" w:hint="eastAsia"/>
                <w:color w:val="000000"/>
                <w:kern w:val="0"/>
                <w:sz w:val="22"/>
                <w:szCs w:val="22"/>
              </w:rPr>
              <w:t>，</w:t>
            </w:r>
            <w:r w:rsidR="00794D2A" w:rsidRPr="002433AB">
              <w:rPr>
                <w:rFonts w:ascii="標楷體" w:eastAsia="標楷體" w:hAnsi="標楷體" w:cs="新細明體" w:hint="eastAsia"/>
                <w:color w:val="000000"/>
                <w:kern w:val="0"/>
                <w:sz w:val="22"/>
                <w:szCs w:val="22"/>
              </w:rPr>
              <w:t>未達4</w:t>
            </w:r>
            <w:r w:rsidR="00AB7FA3" w:rsidRPr="002433AB">
              <w:rPr>
                <w:rFonts w:ascii="標楷體" w:eastAsia="標楷體" w:hAnsi="標楷體" w:cs="新細明體" w:hint="eastAsia"/>
                <w:color w:val="000000"/>
                <w:kern w:val="0"/>
                <w:sz w:val="22"/>
                <w:szCs w:val="22"/>
              </w:rPr>
              <w:t>工作</w:t>
            </w:r>
            <w:r w:rsidR="00794D2A" w:rsidRPr="002433AB">
              <w:rPr>
                <w:rFonts w:ascii="標楷體" w:eastAsia="標楷體" w:hAnsi="標楷體" w:cs="新細明體" w:hint="eastAsia"/>
                <w:color w:val="000000"/>
                <w:kern w:val="0"/>
                <w:sz w:val="22"/>
                <w:szCs w:val="22"/>
              </w:rPr>
              <w:t>小時者以半日計</w:t>
            </w:r>
            <w:r w:rsidR="00917BF8" w:rsidRPr="002433AB">
              <w:rPr>
                <w:rFonts w:ascii="標楷體" w:eastAsia="標楷體" w:hAnsi="標楷體" w:cs="新細明體" w:hint="eastAsia"/>
                <w:color w:val="000000"/>
                <w:kern w:val="0"/>
                <w:sz w:val="22"/>
                <w:szCs w:val="22"/>
              </w:rPr>
              <w:t>；</w:t>
            </w:r>
          </w:p>
          <w:p w:rsidR="00917BF8" w:rsidRPr="002433AB" w:rsidRDefault="00047FD6" w:rsidP="002873EF">
            <w:pPr>
              <w:widowControl/>
              <w:adjustRightInd/>
              <w:ind w:left="574" w:hangingChars="261" w:hanging="574"/>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（2）機具</w:t>
            </w:r>
            <w:r w:rsidR="00794D2A" w:rsidRPr="002433AB">
              <w:rPr>
                <w:rFonts w:ascii="標楷體" w:eastAsia="標楷體" w:hAnsi="標楷體" w:cs="新細明體" w:hint="eastAsia"/>
                <w:color w:val="000000"/>
                <w:kern w:val="0"/>
                <w:sz w:val="22"/>
                <w:szCs w:val="22"/>
              </w:rPr>
              <w:t>設備之待命或租用</w:t>
            </w:r>
            <w:r w:rsidR="00917BF8" w:rsidRPr="002433AB">
              <w:rPr>
                <w:rFonts w:ascii="標楷體" w:eastAsia="標楷體" w:hAnsi="標楷體" w:cs="新細明體" w:hint="eastAsia"/>
                <w:color w:val="000000"/>
                <w:kern w:val="0"/>
                <w:sz w:val="22"/>
                <w:szCs w:val="22"/>
              </w:rPr>
              <w:t>，當日未達4小時者以半日計；</w:t>
            </w:r>
            <w:r w:rsidR="0092441B" w:rsidRPr="002433AB">
              <w:rPr>
                <w:rFonts w:ascii="標楷體" w:eastAsia="標楷體" w:hAnsi="標楷體" w:cs="新細明體" w:hint="eastAsia"/>
                <w:color w:val="000000"/>
                <w:kern w:val="0"/>
                <w:sz w:val="22"/>
                <w:szCs w:val="22"/>
              </w:rPr>
              <w:t>4小時以上至當日午夜12點間，以1日計。</w:t>
            </w:r>
          </w:p>
          <w:p w:rsidR="00794D2A" w:rsidRPr="002433AB" w:rsidRDefault="00917BF8" w:rsidP="00794D2A">
            <w:pPr>
              <w:widowControl/>
              <w:adjustRightInd/>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2.本表單位以</w:t>
            </w:r>
            <w:r w:rsidR="00794D2A" w:rsidRPr="002433AB">
              <w:rPr>
                <w:rFonts w:ascii="標楷體" w:eastAsia="標楷體" w:hAnsi="標楷體" w:cs="新細明體" w:hint="eastAsia"/>
                <w:color w:val="000000"/>
                <w:kern w:val="0"/>
                <w:sz w:val="22"/>
                <w:szCs w:val="22"/>
              </w:rPr>
              <w:t>趟計者，除契約另有約定外，以來回各1次合計算1趟。</w:t>
            </w:r>
          </w:p>
          <w:p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3</w:t>
            </w:r>
            <w:r w:rsidR="00794D2A" w:rsidRPr="002433AB">
              <w:rPr>
                <w:rFonts w:ascii="標楷體" w:eastAsia="標楷體" w:hAnsi="標楷體" w:cs="新細明體" w:hint="eastAsia"/>
                <w:color w:val="000000"/>
                <w:kern w:val="0"/>
                <w:sz w:val="22"/>
                <w:szCs w:val="22"/>
              </w:rPr>
              <w:t>.本表所列機具設備項目，含油料及</w:t>
            </w:r>
            <w:r w:rsidR="002433AB">
              <w:rPr>
                <w:rFonts w:ascii="標楷體" w:eastAsia="標楷體" w:hAnsi="標楷體" w:cs="新細明體" w:hint="eastAsia"/>
                <w:color w:val="000000"/>
                <w:kern w:val="0"/>
                <w:sz w:val="22"/>
                <w:szCs w:val="22"/>
              </w:rPr>
              <w:t>正常運</w:t>
            </w:r>
            <w:r w:rsidR="00794D2A" w:rsidRPr="002433AB">
              <w:rPr>
                <w:rFonts w:ascii="標楷體" w:eastAsia="標楷體" w:hAnsi="標楷體" w:cs="新細明體" w:hint="eastAsia"/>
                <w:color w:val="000000"/>
                <w:kern w:val="0"/>
                <w:sz w:val="22"/>
                <w:szCs w:val="22"/>
              </w:rPr>
              <w:t>作</w:t>
            </w:r>
            <w:r w:rsidR="00B46726" w:rsidRPr="002433AB">
              <w:rPr>
                <w:rFonts w:ascii="標楷體" w:eastAsia="標楷體" w:hAnsi="標楷體" w:cs="新細明體" w:hint="eastAsia"/>
                <w:color w:val="000000"/>
                <w:kern w:val="0"/>
                <w:sz w:val="22"/>
                <w:szCs w:val="22"/>
              </w:rPr>
              <w:t>所需</w:t>
            </w:r>
            <w:r w:rsidR="00794D2A" w:rsidRPr="002433AB">
              <w:rPr>
                <w:rFonts w:ascii="標楷體" w:eastAsia="標楷體" w:hAnsi="標楷體" w:cs="新細明體" w:hint="eastAsia"/>
                <w:color w:val="000000"/>
                <w:kern w:val="0"/>
                <w:sz w:val="22"/>
                <w:szCs w:val="22"/>
              </w:rPr>
              <w:t>之</w:t>
            </w:r>
            <w:r w:rsidR="00B46726" w:rsidRPr="002433AB">
              <w:rPr>
                <w:rFonts w:ascii="標楷體" w:eastAsia="標楷體" w:hAnsi="標楷體" w:cs="新細明體" w:hint="eastAsia"/>
                <w:color w:val="000000"/>
                <w:kern w:val="0"/>
                <w:sz w:val="22"/>
                <w:szCs w:val="22"/>
              </w:rPr>
              <w:t>相關</w:t>
            </w:r>
            <w:r w:rsidR="00794D2A" w:rsidRPr="002433AB">
              <w:rPr>
                <w:rFonts w:ascii="標楷體" w:eastAsia="標楷體" w:hAnsi="標楷體" w:cs="新細明體" w:hint="eastAsia"/>
                <w:color w:val="000000"/>
                <w:kern w:val="0"/>
                <w:sz w:val="22"/>
                <w:szCs w:val="22"/>
              </w:rPr>
              <w:t>費用，機關應就各項目訂定規格及進行必要之單價分析。</w:t>
            </w:r>
          </w:p>
          <w:p w:rsidR="00794D2A" w:rsidRPr="002433AB" w:rsidRDefault="00917BF8" w:rsidP="00047FD6">
            <w:pPr>
              <w:widowControl/>
              <w:adjustRightInd/>
              <w:ind w:left="220" w:hangingChars="100" w:hanging="220"/>
              <w:jc w:val="both"/>
              <w:textAlignment w:val="auto"/>
              <w:rPr>
                <w:rFonts w:ascii="標楷體" w:eastAsia="標楷體" w:hAnsi="標楷體" w:cs="新細明體"/>
                <w:color w:val="000000"/>
                <w:kern w:val="0"/>
                <w:sz w:val="22"/>
                <w:szCs w:val="22"/>
              </w:rPr>
            </w:pPr>
            <w:r w:rsidRPr="002433AB">
              <w:rPr>
                <w:rFonts w:ascii="標楷體" w:eastAsia="標楷體" w:hAnsi="標楷體" w:cs="新細明體" w:hint="eastAsia"/>
                <w:color w:val="000000"/>
                <w:kern w:val="0"/>
                <w:sz w:val="22"/>
                <w:szCs w:val="22"/>
              </w:rPr>
              <w:t>4</w:t>
            </w:r>
            <w:r w:rsidR="00794D2A" w:rsidRPr="002433AB">
              <w:rPr>
                <w:rFonts w:ascii="標楷體" w:eastAsia="標楷體" w:hAnsi="標楷體" w:cs="新細明體" w:hint="eastAsia"/>
                <w:color w:val="000000"/>
                <w:kern w:val="0"/>
                <w:sz w:val="22"/>
                <w:szCs w:val="22"/>
              </w:rPr>
              <w:t>.待命狀態之人員及機具，依機關通知進行搶險搶修狀態時，應扣除重複計算之燃料,運輸等費用。</w:t>
            </w:r>
          </w:p>
          <w:p w:rsidR="00B042D7" w:rsidRPr="002433AB" w:rsidRDefault="00917BF8" w:rsidP="001F6284">
            <w:pPr>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2"/>
                <w:szCs w:val="22"/>
              </w:rPr>
              <w:t>5</w:t>
            </w:r>
            <w:r w:rsidR="00794D2A" w:rsidRPr="002433AB">
              <w:rPr>
                <w:rFonts w:ascii="標楷體" w:eastAsia="標楷體" w:hAnsi="標楷體" w:cs="新細明體" w:hint="eastAsia"/>
                <w:color w:val="000000"/>
                <w:kern w:val="0"/>
                <w:sz w:val="22"/>
                <w:szCs w:val="22"/>
              </w:rPr>
              <w:t>.本表所列項目，機關可視個案特性及實際需要</w:t>
            </w:r>
            <w:r w:rsidR="002433AB">
              <w:rPr>
                <w:rFonts w:ascii="標楷體" w:eastAsia="標楷體" w:hAnsi="標楷體" w:cs="新細明體" w:hint="eastAsia"/>
                <w:color w:val="000000"/>
                <w:kern w:val="0"/>
                <w:sz w:val="22"/>
                <w:szCs w:val="22"/>
              </w:rPr>
              <w:t>增</w:t>
            </w:r>
            <w:r w:rsidR="00794D2A" w:rsidRPr="002433AB">
              <w:rPr>
                <w:rFonts w:ascii="標楷體" w:eastAsia="標楷體" w:hAnsi="標楷體" w:cs="新細明體" w:hint="eastAsia"/>
                <w:color w:val="000000"/>
                <w:kern w:val="0"/>
                <w:sz w:val="22"/>
                <w:szCs w:val="22"/>
              </w:rPr>
              <w:t>修</w:t>
            </w:r>
            <w:r w:rsidR="00B0678F" w:rsidRPr="002433AB">
              <w:rPr>
                <w:rFonts w:ascii="標楷體" w:eastAsia="標楷體" w:hAnsi="標楷體" w:cs="新細明體" w:hint="eastAsia"/>
                <w:color w:val="000000"/>
                <w:kern w:val="0"/>
                <w:sz w:val="22"/>
                <w:szCs w:val="22"/>
              </w:rPr>
              <w:t>（如機具之容量、馬力、運輸距離）</w:t>
            </w:r>
            <w:r w:rsidR="00794D2A" w:rsidRPr="002433AB">
              <w:rPr>
                <w:rFonts w:ascii="標楷體" w:eastAsia="標楷體" w:hAnsi="標楷體" w:cs="新細明體" w:hint="eastAsia"/>
                <w:color w:val="000000"/>
                <w:kern w:val="0"/>
                <w:sz w:val="22"/>
                <w:szCs w:val="22"/>
              </w:rPr>
              <w:t>。</w:t>
            </w:r>
          </w:p>
        </w:tc>
      </w:tr>
      <w:tr w:rsidR="00364B42" w:rsidRPr="002433AB">
        <w:trPr>
          <w:trHeight w:val="322"/>
        </w:trPr>
        <w:tc>
          <w:tcPr>
            <w:tcW w:w="1095" w:type="dxa"/>
            <w:tcBorders>
              <w:top w:val="single" w:sz="8" w:space="0" w:color="auto"/>
              <w:left w:val="single" w:sz="8" w:space="0" w:color="auto"/>
              <w:bottom w:val="single" w:sz="4" w:space="0" w:color="auto"/>
              <w:right w:val="single" w:sz="4" w:space="0" w:color="auto"/>
            </w:tcBorders>
            <w:shd w:val="clear" w:color="auto" w:fill="auto"/>
            <w:noWrap/>
            <w:vAlign w:val="center"/>
          </w:tcPr>
          <w:p w:rsidR="00364B42"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破碎機操作手</w:t>
            </w:r>
            <w:r w:rsidRPr="002433AB">
              <w:rPr>
                <w:rFonts w:ascii="標楷體" w:eastAsia="標楷體" w:hAnsi="標楷體" w:cs="新細明體" w:hint="eastAsia"/>
                <w:color w:val="000000"/>
                <w:kern w:val="0"/>
              </w:rPr>
              <w:lastRenderedPageBreak/>
              <w:t>(待命)</w:t>
            </w:r>
          </w:p>
        </w:tc>
        <w:tc>
          <w:tcPr>
            <w:tcW w:w="1584"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 xml:space="preserve">　</w:t>
            </w:r>
          </w:p>
        </w:tc>
        <w:tc>
          <w:tcPr>
            <w:tcW w:w="699"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8" w:space="0" w:color="auto"/>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8" w:space="0" w:color="auto"/>
              <w:left w:val="nil"/>
              <w:bottom w:val="single" w:sz="4" w:space="0" w:color="auto"/>
              <w:right w:val="single" w:sz="8"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壓路機操作手(待命)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sz w:val="20"/>
                <w:szCs w:val="20"/>
              </w:rPr>
            </w:pPr>
          </w:p>
        </w:tc>
      </w:tr>
      <w:tr w:rsidR="00364B42"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364B42" w:rsidRPr="002433AB" w:rsidRDefault="00364B42" w:rsidP="00361847">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nil"/>
              <w:bottom w:val="single" w:sz="4" w:space="0" w:color="auto"/>
              <w:right w:val="single" w:sz="4" w:space="0" w:color="auto"/>
            </w:tcBorders>
            <w:shd w:val="clear" w:color="auto" w:fill="auto"/>
            <w:vAlign w:val="center"/>
          </w:tcPr>
          <w:p w:rsidR="00364B42" w:rsidRPr="002433AB" w:rsidRDefault="00364B42" w:rsidP="00361847">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交通管制人員(待命)</w:t>
            </w:r>
          </w:p>
        </w:tc>
        <w:tc>
          <w:tcPr>
            <w:tcW w:w="1584"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364B42" w:rsidRPr="002433AB" w:rsidRDefault="00364B42"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364B42" w:rsidRPr="002433AB" w:rsidRDefault="00364B42"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十三</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w:t>
            </w:r>
            <w:r w:rsidR="00364B42" w:rsidRPr="002433AB">
              <w:rPr>
                <w:rFonts w:ascii="標楷體" w:eastAsia="標楷體" w:hAnsi="標楷體" w:cs="新細明體" w:hint="eastAsia"/>
                <w:color w:val="000000"/>
                <w:kern w:val="0"/>
              </w:rPr>
              <w:t>十四</w:t>
            </w:r>
            <w:r w:rsidRPr="002433AB">
              <w:rPr>
                <w:rFonts w:ascii="標楷體" w:eastAsia="標楷體" w:hAnsi="標楷體" w:cs="新細明體" w:hint="eastAsia"/>
                <w:color w:val="000000"/>
                <w:kern w:val="0"/>
              </w:rPr>
              <w:t>）</w:t>
            </w:r>
          </w:p>
        </w:tc>
        <w:tc>
          <w:tcPr>
            <w:tcW w:w="1800"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r w:rsidR="00794D2A" w:rsidRPr="002433AB">
              <w:rPr>
                <w:rFonts w:ascii="標楷體" w:eastAsia="標楷體" w:hAnsi="標楷體" w:cs="新細明體" w:hint="eastAsia"/>
                <w:color w:val="000000"/>
                <w:kern w:val="0"/>
              </w:rPr>
              <w:t>(待命)</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r w:rsidR="001F6284" w:rsidRPr="002433AB">
              <w:rPr>
                <w:rFonts w:ascii="標楷體" w:eastAsia="標楷體" w:hAnsi="標楷體" w:cs="新細明體" w:hint="eastAsia"/>
                <w:color w:val="000000"/>
                <w:kern w:val="0"/>
              </w:rPr>
              <w:t>）</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災害或潛勢區監測人員(待命)</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59"/>
        </w:trPr>
        <w:tc>
          <w:tcPr>
            <w:tcW w:w="1095" w:type="dxa"/>
            <w:tcBorders>
              <w:top w:val="nil"/>
              <w:left w:val="single" w:sz="8" w:space="0" w:color="auto"/>
              <w:bottom w:val="nil"/>
              <w:right w:val="single" w:sz="4" w:space="0" w:color="auto"/>
            </w:tcBorders>
            <w:shd w:val="clear" w:color="auto" w:fill="auto"/>
            <w:noWrap/>
            <w:vAlign w:val="center"/>
          </w:tcPr>
          <w:p w:rsidR="001F6284" w:rsidRPr="002433AB" w:rsidRDefault="00364B42"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r w:rsidR="001F6284" w:rsidRPr="002433AB">
              <w:rPr>
                <w:rFonts w:ascii="標楷體" w:eastAsia="標楷體" w:hAnsi="標楷體" w:cs="新細明體" w:hint="eastAsia"/>
                <w:color w:val="000000"/>
                <w:kern w:val="0"/>
              </w:rPr>
              <w:t>）</w:t>
            </w:r>
          </w:p>
        </w:tc>
        <w:tc>
          <w:tcPr>
            <w:tcW w:w="1800"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進駐待命費(依機關指示地點進駐)</w:t>
            </w:r>
          </w:p>
        </w:tc>
        <w:tc>
          <w:tcPr>
            <w:tcW w:w="1584"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nil"/>
              <w:right w:val="single" w:sz="4" w:space="0" w:color="auto"/>
            </w:tcBorders>
            <w:shd w:val="clear" w:color="auto" w:fill="auto"/>
            <w:vAlign w:val="center"/>
          </w:tcPr>
          <w:p w:rsidR="001F6284" w:rsidRPr="002433AB" w:rsidRDefault="001F6284" w:rsidP="00A624F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貳</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搶險、搶修費用</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機具調度費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拖板車調度費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機械挖軟岩</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nil"/>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機械挖堅石</w:t>
            </w:r>
          </w:p>
        </w:tc>
        <w:tc>
          <w:tcPr>
            <w:tcW w:w="1584" w:type="dxa"/>
            <w:tcBorders>
              <w:top w:val="nil"/>
              <w:left w:val="single" w:sz="4" w:space="0" w:color="auto"/>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nil"/>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nil"/>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nil"/>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88"/>
        </w:trPr>
        <w:tc>
          <w:tcPr>
            <w:tcW w:w="1095" w:type="dxa"/>
            <w:tcBorders>
              <w:top w:val="single" w:sz="4" w:space="0" w:color="auto"/>
              <w:left w:val="single" w:sz="8" w:space="0" w:color="auto"/>
              <w:bottom w:val="single" w:sz="4" w:space="0" w:color="auto"/>
              <w:right w:val="single" w:sz="4" w:space="0" w:color="auto"/>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機械打除鋼筋混凝土</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機械打除混凝土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88"/>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人工打除鋼筋混凝土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人工打除混凝土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機械清除坍方石</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45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回填方（含夯實）</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借土，含水土保持</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廢土運棄費</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餘方遠運利用(機關指定其他工地或機關堆置場)</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有價土石回收費</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路基整理</w:t>
            </w:r>
          </w:p>
        </w:tc>
        <w:tc>
          <w:tcPr>
            <w:tcW w:w="1584" w:type="dxa"/>
            <w:tcBorders>
              <w:top w:val="nil"/>
              <w:left w:val="nil"/>
              <w:bottom w:val="nil"/>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水泥填補劣質路基</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高流動性低強度混凝土(CLSM)及澆置</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級配料及鋪壓</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舖設透層</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舖設黏層</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鋪設瀝青混凝土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切割瀝青混凝土或無筋混凝土</w:t>
            </w:r>
          </w:p>
        </w:tc>
        <w:tc>
          <w:tcPr>
            <w:tcW w:w="1584"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施工障礙排除(含AC銑刨及標線施工車輛移置等)</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次</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熱拌塑膠反光標線</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瀝青混凝土面層刨除，回收剩餘價值</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預拌混凝土及澆置</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鋪設菱形網及錨釘</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打設自鑽式岩栓</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三十二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噴凝土</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場鑄結構混凝土用模板</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框型護坡植生</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掛網噴植</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砌排石工，混凝土砌石，卵石</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錨座(含保護塊)(繫梁用)</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繫梁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坡面整理</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土釘</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預力地錨，預力鋼腱岩錨，永久性</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四十二</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攔石網</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四十三</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攔石柵</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四十四</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落石防護網</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四十五</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鋪設塑膠帆布</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四十六</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不織布鋪設</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四十七</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鑽堡</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四十八</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微型樁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四十九</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場鑄水泥砂漿樁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高壓噴射水泥樁</w:t>
            </w:r>
          </w:p>
        </w:tc>
        <w:tc>
          <w:tcPr>
            <w:tcW w:w="1584" w:type="dxa"/>
            <w:tcBorders>
              <w:top w:val="nil"/>
              <w:left w:val="nil"/>
              <w:bottom w:val="single" w:sz="4" w:space="0" w:color="000000"/>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五十一</w:t>
            </w:r>
          </w:p>
        </w:tc>
        <w:tc>
          <w:tcPr>
            <w:tcW w:w="1800" w:type="dxa"/>
            <w:tcBorders>
              <w:top w:val="nil"/>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RC場鑄排樁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五十二</w:t>
            </w:r>
          </w:p>
        </w:tc>
        <w:tc>
          <w:tcPr>
            <w:tcW w:w="1800" w:type="dxa"/>
            <w:tcBorders>
              <w:top w:val="single" w:sz="4" w:space="0" w:color="auto"/>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地盤灌漿處理，水泥灌漿</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埋設混凝土管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鍍鋅石籠及施工</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明溝積土清除</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貨櫃切割及整理</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571"/>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鍍鋅鋼鈑護欄安裝</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樹木全倒扶正</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樹木傾斜扶正</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株</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危險招牌移置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7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六十二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危險樹立式廣告移置</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六十三</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金屬欄杆及安裝(直管)</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六十四</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金屬欄杆及安裝(彎管)</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六十五</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金屬格柵蓋板，鍍鋅格柵蓋板(含框座)</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18"/>
                <w:szCs w:val="18"/>
              </w:rPr>
            </w:pPr>
            <w:r w:rsidRPr="002433AB">
              <w:rPr>
                <w:rFonts w:ascii="標楷體" w:eastAsia="標楷體" w:hAnsi="標楷體" w:cs="新細明體" w:hint="eastAsia"/>
                <w:color w:val="000000"/>
                <w:kern w:val="0"/>
                <w:sz w:val="18"/>
                <w:szCs w:val="18"/>
              </w:rPr>
              <w:t xml:space="preserve">　</w:t>
            </w:r>
          </w:p>
        </w:tc>
        <w:tc>
          <w:tcPr>
            <w:tcW w:w="1085"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六十六</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預鑄溝蓋板</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六十七</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預鑄緣石</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六十八</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試挖，地下管線</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六十九</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人行道面層，舖面磚(高壓)</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集水井</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七十一</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傾度盤安裝</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七十二</w:t>
            </w:r>
          </w:p>
        </w:tc>
        <w:tc>
          <w:tcPr>
            <w:tcW w:w="1800"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土層中傾斜管(含水位觀測井)安裝</w:t>
            </w:r>
          </w:p>
        </w:tc>
        <w:tc>
          <w:tcPr>
            <w:tcW w:w="1584" w:type="dxa"/>
            <w:tcBorders>
              <w:top w:val="nil"/>
              <w:left w:val="single" w:sz="4" w:space="0" w:color="auto"/>
              <w:bottom w:val="single" w:sz="4" w:space="0" w:color="auto"/>
              <w:right w:val="nil"/>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B0678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台/</w:t>
            </w:r>
            <w:r w:rsidR="001F6284" w:rsidRPr="002433AB">
              <w:rPr>
                <w:rFonts w:ascii="標楷體" w:eastAsia="標楷體" w:hAnsi="標楷體" w:cs="新細明體" w:hint="eastAsia"/>
                <w:color w:val="000000"/>
                <w:kern w:val="0"/>
              </w:rPr>
              <w:t>時</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鋼便橋製造費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KG</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966"/>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鋼便橋組裝費（含接合工料費按橋面版面積計價）</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臨時擋土樁設施，鋼板樁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片</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臨時擋土樁設施，鋼軌樁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鋼軌樁臨時擋土版設施費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臨時鋼板鋪設及固定費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M2</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消波塊吊運排放費</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塊</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封橋設備</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八十四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災害或潛勢地區人員疏散運送</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趟</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橋樑管制人員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道路管制人員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其他管制人員</w:t>
            </w:r>
          </w:p>
        </w:tc>
        <w:tc>
          <w:tcPr>
            <w:tcW w:w="1584"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F6284" w:rsidRPr="002433AB">
        <w:trPr>
          <w:trHeight w:val="659"/>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F6284" w:rsidRPr="002433AB" w:rsidRDefault="001F6284"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八十八</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災害或潛勢區監測人員</w:t>
            </w:r>
          </w:p>
        </w:tc>
        <w:tc>
          <w:tcPr>
            <w:tcW w:w="1584"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5B33EF"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F6284" w:rsidRPr="002433AB" w:rsidRDefault="001F6284"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581BDA" w:rsidRPr="002433AB">
        <w:trPr>
          <w:trHeight w:val="659"/>
        </w:trPr>
        <w:tc>
          <w:tcPr>
            <w:tcW w:w="1095" w:type="dxa"/>
            <w:tcBorders>
              <w:top w:val="single" w:sz="4" w:space="0" w:color="auto"/>
              <w:left w:val="single" w:sz="8" w:space="0" w:color="auto"/>
              <w:bottom w:val="nil"/>
              <w:right w:val="nil"/>
            </w:tcBorders>
            <w:shd w:val="clear" w:color="auto" w:fill="auto"/>
            <w:noWrap/>
            <w:vAlign w:val="center"/>
          </w:tcPr>
          <w:p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八十九</w:t>
            </w:r>
          </w:p>
        </w:tc>
        <w:tc>
          <w:tcPr>
            <w:tcW w:w="1800" w:type="dxa"/>
            <w:tcBorders>
              <w:top w:val="single" w:sz="4" w:space="0" w:color="auto"/>
              <w:left w:val="single" w:sz="4" w:space="0" w:color="auto"/>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人工旗手（含電動指揮棒及反光背心）</w:t>
            </w:r>
          </w:p>
        </w:tc>
        <w:tc>
          <w:tcPr>
            <w:tcW w:w="1584"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rPr>
            </w:pPr>
          </w:p>
        </w:tc>
        <w:tc>
          <w:tcPr>
            <w:tcW w:w="699"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人/日</w:t>
            </w:r>
          </w:p>
        </w:tc>
        <w:tc>
          <w:tcPr>
            <w:tcW w:w="998"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single" w:sz="4" w:space="0" w:color="auto"/>
              <w:left w:val="nil"/>
              <w:bottom w:val="nil"/>
              <w:right w:val="single" w:sz="4"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c>
          <w:tcPr>
            <w:tcW w:w="1097" w:type="dxa"/>
            <w:tcBorders>
              <w:top w:val="single" w:sz="4" w:space="0" w:color="auto"/>
              <w:left w:val="nil"/>
              <w:bottom w:val="nil"/>
              <w:right w:val="single" w:sz="8" w:space="0" w:color="auto"/>
            </w:tcBorders>
            <w:shd w:val="clear" w:color="auto" w:fill="auto"/>
            <w:vAlign w:val="center"/>
          </w:tcPr>
          <w:p w:rsidR="00581BDA" w:rsidRPr="002433AB" w:rsidRDefault="00581BDA" w:rsidP="001F6284">
            <w:pPr>
              <w:widowControl/>
              <w:adjustRightInd/>
              <w:textAlignment w:val="auto"/>
              <w:rPr>
                <w:rFonts w:ascii="標楷體" w:eastAsia="標楷體" w:hAnsi="標楷體" w:cs="新細明體"/>
                <w:color w:val="000000"/>
                <w:kern w:val="0"/>
                <w:sz w:val="20"/>
                <w:szCs w:val="20"/>
              </w:rPr>
            </w:pPr>
          </w:p>
        </w:tc>
      </w:tr>
      <w:tr w:rsidR="001F6284" w:rsidRPr="002433AB">
        <w:trPr>
          <w:trHeight w:val="337"/>
        </w:trPr>
        <w:tc>
          <w:tcPr>
            <w:tcW w:w="1095" w:type="dxa"/>
            <w:tcBorders>
              <w:top w:val="single" w:sz="8" w:space="0" w:color="auto"/>
              <w:left w:val="single" w:sz="8" w:space="0" w:color="auto"/>
              <w:bottom w:val="single" w:sz="8" w:space="0" w:color="auto"/>
              <w:right w:val="nil"/>
            </w:tcBorders>
            <w:shd w:val="clear" w:color="auto" w:fill="auto"/>
            <w:vAlign w:val="center"/>
          </w:tcPr>
          <w:p w:rsidR="001F6284" w:rsidRPr="002433AB" w:rsidRDefault="001F6284"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參</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F6284"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材料設備</w:t>
            </w:r>
            <w:r w:rsidR="001F6284" w:rsidRPr="002433AB">
              <w:rPr>
                <w:rFonts w:ascii="標楷體" w:eastAsia="標楷體" w:hAnsi="標楷體" w:cs="新細明體" w:hint="eastAsia"/>
                <w:b/>
                <w:bCs/>
                <w:color w:val="000000"/>
                <w:kern w:val="0"/>
              </w:rPr>
              <w:t>購置</w:t>
            </w:r>
            <w:r w:rsidR="00FA332A" w:rsidRPr="002433AB">
              <w:rPr>
                <w:rFonts w:ascii="標楷體" w:eastAsia="標楷體" w:hAnsi="標楷體" w:cs="新細明體" w:hint="eastAsia"/>
                <w:b/>
                <w:bCs/>
                <w:color w:val="000000"/>
                <w:kern w:val="0"/>
              </w:rPr>
              <w:t>或租賃費用</w:t>
            </w:r>
          </w:p>
        </w:tc>
      </w:tr>
      <w:tr w:rsidR="001D49AA" w:rsidRPr="002433AB">
        <w:trPr>
          <w:trHeight w:val="408"/>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挖土機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破碎機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鏟裝機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起重機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堆土機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卡車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吊車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灑水車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抓斗車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平板車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高壓噴水車</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壓路機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移動式抽水機</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FA332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FA332A" w:rsidRPr="002433AB" w:rsidRDefault="00FA332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FA332A" w:rsidRPr="002433AB" w:rsidRDefault="00FA332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運輸民眾車輛</w:t>
            </w:r>
          </w:p>
        </w:tc>
        <w:tc>
          <w:tcPr>
            <w:tcW w:w="1584"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FA332A" w:rsidRPr="002433AB" w:rsidRDefault="00FA332A" w:rsidP="00FA332A">
            <w:pPr>
              <w:jc w:val="center"/>
              <w:rPr>
                <w:color w:val="00000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FA332A" w:rsidRPr="002433AB" w:rsidRDefault="00FA332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223D6C">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柴油引擎發電機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tcPr>
          <w:p w:rsidR="001D49AA" w:rsidRPr="002433AB" w:rsidRDefault="001D49AA" w:rsidP="00FA332A">
            <w:pPr>
              <w:jc w:val="center"/>
              <w:rPr>
                <w:color w:val="000000"/>
              </w:rPr>
            </w:pPr>
            <w:r w:rsidRPr="002433AB">
              <w:rPr>
                <w:rFonts w:ascii="標楷體" w:eastAsia="標楷體" w:hAnsi="標楷體" w:cs="新細明體" w:hint="eastAsia"/>
                <w:color w:val="000000"/>
                <w:kern w:val="0"/>
              </w:rPr>
              <w:t>台</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貨櫃</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只</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消波塊</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太空包</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43"/>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砂包費(含運送及堆置)</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223D6C">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救生衣</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救生圈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警示帶</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卷</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電動指揮棒(含電源)</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反光背心</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件</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lastRenderedPageBreak/>
              <w:t>二十五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充氣式救生艇</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輛</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二十六</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勘災工程車使用費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日</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二十七</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工程告示牌設置費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處</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二十八</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施工標誌設置費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二十九</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交通錐設置費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個</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限速標誌</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面</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三十一</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活動型拒馬設置費</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三十二</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充電支架式警告燈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三十三</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紐澤西護欄</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座</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三十四</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卵石購料</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M3</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nil"/>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三十五</w:t>
            </w:r>
          </w:p>
        </w:tc>
        <w:tc>
          <w:tcPr>
            <w:tcW w:w="1800" w:type="dxa"/>
            <w:tcBorders>
              <w:top w:val="nil"/>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瀝美土</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包</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single" w:sz="4" w:space="0" w:color="auto"/>
              <w:left w:val="single" w:sz="8" w:space="0" w:color="auto"/>
              <w:bottom w:val="single" w:sz="4" w:space="0" w:color="auto"/>
              <w:right w:val="nil"/>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三十六</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電動指揮旗手（含電動指揮棒、反光背心及電源）</w:t>
            </w:r>
          </w:p>
        </w:tc>
        <w:tc>
          <w:tcPr>
            <w:tcW w:w="1584"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組/日</w:t>
            </w:r>
          </w:p>
        </w:tc>
        <w:tc>
          <w:tcPr>
            <w:tcW w:w="998"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59"/>
        </w:trPr>
        <w:tc>
          <w:tcPr>
            <w:tcW w:w="1095" w:type="dxa"/>
            <w:tcBorders>
              <w:top w:val="single" w:sz="4" w:space="0" w:color="auto"/>
              <w:left w:val="single" w:sz="8" w:space="0" w:color="auto"/>
              <w:bottom w:val="nil"/>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三十七</w:t>
            </w:r>
          </w:p>
        </w:tc>
        <w:tc>
          <w:tcPr>
            <w:tcW w:w="1800"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緊急搶修拆移桿或燈具、線路處理</w:t>
            </w:r>
          </w:p>
        </w:tc>
        <w:tc>
          <w:tcPr>
            <w:tcW w:w="1584"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支</w:t>
            </w:r>
          </w:p>
        </w:tc>
        <w:tc>
          <w:tcPr>
            <w:tcW w:w="998"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single" w:sz="4" w:space="0" w:color="auto"/>
              <w:left w:val="nil"/>
              <w:bottom w:val="nil"/>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single" w:sz="4" w:space="0" w:color="auto"/>
              <w:left w:val="nil"/>
              <w:bottom w:val="nil"/>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322"/>
        </w:trPr>
        <w:tc>
          <w:tcPr>
            <w:tcW w:w="1095" w:type="dxa"/>
            <w:tcBorders>
              <w:top w:val="single" w:sz="8" w:space="0" w:color="auto"/>
              <w:left w:val="single" w:sz="8" w:space="0" w:color="auto"/>
              <w:bottom w:val="single" w:sz="8" w:space="0" w:color="auto"/>
              <w:right w:val="nil"/>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肆</w:t>
            </w:r>
          </w:p>
        </w:tc>
        <w:tc>
          <w:tcPr>
            <w:tcW w:w="8400" w:type="dxa"/>
            <w:gridSpan w:val="7"/>
            <w:tcBorders>
              <w:top w:val="single" w:sz="8" w:space="0" w:color="auto"/>
              <w:left w:val="single" w:sz="4" w:space="0" w:color="auto"/>
              <w:bottom w:val="single" w:sz="8" w:space="0" w:color="auto"/>
              <w:right w:val="single" w:sz="8" w:space="0" w:color="000000"/>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b/>
                <w:bCs/>
                <w:color w:val="000000"/>
                <w:kern w:val="0"/>
              </w:rPr>
            </w:pPr>
            <w:r w:rsidRPr="002433AB">
              <w:rPr>
                <w:rFonts w:ascii="標楷體" w:eastAsia="標楷體" w:hAnsi="標楷體" w:cs="新細明體" w:hint="eastAsia"/>
                <w:b/>
                <w:bCs/>
                <w:color w:val="000000"/>
                <w:kern w:val="0"/>
              </w:rPr>
              <w:t>其他相關費用</w:t>
            </w:r>
          </w:p>
        </w:tc>
      </w:tr>
      <w:tr w:rsidR="001D49AA" w:rsidRPr="002433AB">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一</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勞工安全衛生費（依以上各次搶險搶修金額之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966"/>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二</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環境保護措施費（依以上各次搶險搶修金額之</w:t>
            </w:r>
            <w:r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 xml:space="preserve">    ％計）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1288"/>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三</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廠商利潤、管理、保險、雜支費（依以上各次搶險搶修金額</w:t>
            </w:r>
            <w:r w:rsidR="002433AB">
              <w:rPr>
                <w:rFonts w:ascii="標楷體" w:eastAsia="標楷體" w:hAnsi="標楷體" w:cs="新細明體" w:hint="eastAsia"/>
                <w:color w:val="000000"/>
                <w:kern w:val="0"/>
              </w:rPr>
              <w:t xml:space="preserve"> </w:t>
            </w:r>
            <w:r w:rsidRPr="002433AB">
              <w:rPr>
                <w:rFonts w:ascii="標楷體" w:eastAsia="標楷體" w:hAnsi="標楷體" w:cs="新細明體" w:hint="eastAsia"/>
                <w:color w:val="000000"/>
                <w:kern w:val="0"/>
              </w:rPr>
              <w:t>之</w:t>
            </w:r>
            <w:r w:rsidR="002433AB" w:rsidRPr="002433AB">
              <w:rPr>
                <w:rFonts w:ascii="標楷體" w:eastAsia="標楷體" w:hAnsi="標楷體" w:cs="新細明體" w:hint="eastAsia"/>
                <w:color w:val="000000"/>
                <w:kern w:val="0"/>
                <w:u w:val="single"/>
              </w:rPr>
              <w:t xml:space="preserve">  </w:t>
            </w:r>
            <w:r w:rsidRPr="002433AB">
              <w:rPr>
                <w:rFonts w:ascii="標楷體" w:eastAsia="標楷體" w:hAnsi="標楷體" w:cs="新細明體" w:hint="eastAsia"/>
                <w:color w:val="000000"/>
                <w:kern w:val="0"/>
              </w:rPr>
              <w:t>％計）</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r w:rsidR="001D49AA" w:rsidRPr="002433AB">
        <w:trPr>
          <w:trHeight w:val="643"/>
        </w:trPr>
        <w:tc>
          <w:tcPr>
            <w:tcW w:w="1095" w:type="dxa"/>
            <w:tcBorders>
              <w:top w:val="nil"/>
              <w:left w:val="single" w:sz="8" w:space="0" w:color="auto"/>
              <w:bottom w:val="single" w:sz="4" w:space="0" w:color="auto"/>
              <w:right w:val="single" w:sz="4" w:space="0" w:color="auto"/>
            </w:tcBorders>
            <w:shd w:val="clear" w:color="auto" w:fill="auto"/>
            <w:noWrap/>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四</w:t>
            </w:r>
          </w:p>
        </w:tc>
        <w:tc>
          <w:tcPr>
            <w:tcW w:w="1800"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營業稅（以上費用之5％）</w:t>
            </w:r>
          </w:p>
        </w:tc>
        <w:tc>
          <w:tcPr>
            <w:tcW w:w="1584"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 xml:space="preserve">　</w:t>
            </w:r>
          </w:p>
        </w:tc>
        <w:tc>
          <w:tcPr>
            <w:tcW w:w="699"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center"/>
              <w:textAlignment w:val="auto"/>
              <w:rPr>
                <w:rFonts w:ascii="標楷體" w:eastAsia="標楷體" w:hAnsi="標楷體" w:cs="新細明體"/>
                <w:color w:val="000000"/>
                <w:kern w:val="0"/>
              </w:rPr>
            </w:pPr>
            <w:r w:rsidRPr="002433AB">
              <w:rPr>
                <w:rFonts w:ascii="標楷體" w:eastAsia="標楷體" w:hAnsi="標楷體" w:cs="新細明體" w:hint="eastAsia"/>
                <w:color w:val="000000"/>
                <w:kern w:val="0"/>
              </w:rPr>
              <w:t>式</w:t>
            </w:r>
          </w:p>
        </w:tc>
        <w:tc>
          <w:tcPr>
            <w:tcW w:w="998"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85"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jc w:val="right"/>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137" w:type="dxa"/>
            <w:tcBorders>
              <w:top w:val="nil"/>
              <w:left w:val="nil"/>
              <w:bottom w:val="single" w:sz="4" w:space="0" w:color="auto"/>
              <w:right w:val="single" w:sz="4"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c>
          <w:tcPr>
            <w:tcW w:w="1097" w:type="dxa"/>
            <w:tcBorders>
              <w:top w:val="nil"/>
              <w:left w:val="nil"/>
              <w:bottom w:val="single" w:sz="4" w:space="0" w:color="auto"/>
              <w:right w:val="single" w:sz="8" w:space="0" w:color="auto"/>
            </w:tcBorders>
            <w:shd w:val="clear" w:color="auto" w:fill="auto"/>
            <w:vAlign w:val="center"/>
          </w:tcPr>
          <w:p w:rsidR="001D49AA" w:rsidRPr="002433AB" w:rsidRDefault="001D49AA" w:rsidP="001F6284">
            <w:pPr>
              <w:widowControl/>
              <w:adjustRightInd/>
              <w:textAlignment w:val="auto"/>
              <w:rPr>
                <w:rFonts w:ascii="標楷體" w:eastAsia="標楷體" w:hAnsi="標楷體" w:cs="新細明體"/>
                <w:color w:val="000000"/>
                <w:kern w:val="0"/>
                <w:sz w:val="20"/>
                <w:szCs w:val="20"/>
              </w:rPr>
            </w:pPr>
            <w:r w:rsidRPr="002433AB">
              <w:rPr>
                <w:rFonts w:ascii="標楷體" w:eastAsia="標楷體" w:hAnsi="標楷體" w:cs="新細明體" w:hint="eastAsia"/>
                <w:color w:val="000000"/>
                <w:kern w:val="0"/>
                <w:sz w:val="20"/>
                <w:szCs w:val="20"/>
              </w:rPr>
              <w:t xml:space="preserve">　</w:t>
            </w:r>
          </w:p>
        </w:tc>
      </w:tr>
    </w:tbl>
    <w:p w:rsidR="001F6284" w:rsidRPr="002433AB" w:rsidRDefault="001F6284" w:rsidP="007A1E53">
      <w:pPr>
        <w:pStyle w:val="022"/>
        <w:spacing w:before="0" w:beforeAutospacing="0" w:after="0" w:afterAutospacing="0"/>
        <w:ind w:firstLineChars="200" w:firstLine="480"/>
        <w:rPr>
          <w:rFonts w:ascii="標楷體" w:eastAsia="標楷體" w:hAnsi="標楷體"/>
          <w:color w:val="000000"/>
          <w:szCs w:val="20"/>
        </w:rPr>
      </w:pPr>
    </w:p>
    <w:p w:rsidR="00A624FC" w:rsidRDefault="00A624FC" w:rsidP="007A1E53">
      <w:pPr>
        <w:pStyle w:val="022"/>
        <w:spacing w:before="0" w:beforeAutospacing="0" w:after="0" w:afterAutospacing="0"/>
        <w:ind w:firstLineChars="200" w:firstLine="480"/>
        <w:rPr>
          <w:rFonts w:ascii="標楷體" w:eastAsia="標楷體" w:hAnsi="標楷體"/>
          <w:color w:val="000000"/>
          <w:szCs w:val="20"/>
        </w:rPr>
      </w:pPr>
    </w:p>
    <w:p w:rsidR="00E8108C" w:rsidRDefault="00E8108C" w:rsidP="007A1E53">
      <w:pPr>
        <w:pStyle w:val="022"/>
        <w:spacing w:before="0" w:beforeAutospacing="0" w:after="0" w:afterAutospacing="0"/>
        <w:ind w:firstLineChars="200" w:firstLine="480"/>
        <w:rPr>
          <w:rFonts w:ascii="標楷體" w:eastAsia="標楷體" w:hAnsi="標楷體"/>
          <w:color w:val="000000"/>
          <w:szCs w:val="20"/>
        </w:rPr>
      </w:pPr>
    </w:p>
    <w:p w:rsidR="00E8108C" w:rsidRPr="002433AB" w:rsidRDefault="00E8108C" w:rsidP="007A1E53">
      <w:pPr>
        <w:pStyle w:val="022"/>
        <w:spacing w:before="0" w:beforeAutospacing="0" w:after="0" w:afterAutospacing="0"/>
        <w:ind w:firstLineChars="200" w:firstLine="480"/>
        <w:rPr>
          <w:rFonts w:ascii="標楷體" w:eastAsia="標楷體" w:hAnsi="標楷體"/>
          <w:color w:val="000000"/>
          <w:szCs w:val="20"/>
        </w:rPr>
      </w:pPr>
    </w:p>
    <w:p w:rsidR="00361847" w:rsidRPr="002433AB" w:rsidRDefault="00597118" w:rsidP="00361847">
      <w:pPr>
        <w:jc w:val="center"/>
        <w:rPr>
          <w:rFonts w:ascii="標楷體" w:eastAsia="標楷體" w:hAnsi="標楷體"/>
          <w:b/>
          <w:color w:val="000000"/>
          <w:sz w:val="44"/>
          <w:szCs w:val="44"/>
        </w:rPr>
      </w:pPr>
      <w:r>
        <w:rPr>
          <w:rFonts w:ascii="標楷體" w:eastAsia="標楷體" w:hAnsi="標楷體"/>
          <w:b/>
          <w:noProof/>
          <w:color w:val="000000"/>
          <w:sz w:val="44"/>
          <w:szCs w:val="44"/>
        </w:rPr>
        <w:pict>
          <v:shape id="Text Box 19" o:spid="_x0000_s2053" type="#_x0000_t202" style="position:absolute;left:0;text-align:left;margin-left:356.9pt;margin-top:-.85pt;width:2in;height: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" stroked="f">
            <v:textbox>
              <w:txbxContent>
                <w:p w:rsidR="003361D1" w:rsidRPr="00516DBE" w:rsidRDefault="003361D1" w:rsidP="00361847">
                  <w:pPr>
                    <w:rPr>
                      <w:rFonts w:ascii="標楷體" w:eastAsia="標楷體" w:hAnsi="標楷體"/>
                    </w:rPr>
                  </w:pPr>
                  <w:r>
                    <w:rPr>
                      <w:rFonts w:ascii="標楷體" w:eastAsia="標楷體" w:hAnsi="標楷體" w:hint="eastAsia"/>
                    </w:rPr>
                    <w:t>附表2</w:t>
                  </w:r>
                  <w:r w:rsidRPr="00516DBE">
                    <w:rPr>
                      <w:rFonts w:ascii="標楷體" w:eastAsia="標楷體" w:hAnsi="標楷體" w:hint="eastAsia"/>
                    </w:rPr>
                    <w:t>，未及先行會勘者</w:t>
                  </w:r>
                </w:p>
              </w:txbxContent>
            </v:textbox>
          </v:shape>
        </w:pict>
      </w:r>
      <w:r w:rsidR="00361847" w:rsidRPr="002433AB">
        <w:rPr>
          <w:rFonts w:ascii="標楷體" w:eastAsia="標楷體" w:hAnsi="標楷體" w:hint="eastAsia"/>
          <w:b/>
          <w:color w:val="000000"/>
          <w:sz w:val="44"/>
          <w:szCs w:val="44"/>
        </w:rPr>
        <w:t>搶險搶修通知單</w:t>
      </w:r>
    </w:p>
    <w:tbl>
      <w:tblPr>
        <w:tblStyle w:val="afb"/>
        <w:tblW w:w="0" w:type="auto"/>
        <w:tblBorders>
          <w:top w:val="double" w:sz="4" w:space="0" w:color="auto"/>
          <w:left w:val="double" w:sz="4" w:space="0" w:color="auto"/>
          <w:bottom w:val="double" w:sz="4" w:space="0" w:color="auto"/>
          <w:right w:val="double" w:sz="4" w:space="0" w:color="auto"/>
        </w:tblBorders>
        <w:tblLook w:val="01E0"/>
      </w:tblPr>
      <w:tblGrid>
        <w:gridCol w:w="972"/>
        <w:gridCol w:w="1796"/>
        <w:gridCol w:w="1550"/>
        <w:gridCol w:w="830"/>
        <w:gridCol w:w="533"/>
        <w:gridCol w:w="1507"/>
        <w:gridCol w:w="847"/>
        <w:gridCol w:w="1594"/>
      </w:tblGrid>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238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限定開工時間</w:t>
            </w:r>
          </w:p>
        </w:tc>
        <w:tc>
          <w:tcPr>
            <w:tcW w:w="2441"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通知時間</w:t>
            </w:r>
          </w:p>
        </w:tc>
        <w:tc>
          <w:tcPr>
            <w:tcW w:w="238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c>
          <w:tcPr>
            <w:tcW w:w="2040"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限定竣工時間</w:t>
            </w:r>
          </w:p>
        </w:tc>
        <w:tc>
          <w:tcPr>
            <w:tcW w:w="2441" w:type="dxa"/>
            <w:gridSpan w:val="2"/>
            <w:vAlign w:val="center"/>
          </w:tcPr>
          <w:p w:rsidR="00361847" w:rsidRPr="002433AB" w:rsidRDefault="00361847" w:rsidP="00361847">
            <w:pPr>
              <w:spacing w:line="360" w:lineRule="exact"/>
              <w:rPr>
                <w:rFonts w:ascii="標楷體" w:eastAsia="標楷體" w:hAnsi="標楷體"/>
                <w:b/>
                <w:bCs/>
                <w:color w:val="000000"/>
                <w:sz w:val="28"/>
                <w:szCs w:val="32"/>
              </w:rPr>
            </w:pPr>
          </w:p>
        </w:tc>
      </w:tr>
      <w:tr w:rsidR="00361847" w:rsidRPr="002433AB">
        <w:tc>
          <w:tcPr>
            <w:tcW w:w="2768"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6861" w:type="dxa"/>
            <w:gridSpan w:val="6"/>
            <w:vAlign w:val="center"/>
          </w:tcPr>
          <w:p w:rsidR="00361847" w:rsidRPr="002433AB" w:rsidRDefault="00361847" w:rsidP="00361847">
            <w:pPr>
              <w:rPr>
                <w:rFonts w:ascii="標楷體" w:eastAsia="標楷體" w:hAnsi="標楷體"/>
                <w:b/>
                <w:bCs/>
                <w:color w:val="000000"/>
                <w:sz w:val="28"/>
                <w:szCs w:val="32"/>
              </w:rPr>
            </w:pPr>
          </w:p>
        </w:tc>
      </w:tr>
      <w:tr w:rsidR="00361847" w:rsidRPr="002433AB">
        <w:trPr>
          <w:trHeight w:val="1372"/>
        </w:trPr>
        <w:tc>
          <w:tcPr>
            <w:tcW w:w="2768" w:type="dxa"/>
            <w:gridSpan w:val="2"/>
            <w:vAlign w:val="center"/>
          </w:tcPr>
          <w:p w:rsidR="00361847" w:rsidRPr="002433AB" w:rsidRDefault="00361847" w:rsidP="00361847">
            <w:pPr>
              <w:spacing w:line="360" w:lineRule="exact"/>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損壞情形、現況概述(得附照片)</w:t>
            </w:r>
          </w:p>
        </w:tc>
        <w:tc>
          <w:tcPr>
            <w:tcW w:w="6861" w:type="dxa"/>
            <w:gridSpan w:val="6"/>
            <w:vAlign w:val="center"/>
          </w:tcPr>
          <w:p w:rsidR="00361847" w:rsidRPr="002433AB" w:rsidRDefault="00361847" w:rsidP="00361847">
            <w:pPr>
              <w:jc w:val="center"/>
              <w:rPr>
                <w:rFonts w:ascii="標楷體" w:eastAsia="標楷體" w:hAnsi="標楷體"/>
                <w:color w:val="000000"/>
                <w:sz w:val="32"/>
                <w:szCs w:val="32"/>
              </w:rPr>
            </w:pPr>
          </w:p>
        </w:tc>
      </w:tr>
      <w:tr w:rsidR="00361847" w:rsidRPr="002433AB">
        <w:trPr>
          <w:trHeight w:val="528"/>
        </w:trPr>
        <w:tc>
          <w:tcPr>
            <w:tcW w:w="9629" w:type="dxa"/>
            <w:gridSpan w:val="8"/>
            <w:vAlign w:val="center"/>
          </w:tcPr>
          <w:p w:rsidR="00361847" w:rsidRPr="002433AB" w:rsidRDefault="00361847" w:rsidP="00361847">
            <w:pPr>
              <w:jc w:val="center"/>
              <w:rPr>
                <w:rFonts w:ascii="標楷體" w:eastAsia="標楷體" w:hAnsi="標楷體"/>
                <w:color w:val="000000"/>
                <w:sz w:val="32"/>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12"/>
        </w:trPr>
        <w:tc>
          <w:tcPr>
            <w:tcW w:w="972" w:type="dxa"/>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p>
        </w:tc>
        <w:tc>
          <w:tcPr>
            <w:tcW w:w="3346"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363"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2354" w:type="dxa"/>
            <w:gridSpan w:val="2"/>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c>
          <w:tcPr>
            <w:tcW w:w="1594" w:type="dxa"/>
            <w:vAlign w:val="center"/>
          </w:tcPr>
          <w:p w:rsidR="00361847" w:rsidRPr="002433AB" w:rsidRDefault="00361847" w:rsidP="00361847">
            <w:pPr>
              <w:spacing w:line="360" w:lineRule="exact"/>
              <w:jc w:val="center"/>
              <w:rPr>
                <w:rFonts w:ascii="標楷體" w:eastAsia="標楷體" w:hAnsi="標楷體"/>
                <w:b/>
                <w:bCs/>
                <w:color w:val="000000"/>
                <w:sz w:val="28"/>
                <w:szCs w:val="32"/>
              </w:rPr>
            </w:pPr>
          </w:p>
        </w:tc>
      </w:tr>
      <w:tr w:rsidR="00361847" w:rsidRPr="002433AB">
        <w:trPr>
          <w:trHeight w:val="540"/>
        </w:trPr>
        <w:tc>
          <w:tcPr>
            <w:tcW w:w="9629" w:type="dxa"/>
            <w:gridSpan w:val="8"/>
            <w:tcBorders>
              <w:top w:val="doub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機關簽章</w:t>
            </w:r>
          </w:p>
        </w:tc>
      </w:tr>
      <w:tr w:rsidR="00361847" w:rsidRPr="002433AB">
        <w:trPr>
          <w:trHeight w:val="879"/>
        </w:trPr>
        <w:tc>
          <w:tcPr>
            <w:tcW w:w="5148" w:type="dxa"/>
            <w:gridSpan w:val="4"/>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承辦單位</w:t>
            </w:r>
          </w:p>
        </w:tc>
        <w:tc>
          <w:tcPr>
            <w:tcW w:w="4481" w:type="dxa"/>
            <w:gridSpan w:val="4"/>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機關首長或其授權人員</w:t>
            </w:r>
          </w:p>
        </w:tc>
      </w:tr>
      <w:tr w:rsidR="00361847" w:rsidRPr="002433AB">
        <w:trPr>
          <w:trHeight w:val="1244"/>
        </w:trPr>
        <w:tc>
          <w:tcPr>
            <w:tcW w:w="5148" w:type="dxa"/>
            <w:gridSpan w:val="4"/>
            <w:tcBorders>
              <w:top w:val="single" w:sz="4" w:space="0" w:color="auto"/>
              <w:bottom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p>
        </w:tc>
        <w:tc>
          <w:tcPr>
            <w:tcW w:w="4481" w:type="dxa"/>
            <w:gridSpan w:val="4"/>
            <w:tcBorders>
              <w:top w:val="single" w:sz="4" w:space="0" w:color="auto"/>
              <w:bottom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p>
        </w:tc>
      </w:tr>
      <w:tr w:rsidR="00361847" w:rsidRPr="002433AB">
        <w:trPr>
          <w:trHeight w:val="480"/>
        </w:trPr>
        <w:tc>
          <w:tcPr>
            <w:tcW w:w="9629" w:type="dxa"/>
            <w:gridSpan w:val="8"/>
            <w:tcBorders>
              <w:top w:val="double" w:sz="4" w:space="0" w:color="auto"/>
            </w:tcBorders>
            <w:vAlign w:val="center"/>
          </w:tcPr>
          <w:p w:rsidR="00361847" w:rsidRPr="002433AB" w:rsidRDefault="00361847" w:rsidP="00361847">
            <w:pPr>
              <w:jc w:val="center"/>
              <w:rPr>
                <w:rFonts w:ascii="標楷體" w:eastAsia="標楷體" w:hAnsi="標楷體"/>
                <w:b/>
                <w:color w:val="000000"/>
                <w:spacing w:val="-8"/>
                <w:sz w:val="28"/>
                <w:szCs w:val="28"/>
              </w:rPr>
            </w:pPr>
            <w:r w:rsidRPr="002433AB">
              <w:rPr>
                <w:rFonts w:ascii="標楷體" w:eastAsia="標楷體" w:hAnsi="標楷體" w:hint="eastAsia"/>
                <w:b/>
                <w:color w:val="000000"/>
                <w:spacing w:val="-8"/>
                <w:sz w:val="28"/>
                <w:szCs w:val="28"/>
              </w:rPr>
              <w:t>廠商簽章</w:t>
            </w:r>
          </w:p>
        </w:tc>
      </w:tr>
      <w:tr w:rsidR="00361847" w:rsidRPr="002433AB">
        <w:trPr>
          <w:trHeight w:val="392"/>
        </w:trPr>
        <w:tc>
          <w:tcPr>
            <w:tcW w:w="5148" w:type="dxa"/>
            <w:gridSpan w:val="4"/>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施工廠商</w:t>
            </w:r>
          </w:p>
        </w:tc>
        <w:tc>
          <w:tcPr>
            <w:tcW w:w="4481" w:type="dxa"/>
            <w:gridSpan w:val="4"/>
            <w:vAlign w:val="center"/>
          </w:tcPr>
          <w:p w:rsidR="00361847" w:rsidRPr="002433AB" w:rsidRDefault="00361847" w:rsidP="00361847">
            <w:pPr>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監造廠商（無者免填）</w:t>
            </w:r>
          </w:p>
        </w:tc>
      </w:tr>
      <w:tr w:rsidR="00361847" w:rsidRPr="002433AB">
        <w:trPr>
          <w:trHeight w:val="1504"/>
        </w:trPr>
        <w:tc>
          <w:tcPr>
            <w:tcW w:w="5148" w:type="dxa"/>
            <w:gridSpan w:val="4"/>
            <w:vAlign w:val="center"/>
          </w:tcPr>
          <w:p w:rsidR="00361847" w:rsidRPr="002433AB" w:rsidRDefault="00361847" w:rsidP="00361847">
            <w:pPr>
              <w:jc w:val="center"/>
              <w:rPr>
                <w:rFonts w:ascii="標楷體" w:eastAsia="標楷體" w:hAnsi="標楷體"/>
                <w:color w:val="000000"/>
                <w:sz w:val="32"/>
                <w:szCs w:val="32"/>
              </w:rPr>
            </w:pPr>
          </w:p>
        </w:tc>
        <w:tc>
          <w:tcPr>
            <w:tcW w:w="4481" w:type="dxa"/>
            <w:gridSpan w:val="4"/>
            <w:vAlign w:val="center"/>
          </w:tcPr>
          <w:p w:rsidR="00361847" w:rsidRPr="002433AB" w:rsidRDefault="00361847" w:rsidP="00361847">
            <w:pPr>
              <w:jc w:val="center"/>
              <w:rPr>
                <w:rFonts w:ascii="標楷體" w:eastAsia="標楷體" w:hAnsi="標楷體"/>
                <w:color w:val="000000"/>
                <w:sz w:val="32"/>
                <w:szCs w:val="32"/>
              </w:rPr>
            </w:pPr>
          </w:p>
        </w:tc>
      </w:tr>
    </w:tbl>
    <w:p w:rsidR="00361847" w:rsidRPr="002433AB" w:rsidRDefault="00361847" w:rsidP="00361847">
      <w:pPr>
        <w:ind w:left="720" w:hangingChars="300" w:hanging="720"/>
        <w:rPr>
          <w:rFonts w:ascii="標楷體" w:eastAsia="標楷體" w:hAnsi="標楷體"/>
          <w:color w:val="000000"/>
        </w:rPr>
      </w:pPr>
      <w:r w:rsidRPr="002433AB">
        <w:rPr>
          <w:rFonts w:ascii="標楷體" w:eastAsia="標楷體" w:hAnsi="標楷體" w:hint="eastAsia"/>
          <w:color w:val="000000"/>
        </w:rPr>
        <w:t>註：1.機關於本單核准後立即傳真通知廠商，由廠商於本單簽章確認，傳真回復機關。</w:t>
      </w:r>
    </w:p>
    <w:p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361847" w:rsidP="00361847">
      <w:pPr>
        <w:rPr>
          <w:rFonts w:ascii="標楷體" w:eastAsia="標楷體" w:hAnsi="標楷體"/>
          <w:color w:val="000000"/>
        </w:rPr>
      </w:pPr>
    </w:p>
    <w:p w:rsidR="00361847" w:rsidRPr="002433AB" w:rsidRDefault="00597118" w:rsidP="00361847">
      <w:pPr>
        <w:rPr>
          <w:rFonts w:ascii="標楷體" w:eastAsia="標楷體" w:hAnsi="標楷體"/>
          <w:color w:val="000000"/>
        </w:rPr>
      </w:pPr>
      <w:r w:rsidRPr="00597118">
        <w:rPr>
          <w:rFonts w:ascii="標楷體" w:eastAsia="標楷體" w:hAnsi="標楷體"/>
          <w:b/>
          <w:noProof/>
          <w:color w:val="000000"/>
          <w:sz w:val="44"/>
          <w:szCs w:val="44"/>
        </w:rPr>
        <w:pict>
          <v:shape id="Text Box 20" o:spid="_x0000_s2052" type="#_x0000_t202" style="position:absolute;margin-left:362.15pt;margin-top:9.55pt;width:150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" stroked="f">
            <v:textbox>
              <w:txbxContent>
                <w:p w:rsidR="003361D1" w:rsidRPr="00516DBE" w:rsidRDefault="003361D1" w:rsidP="00361847">
                  <w:pPr>
                    <w:rPr>
                      <w:rFonts w:ascii="標楷體" w:eastAsia="標楷體" w:hAnsi="標楷體"/>
                    </w:rPr>
                  </w:pPr>
                  <w:r>
                    <w:rPr>
                      <w:rFonts w:ascii="標楷體" w:eastAsia="標楷體" w:hAnsi="標楷體" w:hint="eastAsia"/>
                    </w:rPr>
                    <w:t>附表3</w:t>
                  </w:r>
                  <w:r w:rsidRPr="00516DBE">
                    <w:rPr>
                      <w:rFonts w:ascii="標楷體" w:eastAsia="標楷體" w:hAnsi="標楷體" w:hint="eastAsia"/>
                    </w:rPr>
                    <w:t>，先行會勘</w:t>
                  </w:r>
                  <w:r>
                    <w:rPr>
                      <w:rFonts w:ascii="標楷體" w:eastAsia="標楷體" w:hAnsi="標楷體" w:hint="eastAsia"/>
                    </w:rPr>
                    <w:t>再施作</w:t>
                  </w:r>
                  <w:r w:rsidRPr="00516DBE">
                    <w:rPr>
                      <w:rFonts w:ascii="標楷體" w:eastAsia="標楷體" w:hAnsi="標楷體" w:hint="eastAsia"/>
                    </w:rPr>
                    <w:t>者</w:t>
                  </w:r>
                </w:p>
              </w:txbxContent>
            </v:textbox>
          </v:shape>
        </w:pict>
      </w:r>
    </w:p>
    <w:p w:rsidR="00361847" w:rsidRPr="002433AB" w:rsidRDefault="00361847" w:rsidP="00361847">
      <w:pPr>
        <w:jc w:val="center"/>
        <w:rPr>
          <w:rFonts w:ascii="標楷體" w:eastAsia="標楷體" w:hAnsi="標楷體"/>
          <w:b/>
          <w:color w:val="000000"/>
          <w:sz w:val="44"/>
          <w:szCs w:val="44"/>
        </w:rPr>
      </w:pPr>
      <w:r w:rsidRPr="002433AB">
        <w:rPr>
          <w:rFonts w:ascii="標楷體" w:eastAsia="標楷體" w:hAnsi="標楷體" w:hint="eastAsia"/>
          <w:b/>
          <w:color w:val="000000"/>
          <w:sz w:val="44"/>
          <w:szCs w:val="44"/>
        </w:rPr>
        <w:t>搶險搶修通知單</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482"/>
        <w:gridCol w:w="2243"/>
        <w:gridCol w:w="483"/>
        <w:gridCol w:w="40"/>
        <w:gridCol w:w="1604"/>
        <w:gridCol w:w="171"/>
        <w:gridCol w:w="1394"/>
        <w:gridCol w:w="907"/>
        <w:gridCol w:w="345"/>
        <w:gridCol w:w="1960"/>
      </w:tblGrid>
      <w:tr w:rsidR="00361847" w:rsidRPr="002433AB">
        <w:trPr>
          <w:trHeight w:val="346"/>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案件編號</w:t>
            </w:r>
          </w:p>
        </w:tc>
        <w:tc>
          <w:tcPr>
            <w:tcW w:w="1194" w:type="pct"/>
            <w:gridSpan w:val="4"/>
            <w:shd w:val="clear" w:color="auto" w:fill="auto"/>
            <w:vAlign w:val="center"/>
          </w:tcPr>
          <w:p w:rsidR="00361847" w:rsidRPr="002433AB" w:rsidRDefault="00361847" w:rsidP="00361847">
            <w:pPr>
              <w:spacing w:line="480" w:lineRule="exact"/>
              <w:jc w:val="center"/>
              <w:rPr>
                <w:rFonts w:ascii="標楷體" w:eastAsia="標楷體" w:hAnsi="標楷體"/>
                <w:b/>
                <w:color w:val="000000"/>
                <w:sz w:val="28"/>
                <w:szCs w:val="32"/>
              </w:rPr>
            </w:pPr>
          </w:p>
        </w:tc>
        <w:tc>
          <w:tcPr>
            <w:tcW w:w="1195" w:type="pct"/>
            <w:gridSpan w:val="2"/>
            <w:shd w:val="clear" w:color="auto" w:fill="auto"/>
            <w:vAlign w:val="center"/>
          </w:tcPr>
          <w:p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限定開工時間</w:t>
            </w:r>
          </w:p>
        </w:tc>
        <w:tc>
          <w:tcPr>
            <w:tcW w:w="1196" w:type="pct"/>
            <w:gridSpan w:val="2"/>
            <w:shd w:val="clear" w:color="auto" w:fill="auto"/>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trHeight w:val="346"/>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工程位置或</w:t>
            </w:r>
          </w:p>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GPS座標</w:t>
            </w:r>
          </w:p>
        </w:tc>
        <w:tc>
          <w:tcPr>
            <w:tcW w:w="1194" w:type="pct"/>
            <w:gridSpan w:val="4"/>
            <w:shd w:val="clear" w:color="auto" w:fill="auto"/>
            <w:vAlign w:val="center"/>
          </w:tcPr>
          <w:p w:rsidR="00361847" w:rsidRPr="002433AB" w:rsidRDefault="00361847" w:rsidP="00361847">
            <w:pPr>
              <w:spacing w:line="480" w:lineRule="exact"/>
              <w:jc w:val="center"/>
              <w:rPr>
                <w:rFonts w:ascii="標楷體" w:eastAsia="標楷體" w:hAnsi="標楷體"/>
                <w:b/>
                <w:color w:val="000000"/>
                <w:sz w:val="28"/>
                <w:szCs w:val="28"/>
              </w:rPr>
            </w:pPr>
          </w:p>
        </w:tc>
        <w:tc>
          <w:tcPr>
            <w:tcW w:w="1195" w:type="pct"/>
            <w:gridSpan w:val="2"/>
            <w:shd w:val="clear" w:color="auto" w:fill="auto"/>
            <w:vAlign w:val="center"/>
          </w:tcPr>
          <w:p w:rsidR="00361847" w:rsidRPr="002433AB" w:rsidRDefault="00361847" w:rsidP="00361847">
            <w:pPr>
              <w:jc w:val="center"/>
              <w:rPr>
                <w:rFonts w:ascii="標楷體" w:eastAsia="標楷體" w:hAnsi="標楷體"/>
                <w:b/>
                <w:color w:val="000000"/>
                <w:sz w:val="32"/>
                <w:szCs w:val="32"/>
              </w:rPr>
            </w:pPr>
            <w:r w:rsidRPr="002433AB">
              <w:rPr>
                <w:rFonts w:ascii="標楷體" w:eastAsia="標楷體" w:hAnsi="標楷體" w:hint="eastAsia"/>
                <w:b/>
                <w:color w:val="000000"/>
                <w:sz w:val="32"/>
                <w:szCs w:val="32"/>
              </w:rPr>
              <w:t>限定竣工時間</w:t>
            </w:r>
          </w:p>
        </w:tc>
        <w:tc>
          <w:tcPr>
            <w:tcW w:w="1196" w:type="pct"/>
            <w:gridSpan w:val="2"/>
            <w:shd w:val="clear" w:color="auto" w:fill="auto"/>
          </w:tcPr>
          <w:p w:rsidR="00361847" w:rsidRPr="002433AB" w:rsidRDefault="00361847" w:rsidP="00361847">
            <w:pPr>
              <w:spacing w:line="480" w:lineRule="exact"/>
              <w:jc w:val="both"/>
              <w:rPr>
                <w:rFonts w:ascii="標楷體" w:eastAsia="標楷體" w:hAnsi="標楷體"/>
                <w:color w:val="000000"/>
                <w:sz w:val="28"/>
                <w:szCs w:val="28"/>
              </w:rPr>
            </w:pPr>
          </w:p>
        </w:tc>
      </w:tr>
      <w:tr w:rsidR="00361847" w:rsidRPr="002433AB">
        <w:trPr>
          <w:trHeight w:val="395"/>
        </w:trPr>
        <w:tc>
          <w:tcPr>
            <w:tcW w:w="1414" w:type="pct"/>
            <w:gridSpan w:val="2"/>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現場勘查時間</w:t>
            </w:r>
          </w:p>
        </w:tc>
        <w:tc>
          <w:tcPr>
            <w:tcW w:w="3586" w:type="pct"/>
            <w:gridSpan w:val="8"/>
          </w:tcPr>
          <w:p w:rsidR="00361847" w:rsidRPr="002433AB" w:rsidRDefault="00361847" w:rsidP="00361847">
            <w:pPr>
              <w:spacing w:line="480" w:lineRule="exact"/>
              <w:ind w:firstLineChars="200" w:firstLine="561"/>
              <w:jc w:val="both"/>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年     月     日     時     分</w:t>
            </w:r>
          </w:p>
        </w:tc>
      </w:tr>
      <w:tr w:rsidR="00361847" w:rsidRPr="002433AB">
        <w:trPr>
          <w:trHeight w:val="3409"/>
        </w:trPr>
        <w:tc>
          <w:tcPr>
            <w:tcW w:w="1414" w:type="pct"/>
            <w:gridSpan w:val="2"/>
            <w:vAlign w:val="center"/>
          </w:tcPr>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損害情形、現況概述</w:t>
            </w:r>
          </w:p>
          <w:p w:rsidR="00361847" w:rsidRPr="002433AB" w:rsidRDefault="00361847" w:rsidP="00361847">
            <w:pPr>
              <w:spacing w:line="40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(得附照片)</w:t>
            </w:r>
          </w:p>
        </w:tc>
        <w:tc>
          <w:tcPr>
            <w:tcW w:w="3586" w:type="pct"/>
            <w:gridSpan w:val="8"/>
          </w:tcPr>
          <w:p w:rsidR="00361847" w:rsidRPr="002433AB" w:rsidRDefault="00361847" w:rsidP="00361847">
            <w:pPr>
              <w:spacing w:line="400" w:lineRule="exact"/>
              <w:ind w:left="561" w:hangingChars="200" w:hanging="561"/>
              <w:jc w:val="center"/>
              <w:rPr>
                <w:rFonts w:ascii="標楷體" w:eastAsia="標楷體" w:hAnsi="標楷體"/>
                <w:b/>
                <w:bCs/>
                <w:color w:val="000000"/>
                <w:sz w:val="28"/>
                <w:szCs w:val="32"/>
              </w:rPr>
            </w:pPr>
          </w:p>
        </w:tc>
      </w:tr>
      <w:tr w:rsidR="00361847" w:rsidRPr="002433AB">
        <w:trPr>
          <w:cantSplit/>
          <w:trHeight w:val="561"/>
        </w:trPr>
        <w:tc>
          <w:tcPr>
            <w:tcW w:w="5000" w:type="pct"/>
            <w:gridSpan w:val="10"/>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工作項目及範圍（以可依契約計價之項目為限）</w:t>
            </w:r>
          </w:p>
        </w:tc>
      </w:tr>
      <w:tr w:rsidR="00361847" w:rsidRPr="002433AB">
        <w:trPr>
          <w:cantSplit/>
          <w:trHeight w:val="561"/>
        </w:trPr>
        <w:tc>
          <w:tcPr>
            <w:tcW w:w="250" w:type="pct"/>
            <w:vAlign w:val="center"/>
          </w:tcPr>
          <w:p w:rsidR="00361847" w:rsidRPr="002433AB" w:rsidRDefault="00361847" w:rsidP="00361847">
            <w:pPr>
              <w:pStyle w:val="xl22"/>
              <w:widowControl w:val="0"/>
              <w:pBdr>
                <w:bottom w:val="none" w:sz="0" w:space="0" w:color="auto"/>
                <w:right w:val="none" w:sz="0" w:space="0" w:color="auto"/>
              </w:pBdr>
              <w:spacing w:before="0" w:beforeAutospacing="0" w:after="0" w:afterAutospacing="0" w:line="240" w:lineRule="exact"/>
              <w:textAlignment w:val="auto"/>
              <w:rPr>
                <w:rFonts w:hAnsi="標楷體" w:cs="Times New Roman" w:hint="default"/>
                <w:b/>
                <w:bCs/>
                <w:color w:val="000000"/>
                <w:kern w:val="2"/>
                <w:szCs w:val="32"/>
              </w:rPr>
            </w:pPr>
            <w:r w:rsidRPr="002433AB">
              <w:rPr>
                <w:rFonts w:hAnsi="標楷體" w:cs="Times New Roman"/>
                <w:b/>
                <w:bCs/>
                <w:color w:val="000000"/>
                <w:kern w:val="2"/>
                <w:szCs w:val="32"/>
              </w:rPr>
              <w:t>項次</w:t>
            </w:r>
          </w:p>
        </w:tc>
        <w:tc>
          <w:tcPr>
            <w:tcW w:w="1436" w:type="pct"/>
            <w:gridSpan w:val="3"/>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項目說明及範圍</w:t>
            </w:r>
          </w:p>
        </w:tc>
        <w:tc>
          <w:tcPr>
            <w:tcW w:w="833" w:type="pct"/>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計價單位</w:t>
            </w:r>
          </w:p>
        </w:tc>
        <w:tc>
          <w:tcPr>
            <w:tcW w:w="1463" w:type="pct"/>
            <w:gridSpan w:val="4"/>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數量</w:t>
            </w:r>
          </w:p>
        </w:tc>
        <w:tc>
          <w:tcPr>
            <w:tcW w:w="1019" w:type="pct"/>
            <w:vAlign w:val="center"/>
          </w:tcPr>
          <w:p w:rsidR="00361847" w:rsidRPr="002433AB" w:rsidRDefault="00361847" w:rsidP="00361847">
            <w:pPr>
              <w:spacing w:line="36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備註</w:t>
            </w: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center"/>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Pr>
          <w:p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Pr>
          <w:p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cantSplit/>
          <w:trHeight w:val="561"/>
        </w:trPr>
        <w:tc>
          <w:tcPr>
            <w:tcW w:w="250"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436" w:type="pct"/>
            <w:gridSpan w:val="3"/>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833"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463" w:type="pct"/>
            <w:gridSpan w:val="4"/>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c>
          <w:tcPr>
            <w:tcW w:w="1019" w:type="pct"/>
            <w:tcBorders>
              <w:bottom w:val="double" w:sz="4" w:space="0" w:color="auto"/>
            </w:tcBorders>
          </w:tcPr>
          <w:p w:rsidR="00361847" w:rsidRPr="002433AB" w:rsidRDefault="00361847" w:rsidP="00361847">
            <w:pPr>
              <w:spacing w:line="480" w:lineRule="exact"/>
              <w:jc w:val="both"/>
              <w:rPr>
                <w:rFonts w:ascii="標楷體" w:eastAsia="標楷體" w:hAnsi="標楷體"/>
                <w:color w:val="000000"/>
                <w:sz w:val="28"/>
                <w:szCs w:val="32"/>
              </w:rPr>
            </w:pPr>
          </w:p>
        </w:tc>
      </w:tr>
      <w:tr w:rsidR="00361847" w:rsidRPr="002433AB">
        <w:trPr>
          <w:trHeight w:val="475"/>
        </w:trPr>
        <w:tc>
          <w:tcPr>
            <w:tcW w:w="5000" w:type="pct"/>
            <w:gridSpan w:val="10"/>
            <w:tcBorders>
              <w:top w:val="double" w:sz="4" w:space="0" w:color="auto"/>
              <w:bottom w:val="double" w:sz="4" w:space="0" w:color="auto"/>
            </w:tcBorders>
          </w:tcPr>
          <w:p w:rsidR="00361847" w:rsidRPr="002433AB" w:rsidRDefault="00361847" w:rsidP="00361847">
            <w:pPr>
              <w:spacing w:line="480" w:lineRule="exact"/>
              <w:ind w:leftChars="234" w:left="562" w:firstLineChars="100" w:firstLine="280"/>
              <w:jc w:val="center"/>
              <w:rPr>
                <w:rFonts w:ascii="標楷體" w:eastAsia="標楷體" w:hAnsi="標楷體"/>
                <w:color w:val="000000"/>
                <w:sz w:val="28"/>
                <w:szCs w:val="28"/>
              </w:rPr>
            </w:pPr>
            <w:r w:rsidRPr="002433AB">
              <w:rPr>
                <w:rFonts w:ascii="標楷體" w:eastAsia="標楷體" w:hAnsi="標楷體" w:hint="eastAsia"/>
                <w:b/>
                <w:bCs/>
                <w:color w:val="000000"/>
                <w:sz w:val="28"/>
                <w:szCs w:val="32"/>
              </w:rPr>
              <w:t>現場勘查人員簽章</w:t>
            </w:r>
          </w:p>
        </w:tc>
      </w:tr>
      <w:tr w:rsidR="00361847" w:rsidRPr="002433AB">
        <w:trPr>
          <w:cantSplit/>
          <w:trHeight w:val="278"/>
        </w:trPr>
        <w:tc>
          <w:tcPr>
            <w:tcW w:w="1665" w:type="pct"/>
            <w:gridSpan w:val="3"/>
            <w:tcBorders>
              <w:top w:val="double" w:sz="4" w:space="0" w:color="auto"/>
              <w:bottom w:val="double" w:sz="4" w:space="0" w:color="auto"/>
              <w:right w:val="double" w:sz="4" w:space="0" w:color="auto"/>
            </w:tcBorders>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施工廠商</w:t>
            </w: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監造廠商（無者免填）</w:t>
            </w:r>
          </w:p>
        </w:tc>
        <w:tc>
          <w:tcPr>
            <w:tcW w:w="1667" w:type="pct"/>
            <w:gridSpan w:val="3"/>
            <w:tcBorders>
              <w:top w:val="double" w:sz="4" w:space="0" w:color="auto"/>
              <w:left w:val="double" w:sz="4" w:space="0" w:color="auto"/>
              <w:bottom w:val="double" w:sz="4" w:space="0" w:color="auto"/>
            </w:tcBorders>
            <w:shd w:val="clear" w:color="auto" w:fill="auto"/>
          </w:tcPr>
          <w:p w:rsidR="00361847" w:rsidRPr="002433AB" w:rsidRDefault="00361847" w:rsidP="00361847">
            <w:pPr>
              <w:spacing w:line="480" w:lineRule="exact"/>
              <w:jc w:val="center"/>
              <w:rPr>
                <w:rFonts w:ascii="標楷體" w:eastAsia="標楷體" w:hAnsi="標楷體"/>
                <w:b/>
                <w:bCs/>
                <w:color w:val="000000"/>
                <w:sz w:val="28"/>
                <w:szCs w:val="32"/>
              </w:rPr>
            </w:pPr>
            <w:r w:rsidRPr="002433AB">
              <w:rPr>
                <w:rFonts w:ascii="標楷體" w:eastAsia="標楷體" w:hAnsi="標楷體" w:hint="eastAsia"/>
                <w:b/>
                <w:bCs/>
                <w:color w:val="000000"/>
                <w:sz w:val="28"/>
                <w:szCs w:val="32"/>
              </w:rPr>
              <w:t>機關人員</w:t>
            </w:r>
          </w:p>
        </w:tc>
      </w:tr>
      <w:tr w:rsidR="00361847" w:rsidRPr="002433AB">
        <w:trPr>
          <w:cantSplit/>
          <w:trHeight w:val="1331"/>
        </w:trPr>
        <w:tc>
          <w:tcPr>
            <w:tcW w:w="1665" w:type="pct"/>
            <w:gridSpan w:val="3"/>
            <w:tcBorders>
              <w:top w:val="double" w:sz="4" w:space="0" w:color="auto"/>
              <w:bottom w:val="double" w:sz="4" w:space="0" w:color="auto"/>
              <w:right w:val="double" w:sz="4" w:space="0" w:color="auto"/>
            </w:tcBorders>
          </w:tcPr>
          <w:p w:rsidR="00361847" w:rsidRPr="002433AB" w:rsidRDefault="00361847" w:rsidP="00361847">
            <w:pPr>
              <w:pStyle w:val="11"/>
              <w:widowControl/>
              <w:adjustRightInd/>
              <w:textAlignment w:val="auto"/>
              <w:rPr>
                <w:rFonts w:ascii="標楷體" w:eastAsia="標楷體" w:hAnsi="標楷體"/>
                <w:color w:val="000000"/>
                <w:szCs w:val="24"/>
              </w:rPr>
            </w:pPr>
          </w:p>
        </w:tc>
        <w:tc>
          <w:tcPr>
            <w:tcW w:w="1667" w:type="pct"/>
            <w:gridSpan w:val="4"/>
            <w:tcBorders>
              <w:top w:val="double" w:sz="4" w:space="0" w:color="auto"/>
              <w:left w:val="double" w:sz="4" w:space="0" w:color="auto"/>
              <w:bottom w:val="double" w:sz="4" w:space="0" w:color="auto"/>
              <w:right w:val="double" w:sz="4" w:space="0" w:color="auto"/>
            </w:tcBorders>
            <w:shd w:val="clear" w:color="auto" w:fill="auto"/>
          </w:tcPr>
          <w:p w:rsidR="00361847" w:rsidRPr="002433AB" w:rsidRDefault="00361847" w:rsidP="00361847">
            <w:pPr>
              <w:widowControl/>
              <w:rPr>
                <w:rFonts w:ascii="標楷體" w:eastAsia="標楷體" w:hAnsi="標楷體"/>
                <w:color w:val="000000"/>
              </w:rPr>
            </w:pPr>
          </w:p>
        </w:tc>
        <w:tc>
          <w:tcPr>
            <w:tcW w:w="1667" w:type="pct"/>
            <w:gridSpan w:val="3"/>
            <w:tcBorders>
              <w:top w:val="double" w:sz="4" w:space="0" w:color="auto"/>
              <w:left w:val="double" w:sz="4" w:space="0" w:color="auto"/>
              <w:bottom w:val="double" w:sz="4" w:space="0" w:color="auto"/>
            </w:tcBorders>
            <w:shd w:val="clear" w:color="auto" w:fill="auto"/>
          </w:tcPr>
          <w:p w:rsidR="00361847" w:rsidRPr="002433AB" w:rsidRDefault="00361847" w:rsidP="00361847">
            <w:pPr>
              <w:widowControl/>
              <w:rPr>
                <w:rFonts w:ascii="標楷體" w:eastAsia="標楷體" w:hAnsi="標楷體"/>
                <w:color w:val="000000"/>
              </w:rPr>
            </w:pPr>
          </w:p>
        </w:tc>
      </w:tr>
    </w:tbl>
    <w:p w:rsidR="00361847" w:rsidRPr="002433AB" w:rsidRDefault="00361847" w:rsidP="00361847">
      <w:pPr>
        <w:rPr>
          <w:rFonts w:ascii="標楷體" w:eastAsia="標楷體"/>
          <w:color w:val="000000"/>
        </w:rPr>
      </w:pPr>
      <w:r w:rsidRPr="002433AB">
        <w:rPr>
          <w:rFonts w:ascii="標楷體" w:eastAsia="標楷體" w:hint="eastAsia"/>
          <w:color w:val="000000"/>
        </w:rPr>
        <w:t>註：1.本表內容由機關及廠商人員至災害現場勘查評估後填寫，並由雙方簽章確認。</w:t>
      </w:r>
    </w:p>
    <w:p w:rsidR="00361847" w:rsidRPr="002433AB" w:rsidRDefault="00361847" w:rsidP="00361847">
      <w:pPr>
        <w:ind w:leftChars="200" w:left="600" w:hangingChars="50" w:hanging="120"/>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361847" w:rsidP="00361847">
      <w:pPr>
        <w:rPr>
          <w:rFonts w:ascii="標楷體" w:eastAsia="標楷體"/>
          <w:color w:val="000000"/>
        </w:rPr>
      </w:pPr>
    </w:p>
    <w:p w:rsidR="00361847" w:rsidRPr="002433AB" w:rsidRDefault="00361847" w:rsidP="00361847">
      <w:pPr>
        <w:rPr>
          <w:rFonts w:ascii="標楷體" w:eastAsia="標楷體" w:hAnsi="標楷體"/>
          <w:color w:val="000000"/>
        </w:rPr>
      </w:pPr>
    </w:p>
    <w:p w:rsidR="00361847" w:rsidRPr="002433AB" w:rsidRDefault="00597118" w:rsidP="00361847">
      <w:pPr>
        <w:rPr>
          <w:rFonts w:ascii="標楷體" w:eastAsia="標楷體" w:hAnsi="標楷體"/>
          <w:color w:val="000000"/>
        </w:rPr>
      </w:pPr>
      <w:r w:rsidRPr="00597118">
        <w:rPr>
          <w:rFonts w:ascii="標楷體" w:eastAsia="標楷體" w:hAnsi="標楷體"/>
          <w:b/>
          <w:noProof/>
          <w:color w:val="000000"/>
          <w:sz w:val="40"/>
          <w:szCs w:val="40"/>
        </w:rPr>
        <w:pict>
          <v:shape id="Text Box 22" o:spid="_x0000_s2051" type="#_x0000_t202" style="position:absolute;margin-left:435.25pt;margin-top:10.75pt;width:66pt;height:2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" stroked="f">
            <v:textbox>
              <w:txbxContent>
                <w:p w:rsidR="003361D1" w:rsidRPr="00516DBE" w:rsidRDefault="003361D1" w:rsidP="00361847">
                  <w:pPr>
                    <w:rPr>
                      <w:rFonts w:ascii="標楷體" w:eastAsia="標楷體" w:hAnsi="標楷體"/>
                    </w:rPr>
                  </w:pPr>
                  <w:r>
                    <w:rPr>
                      <w:rFonts w:ascii="標楷體" w:eastAsia="標楷體" w:hAnsi="標楷體" w:hint="eastAsia"/>
                    </w:rPr>
                    <w:t>附表4</w:t>
                  </w:r>
                </w:p>
              </w:txbxContent>
            </v:textbox>
          </v:shape>
        </w:pict>
      </w:r>
    </w:p>
    <w:p w:rsidR="00361847" w:rsidRPr="002433AB" w:rsidRDefault="00361847" w:rsidP="00361847">
      <w:pPr>
        <w:jc w:val="center"/>
        <w:rPr>
          <w:rFonts w:ascii="標楷體" w:eastAsia="標楷體" w:hAnsi="標楷體"/>
          <w:b/>
          <w:color w:val="000000"/>
          <w:sz w:val="40"/>
          <w:szCs w:val="40"/>
        </w:rPr>
      </w:pPr>
      <w:r w:rsidRPr="002433AB">
        <w:rPr>
          <w:rFonts w:ascii="標楷體" w:eastAsia="標楷體" w:hAnsi="標楷體" w:hint="eastAsia"/>
          <w:b/>
          <w:color w:val="000000"/>
          <w:sz w:val="40"/>
          <w:szCs w:val="40"/>
        </w:rPr>
        <w:t>搶險搶修廠商待命通知及查核紀錄表</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385"/>
        <w:gridCol w:w="171"/>
        <w:gridCol w:w="42"/>
        <w:gridCol w:w="1397"/>
        <w:gridCol w:w="121"/>
        <w:gridCol w:w="81"/>
        <w:gridCol w:w="497"/>
        <w:gridCol w:w="1102"/>
        <w:gridCol w:w="221"/>
        <w:gridCol w:w="525"/>
        <w:gridCol w:w="453"/>
        <w:gridCol w:w="1044"/>
        <w:gridCol w:w="156"/>
        <w:gridCol w:w="194"/>
        <w:gridCol w:w="1006"/>
        <w:gridCol w:w="666"/>
        <w:gridCol w:w="175"/>
        <w:gridCol w:w="1848"/>
      </w:tblGrid>
      <w:tr w:rsidR="00361847" w:rsidRPr="002433AB">
        <w:trPr>
          <w:trHeight w:val="630"/>
          <w:jc w:val="center"/>
        </w:trPr>
        <w:tc>
          <w:tcPr>
            <w:tcW w:w="1385" w:type="dxa"/>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案件編號</w:t>
            </w:r>
          </w:p>
        </w:tc>
        <w:tc>
          <w:tcPr>
            <w:tcW w:w="1610" w:type="dxa"/>
            <w:gridSpan w:val="3"/>
            <w:vAlign w:val="center"/>
          </w:tcPr>
          <w:p w:rsidR="00361847" w:rsidRPr="002433AB" w:rsidRDefault="00361847" w:rsidP="00361847">
            <w:pPr>
              <w:spacing w:line="400" w:lineRule="exact"/>
              <w:jc w:val="center"/>
              <w:rPr>
                <w:rFonts w:ascii="標楷體" w:eastAsia="標楷體" w:hAnsi="標楷體"/>
                <w:b/>
                <w:color w:val="000000"/>
                <w:sz w:val="28"/>
                <w:szCs w:val="28"/>
              </w:rPr>
            </w:pPr>
          </w:p>
        </w:tc>
        <w:tc>
          <w:tcPr>
            <w:tcW w:w="2022" w:type="dxa"/>
            <w:gridSpan w:val="5"/>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機關通知</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待命時間</w:t>
            </w:r>
          </w:p>
        </w:tc>
        <w:tc>
          <w:tcPr>
            <w:tcW w:w="2022" w:type="dxa"/>
            <w:gridSpan w:val="3"/>
            <w:vAlign w:val="center"/>
          </w:tcPr>
          <w:p w:rsidR="00361847" w:rsidRPr="002433AB" w:rsidRDefault="00361847" w:rsidP="00361847">
            <w:pPr>
              <w:spacing w:line="400" w:lineRule="exact"/>
              <w:rPr>
                <w:rFonts w:ascii="標楷體" w:eastAsia="標楷體" w:hAnsi="標楷體"/>
                <w:b/>
                <w:color w:val="000000"/>
                <w:sz w:val="28"/>
                <w:szCs w:val="28"/>
              </w:rPr>
            </w:pPr>
          </w:p>
        </w:tc>
        <w:tc>
          <w:tcPr>
            <w:tcW w:w="2022" w:type="dxa"/>
            <w:gridSpan w:val="4"/>
            <w:vAlign w:val="center"/>
          </w:tcPr>
          <w:p w:rsidR="00361847" w:rsidRPr="002433AB" w:rsidRDefault="00361847" w:rsidP="00361847">
            <w:pPr>
              <w:spacing w:line="400" w:lineRule="exact"/>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機關查核時間</w:t>
            </w:r>
          </w:p>
        </w:tc>
        <w:tc>
          <w:tcPr>
            <w:tcW w:w="2023" w:type="dxa"/>
            <w:gridSpan w:val="2"/>
            <w:vAlign w:val="center"/>
          </w:tcPr>
          <w:p w:rsidR="00361847" w:rsidRPr="002433AB" w:rsidRDefault="00361847" w:rsidP="00361847">
            <w:pPr>
              <w:spacing w:line="400" w:lineRule="exact"/>
              <w:rPr>
                <w:rFonts w:ascii="標楷體" w:eastAsia="標楷體" w:hAnsi="標楷體"/>
                <w:b/>
                <w:color w:val="000000"/>
                <w:sz w:val="28"/>
                <w:szCs w:val="28"/>
              </w:rPr>
            </w:pPr>
          </w:p>
        </w:tc>
      </w:tr>
      <w:tr w:rsidR="00361847" w:rsidRPr="002433AB">
        <w:trPr>
          <w:trHeight w:val="630"/>
          <w:jc w:val="center"/>
        </w:trPr>
        <w:tc>
          <w:tcPr>
            <w:tcW w:w="11084" w:type="dxa"/>
            <w:gridSpan w:val="18"/>
            <w:tcBorders>
              <w:top w:val="double" w:sz="4" w:space="0" w:color="auto"/>
              <w:bottom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待命機械</w:t>
            </w:r>
          </w:p>
        </w:tc>
      </w:tr>
      <w:tr w:rsidR="00361847" w:rsidRPr="002433AB">
        <w:trPr>
          <w:trHeight w:val="630"/>
          <w:jc w:val="center"/>
        </w:trPr>
        <w:tc>
          <w:tcPr>
            <w:tcW w:w="1598"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機械名稱</w:t>
            </w:r>
          </w:p>
        </w:tc>
        <w:tc>
          <w:tcPr>
            <w:tcW w:w="159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專業操作人員姓名</w:t>
            </w:r>
          </w:p>
        </w:tc>
        <w:tc>
          <w:tcPr>
            <w:tcW w:w="1599" w:type="dxa"/>
            <w:gridSpan w:val="2"/>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tcBorders>
              <w:top w:val="single" w:sz="4" w:space="0" w:color="auto"/>
              <w:bottom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trPr>
          <w:trHeight w:val="630"/>
          <w:jc w:val="center"/>
        </w:trPr>
        <w:tc>
          <w:tcPr>
            <w:tcW w:w="1598"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9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99" w:type="dxa"/>
            <w:gridSpan w:val="2"/>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199" w:type="dxa"/>
            <w:gridSpan w:val="3"/>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98"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3"/>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599" w:type="dxa"/>
            <w:gridSpan w:val="2"/>
            <w:tcBorders>
              <w:top w:val="single" w:sz="4" w:space="0" w:color="auto"/>
              <w:bottom w:val="single" w:sz="4" w:space="0" w:color="auto"/>
            </w:tcBorders>
            <w:vAlign w:val="center"/>
          </w:tcPr>
          <w:p w:rsidR="00361847" w:rsidRPr="002433AB" w:rsidRDefault="00361847" w:rsidP="00361847">
            <w:pPr>
              <w:jc w:val="center"/>
              <w:rPr>
                <w:rFonts w:ascii="標楷體" w:eastAsia="標楷體" w:hAnsi="標楷體"/>
                <w:b/>
                <w:color w:val="000000"/>
                <w:sz w:val="28"/>
                <w:szCs w:val="28"/>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1084" w:type="dxa"/>
            <w:gridSpan w:val="18"/>
            <w:tcBorders>
              <w:top w:val="single" w:sz="4" w:space="0" w:color="auto"/>
              <w:bottom w:val="single" w:sz="4" w:space="0" w:color="auto"/>
            </w:tcBorders>
            <w:vAlign w:val="center"/>
          </w:tcPr>
          <w:p w:rsidR="00361847" w:rsidRPr="002433AB" w:rsidRDefault="00361847" w:rsidP="00361847">
            <w:pPr>
              <w:spacing w:line="400" w:lineRule="exact"/>
              <w:jc w:val="center"/>
              <w:rPr>
                <w:rFonts w:ascii="標楷體" w:eastAsia="標楷體" w:hAnsi="標楷體"/>
                <w:color w:val="000000"/>
                <w:sz w:val="28"/>
                <w:szCs w:val="28"/>
              </w:rPr>
            </w:pPr>
            <w:r w:rsidRPr="002433AB">
              <w:rPr>
                <w:rFonts w:ascii="標楷體" w:eastAsia="標楷體" w:hAnsi="標楷體" w:hint="eastAsia"/>
                <w:b/>
                <w:color w:val="000000"/>
                <w:sz w:val="28"/>
                <w:szCs w:val="28"/>
              </w:rPr>
              <w:t>待命人員</w:t>
            </w:r>
          </w:p>
        </w:tc>
      </w:tr>
      <w:tr w:rsidR="00361847" w:rsidRPr="002433AB">
        <w:trPr>
          <w:trHeight w:val="630"/>
          <w:jc w:val="center"/>
        </w:trPr>
        <w:tc>
          <w:tcPr>
            <w:tcW w:w="1556" w:type="dxa"/>
            <w:gridSpan w:val="2"/>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人員類別</w:t>
            </w:r>
          </w:p>
        </w:tc>
        <w:tc>
          <w:tcPr>
            <w:tcW w:w="1560"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姓名</w:t>
            </w:r>
          </w:p>
        </w:tc>
        <w:tc>
          <w:tcPr>
            <w:tcW w:w="1680" w:type="dxa"/>
            <w:gridSpan w:val="3"/>
            <w:vMerge w:val="restart"/>
            <w:tcBorders>
              <w:top w:val="single" w:sz="4" w:space="0" w:color="auto"/>
            </w:tcBorders>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待命地點</w:t>
            </w:r>
          </w:p>
        </w:tc>
        <w:tc>
          <w:tcPr>
            <w:tcW w:w="3599" w:type="dxa"/>
            <w:gridSpan w:val="7"/>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待命期間</w:t>
            </w:r>
          </w:p>
        </w:tc>
        <w:tc>
          <w:tcPr>
            <w:tcW w:w="2689" w:type="dxa"/>
            <w:gridSpan w:val="3"/>
            <w:vMerge w:val="restart"/>
            <w:tcBorders>
              <w:top w:val="single" w:sz="4" w:space="0" w:color="auto"/>
            </w:tcBorders>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機關查核結果</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w:t>
            </w:r>
            <w:r w:rsidRPr="002433AB">
              <w:rPr>
                <w:rFonts w:ascii="標楷體" w:eastAsia="標楷體" w:hAnsi="標楷體" w:hint="eastAsia"/>
                <w:b/>
                <w:bCs/>
                <w:color w:val="000000"/>
                <w:sz w:val="28"/>
                <w:szCs w:val="32"/>
              </w:rPr>
              <w:t>得</w:t>
            </w:r>
            <w:r w:rsidRPr="002433AB">
              <w:rPr>
                <w:rFonts w:ascii="標楷體" w:eastAsia="標楷體" w:hAnsi="標楷體" w:hint="eastAsia"/>
                <w:b/>
                <w:color w:val="000000"/>
                <w:sz w:val="28"/>
                <w:szCs w:val="28"/>
              </w:rPr>
              <w:t>附照片）</w:t>
            </w:r>
          </w:p>
        </w:tc>
      </w:tr>
      <w:tr w:rsidR="00361847" w:rsidRPr="002433AB">
        <w:trPr>
          <w:trHeight w:val="630"/>
          <w:jc w:val="center"/>
        </w:trPr>
        <w:tc>
          <w:tcPr>
            <w:tcW w:w="1556" w:type="dxa"/>
            <w:gridSpan w:val="2"/>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560"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c>
          <w:tcPr>
            <w:tcW w:w="1680" w:type="dxa"/>
            <w:gridSpan w:val="3"/>
            <w:vMerge/>
            <w:tcBorders>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28"/>
                <w:szCs w:val="28"/>
              </w:rPr>
            </w:pPr>
          </w:p>
        </w:tc>
        <w:tc>
          <w:tcPr>
            <w:tcW w:w="1199" w:type="dxa"/>
            <w:gridSpan w:val="3"/>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通知開始時間</w:t>
            </w:r>
          </w:p>
        </w:tc>
        <w:tc>
          <w:tcPr>
            <w:tcW w:w="1200" w:type="dxa"/>
            <w:gridSpan w:val="2"/>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 xml:space="preserve">實際開始時間 </w:t>
            </w:r>
          </w:p>
        </w:tc>
        <w:tc>
          <w:tcPr>
            <w:tcW w:w="1200" w:type="dxa"/>
            <w:gridSpan w:val="2"/>
            <w:shd w:val="clear" w:color="auto" w:fill="auto"/>
            <w:vAlign w:val="center"/>
          </w:tcPr>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結束</w:t>
            </w:r>
          </w:p>
          <w:p w:rsidR="00361847" w:rsidRPr="002433AB" w:rsidRDefault="00361847" w:rsidP="00361847">
            <w:pPr>
              <w:spacing w:line="400" w:lineRule="exact"/>
              <w:jc w:val="center"/>
              <w:rPr>
                <w:rFonts w:ascii="標楷體" w:eastAsia="標楷體" w:hAnsi="標楷體"/>
                <w:b/>
                <w:color w:val="000000"/>
                <w:sz w:val="28"/>
                <w:szCs w:val="28"/>
              </w:rPr>
            </w:pPr>
            <w:r w:rsidRPr="002433AB">
              <w:rPr>
                <w:rFonts w:ascii="標楷體" w:eastAsia="標楷體" w:hAnsi="標楷體" w:hint="eastAsia"/>
                <w:b/>
                <w:color w:val="000000"/>
                <w:sz w:val="28"/>
                <w:szCs w:val="28"/>
              </w:rPr>
              <w:t>時間</w:t>
            </w:r>
          </w:p>
        </w:tc>
        <w:tc>
          <w:tcPr>
            <w:tcW w:w="2689" w:type="dxa"/>
            <w:gridSpan w:val="3"/>
            <w:vMerge/>
            <w:tcBorders>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630"/>
          <w:jc w:val="center"/>
        </w:trPr>
        <w:tc>
          <w:tcPr>
            <w:tcW w:w="1556" w:type="dxa"/>
            <w:gridSpan w:val="2"/>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560"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680" w:type="dxa"/>
            <w:gridSpan w:val="3"/>
            <w:tcBorders>
              <w:top w:val="single" w:sz="4" w:space="0" w:color="auto"/>
              <w:bottom w:val="single" w:sz="4" w:space="0" w:color="auto"/>
            </w:tcBorders>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199" w:type="dxa"/>
            <w:gridSpan w:val="3"/>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1200" w:type="dxa"/>
            <w:gridSpan w:val="2"/>
            <w:shd w:val="clear" w:color="auto" w:fill="auto"/>
            <w:vAlign w:val="center"/>
          </w:tcPr>
          <w:p w:rsidR="00361847" w:rsidRPr="002433AB" w:rsidRDefault="00361847" w:rsidP="00361847">
            <w:pPr>
              <w:spacing w:line="400" w:lineRule="exact"/>
              <w:rPr>
                <w:rFonts w:ascii="標楷體" w:eastAsia="標楷體" w:hAnsi="標楷體"/>
                <w:color w:val="000000"/>
                <w:sz w:val="32"/>
                <w:szCs w:val="32"/>
              </w:rPr>
            </w:pPr>
          </w:p>
        </w:tc>
        <w:tc>
          <w:tcPr>
            <w:tcW w:w="2689" w:type="dxa"/>
            <w:gridSpan w:val="3"/>
            <w:tcBorders>
              <w:top w:val="single" w:sz="4" w:space="0" w:color="auto"/>
              <w:bottom w:val="single" w:sz="4" w:space="0" w:color="auto"/>
            </w:tcBorders>
            <w:vAlign w:val="center"/>
          </w:tcPr>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□合格</w:t>
            </w:r>
          </w:p>
          <w:p w:rsidR="00361847" w:rsidRPr="002433AB" w:rsidRDefault="00361847" w:rsidP="00361847">
            <w:pPr>
              <w:spacing w:line="400" w:lineRule="exact"/>
              <w:rPr>
                <w:rFonts w:ascii="標楷體" w:eastAsia="標楷體" w:hAnsi="標楷體"/>
                <w:color w:val="000000"/>
                <w:sz w:val="28"/>
                <w:szCs w:val="28"/>
              </w:rPr>
            </w:pPr>
            <w:r w:rsidRPr="002433AB">
              <w:rPr>
                <w:rFonts w:ascii="標楷體" w:eastAsia="標楷體" w:hAnsi="標楷體" w:hint="eastAsia"/>
                <w:color w:val="000000"/>
                <w:sz w:val="28"/>
                <w:szCs w:val="28"/>
              </w:rPr>
              <w:t>□不合格</w:t>
            </w:r>
          </w:p>
        </w:tc>
      </w:tr>
      <w:tr w:rsidR="00361847" w:rsidRPr="002433AB">
        <w:trPr>
          <w:trHeight w:val="2135"/>
          <w:jc w:val="center"/>
        </w:trPr>
        <w:tc>
          <w:tcPr>
            <w:tcW w:w="1556" w:type="dxa"/>
            <w:gridSpan w:val="2"/>
            <w:tcBorders>
              <w:top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lastRenderedPageBreak/>
              <w:t>廠商簽章</w:t>
            </w:r>
          </w:p>
        </w:tc>
        <w:tc>
          <w:tcPr>
            <w:tcW w:w="2138" w:type="dxa"/>
            <w:gridSpan w:val="5"/>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848"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監造廠商簽章（無者免填）</w:t>
            </w:r>
          </w:p>
        </w:tc>
        <w:tc>
          <w:tcPr>
            <w:tcW w:w="1847" w:type="dxa"/>
            <w:gridSpan w:val="4"/>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c>
          <w:tcPr>
            <w:tcW w:w="1847"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r w:rsidRPr="002433AB">
              <w:rPr>
                <w:rFonts w:ascii="標楷體" w:eastAsia="標楷體" w:hAnsi="標楷體" w:hint="eastAsia"/>
                <w:color w:val="000000"/>
              </w:rPr>
              <w:t>機關人員簽章</w:t>
            </w:r>
          </w:p>
        </w:tc>
        <w:tc>
          <w:tcPr>
            <w:tcW w:w="1848" w:type="dxa"/>
            <w:tcBorders>
              <w:top w:val="double" w:sz="4" w:space="0" w:color="auto"/>
              <w:left w:val="double" w:sz="4" w:space="0" w:color="auto"/>
              <w:bottom w:val="double" w:sz="4" w:space="0" w:color="auto"/>
            </w:tcBorders>
            <w:vAlign w:val="center"/>
          </w:tcPr>
          <w:p w:rsidR="00361847" w:rsidRPr="002433AB" w:rsidRDefault="00361847" w:rsidP="00361847">
            <w:pPr>
              <w:spacing w:line="400" w:lineRule="exact"/>
              <w:rPr>
                <w:rFonts w:ascii="標楷體" w:eastAsia="標楷體" w:hAnsi="標楷體"/>
                <w:color w:val="000000"/>
                <w:sz w:val="32"/>
                <w:szCs w:val="32"/>
              </w:rPr>
            </w:pPr>
          </w:p>
        </w:tc>
      </w:tr>
    </w:tbl>
    <w:p w:rsidR="00361847" w:rsidRPr="002433AB" w:rsidRDefault="00361847" w:rsidP="00361847">
      <w:pPr>
        <w:spacing w:line="300" w:lineRule="exact"/>
        <w:ind w:leftChars="-192" w:left="240" w:hangingChars="292" w:hanging="701"/>
        <w:rPr>
          <w:rFonts w:ascii="標楷體" w:eastAsia="標楷體" w:hAnsi="標楷體"/>
          <w:color w:val="000000"/>
        </w:rPr>
      </w:pPr>
      <w:r w:rsidRPr="002433AB">
        <w:rPr>
          <w:rFonts w:ascii="標楷體" w:eastAsia="標楷體" w:hAnsi="標楷體" w:hint="eastAsia"/>
          <w:color w:val="000000"/>
        </w:rPr>
        <w:t>註：1.預防災害發生，廠商依據契約約定將機具及操作人員運輸至指定待命地點預備，機關派員查核確認。</w:t>
      </w:r>
    </w:p>
    <w:p w:rsidR="00361847" w:rsidRPr="002433AB" w:rsidRDefault="00361847" w:rsidP="00361847">
      <w:pPr>
        <w:rPr>
          <w:rFonts w:ascii="標楷體" w:eastAsia="標楷體" w:hAnsi="標楷體"/>
          <w:color w:val="000000"/>
        </w:rPr>
      </w:pPr>
      <w:r w:rsidRPr="002433AB">
        <w:rPr>
          <w:rFonts w:ascii="標楷體" w:eastAsia="標楷體" w:hAnsi="標楷體" w:hint="eastAsia"/>
          <w:color w:val="000000"/>
        </w:rPr>
        <w:t>2.本表單格式如不敷使用，可自行調整。</w:t>
      </w:r>
    </w:p>
    <w:p w:rsidR="00361847" w:rsidRPr="002433AB" w:rsidRDefault="00597118" w:rsidP="00361847">
      <w:pPr>
        <w:snapToGrid w:val="0"/>
        <w:jc w:val="center"/>
        <w:rPr>
          <w:rFonts w:ascii="標楷體" w:eastAsia="標楷體"/>
          <w:b/>
          <w:color w:val="000000"/>
          <w:sz w:val="44"/>
          <w:szCs w:val="44"/>
        </w:rPr>
      </w:pPr>
      <w:r>
        <w:rPr>
          <w:rFonts w:ascii="標楷體" w:eastAsia="標楷體"/>
          <w:b/>
          <w:noProof/>
          <w:color w:val="000000"/>
          <w:sz w:val="44"/>
          <w:szCs w:val="44"/>
        </w:rPr>
        <w:pict>
          <v:shape id="Text Box 21" o:spid="_x0000_s2050" type="#_x0000_t202" style="position:absolute;left:0;text-align:left;margin-left:433.3pt;margin-top:.05pt;width:54pt;height: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Rm9Q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" stroked="f">
            <v:textbox>
              <w:txbxContent>
                <w:p w:rsidR="003361D1" w:rsidRPr="00A77E47" w:rsidRDefault="003361D1" w:rsidP="00361847">
                  <w:pPr>
                    <w:rPr>
                      <w:rFonts w:ascii="標楷體" w:eastAsia="標楷體" w:hAnsi="標楷體"/>
                    </w:rPr>
                  </w:pPr>
                  <w:r w:rsidRPr="00A77E47">
                    <w:rPr>
                      <w:rFonts w:ascii="標楷體" w:eastAsia="標楷體" w:hAnsi="標楷體" w:hint="eastAsia"/>
                    </w:rPr>
                    <w:t>附</w:t>
                  </w:r>
                  <w:r>
                    <w:rPr>
                      <w:rFonts w:ascii="標楷體" w:eastAsia="標楷體" w:hAnsi="標楷體" w:hint="eastAsia"/>
                    </w:rPr>
                    <w:t>表5</w:t>
                  </w:r>
                </w:p>
              </w:txbxContent>
            </v:textbox>
          </v:shape>
        </w:pict>
      </w:r>
      <w:r w:rsidR="00361847" w:rsidRPr="002433AB">
        <w:rPr>
          <w:rFonts w:ascii="標楷體" w:eastAsia="標楷體" w:hAnsi="標楷體" w:hint="eastAsia"/>
          <w:b/>
          <w:color w:val="000000"/>
          <w:sz w:val="44"/>
          <w:szCs w:val="44"/>
        </w:rPr>
        <w:t>搶險搶修查核</w:t>
      </w:r>
      <w:r w:rsidR="00361847" w:rsidRPr="002433AB">
        <w:rPr>
          <w:rFonts w:ascii="標楷體" w:eastAsia="標楷體" w:hint="eastAsia"/>
          <w:b/>
          <w:color w:val="000000"/>
          <w:sz w:val="44"/>
          <w:szCs w:val="44"/>
        </w:rPr>
        <w:t>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532"/>
        <w:gridCol w:w="245"/>
        <w:gridCol w:w="1008"/>
        <w:gridCol w:w="1611"/>
        <w:gridCol w:w="593"/>
        <w:gridCol w:w="2268"/>
        <w:gridCol w:w="942"/>
      </w:tblGrid>
      <w:tr w:rsidR="00361847" w:rsidRPr="002433AB">
        <w:trPr>
          <w:trHeight w:val="405"/>
          <w:jc w:val="center"/>
        </w:trPr>
        <w:tc>
          <w:tcPr>
            <w:tcW w:w="2448" w:type="dxa"/>
            <w:tcBorders>
              <w:top w:val="double" w:sz="4"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案件編號</w:t>
            </w:r>
          </w:p>
        </w:tc>
        <w:tc>
          <w:tcPr>
            <w:tcW w:w="7246" w:type="dxa"/>
            <w:gridSpan w:val="7"/>
            <w:tcBorders>
              <w:top w:val="double" w:sz="4"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限定開工時間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40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限定竣工時間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trHeight w:val="353"/>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工程位置</w:t>
            </w:r>
          </w:p>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或GPS座標</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p>
        </w:tc>
      </w:tr>
      <w:tr w:rsidR="00361847" w:rsidRPr="002433AB">
        <w:trPr>
          <w:cantSplit/>
          <w:trHeight w:val="590"/>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查核時間</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ind w:firstLineChars="200" w:firstLine="560"/>
              <w:rPr>
                <w:rFonts w:ascii="標楷體" w:eastAsia="標楷體" w:hAnsi="標楷體"/>
                <w:bCs/>
                <w:color w:val="000000"/>
                <w:sz w:val="28"/>
                <w:szCs w:val="28"/>
              </w:rPr>
            </w:pPr>
            <w:r w:rsidRPr="002433AB">
              <w:rPr>
                <w:rFonts w:ascii="標楷體" w:eastAsia="標楷體" w:hAnsi="標楷體" w:hint="eastAsia"/>
                <w:bCs/>
                <w:color w:val="000000"/>
                <w:sz w:val="28"/>
                <w:szCs w:val="28"/>
              </w:rPr>
              <w:t xml:space="preserve">年  月  日  時  </w:t>
            </w:r>
          </w:p>
        </w:tc>
      </w:tr>
      <w:tr w:rsidR="00361847" w:rsidRPr="002433AB">
        <w:trPr>
          <w:cantSplit/>
          <w:trHeight w:val="745"/>
          <w:jc w:val="center"/>
        </w:trPr>
        <w:tc>
          <w:tcPr>
            <w:tcW w:w="2448" w:type="dxa"/>
            <w:tcBorders>
              <w:top w:val="single" w:sz="6" w:space="0" w:color="auto"/>
              <w:left w:val="double" w:sz="4"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工作進度概述</w:t>
            </w:r>
          </w:p>
        </w:tc>
        <w:tc>
          <w:tcPr>
            <w:tcW w:w="7246" w:type="dxa"/>
            <w:gridSpan w:val="7"/>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both"/>
              <w:rPr>
                <w:rFonts w:ascii="標楷體" w:eastAsia="標楷體" w:hAnsi="標楷體"/>
                <w:bCs/>
                <w:color w:val="000000"/>
                <w:sz w:val="28"/>
                <w:szCs w:val="28"/>
              </w:rPr>
            </w:pPr>
          </w:p>
        </w:tc>
      </w:tr>
      <w:tr w:rsidR="00361847" w:rsidRPr="002433AB">
        <w:trPr>
          <w:cantSplit/>
          <w:trHeight w:val="323"/>
          <w:jc w:val="center"/>
        </w:trPr>
        <w:tc>
          <w:tcPr>
            <w:tcW w:w="2985" w:type="dxa"/>
            <w:gridSpan w:val="2"/>
            <w:vMerge w:val="restart"/>
            <w:tcBorders>
              <w:top w:val="single" w:sz="6" w:space="0" w:color="auto"/>
              <w:left w:val="double" w:sz="4" w:space="0" w:color="auto"/>
              <w:right w:val="single" w:sz="6" w:space="0" w:color="auto"/>
            </w:tcBorders>
            <w:shd w:val="clear" w:color="auto" w:fill="auto"/>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查核項目</w:t>
            </w:r>
          </w:p>
        </w:tc>
        <w:tc>
          <w:tcPr>
            <w:tcW w:w="2880" w:type="dxa"/>
            <w:gridSpan w:val="3"/>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查核結果（得附照片）</w:t>
            </w:r>
          </w:p>
        </w:tc>
        <w:tc>
          <w:tcPr>
            <w:tcW w:w="2883" w:type="dxa"/>
            <w:gridSpan w:val="2"/>
            <w:vMerge w:val="restart"/>
            <w:tcBorders>
              <w:top w:val="single" w:sz="6" w:space="0" w:color="auto"/>
              <w:left w:val="single" w:sz="6" w:space="0" w:color="auto"/>
              <w:bottom w:val="single" w:sz="6" w:space="0" w:color="auto"/>
              <w:right w:val="single" w:sz="6"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改善情形</w:t>
            </w:r>
          </w:p>
        </w:tc>
        <w:tc>
          <w:tcPr>
            <w:tcW w:w="946" w:type="dxa"/>
            <w:vMerge w:val="restart"/>
            <w:tcBorders>
              <w:top w:val="single" w:sz="6" w:space="0" w:color="auto"/>
              <w:left w:val="single" w:sz="6" w:space="0" w:color="auto"/>
              <w:bottom w:val="single" w:sz="6"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備註</w:t>
            </w:r>
          </w:p>
        </w:tc>
      </w:tr>
      <w:tr w:rsidR="00361847" w:rsidRPr="002433AB">
        <w:trPr>
          <w:cantSplit/>
          <w:trHeight w:val="322"/>
          <w:jc w:val="center"/>
        </w:trPr>
        <w:tc>
          <w:tcPr>
            <w:tcW w:w="2985" w:type="dxa"/>
            <w:gridSpan w:val="2"/>
            <w:vMerge/>
            <w:tcBorders>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合格</w:t>
            </w: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不合格</w:t>
            </w:r>
          </w:p>
        </w:tc>
        <w:tc>
          <w:tcPr>
            <w:tcW w:w="2883" w:type="dxa"/>
            <w:gridSpan w:val="2"/>
            <w:vMerge/>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vMerge/>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22"/>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350"/>
          <w:jc w:val="center"/>
        </w:trPr>
        <w:tc>
          <w:tcPr>
            <w:tcW w:w="2985" w:type="dxa"/>
            <w:gridSpan w:val="2"/>
            <w:tcBorders>
              <w:top w:val="single" w:sz="6" w:space="0" w:color="auto"/>
              <w:left w:val="double" w:sz="4" w:space="0" w:color="auto"/>
              <w:bottom w:val="single" w:sz="6"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single" w:sz="6"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single" w:sz="6"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cantSplit/>
          <w:trHeight w:val="173"/>
          <w:jc w:val="center"/>
        </w:trPr>
        <w:tc>
          <w:tcPr>
            <w:tcW w:w="2985" w:type="dxa"/>
            <w:gridSpan w:val="2"/>
            <w:tcBorders>
              <w:top w:val="single" w:sz="6" w:space="0" w:color="auto"/>
              <w:left w:val="double" w:sz="4" w:space="0" w:color="auto"/>
              <w:bottom w:val="double" w:sz="4" w:space="0" w:color="auto"/>
              <w:right w:val="single" w:sz="6" w:space="0" w:color="auto"/>
            </w:tcBorders>
            <w:shd w:val="clear" w:color="auto" w:fill="auto"/>
            <w:vAlign w:val="center"/>
          </w:tcPr>
          <w:p w:rsidR="00361847" w:rsidRPr="002433AB" w:rsidRDefault="00361847" w:rsidP="00361847">
            <w:pPr>
              <w:snapToGrid w:val="0"/>
              <w:rPr>
                <w:rFonts w:ascii="標楷體" w:eastAsia="標楷體" w:hAnsi="標楷體"/>
                <w:bCs/>
                <w:color w:val="000000"/>
                <w:sz w:val="28"/>
                <w:szCs w:val="28"/>
              </w:rPr>
            </w:pPr>
          </w:p>
        </w:tc>
        <w:tc>
          <w:tcPr>
            <w:tcW w:w="1260" w:type="dxa"/>
            <w:gridSpan w:val="2"/>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1620" w:type="dxa"/>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2883" w:type="dxa"/>
            <w:gridSpan w:val="2"/>
            <w:tcBorders>
              <w:top w:val="single" w:sz="6" w:space="0" w:color="auto"/>
              <w:left w:val="single" w:sz="6" w:space="0" w:color="auto"/>
              <w:bottom w:val="double" w:sz="4" w:space="0" w:color="auto"/>
              <w:right w:val="single" w:sz="6" w:space="0" w:color="auto"/>
            </w:tcBorders>
          </w:tcPr>
          <w:p w:rsidR="00361847" w:rsidRPr="002433AB" w:rsidRDefault="00361847" w:rsidP="00361847">
            <w:pPr>
              <w:snapToGrid w:val="0"/>
              <w:rPr>
                <w:rFonts w:ascii="標楷體" w:eastAsia="標楷體" w:hAnsi="標楷體"/>
                <w:bCs/>
                <w:color w:val="000000"/>
                <w:sz w:val="28"/>
                <w:szCs w:val="28"/>
              </w:rPr>
            </w:pPr>
          </w:p>
        </w:tc>
        <w:tc>
          <w:tcPr>
            <w:tcW w:w="946" w:type="dxa"/>
            <w:tcBorders>
              <w:top w:val="single" w:sz="6" w:space="0" w:color="auto"/>
              <w:left w:val="single" w:sz="6" w:space="0" w:color="auto"/>
              <w:bottom w:val="double" w:sz="4" w:space="0" w:color="auto"/>
              <w:right w:val="double" w:sz="4" w:space="0" w:color="auto"/>
            </w:tcBorders>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r w:rsidR="00361847" w:rsidRPr="002433AB">
        <w:trPr>
          <w:trHeight w:val="623"/>
          <w:jc w:val="center"/>
        </w:trPr>
        <w:tc>
          <w:tcPr>
            <w:tcW w:w="9694" w:type="dxa"/>
            <w:gridSpan w:val="8"/>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color w:val="000000"/>
                <w:sz w:val="28"/>
                <w:szCs w:val="28"/>
              </w:rPr>
            </w:pPr>
            <w:r w:rsidRPr="002433AB">
              <w:rPr>
                <w:rFonts w:ascii="標楷體" w:eastAsia="標楷體" w:hAnsi="標楷體" w:hint="eastAsia"/>
                <w:bCs/>
                <w:color w:val="000000"/>
                <w:sz w:val="28"/>
                <w:szCs w:val="28"/>
              </w:rPr>
              <w:lastRenderedPageBreak/>
              <w:t>現場人員簽章</w:t>
            </w:r>
          </w:p>
        </w:tc>
      </w:tr>
      <w:tr w:rsidR="00361847" w:rsidRPr="002433AB">
        <w:trPr>
          <w:trHeight w:val="623"/>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bCs/>
                <w:color w:val="000000"/>
                <w:sz w:val="28"/>
                <w:szCs w:val="28"/>
              </w:rPr>
            </w:pPr>
            <w:r w:rsidRPr="002433AB">
              <w:rPr>
                <w:rFonts w:ascii="標楷體" w:eastAsia="標楷體" w:hAnsi="標楷體" w:hint="eastAsia"/>
                <w:bCs/>
                <w:color w:val="000000"/>
                <w:sz w:val="28"/>
                <w:szCs w:val="28"/>
              </w:rPr>
              <w:t>施工廠商</w:t>
            </w:r>
          </w:p>
        </w:tc>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監造廠商（無者免填）</w:t>
            </w:r>
          </w:p>
        </w:tc>
        <w:tc>
          <w:tcPr>
            <w:tcW w:w="3232" w:type="dxa"/>
            <w:gridSpan w:val="2"/>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jc w:val="center"/>
              <w:rPr>
                <w:rFonts w:ascii="標楷體" w:eastAsia="標楷體" w:hAnsi="標楷體"/>
                <w:color w:val="000000"/>
                <w:sz w:val="28"/>
                <w:szCs w:val="28"/>
              </w:rPr>
            </w:pPr>
            <w:r w:rsidRPr="002433AB">
              <w:rPr>
                <w:rFonts w:ascii="標楷體" w:eastAsia="標楷體" w:hAnsi="標楷體" w:hint="eastAsia"/>
                <w:color w:val="000000"/>
                <w:sz w:val="28"/>
                <w:szCs w:val="28"/>
              </w:rPr>
              <w:t>機關人員</w:t>
            </w:r>
          </w:p>
        </w:tc>
      </w:tr>
      <w:tr w:rsidR="00361847" w:rsidRPr="002433AB">
        <w:trPr>
          <w:trHeight w:val="622"/>
          <w:jc w:val="center"/>
        </w:trPr>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tc>
        <w:tc>
          <w:tcPr>
            <w:tcW w:w="3231" w:type="dxa"/>
            <w:gridSpan w:val="3"/>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tc>
        <w:tc>
          <w:tcPr>
            <w:tcW w:w="3232" w:type="dxa"/>
            <w:gridSpan w:val="2"/>
            <w:tcBorders>
              <w:top w:val="double" w:sz="4" w:space="0" w:color="auto"/>
              <w:left w:val="double" w:sz="4" w:space="0" w:color="auto"/>
              <w:bottom w:val="double" w:sz="4" w:space="0" w:color="auto"/>
              <w:right w:val="double" w:sz="4" w:space="0" w:color="auto"/>
            </w:tcBorders>
            <w:vAlign w:val="center"/>
          </w:tcPr>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p w:rsidR="00361847" w:rsidRPr="002433AB" w:rsidRDefault="00361847" w:rsidP="00361847">
            <w:pPr>
              <w:snapToGrid w:val="0"/>
              <w:rPr>
                <w:rFonts w:ascii="標楷體" w:eastAsia="標楷體" w:hAnsi="標楷體"/>
                <w:bCs/>
                <w:color w:val="000000"/>
                <w:sz w:val="28"/>
                <w:szCs w:val="28"/>
              </w:rPr>
            </w:pPr>
          </w:p>
        </w:tc>
      </w:tr>
    </w:tbl>
    <w:p w:rsidR="00361847" w:rsidRPr="002433AB" w:rsidRDefault="00361847" w:rsidP="00361847">
      <w:pPr>
        <w:pStyle w:val="022"/>
        <w:spacing w:before="0" w:beforeAutospacing="0" w:after="0" w:afterAutospacing="0"/>
        <w:ind w:left="442" w:hanging="442"/>
        <w:rPr>
          <w:rFonts w:ascii="標楷體" w:eastAsia="標楷體" w:hAnsi="標楷體"/>
          <w:color w:val="000000"/>
          <w:szCs w:val="18"/>
        </w:rPr>
      </w:pPr>
      <w:r w:rsidRPr="002433AB">
        <w:rPr>
          <w:rFonts w:ascii="標楷體" w:eastAsia="標楷體" w:hAnsi="標楷體" w:hint="eastAsia"/>
          <w:color w:val="000000"/>
        </w:rPr>
        <w:t>註：1.</w:t>
      </w:r>
      <w:r w:rsidRPr="002433AB">
        <w:rPr>
          <w:rFonts w:ascii="標楷體" w:eastAsia="標楷體" w:hAnsi="標楷體" w:hint="eastAsia"/>
          <w:color w:val="000000"/>
          <w:szCs w:val="20"/>
        </w:rPr>
        <w:t>本表查核項目，得依工作性質及實際項目自行增減之。</w:t>
      </w:r>
    </w:p>
    <w:p w:rsidR="00361847" w:rsidRPr="002433AB" w:rsidRDefault="00361847" w:rsidP="00361847">
      <w:pPr>
        <w:pStyle w:val="022"/>
        <w:spacing w:before="0" w:beforeAutospacing="0" w:after="0" w:afterAutospacing="0"/>
        <w:ind w:firstLineChars="200" w:firstLine="480"/>
        <w:rPr>
          <w:rFonts w:ascii="標楷體" w:eastAsia="標楷體" w:hAnsi="標楷體"/>
          <w:color w:val="000000"/>
          <w:szCs w:val="20"/>
        </w:rPr>
      </w:pPr>
      <w:r w:rsidRPr="002433AB">
        <w:rPr>
          <w:rFonts w:ascii="標楷體" w:eastAsia="標楷體" w:hAnsi="標楷體" w:hint="eastAsia"/>
          <w:color w:val="000000"/>
          <w:szCs w:val="20"/>
        </w:rPr>
        <w:t>2.本表單格式如不敷使用，可自行調整。</w:t>
      </w:r>
      <w:r w:rsidRPr="002433AB">
        <w:rPr>
          <w:rFonts w:ascii="標楷體" w:eastAsia="標楷體" w:hAnsi="標楷體"/>
          <w:color w:val="000000"/>
          <w:szCs w:val="20"/>
        </w:rPr>
        <w:t xml:space="preserve"> </w:t>
      </w:r>
    </w:p>
    <w:sectPr w:rsidR="00361847" w:rsidRPr="002433AB" w:rsidSect="0044593E">
      <w:headerReference w:type="default" r:id="rId7"/>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7A2" w:rsidRDefault="001647A2">
      <w:r>
        <w:separator/>
      </w:r>
    </w:p>
  </w:endnote>
  <w:endnote w:type="continuationSeparator" w:id="0">
    <w:p w:rsidR="001647A2" w:rsidRDefault="001647A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_HKSCS"/>
    <w:panose1 w:val="00000000000000000000"/>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F1002BFF" w:usb1="29DFFFFF" w:usb2="00000037" w:usb3="00000000" w:csb0="003F00FF"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1D1" w:rsidRDefault="003361D1">
    <w:pPr>
      <w:pStyle w:val="a8"/>
      <w:jc w:val="center"/>
      <w:rPr>
        <w:rFonts w:eastAsia="標楷體"/>
      </w:rPr>
    </w:pPr>
    <w:r>
      <w:rPr>
        <w:rStyle w:val="a9"/>
        <w:rFonts w:eastAsia="標楷體" w:hAnsi="標楷體" w:cs="標楷體" w:hint="eastAsia"/>
      </w:rPr>
      <w:t>第</w:t>
    </w:r>
    <w:r w:rsidR="00597118">
      <w:rPr>
        <w:rStyle w:val="a9"/>
        <w:rFonts w:eastAsia="標楷體"/>
      </w:rPr>
      <w:fldChar w:fldCharType="begin"/>
    </w:r>
    <w:r>
      <w:rPr>
        <w:rStyle w:val="a9"/>
        <w:rFonts w:eastAsia="標楷體"/>
      </w:rPr>
      <w:instrText xml:space="preserve"> PAGE </w:instrText>
    </w:r>
    <w:r w:rsidR="00597118">
      <w:rPr>
        <w:rStyle w:val="a9"/>
        <w:rFonts w:eastAsia="標楷體"/>
      </w:rPr>
      <w:fldChar w:fldCharType="separate"/>
    </w:r>
    <w:r w:rsidR="005A7FD4">
      <w:rPr>
        <w:rStyle w:val="a9"/>
        <w:rFonts w:eastAsia="標楷體"/>
        <w:noProof/>
      </w:rPr>
      <w:t>17</w:t>
    </w:r>
    <w:r w:rsidR="00597118">
      <w:rPr>
        <w:rStyle w:val="a9"/>
        <w:rFonts w:eastAsia="標楷體"/>
      </w:rPr>
      <w:fldChar w:fldCharType="end"/>
    </w:r>
    <w:r>
      <w:rPr>
        <w:rStyle w:val="a9"/>
        <w:rFonts w:eastAsia="標楷體" w:hAnsi="標楷體" w:cs="標楷體" w:hint="eastAsia"/>
      </w:rPr>
      <w:t>頁，共</w:t>
    </w:r>
    <w:r w:rsidR="00597118">
      <w:rPr>
        <w:rStyle w:val="a9"/>
        <w:rFonts w:eastAsia="標楷體"/>
      </w:rPr>
      <w:fldChar w:fldCharType="begin"/>
    </w:r>
    <w:r>
      <w:rPr>
        <w:rStyle w:val="a9"/>
        <w:rFonts w:eastAsia="標楷體"/>
      </w:rPr>
      <w:instrText xml:space="preserve"> NUMPAGES </w:instrText>
    </w:r>
    <w:r w:rsidR="00597118">
      <w:rPr>
        <w:rStyle w:val="a9"/>
        <w:rFonts w:eastAsia="標楷體"/>
      </w:rPr>
      <w:fldChar w:fldCharType="separate"/>
    </w:r>
    <w:r w:rsidR="005A7FD4">
      <w:rPr>
        <w:rStyle w:val="a9"/>
        <w:rFonts w:eastAsia="標楷體"/>
        <w:noProof/>
      </w:rPr>
      <w:t>70</w:t>
    </w:r>
    <w:r w:rsidR="00597118">
      <w:rPr>
        <w:rStyle w:val="a9"/>
        <w:rFonts w:eastAsia="標楷體"/>
      </w:rPr>
      <w:fldChar w:fldCharType="end"/>
    </w:r>
    <w:r>
      <w:rPr>
        <w:rStyle w:val="a9"/>
        <w:rFonts w:eastAsia="標楷體" w:hAnsi="標楷體" w:cs="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7A2" w:rsidRDefault="001647A2">
      <w:r>
        <w:separator/>
      </w:r>
    </w:p>
  </w:footnote>
  <w:footnote w:type="continuationSeparator" w:id="0">
    <w:p w:rsidR="001647A2" w:rsidRDefault="001647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97118">
    <w:pPr>
      <w:pStyle w:val="aa"/>
      <w:jc w:val="right"/>
      <w:rPr>
        <w:rFonts w:ascii="標楷體" w:eastAsia="標楷體" w:hAnsi="標楷體"/>
        <w:color w:val="808080" w:themeColor="background1" w:themeShade="80"/>
      </w:rPr>
    </w:pPr>
    <w:r w:rsidRPr="00597118">
      <w:rPr>
        <w:rFonts w:ascii="標楷體" w:eastAsia="標楷體" w:hAnsi="標楷體" w:hint="eastAsia"/>
        <w:color w:val="808080" w:themeColor="background1" w:themeShade="80"/>
      </w:rPr>
      <w:t>災害搶險搶修開口契約範本</w:t>
    </w:r>
  </w:p>
  <w:p w:rsidR="003361D1" w:rsidRDefault="003361D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342C20"/>
    <w:lvl w:ilvl="0">
      <w:start w:val="1"/>
      <w:numFmt w:val="bullet"/>
      <w:lvlText w:val=""/>
      <w:lvlJc w:val="left"/>
      <w:pPr>
        <w:tabs>
          <w:tab w:val="num" w:pos="361"/>
        </w:tabs>
        <w:ind w:left="361" w:hanging="360"/>
      </w:pPr>
      <w:rPr>
        <w:rFonts w:ascii="Wingdings" w:hAnsi="Wingdings" w:hint="default"/>
      </w:rPr>
    </w:lvl>
  </w:abstractNum>
  <w:abstractNum w:abstractNumId="1">
    <w:nsid w:val="001F51DE"/>
    <w:multiLevelType w:val="hybridMultilevel"/>
    <w:tmpl w:val="F0F6C1AA"/>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5EE2375"/>
    <w:multiLevelType w:val="hybridMultilevel"/>
    <w:tmpl w:val="10C22074"/>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nsid w:val="084C78ED"/>
    <w:multiLevelType w:val="hybridMultilevel"/>
    <w:tmpl w:val="F3A0D33A"/>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nsid w:val="0890222B"/>
    <w:multiLevelType w:val="hybridMultilevel"/>
    <w:tmpl w:val="ED068F32"/>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D466391"/>
    <w:multiLevelType w:val="hybridMultilevel"/>
    <w:tmpl w:val="059A507E"/>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5876791"/>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926"/>
        </w:tabs>
        <w:ind w:left="3260" w:hanging="1134"/>
      </w:pPr>
      <w:rPr>
        <w:rFonts w:cs="Times New Roman"/>
      </w:rPr>
    </w:lvl>
    <w:lvl w:ilvl="6">
      <w:start w:val="1"/>
      <w:numFmt w:val="decimal"/>
      <w:lvlText w:val="%1.%2.%3.%4.%5.%6.%7"/>
      <w:lvlJc w:val="left"/>
      <w:pPr>
        <w:tabs>
          <w:tab w:val="num" w:pos="471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abstractNum w:abstractNumId="7">
    <w:nsid w:val="26205171"/>
    <w:multiLevelType w:val="hybridMultilevel"/>
    <w:tmpl w:val="4628CB44"/>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nsid w:val="2E0E106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9">
    <w:nsid w:val="3ED378B3"/>
    <w:multiLevelType w:val="hybridMultilevel"/>
    <w:tmpl w:val="735C202C"/>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nsid w:val="42E80638"/>
    <w:multiLevelType w:val="hybridMultilevel"/>
    <w:tmpl w:val="724087BC"/>
    <w:lvl w:ilvl="0" w:tplc="D068E30C">
      <w:start w:val="1"/>
      <w:numFmt w:val="decimal"/>
      <w:lvlText w:val="(%1)"/>
      <w:lvlJc w:val="left"/>
      <w:pPr>
        <w:tabs>
          <w:tab w:val="num" w:pos="2280"/>
        </w:tabs>
        <w:ind w:left="228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E740590"/>
    <w:multiLevelType w:val="hybridMultilevel"/>
    <w:tmpl w:val="E16C77A8"/>
    <w:lvl w:ilvl="0" w:tplc="1E563A98">
      <w:start w:val="1"/>
      <w:numFmt w:val="decimal"/>
      <w:lvlText w:val="(%1)"/>
      <w:lvlJc w:val="left"/>
      <w:pPr>
        <w:tabs>
          <w:tab w:val="num" w:pos="1800"/>
        </w:tabs>
        <w:ind w:left="1800" w:hanging="720"/>
      </w:pPr>
      <w:rPr>
        <w:rFonts w:cs="Times New Roman" w:hint="default"/>
      </w:rPr>
    </w:lvl>
    <w:lvl w:ilvl="1" w:tplc="D068E30C">
      <w:start w:val="1"/>
      <w:numFmt w:val="decimal"/>
      <w:lvlText w:val="(%2)"/>
      <w:lvlJc w:val="left"/>
      <w:pPr>
        <w:tabs>
          <w:tab w:val="num" w:pos="2280"/>
        </w:tabs>
        <w:ind w:left="2280" w:hanging="720"/>
      </w:pPr>
      <w:rPr>
        <w:rFonts w:cs="Times New Roman" w:hint="default"/>
      </w:rPr>
    </w:lvl>
    <w:lvl w:ilvl="2" w:tplc="0409001B">
      <w:start w:val="1"/>
      <w:numFmt w:val="lowerRoman"/>
      <w:lvlText w:val="%3."/>
      <w:lvlJc w:val="right"/>
      <w:pPr>
        <w:tabs>
          <w:tab w:val="num" w:pos="2520"/>
        </w:tabs>
        <w:ind w:left="2520" w:hanging="480"/>
      </w:pPr>
      <w:rPr>
        <w:rFonts w:cs="Times New Roman"/>
      </w:rPr>
    </w:lvl>
    <w:lvl w:ilvl="3" w:tplc="0409000F">
      <w:start w:val="1"/>
      <w:numFmt w:val="decimal"/>
      <w:lvlText w:val="%4."/>
      <w:lvlJc w:val="left"/>
      <w:pPr>
        <w:tabs>
          <w:tab w:val="num" w:pos="3000"/>
        </w:tabs>
        <w:ind w:left="3000" w:hanging="480"/>
      </w:pPr>
      <w:rPr>
        <w:rFonts w:cs="Times New Roman"/>
      </w:rPr>
    </w:lvl>
    <w:lvl w:ilvl="4" w:tplc="04090019">
      <w:start w:val="1"/>
      <w:numFmt w:val="ideographTraditional"/>
      <w:lvlText w:val="%5、"/>
      <w:lvlJc w:val="left"/>
      <w:pPr>
        <w:tabs>
          <w:tab w:val="num" w:pos="3480"/>
        </w:tabs>
        <w:ind w:left="3480" w:hanging="480"/>
      </w:pPr>
      <w:rPr>
        <w:rFonts w:cs="Times New Roman"/>
      </w:rPr>
    </w:lvl>
    <w:lvl w:ilvl="5" w:tplc="0409001B">
      <w:start w:val="1"/>
      <w:numFmt w:val="lowerRoman"/>
      <w:lvlText w:val="%6."/>
      <w:lvlJc w:val="right"/>
      <w:pPr>
        <w:tabs>
          <w:tab w:val="num" w:pos="3960"/>
        </w:tabs>
        <w:ind w:left="3960" w:hanging="480"/>
      </w:pPr>
      <w:rPr>
        <w:rFonts w:cs="Times New Roman"/>
      </w:rPr>
    </w:lvl>
    <w:lvl w:ilvl="6" w:tplc="0409000F">
      <w:start w:val="1"/>
      <w:numFmt w:val="decimal"/>
      <w:lvlText w:val="%7."/>
      <w:lvlJc w:val="left"/>
      <w:pPr>
        <w:tabs>
          <w:tab w:val="num" w:pos="4440"/>
        </w:tabs>
        <w:ind w:left="4440" w:hanging="480"/>
      </w:pPr>
      <w:rPr>
        <w:rFonts w:cs="Times New Roman"/>
      </w:rPr>
    </w:lvl>
    <w:lvl w:ilvl="7" w:tplc="04090019">
      <w:start w:val="1"/>
      <w:numFmt w:val="ideographTraditional"/>
      <w:lvlText w:val="%8、"/>
      <w:lvlJc w:val="left"/>
      <w:pPr>
        <w:tabs>
          <w:tab w:val="num" w:pos="4920"/>
        </w:tabs>
        <w:ind w:left="4920" w:hanging="480"/>
      </w:pPr>
      <w:rPr>
        <w:rFonts w:cs="Times New Roman"/>
      </w:rPr>
    </w:lvl>
    <w:lvl w:ilvl="8" w:tplc="0409001B">
      <w:start w:val="1"/>
      <w:numFmt w:val="lowerRoman"/>
      <w:lvlText w:val="%9."/>
      <w:lvlJc w:val="right"/>
      <w:pPr>
        <w:tabs>
          <w:tab w:val="num" w:pos="5400"/>
        </w:tabs>
        <w:ind w:left="5400" w:hanging="480"/>
      </w:pPr>
      <w:rPr>
        <w:rFonts w:cs="Times New Roman"/>
      </w:rPr>
    </w:lvl>
  </w:abstractNum>
  <w:abstractNum w:abstractNumId="12">
    <w:nsid w:val="58237603"/>
    <w:multiLevelType w:val="singleLevel"/>
    <w:tmpl w:val="62F84590"/>
    <w:lvl w:ilvl="0">
      <w:start w:val="1"/>
      <w:numFmt w:val="taiwaneseCountingThousand"/>
      <w:pStyle w:val="a"/>
      <w:lvlText w:val="(%1)、"/>
      <w:lvlJc w:val="left"/>
      <w:pPr>
        <w:tabs>
          <w:tab w:val="num" w:pos="720"/>
        </w:tabs>
      </w:pPr>
      <w:rPr>
        <w:rFonts w:cs="Times New Roman" w:hint="eastAsia"/>
      </w:rPr>
    </w:lvl>
  </w:abstractNum>
  <w:abstractNum w:abstractNumId="13">
    <w:nsid w:val="5A3D1C0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4">
    <w:nsid w:val="603354D3"/>
    <w:multiLevelType w:val="hybridMultilevel"/>
    <w:tmpl w:val="CC6E2436"/>
    <w:lvl w:ilvl="0" w:tplc="1E563A98">
      <w:start w:val="1"/>
      <w:numFmt w:val="decimal"/>
      <w:lvlText w:val="(%1)"/>
      <w:lvlJc w:val="left"/>
      <w:pPr>
        <w:tabs>
          <w:tab w:val="num" w:pos="1800"/>
        </w:tabs>
        <w:ind w:left="180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nsid w:val="68E26277"/>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6">
    <w:nsid w:val="6FA01704"/>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7">
    <w:nsid w:val="70F06BCD"/>
    <w:multiLevelType w:val="hybridMultilevel"/>
    <w:tmpl w:val="A6AEEBE6"/>
    <w:lvl w:ilvl="0" w:tplc="D068E30C">
      <w:start w:val="1"/>
      <w:numFmt w:val="decimal"/>
      <w:lvlText w:val="(%1)"/>
      <w:lvlJc w:val="left"/>
      <w:pPr>
        <w:tabs>
          <w:tab w:val="num" w:pos="2280"/>
        </w:tabs>
        <w:ind w:left="228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nsid w:val="797727F4"/>
    <w:multiLevelType w:val="multilevel"/>
    <w:tmpl w:val="E1C85830"/>
    <w:lvl w:ilvl="0">
      <w:start w:val="1"/>
      <w:numFmt w:val="decimal"/>
      <w:lvlText w:val="(%1)"/>
      <w:lvlJc w:val="left"/>
      <w:pPr>
        <w:tabs>
          <w:tab w:val="num" w:pos="2280"/>
        </w:tabs>
        <w:ind w:left="2280" w:hanging="720"/>
      </w:pPr>
      <w:rPr>
        <w:rFonts w:cs="Times New Roman"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nsid w:val="7D366250"/>
    <w:multiLevelType w:val="hybridMultilevel"/>
    <w:tmpl w:val="FB40750C"/>
    <w:lvl w:ilvl="0" w:tplc="904A0C2A">
      <w:start w:val="1"/>
      <w:numFmt w:val="decimal"/>
      <w:lvlText w:val="(%1)"/>
      <w:lvlJc w:val="left"/>
      <w:pPr>
        <w:tabs>
          <w:tab w:val="num" w:pos="2280"/>
        </w:tabs>
        <w:ind w:left="2280" w:hanging="720"/>
      </w:pPr>
      <w:rPr>
        <w:rFonts w:cs="Times New Roman" w:hint="default"/>
        <w:strike w:val="0"/>
        <w:dstrike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2"/>
  </w:num>
  <w:num w:numId="3">
    <w:abstractNumId w:val="6"/>
  </w:num>
  <w:num w:numId="4">
    <w:abstractNumId w:val="11"/>
  </w:num>
  <w:num w:numId="5">
    <w:abstractNumId w:val="7"/>
  </w:num>
  <w:num w:numId="6">
    <w:abstractNumId w:val="14"/>
  </w:num>
  <w:num w:numId="7">
    <w:abstractNumId w:val="17"/>
  </w:num>
  <w:num w:numId="8">
    <w:abstractNumId w:val="2"/>
  </w:num>
  <w:num w:numId="9">
    <w:abstractNumId w:val="3"/>
  </w:num>
  <w:num w:numId="10">
    <w:abstractNumId w:val="9"/>
  </w:num>
  <w:num w:numId="11">
    <w:abstractNumId w:val="16"/>
  </w:num>
  <w:num w:numId="12">
    <w:abstractNumId w:val="8"/>
  </w:num>
  <w:num w:numId="13">
    <w:abstractNumId w:val="13"/>
  </w:num>
  <w:num w:numId="14">
    <w:abstractNumId w:val="15"/>
  </w:num>
  <w:num w:numId="15">
    <w:abstractNumId w:val="5"/>
  </w:num>
  <w:num w:numId="16">
    <w:abstractNumId w:val="4"/>
  </w:num>
  <w:num w:numId="17">
    <w:abstractNumId w:val="10"/>
  </w:num>
  <w:num w:numId="18">
    <w:abstractNumId w:val="19"/>
  </w:num>
  <w:num w:numId="19">
    <w:abstractNumId w:val="1"/>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5014B"/>
    <w:rsid w:val="00004877"/>
    <w:rsid w:val="0000670B"/>
    <w:rsid w:val="00010CA3"/>
    <w:rsid w:val="00011A40"/>
    <w:rsid w:val="00012B53"/>
    <w:rsid w:val="000130CF"/>
    <w:rsid w:val="00013606"/>
    <w:rsid w:val="000161AF"/>
    <w:rsid w:val="00016E6F"/>
    <w:rsid w:val="00023406"/>
    <w:rsid w:val="00023D85"/>
    <w:rsid w:val="00024CB9"/>
    <w:rsid w:val="00024F91"/>
    <w:rsid w:val="00027288"/>
    <w:rsid w:val="00027EE3"/>
    <w:rsid w:val="00031A91"/>
    <w:rsid w:val="000349BF"/>
    <w:rsid w:val="00035578"/>
    <w:rsid w:val="00036ACC"/>
    <w:rsid w:val="00036FBF"/>
    <w:rsid w:val="00041C1C"/>
    <w:rsid w:val="0004441F"/>
    <w:rsid w:val="000456D3"/>
    <w:rsid w:val="000463B1"/>
    <w:rsid w:val="00046588"/>
    <w:rsid w:val="00047FD6"/>
    <w:rsid w:val="00050000"/>
    <w:rsid w:val="000537A3"/>
    <w:rsid w:val="00054054"/>
    <w:rsid w:val="0005418B"/>
    <w:rsid w:val="00054927"/>
    <w:rsid w:val="000549F8"/>
    <w:rsid w:val="00055173"/>
    <w:rsid w:val="000558AA"/>
    <w:rsid w:val="00055E26"/>
    <w:rsid w:val="00055FCA"/>
    <w:rsid w:val="00056276"/>
    <w:rsid w:val="00056AE3"/>
    <w:rsid w:val="00056DA3"/>
    <w:rsid w:val="00057501"/>
    <w:rsid w:val="00062827"/>
    <w:rsid w:val="00063799"/>
    <w:rsid w:val="000643FD"/>
    <w:rsid w:val="00064BAE"/>
    <w:rsid w:val="00064C08"/>
    <w:rsid w:val="00070358"/>
    <w:rsid w:val="0007092C"/>
    <w:rsid w:val="000721EB"/>
    <w:rsid w:val="00073109"/>
    <w:rsid w:val="00073158"/>
    <w:rsid w:val="0008140A"/>
    <w:rsid w:val="000816B0"/>
    <w:rsid w:val="0008272E"/>
    <w:rsid w:val="00085895"/>
    <w:rsid w:val="00085ADB"/>
    <w:rsid w:val="0008749B"/>
    <w:rsid w:val="000917DC"/>
    <w:rsid w:val="00093EA9"/>
    <w:rsid w:val="00096CD4"/>
    <w:rsid w:val="0009710A"/>
    <w:rsid w:val="000A2278"/>
    <w:rsid w:val="000A28C4"/>
    <w:rsid w:val="000A2EF9"/>
    <w:rsid w:val="000A769D"/>
    <w:rsid w:val="000B098B"/>
    <w:rsid w:val="000B1463"/>
    <w:rsid w:val="000B256B"/>
    <w:rsid w:val="000B3D71"/>
    <w:rsid w:val="000B5735"/>
    <w:rsid w:val="000B6B7B"/>
    <w:rsid w:val="000B7EFA"/>
    <w:rsid w:val="000C0900"/>
    <w:rsid w:val="000C0AD5"/>
    <w:rsid w:val="000C0B0C"/>
    <w:rsid w:val="000C0D25"/>
    <w:rsid w:val="000C185F"/>
    <w:rsid w:val="000C42E5"/>
    <w:rsid w:val="000D128B"/>
    <w:rsid w:val="000D1E5B"/>
    <w:rsid w:val="000D30DF"/>
    <w:rsid w:val="000D4B01"/>
    <w:rsid w:val="000D600A"/>
    <w:rsid w:val="000E09C9"/>
    <w:rsid w:val="000E0DDC"/>
    <w:rsid w:val="000E158F"/>
    <w:rsid w:val="000E2F46"/>
    <w:rsid w:val="000E3BE6"/>
    <w:rsid w:val="000E4531"/>
    <w:rsid w:val="000E5093"/>
    <w:rsid w:val="000E5A68"/>
    <w:rsid w:val="000E643F"/>
    <w:rsid w:val="000E7381"/>
    <w:rsid w:val="000F18D2"/>
    <w:rsid w:val="00100C47"/>
    <w:rsid w:val="0010289C"/>
    <w:rsid w:val="00102B58"/>
    <w:rsid w:val="0010302A"/>
    <w:rsid w:val="00105927"/>
    <w:rsid w:val="00106365"/>
    <w:rsid w:val="001104E6"/>
    <w:rsid w:val="00111678"/>
    <w:rsid w:val="00114E98"/>
    <w:rsid w:val="00116A4A"/>
    <w:rsid w:val="00120D14"/>
    <w:rsid w:val="00121736"/>
    <w:rsid w:val="00122461"/>
    <w:rsid w:val="00125016"/>
    <w:rsid w:val="00126636"/>
    <w:rsid w:val="00131076"/>
    <w:rsid w:val="0013413A"/>
    <w:rsid w:val="0013625B"/>
    <w:rsid w:val="00141A99"/>
    <w:rsid w:val="00142444"/>
    <w:rsid w:val="00143AAA"/>
    <w:rsid w:val="00145CB9"/>
    <w:rsid w:val="00146D5B"/>
    <w:rsid w:val="00150C7E"/>
    <w:rsid w:val="001515CC"/>
    <w:rsid w:val="001543B2"/>
    <w:rsid w:val="00156C20"/>
    <w:rsid w:val="001577E8"/>
    <w:rsid w:val="00161DA3"/>
    <w:rsid w:val="00161E59"/>
    <w:rsid w:val="00163010"/>
    <w:rsid w:val="00163A27"/>
    <w:rsid w:val="001647A2"/>
    <w:rsid w:val="001649E6"/>
    <w:rsid w:val="00164CBA"/>
    <w:rsid w:val="00164EDB"/>
    <w:rsid w:val="0017032F"/>
    <w:rsid w:val="00175AA5"/>
    <w:rsid w:val="00176389"/>
    <w:rsid w:val="00182BE2"/>
    <w:rsid w:val="00183062"/>
    <w:rsid w:val="00183C79"/>
    <w:rsid w:val="00184558"/>
    <w:rsid w:val="00186653"/>
    <w:rsid w:val="00186AFA"/>
    <w:rsid w:val="00186B2B"/>
    <w:rsid w:val="001873AE"/>
    <w:rsid w:val="00190A5B"/>
    <w:rsid w:val="0019111A"/>
    <w:rsid w:val="00191134"/>
    <w:rsid w:val="00192F63"/>
    <w:rsid w:val="0019309D"/>
    <w:rsid w:val="00193DF8"/>
    <w:rsid w:val="00195F42"/>
    <w:rsid w:val="001A4B27"/>
    <w:rsid w:val="001A5878"/>
    <w:rsid w:val="001A58BD"/>
    <w:rsid w:val="001A7EA7"/>
    <w:rsid w:val="001B03F4"/>
    <w:rsid w:val="001B1675"/>
    <w:rsid w:val="001B56BE"/>
    <w:rsid w:val="001B69CF"/>
    <w:rsid w:val="001B6AC6"/>
    <w:rsid w:val="001B741D"/>
    <w:rsid w:val="001C0E66"/>
    <w:rsid w:val="001C13D8"/>
    <w:rsid w:val="001C5AE0"/>
    <w:rsid w:val="001C605A"/>
    <w:rsid w:val="001C72EB"/>
    <w:rsid w:val="001D07D3"/>
    <w:rsid w:val="001D092D"/>
    <w:rsid w:val="001D09DB"/>
    <w:rsid w:val="001D172D"/>
    <w:rsid w:val="001D37F6"/>
    <w:rsid w:val="001D3CDD"/>
    <w:rsid w:val="001D49AA"/>
    <w:rsid w:val="001D4F41"/>
    <w:rsid w:val="001D531B"/>
    <w:rsid w:val="001D561D"/>
    <w:rsid w:val="001D7B30"/>
    <w:rsid w:val="001E7D2B"/>
    <w:rsid w:val="001F0A7B"/>
    <w:rsid w:val="001F0B8B"/>
    <w:rsid w:val="001F3F4F"/>
    <w:rsid w:val="001F5144"/>
    <w:rsid w:val="001F5205"/>
    <w:rsid w:val="001F5ED4"/>
    <w:rsid w:val="001F60F3"/>
    <w:rsid w:val="001F6284"/>
    <w:rsid w:val="001F75E3"/>
    <w:rsid w:val="002046A3"/>
    <w:rsid w:val="0020611C"/>
    <w:rsid w:val="00207521"/>
    <w:rsid w:val="002075E7"/>
    <w:rsid w:val="00207AC6"/>
    <w:rsid w:val="002111B4"/>
    <w:rsid w:val="002129CD"/>
    <w:rsid w:val="002132A5"/>
    <w:rsid w:val="00214DB5"/>
    <w:rsid w:val="00217C7C"/>
    <w:rsid w:val="00217E71"/>
    <w:rsid w:val="00220CE7"/>
    <w:rsid w:val="00221A54"/>
    <w:rsid w:val="00222225"/>
    <w:rsid w:val="00222BB9"/>
    <w:rsid w:val="00222F25"/>
    <w:rsid w:val="00223D6C"/>
    <w:rsid w:val="00225266"/>
    <w:rsid w:val="00225611"/>
    <w:rsid w:val="00226009"/>
    <w:rsid w:val="00226716"/>
    <w:rsid w:val="0022774A"/>
    <w:rsid w:val="00231D4F"/>
    <w:rsid w:val="0023522C"/>
    <w:rsid w:val="00235311"/>
    <w:rsid w:val="00237545"/>
    <w:rsid w:val="0023769E"/>
    <w:rsid w:val="00240ED7"/>
    <w:rsid w:val="002433AB"/>
    <w:rsid w:val="002457CA"/>
    <w:rsid w:val="00246CA4"/>
    <w:rsid w:val="0025221C"/>
    <w:rsid w:val="002539C8"/>
    <w:rsid w:val="00255BCD"/>
    <w:rsid w:val="00255CD9"/>
    <w:rsid w:val="00256108"/>
    <w:rsid w:val="0025688F"/>
    <w:rsid w:val="002602D6"/>
    <w:rsid w:val="002613FB"/>
    <w:rsid w:val="00263AF2"/>
    <w:rsid w:val="00264549"/>
    <w:rsid w:val="00270BE8"/>
    <w:rsid w:val="002711B8"/>
    <w:rsid w:val="00271265"/>
    <w:rsid w:val="00271E69"/>
    <w:rsid w:val="00272961"/>
    <w:rsid w:val="00272A6C"/>
    <w:rsid w:val="00272C9B"/>
    <w:rsid w:val="002740DF"/>
    <w:rsid w:val="00274299"/>
    <w:rsid w:val="00275CEC"/>
    <w:rsid w:val="002760B3"/>
    <w:rsid w:val="002770C5"/>
    <w:rsid w:val="00281849"/>
    <w:rsid w:val="00281868"/>
    <w:rsid w:val="0028194D"/>
    <w:rsid w:val="00283976"/>
    <w:rsid w:val="00285508"/>
    <w:rsid w:val="002859EE"/>
    <w:rsid w:val="00286A9D"/>
    <w:rsid w:val="002873EF"/>
    <w:rsid w:val="00294350"/>
    <w:rsid w:val="00294A35"/>
    <w:rsid w:val="00295501"/>
    <w:rsid w:val="00295535"/>
    <w:rsid w:val="002972AD"/>
    <w:rsid w:val="002A0FB9"/>
    <w:rsid w:val="002A1960"/>
    <w:rsid w:val="002A2642"/>
    <w:rsid w:val="002A3D76"/>
    <w:rsid w:val="002A7401"/>
    <w:rsid w:val="002B076B"/>
    <w:rsid w:val="002B16F1"/>
    <w:rsid w:val="002B2D3E"/>
    <w:rsid w:val="002B4DB9"/>
    <w:rsid w:val="002B56EB"/>
    <w:rsid w:val="002B5F9F"/>
    <w:rsid w:val="002B74B5"/>
    <w:rsid w:val="002B7E2C"/>
    <w:rsid w:val="002C051D"/>
    <w:rsid w:val="002C0D2C"/>
    <w:rsid w:val="002C1813"/>
    <w:rsid w:val="002C1DA5"/>
    <w:rsid w:val="002C22FC"/>
    <w:rsid w:val="002C2891"/>
    <w:rsid w:val="002C336D"/>
    <w:rsid w:val="002C4320"/>
    <w:rsid w:val="002C434D"/>
    <w:rsid w:val="002C59D5"/>
    <w:rsid w:val="002C78F6"/>
    <w:rsid w:val="002C7DD7"/>
    <w:rsid w:val="002D01AD"/>
    <w:rsid w:val="002D03C1"/>
    <w:rsid w:val="002D05E5"/>
    <w:rsid w:val="002D142F"/>
    <w:rsid w:val="002D2109"/>
    <w:rsid w:val="002D2AB0"/>
    <w:rsid w:val="002D359B"/>
    <w:rsid w:val="002D4F06"/>
    <w:rsid w:val="002D5FE4"/>
    <w:rsid w:val="002D74B8"/>
    <w:rsid w:val="002D79DA"/>
    <w:rsid w:val="002E6A10"/>
    <w:rsid w:val="002E7804"/>
    <w:rsid w:val="002F0D8C"/>
    <w:rsid w:val="002F261E"/>
    <w:rsid w:val="002F35F5"/>
    <w:rsid w:val="002F4FE8"/>
    <w:rsid w:val="002F6A16"/>
    <w:rsid w:val="0030144A"/>
    <w:rsid w:val="0030216B"/>
    <w:rsid w:val="00302882"/>
    <w:rsid w:val="00302F98"/>
    <w:rsid w:val="0030398F"/>
    <w:rsid w:val="00307F23"/>
    <w:rsid w:val="0031435A"/>
    <w:rsid w:val="003155CD"/>
    <w:rsid w:val="003169CD"/>
    <w:rsid w:val="00316BD6"/>
    <w:rsid w:val="00316DBD"/>
    <w:rsid w:val="00317434"/>
    <w:rsid w:val="003201CC"/>
    <w:rsid w:val="00321FB6"/>
    <w:rsid w:val="00324530"/>
    <w:rsid w:val="0032546A"/>
    <w:rsid w:val="00325EDE"/>
    <w:rsid w:val="003334BD"/>
    <w:rsid w:val="003349AC"/>
    <w:rsid w:val="00335B62"/>
    <w:rsid w:val="00335D3B"/>
    <w:rsid w:val="003361D1"/>
    <w:rsid w:val="00336887"/>
    <w:rsid w:val="00336E6F"/>
    <w:rsid w:val="00340348"/>
    <w:rsid w:val="00340B49"/>
    <w:rsid w:val="00340F93"/>
    <w:rsid w:val="00342C08"/>
    <w:rsid w:val="0034306B"/>
    <w:rsid w:val="0034361E"/>
    <w:rsid w:val="00345336"/>
    <w:rsid w:val="00345B90"/>
    <w:rsid w:val="003468D8"/>
    <w:rsid w:val="00346A18"/>
    <w:rsid w:val="00350EBB"/>
    <w:rsid w:val="00351DDF"/>
    <w:rsid w:val="00352ED6"/>
    <w:rsid w:val="00353750"/>
    <w:rsid w:val="00353CC8"/>
    <w:rsid w:val="003544FE"/>
    <w:rsid w:val="003545E6"/>
    <w:rsid w:val="00355D09"/>
    <w:rsid w:val="0036124D"/>
    <w:rsid w:val="00361847"/>
    <w:rsid w:val="00361886"/>
    <w:rsid w:val="0036278C"/>
    <w:rsid w:val="00362A63"/>
    <w:rsid w:val="003642DB"/>
    <w:rsid w:val="00364B2F"/>
    <w:rsid w:val="00364B42"/>
    <w:rsid w:val="00365648"/>
    <w:rsid w:val="00367A6E"/>
    <w:rsid w:val="00367AD8"/>
    <w:rsid w:val="0037165D"/>
    <w:rsid w:val="00372FEE"/>
    <w:rsid w:val="003739BD"/>
    <w:rsid w:val="00374A6D"/>
    <w:rsid w:val="00375333"/>
    <w:rsid w:val="00375BD1"/>
    <w:rsid w:val="003765A2"/>
    <w:rsid w:val="003821F6"/>
    <w:rsid w:val="00383FF7"/>
    <w:rsid w:val="00384898"/>
    <w:rsid w:val="00385242"/>
    <w:rsid w:val="00390101"/>
    <w:rsid w:val="003945E8"/>
    <w:rsid w:val="00394F29"/>
    <w:rsid w:val="00396505"/>
    <w:rsid w:val="003969A4"/>
    <w:rsid w:val="00397088"/>
    <w:rsid w:val="003A0E05"/>
    <w:rsid w:val="003A1438"/>
    <w:rsid w:val="003A1D79"/>
    <w:rsid w:val="003A1F9C"/>
    <w:rsid w:val="003A270B"/>
    <w:rsid w:val="003A5C89"/>
    <w:rsid w:val="003A657D"/>
    <w:rsid w:val="003A7B11"/>
    <w:rsid w:val="003B30F1"/>
    <w:rsid w:val="003B39C6"/>
    <w:rsid w:val="003B4B11"/>
    <w:rsid w:val="003B5229"/>
    <w:rsid w:val="003B6D84"/>
    <w:rsid w:val="003C0C84"/>
    <w:rsid w:val="003C1E7C"/>
    <w:rsid w:val="003C3943"/>
    <w:rsid w:val="003C4909"/>
    <w:rsid w:val="003C67B8"/>
    <w:rsid w:val="003C7B7F"/>
    <w:rsid w:val="003D1C79"/>
    <w:rsid w:val="003D2041"/>
    <w:rsid w:val="003D2BB2"/>
    <w:rsid w:val="003D51E1"/>
    <w:rsid w:val="003D5508"/>
    <w:rsid w:val="003D6C5D"/>
    <w:rsid w:val="003D7658"/>
    <w:rsid w:val="003D7D77"/>
    <w:rsid w:val="003D7E32"/>
    <w:rsid w:val="003E0E67"/>
    <w:rsid w:val="003E137C"/>
    <w:rsid w:val="003E16CB"/>
    <w:rsid w:val="003E1BA7"/>
    <w:rsid w:val="003E26EA"/>
    <w:rsid w:val="003E3CF3"/>
    <w:rsid w:val="003E5685"/>
    <w:rsid w:val="003E732F"/>
    <w:rsid w:val="003F19E0"/>
    <w:rsid w:val="003F2742"/>
    <w:rsid w:val="003F34A2"/>
    <w:rsid w:val="003F3940"/>
    <w:rsid w:val="003F3D2A"/>
    <w:rsid w:val="003F65AE"/>
    <w:rsid w:val="00400552"/>
    <w:rsid w:val="004006F0"/>
    <w:rsid w:val="00402E67"/>
    <w:rsid w:val="00403BC0"/>
    <w:rsid w:val="0040400F"/>
    <w:rsid w:val="00406116"/>
    <w:rsid w:val="00406163"/>
    <w:rsid w:val="004100B7"/>
    <w:rsid w:val="00411D79"/>
    <w:rsid w:val="0041300F"/>
    <w:rsid w:val="00413061"/>
    <w:rsid w:val="004200BC"/>
    <w:rsid w:val="00421D1A"/>
    <w:rsid w:val="0042707D"/>
    <w:rsid w:val="00427306"/>
    <w:rsid w:val="00427EBC"/>
    <w:rsid w:val="00430A51"/>
    <w:rsid w:val="00432F87"/>
    <w:rsid w:val="004338C1"/>
    <w:rsid w:val="004346C9"/>
    <w:rsid w:val="0043526A"/>
    <w:rsid w:val="00435CE9"/>
    <w:rsid w:val="004434C7"/>
    <w:rsid w:val="0044386D"/>
    <w:rsid w:val="00443EBB"/>
    <w:rsid w:val="0044593E"/>
    <w:rsid w:val="00445964"/>
    <w:rsid w:val="00446C02"/>
    <w:rsid w:val="00446FAE"/>
    <w:rsid w:val="004477C6"/>
    <w:rsid w:val="004523A7"/>
    <w:rsid w:val="004523D2"/>
    <w:rsid w:val="00455D90"/>
    <w:rsid w:val="0045669D"/>
    <w:rsid w:val="0046009D"/>
    <w:rsid w:val="0046011E"/>
    <w:rsid w:val="00460121"/>
    <w:rsid w:val="00460A36"/>
    <w:rsid w:val="00461879"/>
    <w:rsid w:val="00463020"/>
    <w:rsid w:val="004633FC"/>
    <w:rsid w:val="0046596E"/>
    <w:rsid w:val="00466499"/>
    <w:rsid w:val="00467B46"/>
    <w:rsid w:val="004726CA"/>
    <w:rsid w:val="00473F2B"/>
    <w:rsid w:val="004751BD"/>
    <w:rsid w:val="004778B8"/>
    <w:rsid w:val="00482706"/>
    <w:rsid w:val="00484B72"/>
    <w:rsid w:val="004869F5"/>
    <w:rsid w:val="00487A7F"/>
    <w:rsid w:val="00492DE8"/>
    <w:rsid w:val="00492E2A"/>
    <w:rsid w:val="00493AFB"/>
    <w:rsid w:val="00495246"/>
    <w:rsid w:val="00497705"/>
    <w:rsid w:val="004A4344"/>
    <w:rsid w:val="004A680E"/>
    <w:rsid w:val="004A7173"/>
    <w:rsid w:val="004A74CC"/>
    <w:rsid w:val="004A755F"/>
    <w:rsid w:val="004B0A4B"/>
    <w:rsid w:val="004B0DB8"/>
    <w:rsid w:val="004B2682"/>
    <w:rsid w:val="004B2886"/>
    <w:rsid w:val="004B2D06"/>
    <w:rsid w:val="004B4221"/>
    <w:rsid w:val="004B5CDE"/>
    <w:rsid w:val="004B6658"/>
    <w:rsid w:val="004B7706"/>
    <w:rsid w:val="004B7912"/>
    <w:rsid w:val="004B7FE2"/>
    <w:rsid w:val="004C0458"/>
    <w:rsid w:val="004C05D4"/>
    <w:rsid w:val="004C2180"/>
    <w:rsid w:val="004C3F69"/>
    <w:rsid w:val="004C4422"/>
    <w:rsid w:val="004C450E"/>
    <w:rsid w:val="004C7D8C"/>
    <w:rsid w:val="004C7E7B"/>
    <w:rsid w:val="004D0FCD"/>
    <w:rsid w:val="004D10C6"/>
    <w:rsid w:val="004D1CB7"/>
    <w:rsid w:val="004D2DB4"/>
    <w:rsid w:val="004D2E4C"/>
    <w:rsid w:val="004D5434"/>
    <w:rsid w:val="004D59BD"/>
    <w:rsid w:val="004E2577"/>
    <w:rsid w:val="004E550C"/>
    <w:rsid w:val="004E7B5B"/>
    <w:rsid w:val="004F115F"/>
    <w:rsid w:val="004F14ED"/>
    <w:rsid w:val="004F2415"/>
    <w:rsid w:val="004F5808"/>
    <w:rsid w:val="004F777E"/>
    <w:rsid w:val="005020DA"/>
    <w:rsid w:val="005026C3"/>
    <w:rsid w:val="00502AA5"/>
    <w:rsid w:val="00503131"/>
    <w:rsid w:val="00503564"/>
    <w:rsid w:val="005036E0"/>
    <w:rsid w:val="00504348"/>
    <w:rsid w:val="005051EC"/>
    <w:rsid w:val="00507E8D"/>
    <w:rsid w:val="0051119F"/>
    <w:rsid w:val="00511B25"/>
    <w:rsid w:val="005139D7"/>
    <w:rsid w:val="00513A3B"/>
    <w:rsid w:val="00513AA2"/>
    <w:rsid w:val="00514994"/>
    <w:rsid w:val="00514999"/>
    <w:rsid w:val="005173A8"/>
    <w:rsid w:val="0052025B"/>
    <w:rsid w:val="00520416"/>
    <w:rsid w:val="00521095"/>
    <w:rsid w:val="00522A7D"/>
    <w:rsid w:val="00522EB0"/>
    <w:rsid w:val="00523F8B"/>
    <w:rsid w:val="00524473"/>
    <w:rsid w:val="00524D7B"/>
    <w:rsid w:val="005307AE"/>
    <w:rsid w:val="00530C48"/>
    <w:rsid w:val="0053146D"/>
    <w:rsid w:val="00531C82"/>
    <w:rsid w:val="005335F1"/>
    <w:rsid w:val="005338E1"/>
    <w:rsid w:val="00534B6C"/>
    <w:rsid w:val="00534FEA"/>
    <w:rsid w:val="005350EE"/>
    <w:rsid w:val="0053585A"/>
    <w:rsid w:val="005359B4"/>
    <w:rsid w:val="00536CB4"/>
    <w:rsid w:val="00536F8C"/>
    <w:rsid w:val="005434E4"/>
    <w:rsid w:val="005479EE"/>
    <w:rsid w:val="005508D5"/>
    <w:rsid w:val="005516E3"/>
    <w:rsid w:val="00552596"/>
    <w:rsid w:val="00554408"/>
    <w:rsid w:val="00554581"/>
    <w:rsid w:val="00555060"/>
    <w:rsid w:val="00557A88"/>
    <w:rsid w:val="005601C6"/>
    <w:rsid w:val="00560944"/>
    <w:rsid w:val="005613B4"/>
    <w:rsid w:val="00561ED2"/>
    <w:rsid w:val="00563928"/>
    <w:rsid w:val="00566AA1"/>
    <w:rsid w:val="00567606"/>
    <w:rsid w:val="00570F14"/>
    <w:rsid w:val="00574D61"/>
    <w:rsid w:val="00577B4B"/>
    <w:rsid w:val="00580177"/>
    <w:rsid w:val="00581BDA"/>
    <w:rsid w:val="00582656"/>
    <w:rsid w:val="0058291F"/>
    <w:rsid w:val="00582D81"/>
    <w:rsid w:val="00584260"/>
    <w:rsid w:val="005857BC"/>
    <w:rsid w:val="00586C57"/>
    <w:rsid w:val="005911B7"/>
    <w:rsid w:val="00591A46"/>
    <w:rsid w:val="0059482A"/>
    <w:rsid w:val="00595759"/>
    <w:rsid w:val="00595CB8"/>
    <w:rsid w:val="00595DED"/>
    <w:rsid w:val="00595FC5"/>
    <w:rsid w:val="00597118"/>
    <w:rsid w:val="005973AE"/>
    <w:rsid w:val="005A0355"/>
    <w:rsid w:val="005A1289"/>
    <w:rsid w:val="005A4F63"/>
    <w:rsid w:val="005A5238"/>
    <w:rsid w:val="005A7FD4"/>
    <w:rsid w:val="005B00E7"/>
    <w:rsid w:val="005B040D"/>
    <w:rsid w:val="005B1525"/>
    <w:rsid w:val="005B33EF"/>
    <w:rsid w:val="005B421B"/>
    <w:rsid w:val="005B430B"/>
    <w:rsid w:val="005B4EB3"/>
    <w:rsid w:val="005B5603"/>
    <w:rsid w:val="005B6586"/>
    <w:rsid w:val="005B685C"/>
    <w:rsid w:val="005B6C7F"/>
    <w:rsid w:val="005B714B"/>
    <w:rsid w:val="005B752C"/>
    <w:rsid w:val="005B7827"/>
    <w:rsid w:val="005C0997"/>
    <w:rsid w:val="005C12F7"/>
    <w:rsid w:val="005C3EA5"/>
    <w:rsid w:val="005C5F43"/>
    <w:rsid w:val="005C62B1"/>
    <w:rsid w:val="005C6440"/>
    <w:rsid w:val="005C653E"/>
    <w:rsid w:val="005C6821"/>
    <w:rsid w:val="005C69A4"/>
    <w:rsid w:val="005C6C4E"/>
    <w:rsid w:val="005C76DA"/>
    <w:rsid w:val="005C7E23"/>
    <w:rsid w:val="005D12AE"/>
    <w:rsid w:val="005D31E9"/>
    <w:rsid w:val="005D50D4"/>
    <w:rsid w:val="005D5A83"/>
    <w:rsid w:val="005D67F9"/>
    <w:rsid w:val="005D6F8E"/>
    <w:rsid w:val="005E4468"/>
    <w:rsid w:val="005E6162"/>
    <w:rsid w:val="005E7096"/>
    <w:rsid w:val="005E7217"/>
    <w:rsid w:val="005E7604"/>
    <w:rsid w:val="005E7902"/>
    <w:rsid w:val="005E7DDC"/>
    <w:rsid w:val="005F1336"/>
    <w:rsid w:val="005F3388"/>
    <w:rsid w:val="005F6B8A"/>
    <w:rsid w:val="0060193B"/>
    <w:rsid w:val="0060320A"/>
    <w:rsid w:val="00607B25"/>
    <w:rsid w:val="0061018E"/>
    <w:rsid w:val="00611203"/>
    <w:rsid w:val="006128D5"/>
    <w:rsid w:val="00615478"/>
    <w:rsid w:val="006154B7"/>
    <w:rsid w:val="00615DBD"/>
    <w:rsid w:val="00617DC5"/>
    <w:rsid w:val="00620B1B"/>
    <w:rsid w:val="00622AF6"/>
    <w:rsid w:val="00624A62"/>
    <w:rsid w:val="00626822"/>
    <w:rsid w:val="00626F9E"/>
    <w:rsid w:val="00631ACA"/>
    <w:rsid w:val="00635B99"/>
    <w:rsid w:val="00636C89"/>
    <w:rsid w:val="006426E5"/>
    <w:rsid w:val="00643DA7"/>
    <w:rsid w:val="00644943"/>
    <w:rsid w:val="00644F6B"/>
    <w:rsid w:val="00645BB2"/>
    <w:rsid w:val="006465E8"/>
    <w:rsid w:val="00646746"/>
    <w:rsid w:val="00647CE3"/>
    <w:rsid w:val="006506BC"/>
    <w:rsid w:val="00651BAC"/>
    <w:rsid w:val="00652430"/>
    <w:rsid w:val="00655B7A"/>
    <w:rsid w:val="00656C82"/>
    <w:rsid w:val="00662D21"/>
    <w:rsid w:val="006633AF"/>
    <w:rsid w:val="00663B62"/>
    <w:rsid w:val="00664761"/>
    <w:rsid w:val="00664899"/>
    <w:rsid w:val="00666201"/>
    <w:rsid w:val="0066632A"/>
    <w:rsid w:val="00670D8E"/>
    <w:rsid w:val="00671D32"/>
    <w:rsid w:val="00674258"/>
    <w:rsid w:val="00680AA4"/>
    <w:rsid w:val="006810CE"/>
    <w:rsid w:val="00681CEB"/>
    <w:rsid w:val="006840C4"/>
    <w:rsid w:val="006853AC"/>
    <w:rsid w:val="006854AE"/>
    <w:rsid w:val="006875AF"/>
    <w:rsid w:val="00692C8D"/>
    <w:rsid w:val="00695AD5"/>
    <w:rsid w:val="00695D7A"/>
    <w:rsid w:val="00697BD7"/>
    <w:rsid w:val="006A2C8C"/>
    <w:rsid w:val="006A2FE7"/>
    <w:rsid w:val="006A305B"/>
    <w:rsid w:val="006A4E7F"/>
    <w:rsid w:val="006A5899"/>
    <w:rsid w:val="006A643B"/>
    <w:rsid w:val="006B0CCA"/>
    <w:rsid w:val="006B149F"/>
    <w:rsid w:val="006B630A"/>
    <w:rsid w:val="006B7291"/>
    <w:rsid w:val="006B74D1"/>
    <w:rsid w:val="006C1027"/>
    <w:rsid w:val="006C2161"/>
    <w:rsid w:val="006C2732"/>
    <w:rsid w:val="006C5324"/>
    <w:rsid w:val="006C5D67"/>
    <w:rsid w:val="006C747F"/>
    <w:rsid w:val="006D08C6"/>
    <w:rsid w:val="006D096C"/>
    <w:rsid w:val="006D0E93"/>
    <w:rsid w:val="006D0F17"/>
    <w:rsid w:val="006D5380"/>
    <w:rsid w:val="006D7E82"/>
    <w:rsid w:val="006E13BE"/>
    <w:rsid w:val="006E2405"/>
    <w:rsid w:val="006E247F"/>
    <w:rsid w:val="006E2D05"/>
    <w:rsid w:val="006E434B"/>
    <w:rsid w:val="006E4D43"/>
    <w:rsid w:val="006E530F"/>
    <w:rsid w:val="006E6408"/>
    <w:rsid w:val="006E6A2A"/>
    <w:rsid w:val="006E6DBD"/>
    <w:rsid w:val="006F6D1A"/>
    <w:rsid w:val="006F7BAF"/>
    <w:rsid w:val="0070057C"/>
    <w:rsid w:val="00703322"/>
    <w:rsid w:val="00703355"/>
    <w:rsid w:val="00704543"/>
    <w:rsid w:val="007046AC"/>
    <w:rsid w:val="00704FAC"/>
    <w:rsid w:val="00706F9B"/>
    <w:rsid w:val="0071172B"/>
    <w:rsid w:val="0071342B"/>
    <w:rsid w:val="0071467D"/>
    <w:rsid w:val="00714B20"/>
    <w:rsid w:val="007150D6"/>
    <w:rsid w:val="007153DC"/>
    <w:rsid w:val="00721167"/>
    <w:rsid w:val="007219CF"/>
    <w:rsid w:val="00722E78"/>
    <w:rsid w:val="007230D5"/>
    <w:rsid w:val="0072326E"/>
    <w:rsid w:val="007246AE"/>
    <w:rsid w:val="00726416"/>
    <w:rsid w:val="0072679C"/>
    <w:rsid w:val="00730292"/>
    <w:rsid w:val="007318AA"/>
    <w:rsid w:val="00732173"/>
    <w:rsid w:val="007322A2"/>
    <w:rsid w:val="007337CB"/>
    <w:rsid w:val="007350FE"/>
    <w:rsid w:val="00735D26"/>
    <w:rsid w:val="00737223"/>
    <w:rsid w:val="00737E2D"/>
    <w:rsid w:val="00740120"/>
    <w:rsid w:val="00740E14"/>
    <w:rsid w:val="00740EEF"/>
    <w:rsid w:val="007415F1"/>
    <w:rsid w:val="00741E5C"/>
    <w:rsid w:val="007422BA"/>
    <w:rsid w:val="00743DA7"/>
    <w:rsid w:val="00747063"/>
    <w:rsid w:val="00750696"/>
    <w:rsid w:val="007517A4"/>
    <w:rsid w:val="00754360"/>
    <w:rsid w:val="007550FB"/>
    <w:rsid w:val="00756731"/>
    <w:rsid w:val="0075724C"/>
    <w:rsid w:val="00760708"/>
    <w:rsid w:val="00760AAE"/>
    <w:rsid w:val="0076184D"/>
    <w:rsid w:val="00761E35"/>
    <w:rsid w:val="0076255E"/>
    <w:rsid w:val="0076325A"/>
    <w:rsid w:val="0076374F"/>
    <w:rsid w:val="007638D0"/>
    <w:rsid w:val="00763F19"/>
    <w:rsid w:val="00764027"/>
    <w:rsid w:val="00766411"/>
    <w:rsid w:val="00771757"/>
    <w:rsid w:val="00771E2C"/>
    <w:rsid w:val="007729B8"/>
    <w:rsid w:val="007742B5"/>
    <w:rsid w:val="007752A1"/>
    <w:rsid w:val="0077549C"/>
    <w:rsid w:val="00780024"/>
    <w:rsid w:val="00780269"/>
    <w:rsid w:val="00781218"/>
    <w:rsid w:val="007834F1"/>
    <w:rsid w:val="00784243"/>
    <w:rsid w:val="007846CF"/>
    <w:rsid w:val="00790AEA"/>
    <w:rsid w:val="00794D2A"/>
    <w:rsid w:val="00794FFB"/>
    <w:rsid w:val="00795C44"/>
    <w:rsid w:val="007A03D9"/>
    <w:rsid w:val="007A1DE8"/>
    <w:rsid w:val="007A1E53"/>
    <w:rsid w:val="007A3E76"/>
    <w:rsid w:val="007A417B"/>
    <w:rsid w:val="007A4BA7"/>
    <w:rsid w:val="007A6638"/>
    <w:rsid w:val="007B0732"/>
    <w:rsid w:val="007B134A"/>
    <w:rsid w:val="007B151F"/>
    <w:rsid w:val="007B15B4"/>
    <w:rsid w:val="007B1B5E"/>
    <w:rsid w:val="007B51F6"/>
    <w:rsid w:val="007B527F"/>
    <w:rsid w:val="007B6772"/>
    <w:rsid w:val="007B6AB2"/>
    <w:rsid w:val="007B6D75"/>
    <w:rsid w:val="007B754C"/>
    <w:rsid w:val="007C21CB"/>
    <w:rsid w:val="007C2D82"/>
    <w:rsid w:val="007C3C13"/>
    <w:rsid w:val="007C663D"/>
    <w:rsid w:val="007D01DB"/>
    <w:rsid w:val="007D0B09"/>
    <w:rsid w:val="007D252C"/>
    <w:rsid w:val="007D2BAD"/>
    <w:rsid w:val="007D2CEE"/>
    <w:rsid w:val="007D3031"/>
    <w:rsid w:val="007D3490"/>
    <w:rsid w:val="007D4A1E"/>
    <w:rsid w:val="007D5AB1"/>
    <w:rsid w:val="007E166F"/>
    <w:rsid w:val="007E1ED4"/>
    <w:rsid w:val="007E2E71"/>
    <w:rsid w:val="007E3249"/>
    <w:rsid w:val="007E3F20"/>
    <w:rsid w:val="007E4B34"/>
    <w:rsid w:val="007E6BEA"/>
    <w:rsid w:val="007E6C5C"/>
    <w:rsid w:val="007F077F"/>
    <w:rsid w:val="007F2AB6"/>
    <w:rsid w:val="007F4A7E"/>
    <w:rsid w:val="007F4AD2"/>
    <w:rsid w:val="007F4E5B"/>
    <w:rsid w:val="007F535F"/>
    <w:rsid w:val="007F54BE"/>
    <w:rsid w:val="007F5732"/>
    <w:rsid w:val="007F5F69"/>
    <w:rsid w:val="007F6092"/>
    <w:rsid w:val="008023BE"/>
    <w:rsid w:val="00803006"/>
    <w:rsid w:val="008040F9"/>
    <w:rsid w:val="00804666"/>
    <w:rsid w:val="00805497"/>
    <w:rsid w:val="0080787E"/>
    <w:rsid w:val="00810CCA"/>
    <w:rsid w:val="008168DF"/>
    <w:rsid w:val="00816A35"/>
    <w:rsid w:val="00816FB1"/>
    <w:rsid w:val="00820D9F"/>
    <w:rsid w:val="00822C2F"/>
    <w:rsid w:val="008240E4"/>
    <w:rsid w:val="00830ABB"/>
    <w:rsid w:val="00833919"/>
    <w:rsid w:val="00834E1A"/>
    <w:rsid w:val="00837F40"/>
    <w:rsid w:val="0084262F"/>
    <w:rsid w:val="0084607B"/>
    <w:rsid w:val="008461A8"/>
    <w:rsid w:val="00846ED7"/>
    <w:rsid w:val="0084733D"/>
    <w:rsid w:val="00847E41"/>
    <w:rsid w:val="00851AE8"/>
    <w:rsid w:val="00853886"/>
    <w:rsid w:val="00855B05"/>
    <w:rsid w:val="00855F8C"/>
    <w:rsid w:val="00856537"/>
    <w:rsid w:val="00856D6C"/>
    <w:rsid w:val="00861172"/>
    <w:rsid w:val="00862E8A"/>
    <w:rsid w:val="00863ECD"/>
    <w:rsid w:val="00867B4D"/>
    <w:rsid w:val="008707D8"/>
    <w:rsid w:val="008726D7"/>
    <w:rsid w:val="00873452"/>
    <w:rsid w:val="00873F4A"/>
    <w:rsid w:val="00875E3E"/>
    <w:rsid w:val="008803F2"/>
    <w:rsid w:val="00881906"/>
    <w:rsid w:val="008826D8"/>
    <w:rsid w:val="00883888"/>
    <w:rsid w:val="00883A9D"/>
    <w:rsid w:val="00885FBD"/>
    <w:rsid w:val="008875F1"/>
    <w:rsid w:val="0088764A"/>
    <w:rsid w:val="0088777A"/>
    <w:rsid w:val="00890AA4"/>
    <w:rsid w:val="008914A1"/>
    <w:rsid w:val="00891DFB"/>
    <w:rsid w:val="008924B0"/>
    <w:rsid w:val="0089450B"/>
    <w:rsid w:val="00895816"/>
    <w:rsid w:val="00895B07"/>
    <w:rsid w:val="00895B14"/>
    <w:rsid w:val="00895FFA"/>
    <w:rsid w:val="008978AF"/>
    <w:rsid w:val="008A23E0"/>
    <w:rsid w:val="008A27A5"/>
    <w:rsid w:val="008A48B7"/>
    <w:rsid w:val="008A741F"/>
    <w:rsid w:val="008B5F8A"/>
    <w:rsid w:val="008B7752"/>
    <w:rsid w:val="008B7F2A"/>
    <w:rsid w:val="008C0024"/>
    <w:rsid w:val="008C31E7"/>
    <w:rsid w:val="008C5025"/>
    <w:rsid w:val="008C5AF1"/>
    <w:rsid w:val="008C5C7A"/>
    <w:rsid w:val="008C5ED9"/>
    <w:rsid w:val="008C6C64"/>
    <w:rsid w:val="008C708D"/>
    <w:rsid w:val="008D052B"/>
    <w:rsid w:val="008D0B37"/>
    <w:rsid w:val="008D1FFA"/>
    <w:rsid w:val="008D4146"/>
    <w:rsid w:val="008D4515"/>
    <w:rsid w:val="008D7836"/>
    <w:rsid w:val="008E044C"/>
    <w:rsid w:val="008E5444"/>
    <w:rsid w:val="008E56EF"/>
    <w:rsid w:val="008E7211"/>
    <w:rsid w:val="008E781F"/>
    <w:rsid w:val="008E795E"/>
    <w:rsid w:val="008E7E6E"/>
    <w:rsid w:val="008F003F"/>
    <w:rsid w:val="008F0AB6"/>
    <w:rsid w:val="008F180A"/>
    <w:rsid w:val="008F3554"/>
    <w:rsid w:val="008F3935"/>
    <w:rsid w:val="008F3BEE"/>
    <w:rsid w:val="008F5C08"/>
    <w:rsid w:val="008F611C"/>
    <w:rsid w:val="008F64A4"/>
    <w:rsid w:val="008F7679"/>
    <w:rsid w:val="00900E76"/>
    <w:rsid w:val="00905198"/>
    <w:rsid w:val="00910953"/>
    <w:rsid w:val="009129F8"/>
    <w:rsid w:val="00912D7D"/>
    <w:rsid w:val="00913697"/>
    <w:rsid w:val="00916245"/>
    <w:rsid w:val="00916BF6"/>
    <w:rsid w:val="009171F9"/>
    <w:rsid w:val="00917610"/>
    <w:rsid w:val="00917BF8"/>
    <w:rsid w:val="00920160"/>
    <w:rsid w:val="0092441B"/>
    <w:rsid w:val="009259E8"/>
    <w:rsid w:val="009267F0"/>
    <w:rsid w:val="009279BB"/>
    <w:rsid w:val="0093115B"/>
    <w:rsid w:val="00931885"/>
    <w:rsid w:val="009336FE"/>
    <w:rsid w:val="00933923"/>
    <w:rsid w:val="00935189"/>
    <w:rsid w:val="00936492"/>
    <w:rsid w:val="00941916"/>
    <w:rsid w:val="00941B09"/>
    <w:rsid w:val="00941EA1"/>
    <w:rsid w:val="00943B1E"/>
    <w:rsid w:val="00945198"/>
    <w:rsid w:val="00947928"/>
    <w:rsid w:val="00947D82"/>
    <w:rsid w:val="009509BF"/>
    <w:rsid w:val="00952300"/>
    <w:rsid w:val="00952443"/>
    <w:rsid w:val="00952DF0"/>
    <w:rsid w:val="0095427D"/>
    <w:rsid w:val="009557ED"/>
    <w:rsid w:val="00955C14"/>
    <w:rsid w:val="00961C8A"/>
    <w:rsid w:val="00962CBB"/>
    <w:rsid w:val="00963DC1"/>
    <w:rsid w:val="009647A9"/>
    <w:rsid w:val="009659B2"/>
    <w:rsid w:val="00967980"/>
    <w:rsid w:val="00967999"/>
    <w:rsid w:val="009679FD"/>
    <w:rsid w:val="00967AA9"/>
    <w:rsid w:val="00971D9F"/>
    <w:rsid w:val="00972826"/>
    <w:rsid w:val="00972A53"/>
    <w:rsid w:val="009738B4"/>
    <w:rsid w:val="00973C78"/>
    <w:rsid w:val="0097455E"/>
    <w:rsid w:val="00977773"/>
    <w:rsid w:val="00980C46"/>
    <w:rsid w:val="0098105F"/>
    <w:rsid w:val="00983352"/>
    <w:rsid w:val="0098415D"/>
    <w:rsid w:val="009855A7"/>
    <w:rsid w:val="009902F8"/>
    <w:rsid w:val="00991146"/>
    <w:rsid w:val="009912AB"/>
    <w:rsid w:val="00991488"/>
    <w:rsid w:val="00991751"/>
    <w:rsid w:val="00991780"/>
    <w:rsid w:val="00992511"/>
    <w:rsid w:val="00992F89"/>
    <w:rsid w:val="009934B3"/>
    <w:rsid w:val="00997868"/>
    <w:rsid w:val="00997CF5"/>
    <w:rsid w:val="009A05F7"/>
    <w:rsid w:val="009A0BF7"/>
    <w:rsid w:val="009A10DC"/>
    <w:rsid w:val="009A22C2"/>
    <w:rsid w:val="009A2B01"/>
    <w:rsid w:val="009A3857"/>
    <w:rsid w:val="009A4AE7"/>
    <w:rsid w:val="009B1E42"/>
    <w:rsid w:val="009B2E43"/>
    <w:rsid w:val="009B31C4"/>
    <w:rsid w:val="009B3E7F"/>
    <w:rsid w:val="009B4A04"/>
    <w:rsid w:val="009C01E7"/>
    <w:rsid w:val="009C09A3"/>
    <w:rsid w:val="009C0D52"/>
    <w:rsid w:val="009C1E87"/>
    <w:rsid w:val="009C1EAE"/>
    <w:rsid w:val="009C52AA"/>
    <w:rsid w:val="009D0F6D"/>
    <w:rsid w:val="009D17E2"/>
    <w:rsid w:val="009D1FCA"/>
    <w:rsid w:val="009D544E"/>
    <w:rsid w:val="009D5BDE"/>
    <w:rsid w:val="009D5E49"/>
    <w:rsid w:val="009D6253"/>
    <w:rsid w:val="009D689A"/>
    <w:rsid w:val="009E2D12"/>
    <w:rsid w:val="009E3153"/>
    <w:rsid w:val="009E328C"/>
    <w:rsid w:val="009F059C"/>
    <w:rsid w:val="009F077E"/>
    <w:rsid w:val="009F0F7C"/>
    <w:rsid w:val="009F14EC"/>
    <w:rsid w:val="009F371A"/>
    <w:rsid w:val="009F620D"/>
    <w:rsid w:val="00A01A0B"/>
    <w:rsid w:val="00A023AB"/>
    <w:rsid w:val="00A02859"/>
    <w:rsid w:val="00A02908"/>
    <w:rsid w:val="00A02992"/>
    <w:rsid w:val="00A02EBD"/>
    <w:rsid w:val="00A02FA8"/>
    <w:rsid w:val="00A034A2"/>
    <w:rsid w:val="00A05E47"/>
    <w:rsid w:val="00A10385"/>
    <w:rsid w:val="00A1093A"/>
    <w:rsid w:val="00A1098C"/>
    <w:rsid w:val="00A12869"/>
    <w:rsid w:val="00A13C48"/>
    <w:rsid w:val="00A141EF"/>
    <w:rsid w:val="00A15452"/>
    <w:rsid w:val="00A16933"/>
    <w:rsid w:val="00A16CCF"/>
    <w:rsid w:val="00A17003"/>
    <w:rsid w:val="00A24BED"/>
    <w:rsid w:val="00A259AA"/>
    <w:rsid w:val="00A26FF1"/>
    <w:rsid w:val="00A271A0"/>
    <w:rsid w:val="00A27DD7"/>
    <w:rsid w:val="00A33B60"/>
    <w:rsid w:val="00A349F5"/>
    <w:rsid w:val="00A34EF8"/>
    <w:rsid w:val="00A35E36"/>
    <w:rsid w:val="00A371AE"/>
    <w:rsid w:val="00A374DB"/>
    <w:rsid w:val="00A37E44"/>
    <w:rsid w:val="00A42391"/>
    <w:rsid w:val="00A42866"/>
    <w:rsid w:val="00A4326F"/>
    <w:rsid w:val="00A46030"/>
    <w:rsid w:val="00A46844"/>
    <w:rsid w:val="00A50593"/>
    <w:rsid w:val="00A50AED"/>
    <w:rsid w:val="00A529A2"/>
    <w:rsid w:val="00A53E12"/>
    <w:rsid w:val="00A543FA"/>
    <w:rsid w:val="00A60748"/>
    <w:rsid w:val="00A60814"/>
    <w:rsid w:val="00A624FC"/>
    <w:rsid w:val="00A62D53"/>
    <w:rsid w:val="00A63357"/>
    <w:rsid w:val="00A63398"/>
    <w:rsid w:val="00A63C7E"/>
    <w:rsid w:val="00A650F2"/>
    <w:rsid w:val="00A66A74"/>
    <w:rsid w:val="00A67E48"/>
    <w:rsid w:val="00A7208B"/>
    <w:rsid w:val="00A72B11"/>
    <w:rsid w:val="00A74764"/>
    <w:rsid w:val="00A75C62"/>
    <w:rsid w:val="00A760D2"/>
    <w:rsid w:val="00A76326"/>
    <w:rsid w:val="00A80AB4"/>
    <w:rsid w:val="00A824E5"/>
    <w:rsid w:val="00A83697"/>
    <w:rsid w:val="00A840BB"/>
    <w:rsid w:val="00A8540C"/>
    <w:rsid w:val="00A90805"/>
    <w:rsid w:val="00A9278E"/>
    <w:rsid w:val="00A92A7F"/>
    <w:rsid w:val="00A94110"/>
    <w:rsid w:val="00A9431A"/>
    <w:rsid w:val="00A955B1"/>
    <w:rsid w:val="00A96561"/>
    <w:rsid w:val="00AA2D5B"/>
    <w:rsid w:val="00AA7609"/>
    <w:rsid w:val="00AB0723"/>
    <w:rsid w:val="00AB095D"/>
    <w:rsid w:val="00AB107B"/>
    <w:rsid w:val="00AB33A5"/>
    <w:rsid w:val="00AB3A09"/>
    <w:rsid w:val="00AB437B"/>
    <w:rsid w:val="00AB5B98"/>
    <w:rsid w:val="00AB60AB"/>
    <w:rsid w:val="00AB6275"/>
    <w:rsid w:val="00AB6F9B"/>
    <w:rsid w:val="00AB7687"/>
    <w:rsid w:val="00AB79E6"/>
    <w:rsid w:val="00AB7FA3"/>
    <w:rsid w:val="00AC1411"/>
    <w:rsid w:val="00AC263E"/>
    <w:rsid w:val="00AC43AA"/>
    <w:rsid w:val="00AC48F6"/>
    <w:rsid w:val="00AC4D1C"/>
    <w:rsid w:val="00AC6476"/>
    <w:rsid w:val="00AC688D"/>
    <w:rsid w:val="00AD0018"/>
    <w:rsid w:val="00AD05AD"/>
    <w:rsid w:val="00AD0FD3"/>
    <w:rsid w:val="00AD1A5D"/>
    <w:rsid w:val="00AD1D1D"/>
    <w:rsid w:val="00AD208E"/>
    <w:rsid w:val="00AD4DDE"/>
    <w:rsid w:val="00AD5CEB"/>
    <w:rsid w:val="00AD5CF5"/>
    <w:rsid w:val="00AD6ECD"/>
    <w:rsid w:val="00AD7E73"/>
    <w:rsid w:val="00AE02BD"/>
    <w:rsid w:val="00AE10FF"/>
    <w:rsid w:val="00AE1F6D"/>
    <w:rsid w:val="00AE3E67"/>
    <w:rsid w:val="00AE43D3"/>
    <w:rsid w:val="00AE48C0"/>
    <w:rsid w:val="00AE5319"/>
    <w:rsid w:val="00AE6868"/>
    <w:rsid w:val="00AE77E3"/>
    <w:rsid w:val="00AF16D1"/>
    <w:rsid w:val="00AF1B2C"/>
    <w:rsid w:val="00AF2559"/>
    <w:rsid w:val="00AF39F8"/>
    <w:rsid w:val="00AF3A45"/>
    <w:rsid w:val="00AF3CE0"/>
    <w:rsid w:val="00AF4857"/>
    <w:rsid w:val="00AF4D6C"/>
    <w:rsid w:val="00AF7C05"/>
    <w:rsid w:val="00B01E95"/>
    <w:rsid w:val="00B03BC4"/>
    <w:rsid w:val="00B042D7"/>
    <w:rsid w:val="00B04D97"/>
    <w:rsid w:val="00B0678F"/>
    <w:rsid w:val="00B068E9"/>
    <w:rsid w:val="00B12251"/>
    <w:rsid w:val="00B133C0"/>
    <w:rsid w:val="00B140F3"/>
    <w:rsid w:val="00B158DE"/>
    <w:rsid w:val="00B16440"/>
    <w:rsid w:val="00B20664"/>
    <w:rsid w:val="00B21AF0"/>
    <w:rsid w:val="00B24CE8"/>
    <w:rsid w:val="00B2575C"/>
    <w:rsid w:val="00B30CED"/>
    <w:rsid w:val="00B31228"/>
    <w:rsid w:val="00B34DA8"/>
    <w:rsid w:val="00B35E2E"/>
    <w:rsid w:val="00B402D0"/>
    <w:rsid w:val="00B41A4F"/>
    <w:rsid w:val="00B42C62"/>
    <w:rsid w:val="00B45155"/>
    <w:rsid w:val="00B4588F"/>
    <w:rsid w:val="00B45E0A"/>
    <w:rsid w:val="00B46390"/>
    <w:rsid w:val="00B46726"/>
    <w:rsid w:val="00B5014B"/>
    <w:rsid w:val="00B6154B"/>
    <w:rsid w:val="00B62911"/>
    <w:rsid w:val="00B63A16"/>
    <w:rsid w:val="00B6514D"/>
    <w:rsid w:val="00B65B6C"/>
    <w:rsid w:val="00B67058"/>
    <w:rsid w:val="00B71454"/>
    <w:rsid w:val="00B73237"/>
    <w:rsid w:val="00B739E2"/>
    <w:rsid w:val="00B8154F"/>
    <w:rsid w:val="00B826B6"/>
    <w:rsid w:val="00B8278A"/>
    <w:rsid w:val="00B82952"/>
    <w:rsid w:val="00B82A22"/>
    <w:rsid w:val="00B8336D"/>
    <w:rsid w:val="00B836D7"/>
    <w:rsid w:val="00B84A81"/>
    <w:rsid w:val="00B85749"/>
    <w:rsid w:val="00B87774"/>
    <w:rsid w:val="00B922B6"/>
    <w:rsid w:val="00B9281B"/>
    <w:rsid w:val="00B92EAC"/>
    <w:rsid w:val="00B936FE"/>
    <w:rsid w:val="00B93C45"/>
    <w:rsid w:val="00B9422B"/>
    <w:rsid w:val="00B9422E"/>
    <w:rsid w:val="00B947D4"/>
    <w:rsid w:val="00B96CC1"/>
    <w:rsid w:val="00B97DCB"/>
    <w:rsid w:val="00BA12B8"/>
    <w:rsid w:val="00BA2960"/>
    <w:rsid w:val="00BA32D1"/>
    <w:rsid w:val="00BA55F5"/>
    <w:rsid w:val="00BA5682"/>
    <w:rsid w:val="00BB036D"/>
    <w:rsid w:val="00BB06DF"/>
    <w:rsid w:val="00BB08A8"/>
    <w:rsid w:val="00BB392C"/>
    <w:rsid w:val="00BB73E0"/>
    <w:rsid w:val="00BC070C"/>
    <w:rsid w:val="00BC1881"/>
    <w:rsid w:val="00BC72F4"/>
    <w:rsid w:val="00BC7316"/>
    <w:rsid w:val="00BD20B1"/>
    <w:rsid w:val="00BD2925"/>
    <w:rsid w:val="00BD537A"/>
    <w:rsid w:val="00BD61D7"/>
    <w:rsid w:val="00BD773A"/>
    <w:rsid w:val="00BE09A4"/>
    <w:rsid w:val="00BE0D20"/>
    <w:rsid w:val="00BE1E57"/>
    <w:rsid w:val="00BE62B8"/>
    <w:rsid w:val="00BE6C5C"/>
    <w:rsid w:val="00BF13D1"/>
    <w:rsid w:val="00BF2F2C"/>
    <w:rsid w:val="00C01865"/>
    <w:rsid w:val="00C021EA"/>
    <w:rsid w:val="00C02B86"/>
    <w:rsid w:val="00C05666"/>
    <w:rsid w:val="00C118D8"/>
    <w:rsid w:val="00C12367"/>
    <w:rsid w:val="00C12657"/>
    <w:rsid w:val="00C12A51"/>
    <w:rsid w:val="00C13B2D"/>
    <w:rsid w:val="00C13E00"/>
    <w:rsid w:val="00C151A5"/>
    <w:rsid w:val="00C243DD"/>
    <w:rsid w:val="00C2538F"/>
    <w:rsid w:val="00C274BD"/>
    <w:rsid w:val="00C27A9E"/>
    <w:rsid w:val="00C27D05"/>
    <w:rsid w:val="00C312A8"/>
    <w:rsid w:val="00C319F9"/>
    <w:rsid w:val="00C31BB1"/>
    <w:rsid w:val="00C33326"/>
    <w:rsid w:val="00C33830"/>
    <w:rsid w:val="00C36C67"/>
    <w:rsid w:val="00C400AA"/>
    <w:rsid w:val="00C4220B"/>
    <w:rsid w:val="00C43D43"/>
    <w:rsid w:val="00C44A42"/>
    <w:rsid w:val="00C45782"/>
    <w:rsid w:val="00C45FE1"/>
    <w:rsid w:val="00C4641A"/>
    <w:rsid w:val="00C50BA9"/>
    <w:rsid w:val="00C567B1"/>
    <w:rsid w:val="00C5736B"/>
    <w:rsid w:val="00C575A3"/>
    <w:rsid w:val="00C57EB5"/>
    <w:rsid w:val="00C601D1"/>
    <w:rsid w:val="00C61698"/>
    <w:rsid w:val="00C61FE5"/>
    <w:rsid w:val="00C62959"/>
    <w:rsid w:val="00C629AC"/>
    <w:rsid w:val="00C64619"/>
    <w:rsid w:val="00C6646E"/>
    <w:rsid w:val="00C67482"/>
    <w:rsid w:val="00C70B71"/>
    <w:rsid w:val="00C7173D"/>
    <w:rsid w:val="00C71F28"/>
    <w:rsid w:val="00C74B99"/>
    <w:rsid w:val="00C75BD1"/>
    <w:rsid w:val="00C90DD8"/>
    <w:rsid w:val="00C9144D"/>
    <w:rsid w:val="00C91814"/>
    <w:rsid w:val="00C92E4B"/>
    <w:rsid w:val="00C933D0"/>
    <w:rsid w:val="00C93C52"/>
    <w:rsid w:val="00C94CFD"/>
    <w:rsid w:val="00C95BC2"/>
    <w:rsid w:val="00CA34D7"/>
    <w:rsid w:val="00CA413C"/>
    <w:rsid w:val="00CB24FC"/>
    <w:rsid w:val="00CB2A34"/>
    <w:rsid w:val="00CB2AD4"/>
    <w:rsid w:val="00CB34B8"/>
    <w:rsid w:val="00CB4FA0"/>
    <w:rsid w:val="00CB5738"/>
    <w:rsid w:val="00CB5F59"/>
    <w:rsid w:val="00CB64DE"/>
    <w:rsid w:val="00CC179C"/>
    <w:rsid w:val="00CC194B"/>
    <w:rsid w:val="00CC242F"/>
    <w:rsid w:val="00CC57B1"/>
    <w:rsid w:val="00CC5D80"/>
    <w:rsid w:val="00CC7143"/>
    <w:rsid w:val="00CD1FC1"/>
    <w:rsid w:val="00CD259D"/>
    <w:rsid w:val="00CD3821"/>
    <w:rsid w:val="00CD4E39"/>
    <w:rsid w:val="00CD5664"/>
    <w:rsid w:val="00CE3287"/>
    <w:rsid w:val="00CE4B96"/>
    <w:rsid w:val="00CE4CFB"/>
    <w:rsid w:val="00CE6B89"/>
    <w:rsid w:val="00CF03E9"/>
    <w:rsid w:val="00CF17E8"/>
    <w:rsid w:val="00CF2732"/>
    <w:rsid w:val="00CF3D0B"/>
    <w:rsid w:val="00CF5663"/>
    <w:rsid w:val="00CF60FE"/>
    <w:rsid w:val="00D01651"/>
    <w:rsid w:val="00D019A1"/>
    <w:rsid w:val="00D021EB"/>
    <w:rsid w:val="00D02DDE"/>
    <w:rsid w:val="00D048E6"/>
    <w:rsid w:val="00D049FE"/>
    <w:rsid w:val="00D05075"/>
    <w:rsid w:val="00D0565D"/>
    <w:rsid w:val="00D05819"/>
    <w:rsid w:val="00D1046F"/>
    <w:rsid w:val="00D10BF0"/>
    <w:rsid w:val="00D113BC"/>
    <w:rsid w:val="00D123BE"/>
    <w:rsid w:val="00D157D0"/>
    <w:rsid w:val="00D1677F"/>
    <w:rsid w:val="00D169E1"/>
    <w:rsid w:val="00D21214"/>
    <w:rsid w:val="00D212CC"/>
    <w:rsid w:val="00D21E06"/>
    <w:rsid w:val="00D2388E"/>
    <w:rsid w:val="00D25123"/>
    <w:rsid w:val="00D25924"/>
    <w:rsid w:val="00D25ABB"/>
    <w:rsid w:val="00D30187"/>
    <w:rsid w:val="00D30E46"/>
    <w:rsid w:val="00D310D6"/>
    <w:rsid w:val="00D321A4"/>
    <w:rsid w:val="00D32686"/>
    <w:rsid w:val="00D326EC"/>
    <w:rsid w:val="00D33101"/>
    <w:rsid w:val="00D35EB6"/>
    <w:rsid w:val="00D370D5"/>
    <w:rsid w:val="00D42DCE"/>
    <w:rsid w:val="00D43725"/>
    <w:rsid w:val="00D457A2"/>
    <w:rsid w:val="00D460DA"/>
    <w:rsid w:val="00D46E91"/>
    <w:rsid w:val="00D51630"/>
    <w:rsid w:val="00D51AE0"/>
    <w:rsid w:val="00D52FFD"/>
    <w:rsid w:val="00D538BD"/>
    <w:rsid w:val="00D53F7B"/>
    <w:rsid w:val="00D543D4"/>
    <w:rsid w:val="00D54576"/>
    <w:rsid w:val="00D54A28"/>
    <w:rsid w:val="00D5529A"/>
    <w:rsid w:val="00D60871"/>
    <w:rsid w:val="00D62078"/>
    <w:rsid w:val="00D6441F"/>
    <w:rsid w:val="00D6474D"/>
    <w:rsid w:val="00D65785"/>
    <w:rsid w:val="00D65AB3"/>
    <w:rsid w:val="00D713D7"/>
    <w:rsid w:val="00D71B34"/>
    <w:rsid w:val="00D72032"/>
    <w:rsid w:val="00D728FE"/>
    <w:rsid w:val="00D73130"/>
    <w:rsid w:val="00D74ACC"/>
    <w:rsid w:val="00D74D4F"/>
    <w:rsid w:val="00D80EBD"/>
    <w:rsid w:val="00D8369F"/>
    <w:rsid w:val="00D83781"/>
    <w:rsid w:val="00D87458"/>
    <w:rsid w:val="00D9054F"/>
    <w:rsid w:val="00D92188"/>
    <w:rsid w:val="00D923F0"/>
    <w:rsid w:val="00D9338C"/>
    <w:rsid w:val="00D944A5"/>
    <w:rsid w:val="00D945D0"/>
    <w:rsid w:val="00D96BAA"/>
    <w:rsid w:val="00D97001"/>
    <w:rsid w:val="00DA0C75"/>
    <w:rsid w:val="00DA14CA"/>
    <w:rsid w:val="00DA333D"/>
    <w:rsid w:val="00DA3C98"/>
    <w:rsid w:val="00DB2596"/>
    <w:rsid w:val="00DB3180"/>
    <w:rsid w:val="00DB4685"/>
    <w:rsid w:val="00DB6420"/>
    <w:rsid w:val="00DB68B7"/>
    <w:rsid w:val="00DC1E84"/>
    <w:rsid w:val="00DC2E95"/>
    <w:rsid w:val="00DC40B0"/>
    <w:rsid w:val="00DC47FB"/>
    <w:rsid w:val="00DC510E"/>
    <w:rsid w:val="00DC6C27"/>
    <w:rsid w:val="00DC7CE0"/>
    <w:rsid w:val="00DD1785"/>
    <w:rsid w:val="00DD26E4"/>
    <w:rsid w:val="00DD2E58"/>
    <w:rsid w:val="00DD564E"/>
    <w:rsid w:val="00DE00B2"/>
    <w:rsid w:val="00DE0D6A"/>
    <w:rsid w:val="00DE0F4E"/>
    <w:rsid w:val="00DE24B4"/>
    <w:rsid w:val="00DE4E90"/>
    <w:rsid w:val="00DE67DF"/>
    <w:rsid w:val="00DE7D08"/>
    <w:rsid w:val="00DF1B9F"/>
    <w:rsid w:val="00DF338E"/>
    <w:rsid w:val="00DF40FA"/>
    <w:rsid w:val="00DF487C"/>
    <w:rsid w:val="00DF5966"/>
    <w:rsid w:val="00DF6A5B"/>
    <w:rsid w:val="00E019F3"/>
    <w:rsid w:val="00E022F9"/>
    <w:rsid w:val="00E02346"/>
    <w:rsid w:val="00E028CD"/>
    <w:rsid w:val="00E030E5"/>
    <w:rsid w:val="00E06B13"/>
    <w:rsid w:val="00E10F09"/>
    <w:rsid w:val="00E14C62"/>
    <w:rsid w:val="00E15BB4"/>
    <w:rsid w:val="00E16976"/>
    <w:rsid w:val="00E223BB"/>
    <w:rsid w:val="00E26688"/>
    <w:rsid w:val="00E271B5"/>
    <w:rsid w:val="00E3099F"/>
    <w:rsid w:val="00E31202"/>
    <w:rsid w:val="00E31BB0"/>
    <w:rsid w:val="00E321C5"/>
    <w:rsid w:val="00E35E45"/>
    <w:rsid w:val="00E37384"/>
    <w:rsid w:val="00E37A3B"/>
    <w:rsid w:val="00E40726"/>
    <w:rsid w:val="00E41315"/>
    <w:rsid w:val="00E42837"/>
    <w:rsid w:val="00E4485C"/>
    <w:rsid w:val="00E50F23"/>
    <w:rsid w:val="00E518AE"/>
    <w:rsid w:val="00E52BFC"/>
    <w:rsid w:val="00E54B5F"/>
    <w:rsid w:val="00E565CB"/>
    <w:rsid w:val="00E56C05"/>
    <w:rsid w:val="00E574E2"/>
    <w:rsid w:val="00E6094D"/>
    <w:rsid w:val="00E62A59"/>
    <w:rsid w:val="00E6454B"/>
    <w:rsid w:val="00E66262"/>
    <w:rsid w:val="00E72D86"/>
    <w:rsid w:val="00E73F65"/>
    <w:rsid w:val="00E80141"/>
    <w:rsid w:val="00E8108C"/>
    <w:rsid w:val="00E840C7"/>
    <w:rsid w:val="00E854C4"/>
    <w:rsid w:val="00E86060"/>
    <w:rsid w:val="00E862B3"/>
    <w:rsid w:val="00E91979"/>
    <w:rsid w:val="00E91D12"/>
    <w:rsid w:val="00E959B8"/>
    <w:rsid w:val="00E9664B"/>
    <w:rsid w:val="00E96AF4"/>
    <w:rsid w:val="00E975C3"/>
    <w:rsid w:val="00EA2A86"/>
    <w:rsid w:val="00EA79F9"/>
    <w:rsid w:val="00EA7BAD"/>
    <w:rsid w:val="00EB1760"/>
    <w:rsid w:val="00EB1F54"/>
    <w:rsid w:val="00EB2E2C"/>
    <w:rsid w:val="00EB5C55"/>
    <w:rsid w:val="00EB5CAE"/>
    <w:rsid w:val="00EB6ADB"/>
    <w:rsid w:val="00EB7343"/>
    <w:rsid w:val="00EB7DDF"/>
    <w:rsid w:val="00EC0784"/>
    <w:rsid w:val="00EC140F"/>
    <w:rsid w:val="00EC269D"/>
    <w:rsid w:val="00EC2A93"/>
    <w:rsid w:val="00EC4187"/>
    <w:rsid w:val="00EC45FB"/>
    <w:rsid w:val="00EC4CF6"/>
    <w:rsid w:val="00EC7F33"/>
    <w:rsid w:val="00ED028E"/>
    <w:rsid w:val="00ED1247"/>
    <w:rsid w:val="00ED245B"/>
    <w:rsid w:val="00ED3BA4"/>
    <w:rsid w:val="00ED3F90"/>
    <w:rsid w:val="00ED53D6"/>
    <w:rsid w:val="00EE1EA2"/>
    <w:rsid w:val="00EE4BF3"/>
    <w:rsid w:val="00EE557A"/>
    <w:rsid w:val="00EE593C"/>
    <w:rsid w:val="00EE664A"/>
    <w:rsid w:val="00EE7830"/>
    <w:rsid w:val="00EE7923"/>
    <w:rsid w:val="00EF0FFF"/>
    <w:rsid w:val="00EF1E55"/>
    <w:rsid w:val="00EF4FA1"/>
    <w:rsid w:val="00EF5F5F"/>
    <w:rsid w:val="00EF783C"/>
    <w:rsid w:val="00F01643"/>
    <w:rsid w:val="00F0235E"/>
    <w:rsid w:val="00F02934"/>
    <w:rsid w:val="00F05089"/>
    <w:rsid w:val="00F0545D"/>
    <w:rsid w:val="00F05EFC"/>
    <w:rsid w:val="00F06F89"/>
    <w:rsid w:val="00F07543"/>
    <w:rsid w:val="00F113DF"/>
    <w:rsid w:val="00F12461"/>
    <w:rsid w:val="00F12B71"/>
    <w:rsid w:val="00F136D0"/>
    <w:rsid w:val="00F13FC3"/>
    <w:rsid w:val="00F142EC"/>
    <w:rsid w:val="00F153AD"/>
    <w:rsid w:val="00F16E3A"/>
    <w:rsid w:val="00F17F8A"/>
    <w:rsid w:val="00F20625"/>
    <w:rsid w:val="00F20784"/>
    <w:rsid w:val="00F23E2A"/>
    <w:rsid w:val="00F24DC9"/>
    <w:rsid w:val="00F262E5"/>
    <w:rsid w:val="00F2715A"/>
    <w:rsid w:val="00F27DA5"/>
    <w:rsid w:val="00F30A89"/>
    <w:rsid w:val="00F318C0"/>
    <w:rsid w:val="00F343CA"/>
    <w:rsid w:val="00F35760"/>
    <w:rsid w:val="00F37F69"/>
    <w:rsid w:val="00F40700"/>
    <w:rsid w:val="00F414F8"/>
    <w:rsid w:val="00F421E7"/>
    <w:rsid w:val="00F425D0"/>
    <w:rsid w:val="00F452D9"/>
    <w:rsid w:val="00F45DAD"/>
    <w:rsid w:val="00F5218E"/>
    <w:rsid w:val="00F5270C"/>
    <w:rsid w:val="00F53511"/>
    <w:rsid w:val="00F53DEB"/>
    <w:rsid w:val="00F549EB"/>
    <w:rsid w:val="00F54F3D"/>
    <w:rsid w:val="00F56426"/>
    <w:rsid w:val="00F56587"/>
    <w:rsid w:val="00F56CC0"/>
    <w:rsid w:val="00F57E6C"/>
    <w:rsid w:val="00F63826"/>
    <w:rsid w:val="00F64F52"/>
    <w:rsid w:val="00F65C0A"/>
    <w:rsid w:val="00F67F33"/>
    <w:rsid w:val="00F71047"/>
    <w:rsid w:val="00F717D2"/>
    <w:rsid w:val="00F73401"/>
    <w:rsid w:val="00F734E8"/>
    <w:rsid w:val="00F73DAB"/>
    <w:rsid w:val="00F748CE"/>
    <w:rsid w:val="00F75152"/>
    <w:rsid w:val="00F7527C"/>
    <w:rsid w:val="00F76709"/>
    <w:rsid w:val="00F76D28"/>
    <w:rsid w:val="00F8066F"/>
    <w:rsid w:val="00F80F99"/>
    <w:rsid w:val="00F84130"/>
    <w:rsid w:val="00F84CF1"/>
    <w:rsid w:val="00F84D55"/>
    <w:rsid w:val="00F85084"/>
    <w:rsid w:val="00F86ED6"/>
    <w:rsid w:val="00F874D8"/>
    <w:rsid w:val="00F92307"/>
    <w:rsid w:val="00F95A03"/>
    <w:rsid w:val="00FA09A0"/>
    <w:rsid w:val="00FA0ECA"/>
    <w:rsid w:val="00FA14B6"/>
    <w:rsid w:val="00FA261F"/>
    <w:rsid w:val="00FA31EE"/>
    <w:rsid w:val="00FA332A"/>
    <w:rsid w:val="00FA71B0"/>
    <w:rsid w:val="00FA7993"/>
    <w:rsid w:val="00FB0752"/>
    <w:rsid w:val="00FB131F"/>
    <w:rsid w:val="00FB47F7"/>
    <w:rsid w:val="00FB7CE2"/>
    <w:rsid w:val="00FB7E24"/>
    <w:rsid w:val="00FC0818"/>
    <w:rsid w:val="00FC2016"/>
    <w:rsid w:val="00FC3F02"/>
    <w:rsid w:val="00FC4D9F"/>
    <w:rsid w:val="00FC7BA0"/>
    <w:rsid w:val="00FC7E29"/>
    <w:rsid w:val="00FD07CB"/>
    <w:rsid w:val="00FD0B13"/>
    <w:rsid w:val="00FD28F8"/>
    <w:rsid w:val="00FD3678"/>
    <w:rsid w:val="00FD4A15"/>
    <w:rsid w:val="00FD6048"/>
    <w:rsid w:val="00FD7441"/>
    <w:rsid w:val="00FD7987"/>
    <w:rsid w:val="00FE02A8"/>
    <w:rsid w:val="00FE0F85"/>
    <w:rsid w:val="00FE190C"/>
    <w:rsid w:val="00FE2154"/>
    <w:rsid w:val="00FE221B"/>
    <w:rsid w:val="00FE3C74"/>
    <w:rsid w:val="00FE43E4"/>
    <w:rsid w:val="00FE4641"/>
    <w:rsid w:val="00FE523C"/>
    <w:rsid w:val="00FE6428"/>
    <w:rsid w:val="00FE67B4"/>
    <w:rsid w:val="00FF0027"/>
    <w:rsid w:val="00FF61F9"/>
    <w:rsid w:val="00FF6555"/>
    <w:rsid w:val="00FF6A6F"/>
    <w:rsid w:val="00FF7607"/>
    <w:rsid w:val="00FF7E5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46FAE"/>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446FAE"/>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446FAE"/>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446FAE"/>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446FAE"/>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446FAE"/>
    <w:rPr>
      <w:rFonts w:ascii="細明體" w:eastAsia="細明體" w:hAnsi="Courier New" w:cs="細明體"/>
    </w:rPr>
  </w:style>
  <w:style w:type="paragraph" w:styleId="2">
    <w:name w:val="Body Text 2"/>
    <w:basedOn w:val="a0"/>
    <w:rsid w:val="00446FAE"/>
    <w:pPr>
      <w:ind w:right="57"/>
      <w:jc w:val="both"/>
    </w:pPr>
    <w:rPr>
      <w:rFonts w:ascii="新細明體" w:cs="新細明體"/>
      <w:sz w:val="28"/>
      <w:szCs w:val="28"/>
    </w:rPr>
  </w:style>
  <w:style w:type="paragraph" w:styleId="20">
    <w:name w:val="Body Text Indent 2"/>
    <w:basedOn w:val="a0"/>
    <w:rsid w:val="00446FAE"/>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446FAE"/>
    <w:pPr>
      <w:spacing w:before="120" w:line="240" w:lineRule="atLeast"/>
      <w:ind w:left="567" w:hanging="567"/>
      <w:jc w:val="both"/>
    </w:pPr>
    <w:rPr>
      <w:rFonts w:eastAsia="全真楷書"/>
      <w:kern w:val="0"/>
      <w:sz w:val="28"/>
      <w:szCs w:val="28"/>
    </w:rPr>
  </w:style>
  <w:style w:type="paragraph" w:customStyle="1" w:styleId="21">
    <w:name w:val="樣式21"/>
    <w:basedOn w:val="17"/>
    <w:rsid w:val="00446FAE"/>
    <w:pPr>
      <w:ind w:left="1701" w:hanging="1701"/>
    </w:pPr>
  </w:style>
  <w:style w:type="paragraph" w:customStyle="1" w:styleId="22">
    <w:name w:val="樣式22"/>
    <w:basedOn w:val="19"/>
    <w:rsid w:val="00446FAE"/>
    <w:pPr>
      <w:ind w:left="2835"/>
    </w:pPr>
  </w:style>
  <w:style w:type="paragraph" w:styleId="3">
    <w:name w:val="Body Text Indent 3"/>
    <w:basedOn w:val="a0"/>
    <w:rsid w:val="00446FAE"/>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446FAE"/>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446FAE"/>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446FAE"/>
    <w:pPr>
      <w:kinsoku w:val="0"/>
      <w:spacing w:line="360" w:lineRule="exact"/>
      <w:ind w:left="1599" w:hanging="1599"/>
    </w:pPr>
    <w:rPr>
      <w:rFonts w:eastAsia="全真楷書"/>
      <w:spacing w:val="14"/>
      <w:kern w:val="0"/>
    </w:rPr>
  </w:style>
  <w:style w:type="paragraph" w:customStyle="1" w:styleId="5">
    <w:name w:val="樣式5"/>
    <w:basedOn w:val="a0"/>
    <w:rsid w:val="00446FAE"/>
    <w:pPr>
      <w:kinsoku w:val="0"/>
      <w:spacing w:line="360" w:lineRule="exact"/>
      <w:ind w:left="794"/>
    </w:pPr>
    <w:rPr>
      <w:rFonts w:eastAsia="全真楷書"/>
      <w:spacing w:val="14"/>
      <w:kern w:val="0"/>
    </w:rPr>
  </w:style>
  <w:style w:type="paragraph" w:customStyle="1" w:styleId="23">
    <w:name w:val="樣式2"/>
    <w:basedOn w:val="a0"/>
    <w:rsid w:val="00446FAE"/>
    <w:pPr>
      <w:kinsoku w:val="0"/>
      <w:spacing w:line="360" w:lineRule="exact"/>
      <w:ind w:left="1077" w:hanging="1077"/>
    </w:pPr>
    <w:rPr>
      <w:rFonts w:eastAsia="全真楷書"/>
      <w:spacing w:val="14"/>
      <w:kern w:val="0"/>
    </w:rPr>
  </w:style>
  <w:style w:type="paragraph" w:styleId="a6">
    <w:name w:val="Block Text"/>
    <w:basedOn w:val="a0"/>
    <w:rsid w:val="00446FAE"/>
    <w:pPr>
      <w:spacing w:before="120"/>
      <w:ind w:left="851" w:right="57" w:hanging="284"/>
      <w:jc w:val="both"/>
    </w:pPr>
    <w:rPr>
      <w:rFonts w:ascii="全真楷書" w:eastAsia="全真楷書" w:cs="全真楷書"/>
      <w:sz w:val="28"/>
      <w:szCs w:val="28"/>
    </w:rPr>
  </w:style>
  <w:style w:type="paragraph" w:customStyle="1" w:styleId="6">
    <w:name w:val="樣式6"/>
    <w:basedOn w:val="23"/>
    <w:rsid w:val="00446FAE"/>
  </w:style>
  <w:style w:type="paragraph" w:customStyle="1" w:styleId="a7">
    <w:name w:val="內縮"/>
    <w:basedOn w:val="a0"/>
    <w:rsid w:val="00446FAE"/>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446FAE"/>
    <w:pPr>
      <w:tabs>
        <w:tab w:val="center" w:pos="4153"/>
        <w:tab w:val="right" w:pos="8306"/>
      </w:tabs>
    </w:pPr>
    <w:rPr>
      <w:sz w:val="20"/>
      <w:szCs w:val="20"/>
    </w:rPr>
  </w:style>
  <w:style w:type="character" w:styleId="a9">
    <w:name w:val="page number"/>
    <w:basedOn w:val="a1"/>
    <w:rsid w:val="00446FAE"/>
    <w:rPr>
      <w:rFonts w:cs="Times New Roman"/>
    </w:rPr>
  </w:style>
  <w:style w:type="paragraph" w:styleId="aa">
    <w:name w:val="header"/>
    <w:basedOn w:val="a0"/>
    <w:link w:val="ab"/>
    <w:uiPriority w:val="99"/>
    <w:rsid w:val="00446FAE"/>
    <w:pPr>
      <w:tabs>
        <w:tab w:val="center" w:pos="4153"/>
        <w:tab w:val="right" w:pos="8306"/>
      </w:tabs>
    </w:pPr>
    <w:rPr>
      <w:sz w:val="20"/>
      <w:szCs w:val="20"/>
    </w:rPr>
  </w:style>
  <w:style w:type="paragraph" w:styleId="ac">
    <w:name w:val="Body Text"/>
    <w:basedOn w:val="a0"/>
    <w:rsid w:val="00446FAE"/>
    <w:pPr>
      <w:spacing w:after="120" w:line="276" w:lineRule="auto"/>
      <w:ind w:firstLine="567"/>
      <w:jc w:val="both"/>
    </w:pPr>
    <w:rPr>
      <w:rFonts w:ascii="華康楷書體W5" w:eastAsia="華康楷書體W5" w:cs="華康楷書體W5"/>
      <w:kern w:val="0"/>
      <w:sz w:val="30"/>
      <w:szCs w:val="30"/>
    </w:rPr>
  </w:style>
  <w:style w:type="paragraph" w:customStyle="1" w:styleId="ad">
    <w:name w:val="第一條"/>
    <w:basedOn w:val="a0"/>
    <w:rsid w:val="00446FAE"/>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e">
    <w:name w:val="第十一條"/>
    <w:basedOn w:val="ad"/>
    <w:rsid w:val="00446FAE"/>
    <w:pPr>
      <w:ind w:left="1418" w:hanging="1418"/>
    </w:pPr>
    <w:rPr>
      <w:rFonts w:ascii="全真楷書" w:cs="全真楷書"/>
    </w:rPr>
  </w:style>
  <w:style w:type="paragraph" w:customStyle="1" w:styleId="af">
    <w:name w:val="第十一條內文"/>
    <w:basedOn w:val="a0"/>
    <w:rsid w:val="00446FAE"/>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0">
    <w:name w:val="Body Text Indent"/>
    <w:basedOn w:val="a0"/>
    <w:rsid w:val="00446FAE"/>
    <w:pPr>
      <w:ind w:right="57" w:firstLine="567"/>
      <w:jc w:val="both"/>
    </w:pPr>
    <w:rPr>
      <w:rFonts w:ascii="標楷體" w:eastAsia="標楷體" w:cs="標楷體"/>
      <w:sz w:val="28"/>
      <w:szCs w:val="28"/>
    </w:rPr>
  </w:style>
  <w:style w:type="paragraph" w:customStyle="1" w:styleId="a">
    <w:name w:val="條文三"/>
    <w:basedOn w:val="a0"/>
    <w:rsid w:val="00446FAE"/>
    <w:pPr>
      <w:numPr>
        <w:numId w:val="2"/>
      </w:numPr>
      <w:ind w:right="57"/>
      <w:jc w:val="both"/>
    </w:pPr>
    <w:rPr>
      <w:rFonts w:ascii="全真楷書" w:eastAsia="全真楷書" w:cs="全真楷書"/>
      <w:sz w:val="28"/>
      <w:szCs w:val="28"/>
    </w:rPr>
  </w:style>
  <w:style w:type="paragraph" w:customStyle="1" w:styleId="af1">
    <w:name w:val="條文一"/>
    <w:basedOn w:val="a0"/>
    <w:rsid w:val="00446FAE"/>
    <w:pPr>
      <w:ind w:left="512" w:right="57" w:hanging="540"/>
      <w:jc w:val="both"/>
    </w:pPr>
    <w:rPr>
      <w:rFonts w:ascii="全真楷書" w:eastAsia="全真楷書" w:cs="全真楷書"/>
      <w:sz w:val="28"/>
      <w:szCs w:val="28"/>
    </w:rPr>
  </w:style>
  <w:style w:type="paragraph" w:customStyle="1" w:styleId="af2">
    <w:name w:val="條文二"/>
    <w:basedOn w:val="a0"/>
    <w:rsid w:val="00446FAE"/>
    <w:pPr>
      <w:ind w:left="512" w:right="57"/>
      <w:jc w:val="both"/>
    </w:pPr>
    <w:rPr>
      <w:rFonts w:ascii="全真楷書" w:eastAsia="全真楷書" w:cs="全真楷書"/>
      <w:sz w:val="28"/>
      <w:szCs w:val="28"/>
    </w:rPr>
  </w:style>
  <w:style w:type="paragraph" w:customStyle="1" w:styleId="af3">
    <w:name w:val="(一)"/>
    <w:basedOn w:val="a0"/>
    <w:rsid w:val="00446FAE"/>
    <w:pPr>
      <w:ind w:left="1361" w:right="57" w:hanging="794"/>
      <w:jc w:val="both"/>
    </w:pPr>
    <w:rPr>
      <w:rFonts w:ascii="全真楷書" w:eastAsia="全真楷書" w:cs="全真楷書"/>
      <w:sz w:val="28"/>
      <w:szCs w:val="28"/>
    </w:rPr>
  </w:style>
  <w:style w:type="paragraph" w:customStyle="1" w:styleId="7">
    <w:name w:val="樣式7"/>
    <w:basedOn w:val="23"/>
    <w:rsid w:val="00446FAE"/>
    <w:pPr>
      <w:ind w:left="1361" w:hanging="1361"/>
    </w:pPr>
  </w:style>
  <w:style w:type="paragraph" w:styleId="HTML">
    <w:name w:val="HTML Preformatted"/>
    <w:basedOn w:val="a0"/>
    <w:rsid w:val="00446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4">
    <w:name w:val="第一款"/>
    <w:basedOn w:val="a0"/>
    <w:rsid w:val="00446FAE"/>
    <w:pPr>
      <w:adjustRightInd/>
      <w:spacing w:line="480" w:lineRule="exact"/>
      <w:ind w:left="612"/>
      <w:jc w:val="both"/>
      <w:textAlignment w:val="auto"/>
    </w:pPr>
    <w:rPr>
      <w:rFonts w:ascii="標楷體" w:eastAsia="標楷體" w:cs="標楷體"/>
      <w:sz w:val="32"/>
      <w:szCs w:val="32"/>
    </w:rPr>
  </w:style>
  <w:style w:type="paragraph" w:customStyle="1" w:styleId="af5">
    <w:name w:val="第一點"/>
    <w:basedOn w:val="a0"/>
    <w:rsid w:val="00446FAE"/>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6">
    <w:name w:val="List Bullet"/>
    <w:basedOn w:val="a0"/>
    <w:autoRedefine/>
    <w:rsid w:val="00446FAE"/>
    <w:pPr>
      <w:tabs>
        <w:tab w:val="num" w:pos="361"/>
      </w:tabs>
      <w:ind w:leftChars="200" w:left="200" w:hangingChars="200" w:hanging="200"/>
    </w:pPr>
  </w:style>
  <w:style w:type="paragraph" w:customStyle="1" w:styleId="Default">
    <w:name w:val="Default"/>
    <w:rsid w:val="00446FAE"/>
    <w:pPr>
      <w:widowControl w:val="0"/>
      <w:autoSpaceDE w:val="0"/>
      <w:autoSpaceDN w:val="0"/>
      <w:adjustRightInd w:val="0"/>
    </w:pPr>
    <w:rPr>
      <w:rFonts w:ascii="DFKaiShu-SB-Estd-BF" w:eastAsia="DFKaiShu-SB-Estd-BF" w:hAnsi="Times New Roman" w:cs="DFKaiShu-SB-Estd-BF"/>
    </w:rPr>
  </w:style>
  <w:style w:type="character" w:styleId="af7">
    <w:name w:val="Strong"/>
    <w:basedOn w:val="a1"/>
    <w:qFormat/>
    <w:rsid w:val="00446FAE"/>
    <w:rPr>
      <w:rFonts w:cs="Times New Roman"/>
      <w:b/>
      <w:bCs/>
    </w:rPr>
  </w:style>
  <w:style w:type="paragraph" w:styleId="af8">
    <w:name w:val="Balloon Text"/>
    <w:basedOn w:val="a0"/>
    <w:semiHidden/>
    <w:rsid w:val="002075E7"/>
    <w:rPr>
      <w:rFonts w:ascii="Arial" w:hAnsi="Arial" w:cs="Arial"/>
      <w:sz w:val="18"/>
      <w:szCs w:val="18"/>
    </w:rPr>
  </w:style>
  <w:style w:type="paragraph" w:styleId="af9">
    <w:name w:val="Salutation"/>
    <w:basedOn w:val="a0"/>
    <w:next w:val="a0"/>
    <w:rsid w:val="004D5434"/>
    <w:rPr>
      <w:rFonts w:ascii="標楷體" w:eastAsia="標楷體" w:cs="標楷體"/>
      <w:sz w:val="28"/>
      <w:szCs w:val="28"/>
    </w:rPr>
  </w:style>
  <w:style w:type="paragraph" w:styleId="afa">
    <w:name w:val="Closing"/>
    <w:basedOn w:val="a0"/>
    <w:rsid w:val="004D5434"/>
    <w:pPr>
      <w:ind w:leftChars="1800" w:left="100"/>
    </w:pPr>
    <w:rPr>
      <w:rFonts w:ascii="標楷體" w:eastAsia="標楷體" w:cs="標楷體"/>
      <w:sz w:val="28"/>
      <w:szCs w:val="28"/>
    </w:rPr>
  </w:style>
  <w:style w:type="paragraph" w:customStyle="1" w:styleId="T2">
    <w:name w:val="T2"/>
    <w:basedOn w:val="210"/>
    <w:rsid w:val="009934B3"/>
    <w:pPr>
      <w:kinsoku/>
      <w:spacing w:line="320" w:lineRule="atLeast"/>
      <w:ind w:left="2183" w:hanging="482"/>
    </w:pPr>
    <w:rPr>
      <w:color w:val="auto"/>
    </w:rPr>
  </w:style>
  <w:style w:type="paragraph" w:customStyle="1" w:styleId="210">
    <w:name w:val="本文 21"/>
    <w:basedOn w:val="a0"/>
    <w:rsid w:val="009934B3"/>
    <w:pPr>
      <w:kinsoku w:val="0"/>
      <w:spacing w:line="280" w:lineRule="atLeast"/>
      <w:ind w:left="2948" w:hanging="1247"/>
    </w:pPr>
    <w:rPr>
      <w:rFonts w:ascii="標楷體" w:eastAsia="標楷體"/>
      <w:color w:val="000000"/>
      <w:kern w:val="0"/>
      <w:szCs w:val="20"/>
    </w:rPr>
  </w:style>
  <w:style w:type="table" w:styleId="afb">
    <w:name w:val="Table Grid"/>
    <w:basedOn w:val="a2"/>
    <w:rsid w:val="00C400AA"/>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0"/>
    <w:rsid w:val="00C400AA"/>
    <w:pPr>
      <w:widowControl/>
      <w:pBdr>
        <w:bottom w:val="single" w:sz="4" w:space="0" w:color="auto"/>
        <w:right w:val="single" w:sz="4" w:space="0" w:color="auto"/>
      </w:pBdr>
      <w:adjustRightInd/>
      <w:spacing w:before="100" w:beforeAutospacing="1" w:after="100" w:afterAutospacing="1"/>
      <w:jc w:val="center"/>
      <w:textAlignment w:val="center"/>
    </w:pPr>
    <w:rPr>
      <w:rFonts w:ascii="標楷體" w:eastAsia="標楷體" w:hAnsi="Arial Unicode MS" w:cs="Arial Unicode MS" w:hint="eastAsia"/>
      <w:kern w:val="0"/>
    </w:rPr>
  </w:style>
  <w:style w:type="paragraph" w:customStyle="1" w:styleId="11">
    <w:name w:val="純文字1"/>
    <w:basedOn w:val="a0"/>
    <w:rsid w:val="00C400AA"/>
    <w:rPr>
      <w:rFonts w:ascii="細明體" w:eastAsia="細明體" w:hAnsi="Courier New"/>
      <w:szCs w:val="20"/>
    </w:rPr>
  </w:style>
  <w:style w:type="paragraph" w:customStyle="1" w:styleId="022">
    <w:name w:val="022"/>
    <w:basedOn w:val="a0"/>
    <w:rsid w:val="00C400AA"/>
    <w:pPr>
      <w:widowControl/>
      <w:adjustRightInd/>
      <w:spacing w:before="100" w:beforeAutospacing="1" w:after="100" w:afterAutospacing="1"/>
      <w:textAlignment w:val="auto"/>
    </w:pPr>
    <w:rPr>
      <w:rFonts w:ascii="新細明體" w:hAnsi="新細明體"/>
      <w:kern w:val="0"/>
    </w:rPr>
  </w:style>
  <w:style w:type="paragraph" w:customStyle="1" w:styleId="afc">
    <w:name w:val="字元 字元 字元"/>
    <w:basedOn w:val="a0"/>
    <w:autoRedefine/>
    <w:rsid w:val="00146D5B"/>
    <w:pPr>
      <w:adjustRightInd/>
      <w:snapToGrid w:val="0"/>
      <w:spacing w:line="280" w:lineRule="exact"/>
      <w:ind w:left="504" w:hangingChars="200" w:hanging="504"/>
      <w:jc w:val="both"/>
      <w:textAlignment w:val="auto"/>
    </w:pPr>
    <w:rPr>
      <w:rFonts w:eastAsia="標楷體" w:hAnsi="標楷體"/>
      <w:bCs/>
      <w:spacing w:val="6"/>
    </w:rPr>
  </w:style>
  <w:style w:type="paragraph" w:styleId="Web">
    <w:name w:val="Normal (Web)"/>
    <w:basedOn w:val="a0"/>
    <w:rsid w:val="00635B99"/>
    <w:pPr>
      <w:widowControl/>
      <w:adjustRightInd/>
      <w:spacing w:before="100" w:beforeAutospacing="1" w:after="100" w:afterAutospacing="1"/>
      <w:textAlignment w:val="auto"/>
    </w:pPr>
    <w:rPr>
      <w:rFonts w:ascii="Arial Unicode MS" w:eastAsia="Arial Unicode MS" w:hAnsi="Arial Unicode MS" w:cs="Arial Unicode MS"/>
      <w:kern w:val="0"/>
    </w:rPr>
  </w:style>
  <w:style w:type="paragraph" w:customStyle="1" w:styleId="04-1">
    <w:name w:val="04-(1)"/>
    <w:basedOn w:val="a0"/>
    <w:rsid w:val="003B6D84"/>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3B6D84"/>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3B6D84"/>
    <w:pPr>
      <w:suppressAutoHyphens/>
      <w:overflowPunct w:val="0"/>
      <w:adjustRightInd/>
      <w:snapToGrid w:val="0"/>
      <w:ind w:left="1134" w:hanging="294"/>
      <w:jc w:val="both"/>
      <w:textAlignment w:val="auto"/>
    </w:pPr>
    <w:rPr>
      <w:rFonts w:ascii="標楷體" w:eastAsia="標楷體" w:hAnsi="標楷體" w:cs="標楷體"/>
      <w:sz w:val="28"/>
      <w:szCs w:val="28"/>
    </w:rPr>
  </w:style>
  <w:style w:type="paragraph" w:styleId="afd">
    <w:name w:val="List Paragraph"/>
    <w:basedOn w:val="a0"/>
    <w:uiPriority w:val="34"/>
    <w:qFormat/>
    <w:rsid w:val="003642DB"/>
    <w:pPr>
      <w:ind w:leftChars="200" w:left="480"/>
    </w:pPr>
  </w:style>
  <w:style w:type="character" w:customStyle="1" w:styleId="ab">
    <w:name w:val="頁首 字元"/>
    <w:basedOn w:val="a1"/>
    <w:link w:val="aa"/>
    <w:uiPriority w:val="99"/>
    <w:rsid w:val="005E7902"/>
    <w:rPr>
      <w:rFonts w:ascii="Times New Roman" w:hAnsi="Times New Roman"/>
      <w:kern w:val="2"/>
    </w:rPr>
  </w:style>
</w:styles>
</file>

<file path=word/webSettings.xml><?xml version="1.0" encoding="utf-8"?>
<w:webSettings xmlns:r="http://schemas.openxmlformats.org/officeDocument/2006/relationships" xmlns:w="http://schemas.openxmlformats.org/wordprocessingml/2006/main">
  <w:divs>
    <w:div w:id="338238803">
      <w:bodyDiv w:val="1"/>
      <w:marLeft w:val="0"/>
      <w:marRight w:val="0"/>
      <w:marTop w:val="0"/>
      <w:marBottom w:val="0"/>
      <w:divBdr>
        <w:top w:val="none" w:sz="0" w:space="0" w:color="auto"/>
        <w:left w:val="none" w:sz="0" w:space="0" w:color="auto"/>
        <w:bottom w:val="none" w:sz="0" w:space="0" w:color="auto"/>
        <w:right w:val="none" w:sz="0" w:space="0" w:color="auto"/>
      </w:divBdr>
    </w:div>
    <w:div w:id="528491235">
      <w:bodyDiv w:val="1"/>
      <w:marLeft w:val="0"/>
      <w:marRight w:val="0"/>
      <w:marTop w:val="0"/>
      <w:marBottom w:val="0"/>
      <w:divBdr>
        <w:top w:val="none" w:sz="0" w:space="0" w:color="auto"/>
        <w:left w:val="none" w:sz="0" w:space="0" w:color="auto"/>
        <w:bottom w:val="none" w:sz="0" w:space="0" w:color="auto"/>
        <w:right w:val="none" w:sz="0" w:space="0" w:color="auto"/>
      </w:divBdr>
    </w:div>
    <w:div w:id="1604261017">
      <w:bodyDiv w:val="1"/>
      <w:marLeft w:val="0"/>
      <w:marRight w:val="0"/>
      <w:marTop w:val="0"/>
      <w:marBottom w:val="0"/>
      <w:divBdr>
        <w:top w:val="none" w:sz="0" w:space="0" w:color="auto"/>
        <w:left w:val="none" w:sz="0" w:space="0" w:color="auto"/>
        <w:bottom w:val="none" w:sz="0" w:space="0" w:color="auto"/>
        <w:right w:val="none" w:sz="0" w:space="0" w:color="auto"/>
      </w:divBdr>
    </w:div>
    <w:div w:id="1766076218">
      <w:bodyDiv w:val="1"/>
      <w:marLeft w:val="0"/>
      <w:marRight w:val="0"/>
      <w:marTop w:val="0"/>
      <w:marBottom w:val="0"/>
      <w:divBdr>
        <w:top w:val="none" w:sz="0" w:space="0" w:color="auto"/>
        <w:left w:val="none" w:sz="0" w:space="0" w:color="auto"/>
        <w:bottom w:val="none" w:sz="0" w:space="0" w:color="auto"/>
        <w:right w:val="none" w:sz="0" w:space="0" w:color="auto"/>
      </w:divBdr>
    </w:div>
    <w:div w:id="19042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70</Pages>
  <Words>8465</Words>
  <Characters>48253</Characters>
  <Application>Microsoft Office Word</Application>
  <DocSecurity>0</DocSecurity>
  <Lines>402</Lines>
  <Paragraphs>113</Paragraphs>
  <ScaleCrop>false</ScaleCrop>
  <Company>PCC</Company>
  <LinksUpToDate>false</LinksUpToDate>
  <CharactersWithSpaces>56605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災害搶險搶修開口契約</dc:title>
  <dc:creator>陳志坤</dc:creator>
  <cp:lastModifiedBy>1525</cp:lastModifiedBy>
  <cp:revision>5</cp:revision>
  <cp:lastPrinted>2024-03-06T06:51:00Z</cp:lastPrinted>
  <dcterms:created xsi:type="dcterms:W3CDTF">2024-04-30T01:28:00Z</dcterms:created>
  <dcterms:modified xsi:type="dcterms:W3CDTF">2024-04-30T01:34:00Z</dcterms:modified>
</cp:coreProperties>
</file>