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A02" w:rsidRPr="00DA3DB4" w:rsidRDefault="003206DE" w:rsidP="002E4FFE">
      <w:pPr>
        <w:spacing w:afterLines="50" w:line="440" w:lineRule="exact"/>
        <w:jc w:val="center"/>
        <w:rPr>
          <w:rFonts w:eastAsia="標楷體"/>
          <w:b/>
          <w:bCs/>
          <w:color w:val="000000" w:themeColor="text1"/>
          <w:sz w:val="32"/>
        </w:rPr>
      </w:pPr>
      <w:r w:rsidRPr="00DA3DB4">
        <w:rPr>
          <w:rFonts w:eastAsia="標楷體" w:hint="eastAsia"/>
          <w:b/>
          <w:bCs/>
          <w:color w:val="000000" w:themeColor="text1"/>
          <w:sz w:val="32"/>
        </w:rPr>
        <w:t>「公共工程技術服務契約範本」修正對照表</w:t>
      </w:r>
      <w:r w:rsidR="00593743" w:rsidRPr="00DA3DB4">
        <w:rPr>
          <w:rFonts w:eastAsia="標楷體" w:hint="eastAsia"/>
          <w:b/>
          <w:bCs/>
          <w:color w:val="000000" w:themeColor="text1"/>
          <w:sz w:val="32"/>
        </w:rPr>
        <w:t>(</w:t>
      </w:r>
      <w:r w:rsidR="00593743" w:rsidRPr="00DA3DB4">
        <w:rPr>
          <w:rFonts w:eastAsia="標楷體" w:hint="eastAsia"/>
          <w:b/>
          <w:bCs/>
          <w:color w:val="000000" w:themeColor="text1"/>
          <w:sz w:val="32"/>
        </w:rPr>
        <w:t>草案</w:t>
      </w:r>
      <w:r w:rsidR="00593743" w:rsidRPr="00DA3DB4">
        <w:rPr>
          <w:rFonts w:eastAsia="標楷體" w:hint="eastAsia"/>
          <w:b/>
          <w:bCs/>
          <w:color w:val="000000" w:themeColor="text1"/>
          <w:sz w:val="32"/>
        </w:rPr>
        <w:t>)</w:t>
      </w:r>
    </w:p>
    <w:p w:rsidR="000B4587" w:rsidRPr="00DA3DB4" w:rsidRDefault="005A3A88" w:rsidP="00AF7C89">
      <w:pPr>
        <w:jc w:val="right"/>
        <w:rPr>
          <w:rFonts w:ascii="標楷體" w:eastAsia="標楷體" w:hAnsi="標楷體"/>
          <w:color w:val="000000" w:themeColor="text1"/>
          <w:sz w:val="22"/>
        </w:rPr>
      </w:pPr>
      <w:r w:rsidRPr="00DA3DB4">
        <w:rPr>
          <w:rFonts w:ascii="標楷體" w:eastAsia="標楷體" w:hAnsi="標楷體" w:hint="eastAsia"/>
          <w:color w:val="000000" w:themeColor="text1"/>
          <w:sz w:val="22"/>
        </w:rPr>
        <w:t>1</w:t>
      </w:r>
      <w:r w:rsidR="00EB76E8" w:rsidRPr="00DA3DB4">
        <w:rPr>
          <w:rFonts w:ascii="標楷體" w:eastAsia="標楷體" w:hAnsi="標楷體" w:hint="eastAsia"/>
          <w:color w:val="000000" w:themeColor="text1"/>
          <w:sz w:val="22"/>
        </w:rPr>
        <w:t>1</w:t>
      </w:r>
      <w:r w:rsidR="007B7F24" w:rsidRPr="00DA3DB4">
        <w:rPr>
          <w:rFonts w:ascii="標楷體" w:eastAsia="標楷體" w:hAnsi="標楷體" w:hint="eastAsia"/>
          <w:color w:val="000000" w:themeColor="text1"/>
          <w:sz w:val="22"/>
        </w:rPr>
        <w:t>3</w:t>
      </w:r>
      <w:r w:rsidR="000B4587" w:rsidRPr="00DA3DB4">
        <w:rPr>
          <w:rFonts w:ascii="標楷體" w:eastAsia="標楷體" w:hAnsi="標楷體" w:hint="eastAsia"/>
          <w:color w:val="000000" w:themeColor="text1"/>
          <w:sz w:val="22"/>
        </w:rPr>
        <w:t>年</w:t>
      </w:r>
      <w:r w:rsidR="000D6E59">
        <w:rPr>
          <w:rFonts w:ascii="標楷體" w:eastAsia="標楷體" w:hAnsi="標楷體" w:hint="eastAsia"/>
          <w:color w:val="000000" w:themeColor="text1"/>
          <w:sz w:val="22"/>
        </w:rPr>
        <w:t>10</w:t>
      </w:r>
      <w:r w:rsidR="000B4587" w:rsidRPr="00DA3DB4">
        <w:rPr>
          <w:rFonts w:ascii="標楷體" w:eastAsia="標楷體" w:hAnsi="標楷體" w:hint="eastAsia"/>
          <w:color w:val="000000" w:themeColor="text1"/>
          <w:sz w:val="22"/>
        </w:rPr>
        <w:t>月</w:t>
      </w:r>
      <w:r w:rsidR="002E4FFE">
        <w:rPr>
          <w:rFonts w:ascii="標楷體" w:eastAsia="標楷體" w:hAnsi="標楷體" w:hint="eastAsia"/>
          <w:color w:val="000000" w:themeColor="text1"/>
          <w:sz w:val="22"/>
        </w:rPr>
        <w:t>15</w:t>
      </w:r>
      <w:r w:rsidR="00556AAF" w:rsidRPr="00DA3DB4">
        <w:rPr>
          <w:rFonts w:ascii="標楷體" w:eastAsia="標楷體" w:hAnsi="標楷體" w:hint="eastAsia"/>
          <w:color w:val="000000" w:themeColor="text1"/>
          <w:sz w:val="22"/>
        </w:rPr>
        <w:t>日</w:t>
      </w:r>
    </w:p>
    <w:tbl>
      <w:tblPr>
        <w:tblW w:w="14580"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515"/>
        <w:gridCol w:w="5515"/>
        <w:gridCol w:w="3550"/>
      </w:tblGrid>
      <w:tr w:rsidR="00BA7DF1" w:rsidRPr="00DA3DB4" w:rsidTr="00BA29F8">
        <w:trPr>
          <w:tblHeader/>
        </w:trPr>
        <w:tc>
          <w:tcPr>
            <w:tcW w:w="5515" w:type="dxa"/>
          </w:tcPr>
          <w:p w:rsidR="00BA7DF1" w:rsidRPr="00DA3DB4" w:rsidRDefault="00BA7DF1" w:rsidP="00BA29F8">
            <w:pPr>
              <w:spacing w:before="100" w:beforeAutospacing="1" w:line="440" w:lineRule="exact"/>
              <w:jc w:val="center"/>
              <w:rPr>
                <w:rFonts w:eastAsia="標楷體"/>
                <w:color w:val="000000" w:themeColor="text1"/>
                <w:sz w:val="28"/>
              </w:rPr>
            </w:pPr>
            <w:r w:rsidRPr="00DA3DB4">
              <w:rPr>
                <w:rFonts w:eastAsia="標楷體" w:hint="eastAsia"/>
                <w:color w:val="000000" w:themeColor="text1"/>
                <w:sz w:val="28"/>
              </w:rPr>
              <w:t>修正</w:t>
            </w:r>
            <w:r w:rsidR="000208FB" w:rsidRPr="00DA3DB4">
              <w:rPr>
                <w:rFonts w:eastAsia="標楷體" w:hint="eastAsia"/>
                <w:color w:val="000000" w:themeColor="text1"/>
                <w:sz w:val="28"/>
              </w:rPr>
              <w:t>條款</w:t>
            </w:r>
          </w:p>
        </w:tc>
        <w:tc>
          <w:tcPr>
            <w:tcW w:w="5515" w:type="dxa"/>
          </w:tcPr>
          <w:p w:rsidR="00BA7DF1" w:rsidRPr="00DA3DB4" w:rsidRDefault="00BA7DF1" w:rsidP="00BA29F8">
            <w:pPr>
              <w:spacing w:before="100" w:beforeAutospacing="1" w:line="440" w:lineRule="exact"/>
              <w:jc w:val="center"/>
              <w:rPr>
                <w:rFonts w:eastAsia="標楷體"/>
                <w:color w:val="000000" w:themeColor="text1"/>
                <w:sz w:val="28"/>
              </w:rPr>
            </w:pPr>
            <w:r w:rsidRPr="00DA3DB4">
              <w:rPr>
                <w:rFonts w:eastAsia="標楷體" w:hint="eastAsia"/>
                <w:color w:val="000000" w:themeColor="text1"/>
                <w:sz w:val="28"/>
              </w:rPr>
              <w:t>現行</w:t>
            </w:r>
            <w:r w:rsidR="000208FB" w:rsidRPr="00DA3DB4">
              <w:rPr>
                <w:rFonts w:eastAsia="標楷體" w:hint="eastAsia"/>
                <w:color w:val="000000" w:themeColor="text1"/>
                <w:sz w:val="28"/>
              </w:rPr>
              <w:t>條款</w:t>
            </w:r>
          </w:p>
        </w:tc>
        <w:tc>
          <w:tcPr>
            <w:tcW w:w="3550" w:type="dxa"/>
          </w:tcPr>
          <w:p w:rsidR="00BA7DF1" w:rsidRPr="00DA3DB4" w:rsidRDefault="00BA7DF1" w:rsidP="00BA29F8">
            <w:pPr>
              <w:spacing w:before="100" w:beforeAutospacing="1" w:line="440" w:lineRule="exact"/>
              <w:jc w:val="center"/>
              <w:rPr>
                <w:rFonts w:eastAsia="標楷體"/>
                <w:color w:val="000000" w:themeColor="text1"/>
                <w:sz w:val="28"/>
              </w:rPr>
            </w:pPr>
            <w:r w:rsidRPr="00DA3DB4">
              <w:rPr>
                <w:rFonts w:eastAsia="標楷體" w:hint="eastAsia"/>
                <w:color w:val="000000" w:themeColor="text1"/>
                <w:sz w:val="28"/>
              </w:rPr>
              <w:t>說明</w:t>
            </w:r>
          </w:p>
        </w:tc>
      </w:tr>
      <w:tr w:rsidR="00FD1FA6" w:rsidRPr="00DA3DB4" w:rsidTr="0047488A">
        <w:trPr>
          <w:trHeight w:val="529"/>
        </w:trPr>
        <w:tc>
          <w:tcPr>
            <w:tcW w:w="5515" w:type="dxa"/>
          </w:tcPr>
          <w:p w:rsidR="0047488A" w:rsidRPr="00DA3DB4" w:rsidRDefault="0047488A" w:rsidP="004B5F6F">
            <w:pPr>
              <w:spacing w:before="100" w:beforeAutospacing="1" w:after="100" w:afterAutospacing="1"/>
              <w:contextualSpacing/>
              <w:rPr>
                <w:color w:val="000000" w:themeColor="text1"/>
              </w:rPr>
            </w:pPr>
          </w:p>
          <w:tbl>
            <w:tblPr>
              <w:tblStyle w:val="af2"/>
              <w:tblW w:w="5000" w:type="pct"/>
              <w:tblLook w:val="04A0"/>
            </w:tblPr>
            <w:tblGrid>
              <w:gridCol w:w="5449"/>
            </w:tblGrid>
            <w:tr w:rsidR="00FD1FA6" w:rsidRPr="00DA3DB4" w:rsidTr="0047488A">
              <w:tc>
                <w:tcPr>
                  <w:tcW w:w="5000" w:type="pct"/>
                </w:tcPr>
                <w:p w:rsidR="00FD1FA6" w:rsidRPr="00DA3DB4" w:rsidRDefault="00FD1FA6" w:rsidP="00CC5887">
                  <w:pPr>
                    <w:spacing w:line="400" w:lineRule="atLeast"/>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契約範本使用說明及注意事項</w:t>
                  </w:r>
                </w:p>
                <w:p w:rsidR="00FD1FA6" w:rsidRPr="00DA3DB4" w:rsidRDefault="00FD1FA6" w:rsidP="00CC5887">
                  <w:pPr>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一、</w:t>
                  </w:r>
                  <w:r w:rsidR="002D36A7" w:rsidRPr="00DA3DB4">
                    <w:rPr>
                      <w:rFonts w:ascii="標楷體" w:eastAsia="標楷體"/>
                      <w:color w:val="000000" w:themeColor="text1"/>
                    </w:rPr>
                    <w:t>政府採購法（下稱採購法）第63條第1項規定：「</w:t>
                  </w:r>
                  <w:r w:rsidR="002D36A7" w:rsidRPr="00DA3DB4">
                    <w:rPr>
                      <w:rFonts w:ascii="標楷體" w:eastAsia="標楷體" w:hint="eastAsia"/>
                      <w:color w:val="000000" w:themeColor="text1"/>
                    </w:rPr>
                    <w:t>各類採購契約以採用主管機關訂定之範本為原則，其要項及內容由主管機關參考國際及國內慣例定之。</w:t>
                  </w:r>
                  <w:r w:rsidR="002D36A7" w:rsidRPr="00DA3DB4">
                    <w:rPr>
                      <w:rFonts w:ascii="標楷體" w:eastAsia="標楷體"/>
                      <w:color w:val="000000" w:themeColor="text1"/>
                    </w:rPr>
                    <w:t>」其</w:t>
                  </w:r>
                  <w:r w:rsidR="002D36A7" w:rsidRPr="00DA3DB4">
                    <w:rPr>
                      <w:rFonts w:ascii="標楷體" w:eastAsia="標楷體" w:hint="eastAsia"/>
                      <w:color w:val="000000" w:themeColor="text1"/>
                    </w:rPr>
                    <w:t>立法理由說明：「</w:t>
                  </w:r>
                  <w:r w:rsidR="002D36A7" w:rsidRPr="00DA3DB4">
                    <w:rPr>
                      <w:rFonts w:ascii="標楷體" w:eastAsia="標楷體"/>
                      <w:color w:val="000000" w:themeColor="text1"/>
                    </w:rPr>
                    <w:t>……</w:t>
                  </w:r>
                  <w:r w:rsidR="002D36A7" w:rsidRPr="00DA3DB4">
                    <w:rPr>
                      <w:rFonts w:ascii="標楷體" w:eastAsia="標楷體" w:hint="eastAsia"/>
                      <w:color w:val="000000" w:themeColor="text1"/>
                    </w:rPr>
                    <w:t>各類採購契約以採用主管機關訂定之範本為原則，以降低個案採購契約不完整或未符公平合理原則之情形。」爰</w:t>
                  </w:r>
                  <w:r w:rsidR="00B96782">
                    <w:rPr>
                      <w:rFonts w:ascii="標楷體" w:eastAsia="標楷體"/>
                      <w:color w:val="000000" w:themeColor="text1"/>
                    </w:rPr>
                    <w:t>機關</w:t>
                  </w:r>
                  <w:r w:rsidR="00B96782" w:rsidRPr="00DA3DB4">
                    <w:rPr>
                      <w:rFonts w:ascii="標楷體" w:eastAsia="標楷體"/>
                      <w:color w:val="000000" w:themeColor="text1"/>
                    </w:rPr>
                    <w:t>辦理採購</w:t>
                  </w:r>
                  <w:r w:rsidR="00B96782">
                    <w:rPr>
                      <w:rFonts w:ascii="標楷體" w:eastAsia="標楷體" w:hint="eastAsia"/>
                      <w:color w:val="000000" w:themeColor="text1"/>
                    </w:rPr>
                    <w:t>以</w:t>
                  </w:r>
                  <w:r w:rsidR="002D36A7" w:rsidRPr="00DA3DB4">
                    <w:rPr>
                      <w:rFonts w:ascii="標楷體" w:eastAsia="標楷體"/>
                      <w:color w:val="000000" w:themeColor="text1"/>
                    </w:rPr>
                    <w:t>採用主管機關（即行政院公共工程委員會）訂定之契約範本</w:t>
                  </w:r>
                  <w:r w:rsidR="00714C78" w:rsidRPr="00DA3DB4">
                    <w:rPr>
                      <w:rFonts w:ascii="標楷體" w:eastAsia="標楷體" w:hint="eastAsia"/>
                      <w:color w:val="000000" w:themeColor="text1"/>
                    </w:rPr>
                    <w:t>為原則</w:t>
                  </w:r>
                  <w:r w:rsidR="002D36A7" w:rsidRPr="00DA3DB4">
                    <w:rPr>
                      <w:rFonts w:ascii="標楷體" w:eastAsia="標楷體"/>
                      <w:color w:val="000000" w:themeColor="text1"/>
                    </w:rPr>
                    <w:t>，其無必要且</w:t>
                  </w:r>
                  <w:r w:rsidR="002D36A7" w:rsidRPr="00DA3DB4">
                    <w:rPr>
                      <w:rFonts w:ascii="標楷體" w:eastAsia="標楷體" w:hint="eastAsia"/>
                      <w:color w:val="000000" w:themeColor="text1"/>
                    </w:rPr>
                    <w:t>無</w:t>
                  </w:r>
                  <w:r w:rsidR="002D36A7" w:rsidRPr="00DA3DB4">
                    <w:rPr>
                      <w:rFonts w:ascii="標楷體" w:eastAsia="標楷體"/>
                      <w:color w:val="000000" w:themeColor="text1"/>
                    </w:rPr>
                    <w:t>正當理由者，不</w:t>
                  </w:r>
                  <w:r w:rsidR="00714C78" w:rsidRPr="00DA3DB4">
                    <w:rPr>
                      <w:rFonts w:ascii="標楷體" w:eastAsia="標楷體" w:hint="eastAsia"/>
                      <w:color w:val="000000" w:themeColor="text1"/>
                    </w:rPr>
                    <w:t>宜</w:t>
                  </w:r>
                  <w:r w:rsidR="002D36A7" w:rsidRPr="00DA3DB4">
                    <w:rPr>
                      <w:rFonts w:ascii="標楷體" w:eastAsia="標楷體"/>
                      <w:color w:val="000000" w:themeColor="text1"/>
                    </w:rPr>
                    <w:t>任意刪減或修改契約範本條款</w:t>
                  </w:r>
                  <w:r w:rsidR="002D36A7" w:rsidRPr="00DA3DB4">
                    <w:rPr>
                      <w:rFonts w:ascii="標楷體" w:eastAsia="標楷體" w:hint="eastAsia"/>
                      <w:color w:val="000000" w:themeColor="text1"/>
                    </w:rPr>
                    <w:t>。</w:t>
                  </w:r>
                </w:p>
                <w:p w:rsidR="00FD1FA6" w:rsidRPr="00DA3DB4" w:rsidRDefault="00FD1FA6" w:rsidP="007A5EEB">
                  <w:pPr>
                    <w:spacing w:line="400" w:lineRule="atLeast"/>
                    <w:ind w:left="480" w:hangingChars="200" w:hanging="480"/>
                    <w:jc w:val="both"/>
                    <w:rPr>
                      <w:rFonts w:ascii="標楷體" w:eastAsia="標楷體"/>
                      <w:color w:val="000000" w:themeColor="text1"/>
                    </w:rPr>
                  </w:pPr>
                  <w:r w:rsidRPr="00DA3DB4">
                    <w:rPr>
                      <w:rFonts w:ascii="標楷體" w:eastAsia="標楷體" w:hAnsi="標楷體" w:hint="eastAsia"/>
                      <w:color w:val="000000" w:themeColor="text1"/>
                    </w:rPr>
                    <w:t>二</w:t>
                  </w:r>
                  <w:r w:rsidRPr="00DA3DB4">
                    <w:rPr>
                      <w:rFonts w:ascii="標楷體" w:eastAsia="標楷體" w:hint="eastAsia"/>
                      <w:color w:val="000000" w:themeColor="text1"/>
                    </w:rPr>
                    <w:t>、</w:t>
                  </w:r>
                  <w:r w:rsidR="002D36A7" w:rsidRPr="00DA3DB4">
                    <w:rPr>
                      <w:rFonts w:ascii="標楷體" w:eastAsia="標楷體" w:hint="eastAsia"/>
                      <w:color w:val="000000" w:themeColor="text1"/>
                    </w:rPr>
                    <w:t>本契約範本內容，除已有供機關填寫之空白底線欄位、勾選欄位、表格內容或標示(甲方得視個案特性修正)之文字說明外，機關</w:t>
                  </w:r>
                  <w:r w:rsidR="002D36A7" w:rsidRPr="00DA3DB4">
                    <w:rPr>
                      <w:rFonts w:ascii="標楷體" w:eastAsia="標楷體"/>
                      <w:color w:val="000000" w:themeColor="text1"/>
                    </w:rPr>
                    <w:t>不</w:t>
                  </w:r>
                  <w:r w:rsidR="00714C78" w:rsidRPr="00DA3DB4">
                    <w:rPr>
                      <w:rFonts w:ascii="標楷體" w:eastAsia="標楷體" w:hint="eastAsia"/>
                      <w:color w:val="000000" w:themeColor="text1"/>
                    </w:rPr>
                    <w:t>宜</w:t>
                  </w:r>
                  <w:r w:rsidR="002D36A7" w:rsidRPr="00DA3DB4">
                    <w:rPr>
                      <w:rFonts w:ascii="標楷體" w:eastAsia="標楷體"/>
                      <w:color w:val="000000" w:themeColor="text1"/>
                    </w:rPr>
                    <w:t>任意刪減或修改範本條款</w:t>
                  </w:r>
                  <w:r w:rsidR="002D36A7" w:rsidRPr="00DA3DB4">
                    <w:rPr>
                      <w:rFonts w:ascii="標楷體" w:eastAsia="標楷體" w:hint="eastAsia"/>
                      <w:color w:val="000000" w:themeColor="text1"/>
                    </w:rPr>
                    <w:t>。如</w:t>
                  </w:r>
                  <w:r w:rsidR="00426985" w:rsidRPr="00DA3DB4">
                    <w:rPr>
                      <w:rFonts w:ascii="標楷體" w:eastAsia="標楷體" w:hint="eastAsia"/>
                      <w:color w:val="000000" w:themeColor="text1"/>
                    </w:rPr>
                    <w:t>依採購法第6條第2項</w:t>
                  </w:r>
                  <w:r w:rsidR="00BB5244" w:rsidRPr="00DA3DB4">
                    <w:rPr>
                      <w:rFonts w:ascii="標楷體" w:eastAsia="標楷體" w:hint="eastAsia"/>
                      <w:color w:val="000000" w:themeColor="text1"/>
                    </w:rPr>
                    <w:t>規定判斷</w:t>
                  </w:r>
                  <w:r w:rsidR="002D36A7" w:rsidRPr="00DA3DB4">
                    <w:rPr>
                      <w:rFonts w:ascii="標楷體" w:eastAsia="標楷體" w:hint="eastAsia"/>
                      <w:color w:val="000000" w:themeColor="text1"/>
                    </w:rPr>
                    <w:t>確有正當理由</w:t>
                  </w:r>
                  <w:r w:rsidR="00714C78" w:rsidRPr="00DA3DB4">
                    <w:rPr>
                      <w:rFonts w:ascii="標楷體" w:eastAsia="標楷體" w:hint="eastAsia"/>
                      <w:color w:val="000000" w:themeColor="text1"/>
                    </w:rPr>
                    <w:t>須</w:t>
                  </w:r>
                  <w:r w:rsidR="002D36A7" w:rsidRPr="00DA3DB4">
                    <w:rPr>
                      <w:rFonts w:ascii="標楷體" w:eastAsia="標楷體" w:hint="eastAsia"/>
                      <w:color w:val="000000" w:themeColor="text1"/>
                    </w:rPr>
                    <w:t>修改不得任意刪減或修改之條款時，應循程序簽報機關首長或其授權人員知悉，必要時依採購法第11條之1規定成立採購工作及審查小組協助檢視，以維</w:t>
                  </w:r>
                  <w:r w:rsidR="002D36A7" w:rsidRPr="00DA3DB4">
                    <w:rPr>
                      <w:rFonts w:ascii="標楷體" w:eastAsia="標楷體" w:hint="eastAsia"/>
                      <w:color w:val="000000" w:themeColor="text1"/>
                    </w:rPr>
                    <w:lastRenderedPageBreak/>
                    <w:t>公平合理</w:t>
                  </w:r>
                  <w:r w:rsidRPr="00DA3DB4">
                    <w:rPr>
                      <w:rFonts w:ascii="標楷體" w:eastAsia="標楷體" w:hint="eastAsia"/>
                      <w:color w:val="000000" w:themeColor="text1"/>
                    </w:rPr>
                    <w:t>。</w:t>
                  </w:r>
                </w:p>
                <w:p w:rsidR="00FD1FA6" w:rsidRPr="00DA3DB4" w:rsidRDefault="002D36A7" w:rsidP="003B603D">
                  <w:pPr>
                    <w:spacing w:line="400" w:lineRule="atLeast"/>
                    <w:ind w:left="480" w:hangingChars="200" w:hanging="480"/>
                    <w:jc w:val="both"/>
                    <w:rPr>
                      <w:rFonts w:ascii="標楷體" w:eastAsia="標楷體" w:hAnsi="標楷體"/>
                      <w:b/>
                      <w:bCs/>
                      <w:color w:val="000000" w:themeColor="text1"/>
                    </w:rPr>
                  </w:pPr>
                  <w:r w:rsidRPr="00DA3DB4">
                    <w:rPr>
                      <w:rFonts w:ascii="標楷體" w:eastAsia="標楷體" w:hint="eastAsia"/>
                      <w:color w:val="000000" w:themeColor="text1"/>
                    </w:rPr>
                    <w:t>三</w:t>
                  </w:r>
                  <w:r w:rsidR="00FD1FA6" w:rsidRPr="00DA3DB4">
                    <w:rPr>
                      <w:rFonts w:ascii="標楷體" w:eastAsia="標楷體" w:hint="eastAsia"/>
                      <w:color w:val="000000" w:themeColor="text1"/>
                    </w:rPr>
                    <w:t>、機關因個案特性或實際需求，於契約增訂特定條款或於其他招標文件中增加內容時，應</w:t>
                  </w:r>
                  <w:r w:rsidR="003B603D" w:rsidRPr="00DA3DB4">
                    <w:rPr>
                      <w:rFonts w:ascii="標楷體" w:eastAsia="標楷體" w:hint="eastAsia"/>
                      <w:color w:val="000000" w:themeColor="text1"/>
                    </w:rPr>
                    <w:t>避免</w:t>
                  </w:r>
                  <w:r w:rsidR="00FD1FA6" w:rsidRPr="00DA3DB4">
                    <w:rPr>
                      <w:rFonts w:ascii="標楷體" w:eastAsia="標楷體" w:hint="eastAsia"/>
                      <w:color w:val="000000" w:themeColor="text1"/>
                    </w:rPr>
                    <w:t>與</w:t>
                  </w:r>
                  <w:r w:rsidR="00A951F8" w:rsidRPr="00DA3DB4">
                    <w:rPr>
                      <w:rFonts w:ascii="標楷體" w:eastAsia="標楷體" w:hint="eastAsia"/>
                      <w:color w:val="000000" w:themeColor="text1"/>
                    </w:rPr>
                    <w:t>機關委託技術服務廠商評選及計費辦法（下稱技服辦法）及</w:t>
                  </w:r>
                  <w:r w:rsidR="00FD1FA6" w:rsidRPr="00DA3DB4">
                    <w:rPr>
                      <w:rFonts w:ascii="標楷體" w:eastAsia="標楷體" w:hint="eastAsia"/>
                      <w:color w:val="000000" w:themeColor="text1"/>
                    </w:rPr>
                    <w:t>本契約範本內容不一致或互相衝突之情形。</w:t>
                  </w:r>
                </w:p>
              </w:tc>
            </w:tr>
          </w:tbl>
          <w:p w:rsidR="00FD1FA6" w:rsidRPr="00DA3DB4" w:rsidRDefault="0047488A" w:rsidP="004B5F6F">
            <w:pPr>
              <w:spacing w:before="100" w:beforeAutospacing="1" w:after="100" w:afterAutospacing="1"/>
              <w:contextualSpacing/>
              <w:rPr>
                <w:rFonts w:ascii="標楷體" w:eastAsia="標楷體" w:hAnsi="標楷體"/>
                <w:b/>
                <w:bCs/>
                <w:color w:val="000000" w:themeColor="text1"/>
              </w:rPr>
            </w:pPr>
            <w:r w:rsidRPr="00DA3DB4">
              <w:rPr>
                <w:rFonts w:ascii="標楷體" w:eastAsia="標楷體" w:hAnsi="標楷體"/>
                <w:b/>
                <w:bCs/>
                <w:color w:val="000000" w:themeColor="text1"/>
              </w:rPr>
              <w:lastRenderedPageBreak/>
              <w:t xml:space="preserve"> </w:t>
            </w:r>
          </w:p>
        </w:tc>
        <w:tc>
          <w:tcPr>
            <w:tcW w:w="5515" w:type="dxa"/>
          </w:tcPr>
          <w:p w:rsidR="00FD1FA6" w:rsidRPr="00DA3DB4" w:rsidRDefault="00FD1FA6" w:rsidP="00CC5887">
            <w:pPr>
              <w:spacing w:line="400" w:lineRule="atLeast"/>
              <w:jc w:val="both"/>
              <w:rPr>
                <w:rFonts w:ascii="標楷體" w:eastAsia="標楷體" w:hAnsi="標楷體"/>
                <w:b/>
                <w:bCs/>
                <w:color w:val="000000" w:themeColor="text1"/>
              </w:rPr>
            </w:pPr>
          </w:p>
        </w:tc>
        <w:tc>
          <w:tcPr>
            <w:tcW w:w="3550" w:type="dxa"/>
          </w:tcPr>
          <w:p w:rsidR="004B5F6F" w:rsidRPr="00DA3DB4" w:rsidRDefault="004B5F6F" w:rsidP="00CC5887">
            <w:pPr>
              <w:autoSpaceDE w:val="0"/>
              <w:autoSpaceDN w:val="0"/>
              <w:spacing w:line="400" w:lineRule="atLeast"/>
              <w:jc w:val="both"/>
              <w:rPr>
                <w:rFonts w:ascii="標楷體" w:eastAsia="標楷體" w:hAnsi="標楷體"/>
                <w:color w:val="000000" w:themeColor="text1"/>
              </w:rPr>
            </w:pPr>
          </w:p>
          <w:p w:rsidR="00FD1FA6" w:rsidRPr="00DA3DB4" w:rsidRDefault="00F63ED2" w:rsidP="00B96782">
            <w:pPr>
              <w:autoSpaceDE w:val="0"/>
              <w:autoSpaceDN w:val="0"/>
              <w:spacing w:line="400" w:lineRule="atLeast"/>
              <w:jc w:val="both"/>
              <w:rPr>
                <w:rFonts w:ascii="標楷體" w:eastAsia="標楷體" w:hAnsi="標楷體"/>
                <w:color w:val="000000" w:themeColor="text1"/>
              </w:rPr>
            </w:pPr>
            <w:r w:rsidRPr="00DA3DB4">
              <w:rPr>
                <w:rFonts w:ascii="標楷體" w:eastAsia="標楷體" w:hAnsi="標楷體"/>
                <w:color w:val="000000" w:themeColor="text1"/>
              </w:rPr>
              <w:t>為落實</w:t>
            </w:r>
            <w:r w:rsidR="00A467AF" w:rsidRPr="00DA3DB4">
              <w:rPr>
                <w:rFonts w:ascii="標楷體" w:eastAsia="標楷體" w:hAnsi="標楷體"/>
                <w:color w:val="000000" w:themeColor="text1"/>
              </w:rPr>
              <w:t>採購法</w:t>
            </w:r>
            <w:r w:rsidRPr="00DA3DB4">
              <w:rPr>
                <w:rFonts w:ascii="標楷體" w:eastAsia="標楷體" w:hAnsi="標楷體"/>
                <w:color w:val="000000" w:themeColor="text1"/>
              </w:rPr>
              <w:t>第63條第1項規定，</w:t>
            </w:r>
            <w:r w:rsidR="00FD1FA6" w:rsidRPr="00DA3DB4">
              <w:rPr>
                <w:rFonts w:ascii="標楷體" w:eastAsia="標楷體" w:hAnsi="標楷體"/>
                <w:color w:val="000000" w:themeColor="text1"/>
              </w:rPr>
              <w:t>新增契約範本使用說明及注意事項，以利機關人員正確使用，避免</w:t>
            </w:r>
            <w:r w:rsidR="00623F76" w:rsidRPr="00DA3DB4">
              <w:rPr>
                <w:rFonts w:ascii="標楷體" w:eastAsia="標楷體" w:hAnsi="標楷體"/>
                <w:color w:val="000000" w:themeColor="text1"/>
              </w:rPr>
              <w:t>機關於個案契約增（自）訂</w:t>
            </w:r>
            <w:r w:rsidR="00FD1FA6" w:rsidRPr="00DA3DB4">
              <w:rPr>
                <w:rFonts w:ascii="標楷體" w:eastAsia="標楷體" w:hAnsi="標楷體"/>
                <w:color w:val="000000" w:themeColor="text1"/>
              </w:rPr>
              <w:t>不符公平合理原則之條款或刪減修改本會範本文字導致契約不完整。</w:t>
            </w:r>
            <w:r w:rsidR="0001205D" w:rsidRPr="00DA3DB4">
              <w:rPr>
                <w:rFonts w:ascii="標楷體" w:eastAsia="標楷體" w:hint="eastAsia"/>
                <w:color w:val="000000" w:themeColor="text1"/>
              </w:rPr>
              <w:t>如確有正當理由須修改不得任意刪減或修改之條款時，採購人員</w:t>
            </w:r>
            <w:r w:rsidR="00B96782">
              <w:rPr>
                <w:rFonts w:ascii="標楷體" w:eastAsia="標楷體" w:hint="eastAsia"/>
                <w:color w:val="000000" w:themeColor="text1"/>
              </w:rPr>
              <w:t>得</w:t>
            </w:r>
            <w:r w:rsidR="004A0D26">
              <w:rPr>
                <w:rFonts w:ascii="標楷體" w:eastAsia="標楷體" w:hint="eastAsia"/>
                <w:color w:val="000000" w:themeColor="text1"/>
              </w:rPr>
              <w:t>依</w:t>
            </w:r>
            <w:r w:rsidR="0001205D" w:rsidRPr="00DA3DB4">
              <w:rPr>
                <w:rFonts w:ascii="標楷體" w:eastAsia="標楷體" w:hint="eastAsia"/>
                <w:color w:val="000000" w:themeColor="text1"/>
              </w:rPr>
              <w:t>採購法第6條第2項基於公共利益、採購效益或專業判斷之考量，為適當之採購決定，並應循程序簽報機關首長或其授權人員知悉，必要時依採購法第11條之1規定成立採購工作及審查小組協助檢視，以維公平合理。</w:t>
            </w:r>
          </w:p>
        </w:tc>
      </w:tr>
      <w:tr w:rsidR="004B5F6F" w:rsidRPr="00DA3DB4" w:rsidTr="0047488A">
        <w:trPr>
          <w:trHeight w:val="529"/>
        </w:trPr>
        <w:tc>
          <w:tcPr>
            <w:tcW w:w="5515" w:type="dxa"/>
          </w:tcPr>
          <w:p w:rsidR="004B5F6F" w:rsidRPr="00DA3DB4" w:rsidRDefault="004B5F6F" w:rsidP="004B5F6F">
            <w:pPr>
              <w:spacing w:line="400" w:lineRule="atLeast"/>
              <w:jc w:val="both"/>
              <w:rPr>
                <w:rFonts w:ascii="標楷體" w:eastAsia="標楷體" w:hAnsi="標楷體"/>
                <w:b/>
                <w:color w:val="000000" w:themeColor="text1"/>
              </w:rPr>
            </w:pPr>
            <w:r w:rsidRPr="00DA3DB4">
              <w:rPr>
                <w:rFonts w:ascii="標楷體" w:eastAsia="標楷體" w:hAnsi="標楷體" w:hint="eastAsia"/>
                <w:b/>
                <w:bCs/>
                <w:color w:val="000000" w:themeColor="text1"/>
              </w:rPr>
              <w:lastRenderedPageBreak/>
              <w:t xml:space="preserve">第二條　</w:t>
            </w:r>
            <w:r w:rsidRPr="00DA3DB4">
              <w:rPr>
                <w:rFonts w:ascii="標楷體" w:eastAsia="標楷體" w:hAnsi="標楷體" w:hint="eastAsia"/>
                <w:b/>
                <w:color w:val="000000" w:themeColor="text1"/>
              </w:rPr>
              <w:t>履約標的</w:t>
            </w:r>
          </w:p>
          <w:p w:rsidR="00655195" w:rsidRPr="00DA3DB4" w:rsidRDefault="00655195" w:rsidP="004B5F6F">
            <w:pPr>
              <w:spacing w:line="400" w:lineRule="atLeast"/>
              <w:jc w:val="both"/>
              <w:rPr>
                <w:rFonts w:ascii="標楷體" w:eastAsia="標楷體" w:hAnsi="標楷體"/>
                <w:b/>
                <w:bCs/>
                <w:color w:val="000000" w:themeColor="text1"/>
              </w:rPr>
            </w:pPr>
          </w:p>
          <w:p w:rsidR="004B5F6F" w:rsidRPr="00DA3DB4" w:rsidRDefault="004B5F6F" w:rsidP="004B5F6F">
            <w:pPr>
              <w:tabs>
                <w:tab w:val="num" w:pos="1260"/>
                <w:tab w:val="num" w:pos="1910"/>
              </w:tabs>
              <w:spacing w:line="400" w:lineRule="atLeast"/>
              <w:ind w:left="480" w:hangingChars="200" w:hanging="480"/>
              <w:jc w:val="both"/>
              <w:rPr>
                <w:rFonts w:ascii="標楷體" w:eastAsia="標楷體" w:hAnsi="標楷體"/>
                <w:color w:val="000000" w:themeColor="text1"/>
                <w:u w:val="single"/>
              </w:rPr>
            </w:pPr>
            <w:r w:rsidRPr="00DA3DB4">
              <w:rPr>
                <w:rFonts w:ascii="標楷體" w:eastAsia="標楷體" w:hAnsi="標楷體" w:hint="eastAsia"/>
                <w:color w:val="000000" w:themeColor="text1"/>
              </w:rPr>
              <w:t>一、甲方辦理事項：</w:t>
            </w:r>
            <w:r w:rsidRPr="00DA3DB4">
              <w:rPr>
                <w:rFonts w:ascii="標楷體" w:eastAsia="標楷體" w:hAnsi="標楷體" w:hint="eastAsia"/>
                <w:color w:val="000000" w:themeColor="text1"/>
                <w:u w:val="single"/>
              </w:rPr>
              <w:t>詳本條</w:t>
            </w:r>
            <w:r w:rsidR="00AB7F61" w:rsidRPr="00DA3DB4">
              <w:rPr>
                <w:rFonts w:ascii="標楷體" w:eastAsia="標楷體" w:hAnsi="標楷體" w:hint="eastAsia"/>
                <w:color w:val="000000" w:themeColor="text1"/>
                <w:u w:val="single"/>
              </w:rPr>
              <w:t>各</w:t>
            </w:r>
            <w:r w:rsidRPr="00DA3DB4">
              <w:rPr>
                <w:rFonts w:ascii="標楷體" w:eastAsia="標楷體" w:hAnsi="標楷體" w:hint="eastAsia"/>
                <w:color w:val="000000" w:themeColor="text1"/>
                <w:u w:val="single"/>
              </w:rPr>
              <w:t>附件第1點。</w:t>
            </w:r>
          </w:p>
          <w:p w:rsidR="00655195" w:rsidRPr="00DA3DB4" w:rsidRDefault="00655195" w:rsidP="004B5F6F">
            <w:pPr>
              <w:tabs>
                <w:tab w:val="num" w:pos="1260"/>
                <w:tab w:val="num" w:pos="1910"/>
              </w:tabs>
              <w:spacing w:line="400" w:lineRule="atLeast"/>
              <w:ind w:left="480" w:hangingChars="200" w:hanging="480"/>
              <w:jc w:val="both"/>
              <w:rPr>
                <w:rFonts w:ascii="標楷體" w:eastAsia="標楷體" w:hAnsi="標楷體"/>
                <w:color w:val="000000" w:themeColor="text1"/>
              </w:rPr>
            </w:pPr>
          </w:p>
          <w:p w:rsidR="004B5F6F" w:rsidRPr="00DA3DB4" w:rsidRDefault="004B5F6F" w:rsidP="00B4707D">
            <w:pPr>
              <w:tabs>
                <w:tab w:val="num" w:pos="1260"/>
                <w:tab w:val="num" w:pos="1910"/>
              </w:tabs>
              <w:spacing w:line="400" w:lineRule="atLeast"/>
              <w:ind w:left="480" w:hangingChars="200" w:hanging="480"/>
              <w:jc w:val="both"/>
              <w:rPr>
                <w:color w:val="000000" w:themeColor="text1"/>
              </w:rPr>
            </w:pPr>
            <w:r w:rsidRPr="00DA3DB4">
              <w:rPr>
                <w:rFonts w:ascii="標楷體" w:eastAsia="標楷體" w:hAnsi="標楷體" w:hint="eastAsia"/>
                <w:color w:val="000000" w:themeColor="text1"/>
              </w:rPr>
              <w:t>二、乙方應給付之標的工作事項：</w:t>
            </w:r>
            <w:r w:rsidRPr="00DA3DB4">
              <w:rPr>
                <w:rFonts w:ascii="標楷體" w:eastAsia="標楷體" w:hAnsi="標楷體" w:hint="eastAsia"/>
                <w:color w:val="000000" w:themeColor="text1"/>
                <w:u w:val="single"/>
              </w:rPr>
              <w:t>詳本條附件第2點</w:t>
            </w:r>
            <w:r w:rsidRPr="00DA3DB4">
              <w:rPr>
                <w:rFonts w:ascii="標楷體" w:eastAsia="標楷體" w:hAnsi="標楷體" w:hint="eastAsia"/>
                <w:color w:val="000000" w:themeColor="text1"/>
              </w:rPr>
              <w:t>。</w:t>
            </w:r>
          </w:p>
        </w:tc>
        <w:tc>
          <w:tcPr>
            <w:tcW w:w="5515" w:type="dxa"/>
          </w:tcPr>
          <w:p w:rsidR="004B5F6F" w:rsidRPr="00DA3DB4" w:rsidRDefault="004B5F6F" w:rsidP="004B5F6F">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 xml:space="preserve">第二條　</w:t>
            </w:r>
            <w:r w:rsidRPr="00DA3DB4">
              <w:rPr>
                <w:rFonts w:ascii="標楷體" w:eastAsia="標楷體" w:hAnsi="標楷體" w:hint="eastAsia"/>
                <w:b/>
                <w:color w:val="000000" w:themeColor="text1"/>
              </w:rPr>
              <w:t>履約標的</w:t>
            </w:r>
            <w:r w:rsidRPr="00DA3DB4">
              <w:rPr>
                <w:rFonts w:ascii="標楷體" w:eastAsia="標楷體" w:hint="eastAsia"/>
                <w:color w:val="000000" w:themeColor="text1"/>
                <w:u w:val="single"/>
              </w:rPr>
              <w:t>(由甲方於招標時參照本條之附件載明)</w:t>
            </w:r>
          </w:p>
          <w:p w:rsidR="004B5F6F" w:rsidRPr="00DA3DB4" w:rsidRDefault="004B5F6F" w:rsidP="004B5F6F">
            <w:pPr>
              <w:tabs>
                <w:tab w:val="num" w:pos="1260"/>
                <w:tab w:val="num" w:pos="191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一、甲方辦理事項：</w:t>
            </w:r>
            <w:r w:rsidRPr="00DA3DB4">
              <w:rPr>
                <w:rFonts w:ascii="標楷體" w:eastAsia="標楷體" w:hint="eastAsia"/>
                <w:color w:val="000000" w:themeColor="text1"/>
              </w:rPr>
              <w:t>(由甲方於招標時載明，無者免填)：</w:t>
            </w:r>
            <w:r w:rsidRPr="00DA3DB4">
              <w:rPr>
                <w:rFonts w:ascii="標楷體" w:eastAsia="標楷體" w:hint="eastAsia"/>
                <w:color w:val="000000" w:themeColor="text1"/>
                <w:u w:val="single"/>
              </w:rPr>
              <w:t xml:space="preserve">      </w:t>
            </w:r>
          </w:p>
          <w:p w:rsidR="004B5F6F" w:rsidRPr="00DA3DB4" w:rsidRDefault="004B5F6F" w:rsidP="004B5F6F">
            <w:pPr>
              <w:tabs>
                <w:tab w:val="num" w:pos="1260"/>
                <w:tab w:val="num" w:pos="191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二、乙方應給付之標的工作事項</w:t>
            </w:r>
            <w:r w:rsidRPr="00DA3DB4">
              <w:rPr>
                <w:rFonts w:ascii="標楷體" w:eastAsia="標楷體" w:hint="eastAsia"/>
                <w:color w:val="000000" w:themeColor="text1"/>
              </w:rPr>
              <w:t>：</w:t>
            </w:r>
            <w:r w:rsidRPr="00DA3DB4">
              <w:rPr>
                <w:rFonts w:ascii="標楷體" w:eastAsia="標楷體" w:hint="eastAsia"/>
                <w:color w:val="000000" w:themeColor="text1"/>
                <w:u w:val="single"/>
              </w:rPr>
              <w:t xml:space="preserve">     </w:t>
            </w:r>
            <w:r w:rsidRPr="00DA3DB4">
              <w:rPr>
                <w:rFonts w:ascii="標楷體" w:eastAsia="標楷體" w:hAnsi="標楷體" w:hint="eastAsia"/>
                <w:color w:val="000000" w:themeColor="text1"/>
              </w:rPr>
              <w:t>。</w:t>
            </w:r>
          </w:p>
          <w:p w:rsidR="00655195" w:rsidRPr="00DA3DB4" w:rsidRDefault="00655195" w:rsidP="004B5F6F">
            <w:pPr>
              <w:tabs>
                <w:tab w:val="num" w:pos="1260"/>
                <w:tab w:val="num" w:pos="1910"/>
              </w:tabs>
              <w:spacing w:line="400" w:lineRule="atLeast"/>
              <w:ind w:left="480" w:hangingChars="200" w:hanging="480"/>
              <w:jc w:val="both"/>
              <w:rPr>
                <w:rFonts w:ascii="標楷體" w:eastAsia="標楷體" w:hAnsi="標楷體"/>
                <w:color w:val="000000" w:themeColor="text1"/>
              </w:rPr>
            </w:pPr>
          </w:p>
          <w:p w:rsidR="004B5F6F" w:rsidRPr="00DA3DB4" w:rsidRDefault="004B5F6F" w:rsidP="004B5F6F">
            <w:pPr>
              <w:tabs>
                <w:tab w:val="num" w:pos="1260"/>
                <w:tab w:val="num" w:pos="1910"/>
              </w:tabs>
              <w:spacing w:line="400" w:lineRule="atLeast"/>
              <w:ind w:left="480" w:hangingChars="200" w:hanging="480"/>
              <w:jc w:val="both"/>
              <w:rPr>
                <w:rFonts w:ascii="標楷體" w:eastAsia="標楷體" w:hAnsi="標楷體"/>
                <w:bCs/>
                <w:color w:val="000000" w:themeColor="text1"/>
                <w:u w:val="single"/>
              </w:rPr>
            </w:pPr>
            <w:r w:rsidRPr="00DA3DB4">
              <w:rPr>
                <w:rFonts w:ascii="標楷體" w:eastAsia="標楷體" w:hAnsi="標楷體"/>
                <w:color w:val="000000" w:themeColor="text1"/>
                <w:u w:val="single"/>
              </w:rPr>
              <w:t>三、</w:t>
            </w:r>
            <w:r w:rsidRPr="00DA3DB4">
              <w:rPr>
                <w:rFonts w:ascii="標楷體" w:eastAsia="標楷體" w:hint="eastAsia"/>
                <w:color w:val="000000" w:themeColor="text1"/>
                <w:u w:val="single"/>
              </w:rPr>
              <w:t xml:space="preserve">其他：      </w:t>
            </w:r>
            <w:r w:rsidRPr="00DA3DB4">
              <w:rPr>
                <w:rFonts w:ascii="標楷體" w:eastAsia="標楷體" w:hAnsi="標楷體" w:hint="eastAsia"/>
                <w:color w:val="000000" w:themeColor="text1"/>
                <w:u w:val="single"/>
              </w:rPr>
              <w:t>（</w:t>
            </w:r>
            <w:r w:rsidRPr="00DA3DB4">
              <w:rPr>
                <w:rFonts w:ascii="標楷體" w:eastAsia="標楷體" w:hint="eastAsia"/>
                <w:color w:val="000000" w:themeColor="text1"/>
                <w:u w:val="single"/>
              </w:rPr>
              <w:t>由甲方於招標時載明，</w:t>
            </w:r>
            <w:r w:rsidRPr="00DA3DB4">
              <w:rPr>
                <w:rFonts w:ascii="標楷體" w:eastAsia="標楷體" w:hAnsi="標楷體" w:hint="eastAsia"/>
                <w:color w:val="000000" w:themeColor="text1"/>
                <w:u w:val="single"/>
              </w:rPr>
              <w:t>如由乙方提供服務，甲方應另行支付費用）</w:t>
            </w:r>
          </w:p>
        </w:tc>
        <w:tc>
          <w:tcPr>
            <w:tcW w:w="3550" w:type="dxa"/>
          </w:tcPr>
          <w:p w:rsidR="004B5F6F" w:rsidRPr="00DA3DB4" w:rsidRDefault="004B5F6F" w:rsidP="00CC5887">
            <w:pPr>
              <w:autoSpaceDE w:val="0"/>
              <w:autoSpaceDN w:val="0"/>
              <w:spacing w:line="400" w:lineRule="atLeast"/>
              <w:jc w:val="both"/>
              <w:rPr>
                <w:rFonts w:ascii="標楷體" w:eastAsia="標楷體" w:hAnsi="標楷體"/>
                <w:color w:val="000000" w:themeColor="text1"/>
              </w:rPr>
            </w:pPr>
          </w:p>
          <w:p w:rsidR="004B5F6F" w:rsidRPr="00DA3DB4" w:rsidRDefault="004B5F6F" w:rsidP="00CC5887">
            <w:pPr>
              <w:autoSpaceDE w:val="0"/>
              <w:autoSpaceDN w:val="0"/>
              <w:spacing w:line="400" w:lineRule="atLeast"/>
              <w:jc w:val="both"/>
              <w:rPr>
                <w:rFonts w:ascii="標楷體" w:eastAsia="標楷體" w:hAnsi="標楷體"/>
                <w:color w:val="000000" w:themeColor="text1"/>
              </w:rPr>
            </w:pPr>
          </w:p>
          <w:p w:rsidR="004B5F6F" w:rsidRPr="00DA3DB4" w:rsidRDefault="004B5F6F" w:rsidP="00B508AB">
            <w:pPr>
              <w:autoSpaceDE w:val="0"/>
              <w:autoSpaceDN w:val="0"/>
              <w:spacing w:line="400" w:lineRule="atLeast"/>
              <w:ind w:left="240" w:hanging="240"/>
              <w:jc w:val="both"/>
              <w:rPr>
                <w:rFonts w:ascii="標楷體" w:eastAsia="標楷體" w:hAnsi="標楷體"/>
                <w:color w:val="000000" w:themeColor="text1"/>
              </w:rPr>
            </w:pPr>
            <w:r w:rsidRPr="00DA3DB4">
              <w:rPr>
                <w:rFonts w:ascii="標楷體" w:eastAsia="標楷體" w:hAnsi="標楷體" w:hint="eastAsia"/>
                <w:color w:val="000000" w:themeColor="text1"/>
              </w:rPr>
              <w:t>1.</w:t>
            </w:r>
            <w:r w:rsidR="00B508AB" w:rsidRPr="00DA3DB4">
              <w:rPr>
                <w:rFonts w:ascii="標楷體" w:eastAsia="標楷體" w:hAnsi="標楷體" w:hint="eastAsia"/>
                <w:color w:val="000000" w:themeColor="text1"/>
              </w:rPr>
              <w:t>修正第1款、第2款，將</w:t>
            </w:r>
            <w:r w:rsidR="004A280D" w:rsidRPr="00DA3DB4">
              <w:rPr>
                <w:rFonts w:ascii="標楷體" w:eastAsia="標楷體" w:hAnsi="標楷體" w:hint="eastAsia"/>
                <w:color w:val="000000" w:themeColor="text1"/>
              </w:rPr>
              <w:t>甲方辦理事項與乙方應給付之標的工作事項</w:t>
            </w:r>
            <w:r w:rsidR="003B603D" w:rsidRPr="00DA3DB4">
              <w:rPr>
                <w:rFonts w:ascii="標楷體" w:eastAsia="標楷體" w:hAnsi="標楷體" w:hint="eastAsia"/>
                <w:color w:val="000000" w:themeColor="text1"/>
              </w:rPr>
              <w:t>併</w:t>
            </w:r>
            <w:r w:rsidR="00B508AB" w:rsidRPr="00DA3DB4">
              <w:rPr>
                <w:rFonts w:ascii="標楷體" w:eastAsia="標楷體" w:hAnsi="標楷體" w:hint="eastAsia"/>
                <w:color w:val="000000" w:themeColor="text1"/>
              </w:rPr>
              <w:t>移列至</w:t>
            </w:r>
            <w:r w:rsidR="004A280D" w:rsidRPr="00DA3DB4">
              <w:rPr>
                <w:rFonts w:ascii="標楷體" w:eastAsia="標楷體" w:hAnsi="標楷體" w:hint="eastAsia"/>
                <w:color w:val="000000" w:themeColor="text1"/>
              </w:rPr>
              <w:t>第2條</w:t>
            </w:r>
            <w:r w:rsidR="00B508AB" w:rsidRPr="00DA3DB4">
              <w:rPr>
                <w:rFonts w:ascii="標楷體" w:eastAsia="標楷體" w:hAnsi="標楷體" w:hint="eastAsia"/>
                <w:color w:val="000000" w:themeColor="text1"/>
              </w:rPr>
              <w:t>附件。</w:t>
            </w:r>
            <w:r w:rsidRPr="00DA3DB4">
              <w:rPr>
                <w:rFonts w:ascii="標楷體" w:eastAsia="標楷體" w:hAnsi="標楷體" w:hint="eastAsia"/>
                <w:color w:val="000000" w:themeColor="text1"/>
              </w:rPr>
              <w:t>現行條款架構</w:t>
            </w:r>
            <w:r w:rsidR="00B508AB" w:rsidRPr="00DA3DB4">
              <w:rPr>
                <w:rFonts w:ascii="標楷體" w:eastAsia="標楷體" w:hAnsi="標楷體" w:hint="eastAsia"/>
                <w:color w:val="000000" w:themeColor="text1"/>
              </w:rPr>
              <w:t>，機關</w:t>
            </w:r>
            <w:r w:rsidR="004A280D" w:rsidRPr="00DA3DB4">
              <w:rPr>
                <w:rFonts w:ascii="標楷體" w:eastAsia="標楷體" w:hAnsi="標楷體" w:hint="eastAsia"/>
                <w:color w:val="000000" w:themeColor="text1"/>
              </w:rPr>
              <w:t>得</w:t>
            </w:r>
            <w:r w:rsidR="00B508AB" w:rsidRPr="00DA3DB4">
              <w:rPr>
                <w:rFonts w:ascii="標楷體" w:eastAsia="標楷體" w:hAnsi="標楷體" w:hint="eastAsia"/>
                <w:color w:val="000000" w:themeColor="text1"/>
              </w:rPr>
              <w:t>於第2條</w:t>
            </w:r>
            <w:r w:rsidR="004A280D" w:rsidRPr="00DA3DB4">
              <w:rPr>
                <w:rFonts w:ascii="標楷體" w:eastAsia="標楷體" w:hAnsi="標楷體" w:hint="eastAsia"/>
                <w:color w:val="000000" w:themeColor="text1"/>
              </w:rPr>
              <w:t>或第2條附件載明</w:t>
            </w:r>
            <w:r w:rsidRPr="00DA3DB4">
              <w:rPr>
                <w:rFonts w:ascii="標楷體" w:eastAsia="標楷體" w:hAnsi="標楷體" w:hint="eastAsia"/>
                <w:color w:val="000000" w:themeColor="text1"/>
              </w:rPr>
              <w:t>，</w:t>
            </w:r>
            <w:r w:rsidR="004A280D" w:rsidRPr="00DA3DB4">
              <w:rPr>
                <w:rFonts w:ascii="標楷體" w:eastAsia="標楷體" w:hAnsi="標楷體" w:hint="eastAsia"/>
                <w:color w:val="000000" w:themeColor="text1"/>
              </w:rPr>
              <w:t>惟可能造成閱讀不便或契約</w:t>
            </w:r>
            <w:r w:rsidR="00B508AB" w:rsidRPr="00DA3DB4">
              <w:rPr>
                <w:rFonts w:ascii="標楷體" w:eastAsia="標楷體" w:hAnsi="標楷體" w:hint="eastAsia"/>
                <w:color w:val="000000" w:themeColor="text1"/>
              </w:rPr>
              <w:t>內容不一致情形</w:t>
            </w:r>
            <w:r w:rsidRPr="00DA3DB4">
              <w:rPr>
                <w:rFonts w:ascii="標楷體" w:eastAsia="標楷體" w:hAnsi="標楷體" w:hint="eastAsia"/>
                <w:color w:val="000000" w:themeColor="text1"/>
              </w:rPr>
              <w:t>，</w:t>
            </w:r>
            <w:r w:rsidR="00B508AB" w:rsidRPr="00DA3DB4">
              <w:rPr>
                <w:rFonts w:ascii="標楷體" w:eastAsia="標楷體" w:hAnsi="標楷體" w:hint="eastAsia"/>
                <w:color w:val="000000" w:themeColor="text1"/>
              </w:rPr>
              <w:t>爰</w:t>
            </w:r>
            <w:r w:rsidR="004A280D" w:rsidRPr="00DA3DB4">
              <w:rPr>
                <w:rFonts w:ascii="標楷體" w:eastAsia="標楷體" w:hAnsi="標楷體" w:hint="eastAsia"/>
                <w:color w:val="000000" w:themeColor="text1"/>
              </w:rPr>
              <w:t>修正架構</w:t>
            </w:r>
            <w:r w:rsidR="00B508AB" w:rsidRPr="00DA3DB4">
              <w:rPr>
                <w:rFonts w:ascii="標楷體" w:eastAsia="標楷體" w:hAnsi="標楷體" w:hint="eastAsia"/>
                <w:color w:val="000000" w:themeColor="text1"/>
              </w:rPr>
              <w:t>將甲方辦理事項與乙方應給付之標的工作事項</w:t>
            </w:r>
            <w:r w:rsidR="003B603D" w:rsidRPr="00DA3DB4">
              <w:rPr>
                <w:rFonts w:ascii="標楷體" w:eastAsia="標楷體" w:hAnsi="標楷體" w:hint="eastAsia"/>
                <w:color w:val="000000" w:themeColor="text1"/>
              </w:rPr>
              <w:t>併</w:t>
            </w:r>
            <w:r w:rsidR="00B508AB" w:rsidRPr="00DA3DB4">
              <w:rPr>
                <w:rFonts w:ascii="標楷體" w:eastAsia="標楷體" w:hAnsi="標楷體" w:hint="eastAsia"/>
                <w:color w:val="000000" w:themeColor="text1"/>
              </w:rPr>
              <w:t>移列至第2條附件</w:t>
            </w:r>
            <w:r w:rsidR="004A280D" w:rsidRPr="00DA3DB4">
              <w:rPr>
                <w:rFonts w:ascii="標楷體" w:eastAsia="標楷體" w:hAnsi="標楷體" w:hint="eastAsia"/>
                <w:color w:val="000000" w:themeColor="text1"/>
              </w:rPr>
              <w:t>載明</w:t>
            </w:r>
            <w:r w:rsidR="00B508AB" w:rsidRPr="00DA3DB4">
              <w:rPr>
                <w:rFonts w:ascii="標楷體" w:eastAsia="標楷體" w:hAnsi="標楷體" w:hint="eastAsia"/>
                <w:color w:val="000000" w:themeColor="text1"/>
              </w:rPr>
              <w:t>。</w:t>
            </w:r>
          </w:p>
          <w:p w:rsidR="00B508AB" w:rsidRPr="00DA3DB4" w:rsidRDefault="004A280D" w:rsidP="00E656A8">
            <w:pPr>
              <w:autoSpaceDE w:val="0"/>
              <w:autoSpaceDN w:val="0"/>
              <w:spacing w:line="400" w:lineRule="atLeast"/>
              <w:ind w:left="240" w:hanging="240"/>
              <w:jc w:val="both"/>
              <w:rPr>
                <w:rFonts w:ascii="標楷體" w:eastAsia="標楷體" w:hAnsi="標楷體"/>
                <w:color w:val="000000" w:themeColor="text1"/>
              </w:rPr>
            </w:pPr>
            <w:r w:rsidRPr="00DA3DB4">
              <w:rPr>
                <w:rFonts w:ascii="標楷體" w:eastAsia="標楷體" w:hAnsi="標楷體" w:hint="eastAsia"/>
                <w:color w:val="000000" w:themeColor="text1"/>
              </w:rPr>
              <w:t>2.刪除第3款，配合第3</w:t>
            </w:r>
            <w:r w:rsidR="003B603D" w:rsidRPr="00DA3DB4">
              <w:rPr>
                <w:rFonts w:ascii="標楷體" w:eastAsia="標楷體" w:hAnsi="標楷體" w:hint="eastAsia"/>
                <w:color w:val="000000" w:themeColor="text1"/>
              </w:rPr>
              <w:t>條</w:t>
            </w:r>
            <w:r w:rsidRPr="00DA3DB4">
              <w:rPr>
                <w:rFonts w:ascii="標楷體" w:eastAsia="標楷體" w:hAnsi="標楷體" w:hint="eastAsia"/>
                <w:color w:val="000000" w:themeColor="text1"/>
              </w:rPr>
              <w:t>架構之修正，將其他服務項目移列至第3條附件</w:t>
            </w:r>
            <w:r w:rsidR="003B603D" w:rsidRPr="00DA3DB4">
              <w:rPr>
                <w:rFonts w:ascii="標楷體" w:eastAsia="標楷體" w:hAnsi="標楷體" w:hint="eastAsia"/>
                <w:color w:val="000000" w:themeColor="text1"/>
              </w:rPr>
              <w:t>，俾</w:t>
            </w:r>
            <w:r w:rsidR="0000744A" w:rsidRPr="00DA3DB4">
              <w:rPr>
                <w:rFonts w:ascii="標楷體" w:eastAsia="標楷體" w:hAnsi="標楷體" w:hint="eastAsia"/>
                <w:color w:val="000000" w:themeColor="text1"/>
              </w:rPr>
              <w:t>利</w:t>
            </w:r>
            <w:r w:rsidR="000E1D09" w:rsidRPr="00DA3DB4">
              <w:rPr>
                <w:rFonts w:ascii="標楷體" w:eastAsia="標楷體" w:hAnsi="標楷體" w:hint="eastAsia"/>
                <w:color w:val="000000" w:themeColor="text1"/>
              </w:rPr>
              <w:t>服務項目與服務費用明確對應</w:t>
            </w:r>
            <w:r w:rsidRPr="00DA3DB4">
              <w:rPr>
                <w:rFonts w:ascii="標楷體" w:eastAsia="標楷體" w:hAnsi="標楷體" w:hint="eastAsia"/>
                <w:color w:val="000000" w:themeColor="text1"/>
              </w:rPr>
              <w:t>。</w:t>
            </w:r>
          </w:p>
        </w:tc>
      </w:tr>
      <w:tr w:rsidR="00FD1FA6" w:rsidRPr="00DA3DB4" w:rsidTr="0047488A">
        <w:trPr>
          <w:trHeight w:val="529"/>
        </w:trPr>
        <w:tc>
          <w:tcPr>
            <w:tcW w:w="5515" w:type="dxa"/>
          </w:tcPr>
          <w:p w:rsidR="00FD1FA6" w:rsidRPr="00DA3DB4" w:rsidRDefault="00FD1FA6" w:rsidP="00CC5887">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第三條　契約價金之</w:t>
            </w:r>
            <w:r w:rsidR="007123C1" w:rsidRPr="00DA3DB4">
              <w:rPr>
                <w:rFonts w:ascii="標楷體" w:eastAsia="標楷體" w:hAnsi="標楷體" w:hint="eastAsia"/>
                <w:b/>
                <w:bCs/>
                <w:color w:val="000000" w:themeColor="text1"/>
                <w:u w:val="single"/>
              </w:rPr>
              <w:t>計算方式</w:t>
            </w:r>
          </w:p>
          <w:p w:rsidR="00F901A1" w:rsidRPr="00DA3DB4" w:rsidRDefault="00BD6CD1" w:rsidP="00623F76">
            <w:pPr>
              <w:tabs>
                <w:tab w:val="num" w:pos="1260"/>
              </w:tabs>
              <w:spacing w:line="400" w:lineRule="atLeast"/>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契約價金</w:t>
            </w:r>
            <w:r w:rsidRPr="00DA3DB4">
              <w:rPr>
                <w:rFonts w:ascii="標楷體" w:eastAsia="標楷體" w:hAnsi="標楷體" w:hint="eastAsia"/>
                <w:color w:val="000000" w:themeColor="text1"/>
                <w:u w:val="single"/>
              </w:rPr>
              <w:t>之計算</w:t>
            </w:r>
            <w:r w:rsidRPr="00DA3DB4">
              <w:rPr>
                <w:rFonts w:ascii="標楷體" w:eastAsia="標楷體" w:hAnsi="標楷體" w:hint="eastAsia"/>
                <w:color w:val="000000" w:themeColor="text1"/>
              </w:rPr>
              <w:t>方式</w:t>
            </w:r>
            <w:r w:rsidRPr="00DA3DB4">
              <w:rPr>
                <w:rFonts w:ascii="標楷體" w:eastAsia="標楷體" w:hAnsi="標楷體" w:hint="eastAsia"/>
                <w:color w:val="000000" w:themeColor="text1"/>
                <w:u w:val="single"/>
              </w:rPr>
              <w:t>如下列各款，其執行細節詳如本條附件1至附件4</w:t>
            </w:r>
            <w:r w:rsidR="00F901A1" w:rsidRPr="00DA3DB4">
              <w:rPr>
                <w:rFonts w:ascii="標楷體" w:eastAsia="標楷體" w:hAnsi="標楷體" w:hint="eastAsia"/>
                <w:color w:val="000000" w:themeColor="text1"/>
              </w:rPr>
              <w:t>：</w:t>
            </w:r>
          </w:p>
          <w:p w:rsidR="00F901A1" w:rsidRPr="00DA3DB4" w:rsidRDefault="00F901A1" w:rsidP="00623F76">
            <w:pPr>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u w:val="single"/>
              </w:rPr>
              <w:t>一</w:t>
            </w:r>
            <w:r w:rsidR="00623F76"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履約標的</w:t>
            </w:r>
            <w:r w:rsidR="000D0BF1" w:rsidRPr="00DA3DB4">
              <w:rPr>
                <w:rFonts w:ascii="標楷體" w:eastAsia="標楷體" w:hAnsi="標楷體" w:hint="eastAsia"/>
                <w:color w:val="000000" w:themeColor="text1"/>
                <w:u w:val="single"/>
              </w:rPr>
              <w:t>屬</w:t>
            </w:r>
            <w:r w:rsidRPr="00DA3DB4">
              <w:rPr>
                <w:rFonts w:ascii="標楷體" w:eastAsia="標楷體" w:hAnsi="標楷體" w:hint="eastAsia"/>
                <w:color w:val="000000" w:themeColor="text1"/>
              </w:rPr>
              <w:t>可行性研究</w:t>
            </w:r>
            <w:r w:rsidR="003B603D" w:rsidRPr="00DA3DB4">
              <w:rPr>
                <w:rFonts w:ascii="標楷體" w:eastAsia="標楷體" w:hAnsi="標楷體" w:hint="eastAsia"/>
                <w:color w:val="000000" w:themeColor="text1"/>
                <w:u w:val="single"/>
              </w:rPr>
              <w:t>之</w:t>
            </w:r>
            <w:r w:rsidR="00BD6CD1" w:rsidRPr="00DA3DB4">
              <w:rPr>
                <w:rFonts w:ascii="標楷體" w:eastAsia="標楷體" w:hAnsi="標楷體" w:hint="eastAsia"/>
                <w:color w:val="000000" w:themeColor="text1"/>
                <w:u w:val="single"/>
              </w:rPr>
              <w:t>部分</w:t>
            </w:r>
            <w:r w:rsidRPr="00DA3DB4">
              <w:rPr>
                <w:rFonts w:ascii="標楷體" w:eastAsia="標楷體" w:hAnsi="標楷體" w:hint="eastAsia"/>
                <w:color w:val="000000" w:themeColor="text1"/>
              </w:rPr>
              <w:t>（由甲方擇一於招標時載明）：</w:t>
            </w:r>
          </w:p>
          <w:p w:rsidR="00F901A1" w:rsidRPr="00DA3DB4" w:rsidRDefault="000D0BF1" w:rsidP="00BD6CD1">
            <w:pPr>
              <w:spacing w:line="400" w:lineRule="atLeast"/>
              <w:ind w:leftChars="213" w:left="795" w:hanging="284"/>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w:t>
            </w:r>
            <w:r w:rsidR="00F901A1" w:rsidRPr="00DA3DB4">
              <w:rPr>
                <w:rFonts w:ascii="標楷體" w:eastAsia="標楷體" w:hAnsi="標楷體" w:hint="eastAsia"/>
                <w:color w:val="000000" w:themeColor="text1"/>
              </w:rPr>
              <w:t>總包價法</w:t>
            </w:r>
          </w:p>
          <w:p w:rsidR="00F901A1" w:rsidRPr="00DA3DB4" w:rsidRDefault="00F901A1" w:rsidP="00BD6CD1">
            <w:pPr>
              <w:spacing w:line="400" w:lineRule="atLeast"/>
              <w:ind w:leftChars="213" w:left="795" w:hanging="284"/>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□服務成本加公費法</w:t>
            </w:r>
          </w:p>
          <w:p w:rsidR="00F901A1" w:rsidRPr="00DA3DB4" w:rsidRDefault="00F901A1" w:rsidP="00BD6CD1">
            <w:pPr>
              <w:spacing w:line="400" w:lineRule="atLeast"/>
              <w:ind w:leftChars="213" w:left="795" w:hanging="284"/>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□按月、按日或按時計酬法</w:t>
            </w:r>
          </w:p>
          <w:p w:rsidR="00F901A1" w:rsidRPr="00DA3DB4" w:rsidRDefault="00F901A1" w:rsidP="00623F76">
            <w:pPr>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u w:val="single"/>
              </w:rPr>
              <w:t>二</w:t>
            </w:r>
            <w:r w:rsidR="00623F76"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履約標的</w:t>
            </w:r>
            <w:r w:rsidR="000D0BF1" w:rsidRPr="00DA3DB4">
              <w:rPr>
                <w:rFonts w:ascii="標楷體" w:eastAsia="標楷體" w:hAnsi="標楷體" w:hint="eastAsia"/>
                <w:color w:val="000000" w:themeColor="text1"/>
                <w:u w:val="single"/>
              </w:rPr>
              <w:t>屬</w:t>
            </w:r>
            <w:r w:rsidRPr="00DA3DB4">
              <w:rPr>
                <w:rFonts w:ascii="標楷體" w:eastAsia="標楷體" w:hAnsi="標楷體" w:hint="eastAsia"/>
                <w:color w:val="000000" w:themeColor="text1"/>
              </w:rPr>
              <w:t>規劃</w:t>
            </w:r>
            <w:r w:rsidR="003B603D" w:rsidRPr="00DA3DB4">
              <w:rPr>
                <w:rFonts w:ascii="標楷體" w:eastAsia="標楷體" w:hAnsi="標楷體" w:hint="eastAsia"/>
                <w:color w:val="000000" w:themeColor="text1"/>
                <w:u w:val="single"/>
              </w:rPr>
              <w:t>之</w:t>
            </w:r>
            <w:r w:rsidR="00BD6CD1" w:rsidRPr="00DA3DB4">
              <w:rPr>
                <w:rFonts w:ascii="標楷體" w:eastAsia="標楷體" w:hAnsi="標楷體" w:hint="eastAsia"/>
                <w:color w:val="000000" w:themeColor="text1"/>
                <w:u w:val="single"/>
              </w:rPr>
              <w:t>部分</w:t>
            </w:r>
            <w:r w:rsidRPr="00DA3DB4">
              <w:rPr>
                <w:rFonts w:ascii="標楷體" w:eastAsia="標楷體" w:hAnsi="標楷體" w:hint="eastAsia"/>
                <w:color w:val="000000" w:themeColor="text1"/>
              </w:rPr>
              <w:t>（由甲方擇一於招標時載明</w:t>
            </w:r>
            <w:r w:rsidR="00BD6CD1" w:rsidRPr="00DA3DB4">
              <w:rPr>
                <w:rFonts w:ascii="標楷體" w:eastAsia="標楷體" w:hAnsi="標楷體"/>
                <w:color w:val="000000" w:themeColor="text1"/>
              </w:rPr>
              <w:t>）</w:t>
            </w:r>
            <w:r w:rsidRPr="00DA3DB4">
              <w:rPr>
                <w:rFonts w:ascii="標楷體" w:eastAsia="標楷體" w:hAnsi="標楷體" w:hint="eastAsia"/>
                <w:color w:val="000000" w:themeColor="text1"/>
              </w:rPr>
              <w:t>：</w:t>
            </w:r>
          </w:p>
          <w:p w:rsidR="00F901A1" w:rsidRPr="00DA3DB4" w:rsidRDefault="000D0BF1" w:rsidP="00BD6CD1">
            <w:pPr>
              <w:spacing w:line="400" w:lineRule="atLeast"/>
              <w:ind w:leftChars="213" w:left="795" w:hanging="284"/>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w:t>
            </w:r>
            <w:r w:rsidR="00F901A1" w:rsidRPr="00DA3DB4">
              <w:rPr>
                <w:rFonts w:ascii="標楷體" w:eastAsia="標楷體" w:hAnsi="標楷體" w:hint="eastAsia"/>
                <w:color w:val="000000" w:themeColor="text1"/>
              </w:rPr>
              <w:t>總包價法</w:t>
            </w:r>
          </w:p>
          <w:p w:rsidR="00F901A1" w:rsidRPr="00DA3DB4" w:rsidRDefault="00F83F95" w:rsidP="00BD6CD1">
            <w:pPr>
              <w:spacing w:line="400" w:lineRule="atLeast"/>
              <w:ind w:leftChars="213" w:left="795" w:hanging="284"/>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w:t>
            </w:r>
            <w:r w:rsidR="00F901A1" w:rsidRPr="00DA3DB4">
              <w:rPr>
                <w:rFonts w:ascii="標楷體" w:eastAsia="標楷體" w:hAnsi="標楷體" w:hint="eastAsia"/>
                <w:color w:val="000000" w:themeColor="text1"/>
              </w:rPr>
              <w:t>建造費用百分比法</w:t>
            </w:r>
            <w:r w:rsidR="00B4707D" w:rsidRPr="00DA3DB4">
              <w:rPr>
                <w:rFonts w:ascii="標楷體" w:eastAsia="標楷體" w:hAnsi="標楷體"/>
                <w:color w:val="000000" w:themeColor="text1"/>
              </w:rPr>
              <w:br/>
            </w:r>
            <w:r w:rsidR="00B4707D" w:rsidRPr="00DA3DB4">
              <w:rPr>
                <w:rFonts w:ascii="標楷體" w:eastAsia="標楷體" w:hAnsi="標楷體" w:hint="eastAsia"/>
                <w:color w:val="000000" w:themeColor="text1"/>
                <w:u w:val="single"/>
              </w:rPr>
              <w:t>[註：非屬建築物工程且乙方服務項目包括細部設計者，建議改採建造費用百分比法以外之其他計費方式。]</w:t>
            </w:r>
          </w:p>
          <w:p w:rsidR="00F901A1" w:rsidRPr="00DA3DB4" w:rsidRDefault="00F901A1" w:rsidP="00BD6CD1">
            <w:pPr>
              <w:spacing w:line="400" w:lineRule="atLeast"/>
              <w:ind w:leftChars="213" w:left="795" w:hanging="284"/>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□服務成本加公費法</w:t>
            </w:r>
          </w:p>
          <w:p w:rsidR="00F901A1" w:rsidRPr="00DA3DB4" w:rsidRDefault="00F901A1" w:rsidP="00BD6CD1">
            <w:pPr>
              <w:spacing w:line="400" w:lineRule="atLeast"/>
              <w:ind w:leftChars="213" w:left="795" w:hanging="284"/>
              <w:jc w:val="both"/>
              <w:rPr>
                <w:rFonts w:ascii="標楷體" w:eastAsia="標楷體" w:hAnsi="標楷體"/>
                <w:color w:val="000000" w:themeColor="text1"/>
              </w:rPr>
            </w:pPr>
            <w:r w:rsidRPr="00DA3DB4">
              <w:rPr>
                <w:rFonts w:ascii="標楷體" w:eastAsia="標楷體" w:hAnsi="標楷體" w:hint="eastAsia"/>
                <w:color w:val="000000" w:themeColor="text1"/>
              </w:rPr>
              <w:t>□按月、按日或按時計酬法</w:t>
            </w:r>
          </w:p>
          <w:p w:rsidR="00F901A1" w:rsidRPr="00DA3DB4" w:rsidRDefault="00F901A1" w:rsidP="00623F76">
            <w:pPr>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u w:val="single"/>
              </w:rPr>
              <w:t>三</w:t>
            </w:r>
            <w:r w:rsidR="00623F76"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履約標的</w:t>
            </w:r>
            <w:r w:rsidR="000D0BF1" w:rsidRPr="00DA3DB4">
              <w:rPr>
                <w:rFonts w:ascii="標楷體" w:eastAsia="標楷體" w:hAnsi="標楷體" w:hint="eastAsia"/>
                <w:color w:val="000000" w:themeColor="text1"/>
                <w:u w:val="single"/>
              </w:rPr>
              <w:t>屬</w:t>
            </w:r>
            <w:r w:rsidR="00BD6CD1" w:rsidRPr="00DA3DB4">
              <w:rPr>
                <w:rFonts w:ascii="標楷體" w:eastAsia="標楷體" w:hAnsi="標楷體" w:hint="eastAsia"/>
                <w:color w:val="000000" w:themeColor="text1"/>
              </w:rPr>
              <w:t>設計</w:t>
            </w:r>
            <w:r w:rsidR="003B603D" w:rsidRPr="00DA3DB4">
              <w:rPr>
                <w:rFonts w:ascii="標楷體" w:eastAsia="標楷體" w:hAnsi="標楷體" w:hint="eastAsia"/>
                <w:color w:val="000000" w:themeColor="text1"/>
                <w:u w:val="single"/>
              </w:rPr>
              <w:t>之</w:t>
            </w:r>
            <w:r w:rsidR="00BD6CD1" w:rsidRPr="00DA3DB4">
              <w:rPr>
                <w:rFonts w:ascii="標楷體" w:eastAsia="標楷體" w:hAnsi="標楷體" w:hint="eastAsia"/>
                <w:color w:val="000000" w:themeColor="text1"/>
                <w:u w:val="single"/>
              </w:rPr>
              <w:t>部分</w:t>
            </w:r>
            <w:r w:rsidRPr="00DA3DB4">
              <w:rPr>
                <w:rFonts w:ascii="標楷體" w:eastAsia="標楷體" w:hAnsi="標楷體" w:hint="eastAsia"/>
                <w:color w:val="000000" w:themeColor="text1"/>
              </w:rPr>
              <w:t>（由甲方擇一於招標時載明）：</w:t>
            </w:r>
          </w:p>
          <w:p w:rsidR="00F901A1" w:rsidRPr="00DA3DB4" w:rsidRDefault="00F901A1" w:rsidP="00BD6CD1">
            <w:pPr>
              <w:spacing w:line="400" w:lineRule="atLeast"/>
              <w:ind w:leftChars="213" w:left="795" w:hanging="284"/>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□總包價法</w:t>
            </w:r>
          </w:p>
          <w:p w:rsidR="00F901A1" w:rsidRPr="00DA3DB4" w:rsidRDefault="000D0BF1" w:rsidP="00BD6CD1">
            <w:pPr>
              <w:spacing w:line="400" w:lineRule="atLeast"/>
              <w:ind w:leftChars="213" w:left="795" w:hanging="284"/>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w:t>
            </w:r>
            <w:r w:rsidR="00F901A1" w:rsidRPr="00DA3DB4">
              <w:rPr>
                <w:rFonts w:ascii="標楷體" w:eastAsia="標楷體" w:hAnsi="標楷體" w:hint="eastAsia"/>
                <w:color w:val="000000" w:themeColor="text1"/>
              </w:rPr>
              <w:t>建造費用百分比法</w:t>
            </w:r>
          </w:p>
          <w:p w:rsidR="00F901A1" w:rsidRPr="00DA3DB4" w:rsidRDefault="00F901A1" w:rsidP="00BD6CD1">
            <w:pPr>
              <w:spacing w:line="400" w:lineRule="atLeast"/>
              <w:ind w:leftChars="213" w:left="795" w:hanging="284"/>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□服務成本加公費法</w:t>
            </w:r>
          </w:p>
          <w:p w:rsidR="00F901A1" w:rsidRPr="00DA3DB4" w:rsidRDefault="00F901A1" w:rsidP="00BD6CD1">
            <w:pPr>
              <w:spacing w:line="400" w:lineRule="atLeast"/>
              <w:ind w:leftChars="213" w:left="795" w:hanging="284"/>
              <w:jc w:val="both"/>
              <w:rPr>
                <w:rFonts w:ascii="標楷體" w:eastAsia="標楷體" w:hAnsi="標楷體"/>
                <w:color w:val="000000" w:themeColor="text1"/>
              </w:rPr>
            </w:pPr>
            <w:r w:rsidRPr="00DA3DB4">
              <w:rPr>
                <w:rFonts w:ascii="標楷體" w:eastAsia="標楷體" w:hAnsi="標楷體" w:hint="eastAsia"/>
                <w:color w:val="000000" w:themeColor="text1"/>
              </w:rPr>
              <w:t>□按月、按日或按時計酬法</w:t>
            </w:r>
          </w:p>
          <w:p w:rsidR="00F901A1" w:rsidRPr="00DA3DB4" w:rsidRDefault="00F901A1" w:rsidP="00623F76">
            <w:pPr>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u w:val="single"/>
              </w:rPr>
              <w:t>四</w:t>
            </w:r>
            <w:r w:rsidR="00623F76"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履約標的</w:t>
            </w:r>
            <w:r w:rsidR="000D0BF1" w:rsidRPr="00DA3DB4">
              <w:rPr>
                <w:rFonts w:ascii="標楷體" w:eastAsia="標楷體" w:hAnsi="標楷體" w:hint="eastAsia"/>
                <w:color w:val="000000" w:themeColor="text1"/>
                <w:u w:val="single"/>
              </w:rPr>
              <w:t>屬</w:t>
            </w:r>
            <w:r w:rsidRPr="00DA3DB4">
              <w:rPr>
                <w:rFonts w:ascii="標楷體" w:eastAsia="標楷體" w:hAnsi="標楷體" w:hint="eastAsia"/>
                <w:color w:val="000000" w:themeColor="text1"/>
              </w:rPr>
              <w:t>監造</w:t>
            </w:r>
            <w:r w:rsidR="003B603D" w:rsidRPr="00DA3DB4">
              <w:rPr>
                <w:rFonts w:ascii="標楷體" w:eastAsia="標楷體" w:hAnsi="標楷體" w:hint="eastAsia"/>
                <w:color w:val="000000" w:themeColor="text1"/>
                <w:u w:val="single"/>
              </w:rPr>
              <w:t>之</w:t>
            </w:r>
            <w:r w:rsidR="00BD6CD1" w:rsidRPr="00DA3DB4">
              <w:rPr>
                <w:rFonts w:ascii="標楷體" w:eastAsia="標楷體" w:hAnsi="標楷體" w:hint="eastAsia"/>
                <w:color w:val="000000" w:themeColor="text1"/>
                <w:u w:val="single"/>
              </w:rPr>
              <w:t>部分</w:t>
            </w:r>
            <w:r w:rsidRPr="00DA3DB4">
              <w:rPr>
                <w:rFonts w:ascii="標楷體" w:eastAsia="標楷體" w:hAnsi="標楷體" w:hint="eastAsia"/>
                <w:color w:val="000000" w:themeColor="text1"/>
              </w:rPr>
              <w:t>（由甲方擇一於招標時載明）：</w:t>
            </w:r>
          </w:p>
          <w:p w:rsidR="00F901A1" w:rsidRPr="00DA3DB4" w:rsidRDefault="00F901A1" w:rsidP="00BD6CD1">
            <w:pPr>
              <w:spacing w:line="400" w:lineRule="atLeast"/>
              <w:ind w:leftChars="213" w:left="795" w:hanging="284"/>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□總包價法</w:t>
            </w:r>
          </w:p>
          <w:p w:rsidR="00F901A1" w:rsidRPr="00DA3DB4" w:rsidRDefault="000D0BF1" w:rsidP="00BD6CD1">
            <w:pPr>
              <w:spacing w:line="400" w:lineRule="atLeast"/>
              <w:ind w:leftChars="213" w:left="795" w:hanging="284"/>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w:t>
            </w:r>
            <w:r w:rsidR="00F901A1" w:rsidRPr="00DA3DB4">
              <w:rPr>
                <w:rFonts w:ascii="標楷體" w:eastAsia="標楷體" w:hAnsi="標楷體" w:hint="eastAsia"/>
                <w:color w:val="000000" w:themeColor="text1"/>
              </w:rPr>
              <w:t>建造費用百分比法</w:t>
            </w:r>
          </w:p>
          <w:p w:rsidR="00F901A1" w:rsidRPr="00DA3DB4" w:rsidRDefault="00F901A1" w:rsidP="00BD6CD1">
            <w:pPr>
              <w:spacing w:line="400" w:lineRule="atLeast"/>
              <w:ind w:leftChars="213" w:left="795" w:hanging="284"/>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□服務成本加公費法</w:t>
            </w:r>
          </w:p>
          <w:p w:rsidR="00F901A1" w:rsidRPr="00DA3DB4" w:rsidRDefault="00F901A1" w:rsidP="00BD6CD1">
            <w:pPr>
              <w:spacing w:line="400" w:lineRule="atLeast"/>
              <w:ind w:leftChars="213" w:left="795" w:hanging="284"/>
              <w:jc w:val="both"/>
              <w:rPr>
                <w:rFonts w:ascii="標楷體" w:eastAsia="標楷體" w:hAnsi="標楷體"/>
                <w:color w:val="000000" w:themeColor="text1"/>
              </w:rPr>
            </w:pPr>
            <w:r w:rsidRPr="00DA3DB4">
              <w:rPr>
                <w:rFonts w:ascii="標楷體" w:eastAsia="標楷體" w:hAnsi="標楷體" w:hint="eastAsia"/>
                <w:color w:val="000000" w:themeColor="text1"/>
              </w:rPr>
              <w:t>□按月、按日或按時計酬法</w:t>
            </w:r>
          </w:p>
          <w:p w:rsidR="00FD1FA6" w:rsidRPr="00DA3DB4" w:rsidRDefault="00F901A1" w:rsidP="00C72842">
            <w:pPr>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u w:val="single"/>
              </w:rPr>
              <w:t>五</w:t>
            </w:r>
            <w:r w:rsidR="00623F76"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履約標的</w:t>
            </w:r>
            <w:r w:rsidR="000D0BF1" w:rsidRPr="00DA3DB4">
              <w:rPr>
                <w:rFonts w:ascii="標楷體" w:eastAsia="標楷體" w:hAnsi="標楷體" w:hint="eastAsia"/>
                <w:color w:val="000000" w:themeColor="text1"/>
                <w:u w:val="single"/>
              </w:rPr>
              <w:t>屬</w:t>
            </w:r>
            <w:r w:rsidRPr="00DA3DB4">
              <w:rPr>
                <w:rFonts w:ascii="標楷體" w:eastAsia="標楷體" w:hAnsi="標楷體" w:hint="eastAsia"/>
                <w:color w:val="000000" w:themeColor="text1"/>
              </w:rPr>
              <w:t>前條</w:t>
            </w:r>
            <w:r w:rsidR="003052CF" w:rsidRPr="00DA3DB4">
              <w:rPr>
                <w:rFonts w:ascii="標楷體" w:eastAsia="標楷體" w:hAnsi="標楷體" w:hint="eastAsia"/>
                <w:color w:val="000000" w:themeColor="text1"/>
                <w:u w:val="single"/>
              </w:rPr>
              <w:t>附件之</w:t>
            </w:r>
            <w:r w:rsidRPr="00DA3DB4">
              <w:rPr>
                <w:rFonts w:ascii="標楷體" w:eastAsia="標楷體" w:hAnsi="標楷體" w:hint="eastAsia"/>
                <w:color w:val="000000" w:themeColor="text1"/>
              </w:rPr>
              <w:t>其他服務項目</w:t>
            </w:r>
            <w:r w:rsidR="00BD6CD1" w:rsidRPr="00DA3DB4">
              <w:rPr>
                <w:rFonts w:ascii="標楷體" w:eastAsia="標楷體" w:hAnsi="標楷體" w:hint="eastAsia"/>
                <w:color w:val="000000" w:themeColor="text1"/>
              </w:rPr>
              <w:t>：</w:t>
            </w:r>
            <w:r w:rsidR="00BD6CD1" w:rsidRPr="00DA3DB4">
              <w:rPr>
                <w:rFonts w:ascii="標楷體" w:eastAsia="標楷體" w:hAnsi="標楷體" w:hint="eastAsia"/>
                <w:color w:val="000000" w:themeColor="text1"/>
                <w:u w:val="single"/>
              </w:rPr>
              <w:t>詳本條</w:t>
            </w:r>
            <w:r w:rsidR="00AB7F61" w:rsidRPr="00DA3DB4">
              <w:rPr>
                <w:rFonts w:ascii="標楷體" w:eastAsia="標楷體" w:hAnsi="標楷體" w:hint="eastAsia"/>
                <w:color w:val="000000" w:themeColor="text1"/>
                <w:u w:val="single"/>
              </w:rPr>
              <w:t>各</w:t>
            </w:r>
            <w:r w:rsidR="00BD6CD1" w:rsidRPr="00DA3DB4">
              <w:rPr>
                <w:rFonts w:ascii="標楷體" w:eastAsia="標楷體" w:hAnsi="標楷體" w:hint="eastAsia"/>
                <w:color w:val="000000" w:themeColor="text1"/>
                <w:u w:val="single"/>
              </w:rPr>
              <w:t>附件。</w:t>
            </w:r>
          </w:p>
        </w:tc>
        <w:tc>
          <w:tcPr>
            <w:tcW w:w="5515" w:type="dxa"/>
          </w:tcPr>
          <w:p w:rsidR="00FD1FA6" w:rsidRPr="00DA3DB4" w:rsidRDefault="00FD1FA6" w:rsidP="00CC5887">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第三條　契約價金之給付</w:t>
            </w:r>
          </w:p>
          <w:p w:rsidR="00572767" w:rsidRPr="00DA3DB4" w:rsidRDefault="00572767" w:rsidP="009C0554">
            <w:pPr>
              <w:pStyle w:val="ae"/>
              <w:numPr>
                <w:ilvl w:val="0"/>
                <w:numId w:val="4"/>
              </w:numPr>
              <w:tabs>
                <w:tab w:val="num" w:pos="1260"/>
              </w:tabs>
              <w:spacing w:line="400" w:lineRule="atLeast"/>
              <w:ind w:leftChars="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契約價金結算方式：</w:t>
            </w:r>
          </w:p>
          <w:p w:rsidR="007123C1" w:rsidRPr="00DA3DB4" w:rsidRDefault="007123C1" w:rsidP="007123C1">
            <w:pPr>
              <w:tabs>
                <w:tab w:val="num" w:pos="1260"/>
              </w:tabs>
              <w:spacing w:line="400" w:lineRule="atLeast"/>
              <w:jc w:val="both"/>
              <w:textDirection w:val="lrTbV"/>
              <w:rPr>
                <w:rFonts w:ascii="標楷體" w:eastAsia="標楷體" w:hAnsi="標楷體"/>
                <w:color w:val="000000" w:themeColor="text1"/>
              </w:rPr>
            </w:pPr>
          </w:p>
          <w:p w:rsidR="00572767" w:rsidRPr="00DA3DB4" w:rsidRDefault="00572767" w:rsidP="00CC5887">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(一)履約標的如涉可行性研究者（由甲方擇一於招標時載明）：</w:t>
            </w:r>
          </w:p>
          <w:p w:rsidR="00572767" w:rsidRPr="00DA3DB4" w:rsidRDefault="00572767" w:rsidP="00CC5887">
            <w:pPr>
              <w:spacing w:line="400" w:lineRule="atLeast"/>
              <w:ind w:leftChars="400" w:left="96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□總包價法</w:t>
            </w:r>
          </w:p>
          <w:p w:rsidR="00572767" w:rsidRPr="00DA3DB4" w:rsidRDefault="00572767" w:rsidP="00CC5887">
            <w:pPr>
              <w:spacing w:line="400" w:lineRule="atLeast"/>
              <w:ind w:leftChars="400" w:left="96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□服務成本加公費法</w:t>
            </w:r>
          </w:p>
          <w:p w:rsidR="00572767" w:rsidRPr="00DA3DB4" w:rsidRDefault="00572767" w:rsidP="00CC5887">
            <w:pPr>
              <w:spacing w:line="400" w:lineRule="atLeast"/>
              <w:ind w:leftChars="400" w:left="96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□按月、按日或按時計酬法</w:t>
            </w:r>
          </w:p>
          <w:p w:rsidR="00572767" w:rsidRPr="00DA3DB4" w:rsidRDefault="00572767" w:rsidP="00CC5887">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(二)履約標的如涉規劃者（由甲方擇一於招標時載明）：</w:t>
            </w:r>
          </w:p>
          <w:p w:rsidR="00572767" w:rsidRPr="00DA3DB4" w:rsidRDefault="00572767" w:rsidP="00CC5887">
            <w:pPr>
              <w:spacing w:line="400" w:lineRule="atLeast"/>
              <w:ind w:leftChars="400" w:left="96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□總包價法</w:t>
            </w:r>
          </w:p>
          <w:p w:rsidR="00572767" w:rsidRPr="00DA3DB4" w:rsidRDefault="00572767" w:rsidP="00CC5887">
            <w:pPr>
              <w:spacing w:line="400" w:lineRule="atLeast"/>
              <w:ind w:leftChars="400" w:left="96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□建造費用百分比法</w:t>
            </w:r>
          </w:p>
          <w:p w:rsidR="00572767" w:rsidRPr="00DA3DB4" w:rsidRDefault="00572767" w:rsidP="00CC5887">
            <w:pPr>
              <w:spacing w:line="400" w:lineRule="atLeast"/>
              <w:ind w:leftChars="400" w:left="96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□服務成本加公費法</w:t>
            </w:r>
          </w:p>
          <w:p w:rsidR="00572767" w:rsidRPr="00DA3DB4" w:rsidRDefault="00572767" w:rsidP="00CC5887">
            <w:pPr>
              <w:spacing w:line="400" w:lineRule="atLeast"/>
              <w:ind w:leftChars="400" w:left="960"/>
              <w:jc w:val="both"/>
              <w:rPr>
                <w:rFonts w:ascii="標楷體" w:eastAsia="標楷體" w:hAnsi="標楷體"/>
                <w:color w:val="000000" w:themeColor="text1"/>
              </w:rPr>
            </w:pPr>
            <w:r w:rsidRPr="00DA3DB4">
              <w:rPr>
                <w:rFonts w:ascii="標楷體" w:eastAsia="標楷體" w:hAnsi="標楷體" w:hint="eastAsia"/>
                <w:color w:val="000000" w:themeColor="text1"/>
              </w:rPr>
              <w:t>□按月、按日或按時計酬法</w:t>
            </w:r>
          </w:p>
          <w:p w:rsidR="00660958" w:rsidRPr="00DA3DB4" w:rsidRDefault="00660958" w:rsidP="00CC5887">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rsidR="00E6754C" w:rsidRPr="00DA3DB4" w:rsidRDefault="00E6754C" w:rsidP="00CC5887">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rsidR="00E6754C" w:rsidRPr="00DA3DB4" w:rsidRDefault="00E6754C" w:rsidP="00CC5887">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rsidR="00572767" w:rsidRPr="00DA3DB4" w:rsidRDefault="00572767" w:rsidP="00CC5887">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(三)履約標的如涉設計者（由甲方擇一於招標時載明）：</w:t>
            </w:r>
          </w:p>
          <w:p w:rsidR="00572767" w:rsidRPr="00DA3DB4" w:rsidRDefault="00572767" w:rsidP="00CC5887">
            <w:pPr>
              <w:spacing w:line="400" w:lineRule="atLeast"/>
              <w:ind w:leftChars="400" w:left="96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□總包價法</w:t>
            </w:r>
          </w:p>
          <w:p w:rsidR="00572767" w:rsidRPr="00DA3DB4" w:rsidRDefault="00572767" w:rsidP="00CC5887">
            <w:pPr>
              <w:spacing w:line="400" w:lineRule="atLeast"/>
              <w:ind w:leftChars="400" w:left="96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□建造費用百分比法</w:t>
            </w:r>
          </w:p>
          <w:p w:rsidR="00572767" w:rsidRPr="00DA3DB4" w:rsidRDefault="00572767" w:rsidP="00CC5887">
            <w:pPr>
              <w:spacing w:line="400" w:lineRule="atLeast"/>
              <w:ind w:leftChars="400" w:left="96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□服務成本加公費法</w:t>
            </w:r>
          </w:p>
          <w:p w:rsidR="00572767" w:rsidRPr="00DA3DB4" w:rsidRDefault="00572767" w:rsidP="00CC5887">
            <w:pPr>
              <w:spacing w:line="400" w:lineRule="atLeast"/>
              <w:ind w:leftChars="400" w:left="960"/>
              <w:jc w:val="both"/>
              <w:rPr>
                <w:rFonts w:ascii="標楷體" w:eastAsia="標楷體" w:hAnsi="標楷體"/>
                <w:color w:val="000000" w:themeColor="text1"/>
              </w:rPr>
            </w:pPr>
            <w:r w:rsidRPr="00DA3DB4">
              <w:rPr>
                <w:rFonts w:ascii="標楷體" w:eastAsia="標楷體" w:hAnsi="標楷體" w:hint="eastAsia"/>
                <w:color w:val="000000" w:themeColor="text1"/>
              </w:rPr>
              <w:t>□按月、按日或按時計酬法</w:t>
            </w:r>
          </w:p>
          <w:p w:rsidR="00572767" w:rsidRPr="00DA3DB4" w:rsidRDefault="00572767" w:rsidP="00CC5887">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(四)履約標的如涉監造者（由甲方擇一於招標時載明）：</w:t>
            </w:r>
          </w:p>
          <w:p w:rsidR="00572767" w:rsidRPr="00DA3DB4" w:rsidRDefault="00572767" w:rsidP="00CC5887">
            <w:pPr>
              <w:spacing w:line="400" w:lineRule="atLeast"/>
              <w:ind w:leftChars="400" w:left="96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□總包價法</w:t>
            </w:r>
          </w:p>
          <w:p w:rsidR="00572767" w:rsidRPr="00DA3DB4" w:rsidRDefault="00572767" w:rsidP="00CC5887">
            <w:pPr>
              <w:spacing w:line="400" w:lineRule="atLeast"/>
              <w:ind w:leftChars="400" w:left="96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□建造費用百分比法</w:t>
            </w:r>
          </w:p>
          <w:p w:rsidR="00572767" w:rsidRPr="00DA3DB4" w:rsidRDefault="00572767" w:rsidP="00CC5887">
            <w:pPr>
              <w:spacing w:line="400" w:lineRule="atLeast"/>
              <w:ind w:leftChars="400" w:left="96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□服務成本加公費法</w:t>
            </w:r>
          </w:p>
          <w:p w:rsidR="00572767" w:rsidRPr="00DA3DB4" w:rsidRDefault="00572767" w:rsidP="00CC5887">
            <w:pPr>
              <w:spacing w:line="400" w:lineRule="atLeast"/>
              <w:ind w:leftChars="400" w:left="960"/>
              <w:jc w:val="both"/>
              <w:rPr>
                <w:rFonts w:ascii="標楷體" w:eastAsia="標楷體" w:hAnsi="標楷體"/>
                <w:color w:val="000000" w:themeColor="text1"/>
              </w:rPr>
            </w:pPr>
            <w:r w:rsidRPr="00DA3DB4">
              <w:rPr>
                <w:rFonts w:ascii="標楷體" w:eastAsia="標楷體" w:hAnsi="標楷體" w:hint="eastAsia"/>
                <w:color w:val="000000" w:themeColor="text1"/>
              </w:rPr>
              <w:t>□按月、按日或按時計酬法</w:t>
            </w:r>
          </w:p>
          <w:p w:rsidR="00572767" w:rsidRPr="00DA3DB4" w:rsidRDefault="00572767" w:rsidP="00CC5887">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(五)履約標的如涉前條其他服務項目，甲方另行支付費用（由甲方擇一於招標時載明）：</w:t>
            </w:r>
          </w:p>
          <w:p w:rsidR="00572767" w:rsidRPr="00DA3DB4" w:rsidRDefault="00572767" w:rsidP="00CC5887">
            <w:pPr>
              <w:spacing w:line="400" w:lineRule="atLeast"/>
              <w:ind w:leftChars="400" w:left="960"/>
              <w:jc w:val="both"/>
              <w:rPr>
                <w:rFonts w:ascii="標楷體" w:eastAsia="標楷體" w:hAnsi="標楷體"/>
                <w:color w:val="000000" w:themeColor="text1"/>
              </w:rPr>
            </w:pPr>
            <w:r w:rsidRPr="00DA3DB4">
              <w:rPr>
                <w:rFonts w:ascii="標楷體" w:eastAsia="標楷體" w:hAnsi="標楷體" w:hint="eastAsia"/>
                <w:color w:val="000000" w:themeColor="text1"/>
              </w:rPr>
              <w:t>□總包價法</w:t>
            </w:r>
          </w:p>
          <w:p w:rsidR="00572767" w:rsidRPr="00DA3DB4" w:rsidRDefault="00572767" w:rsidP="00CC5887">
            <w:pPr>
              <w:spacing w:line="400" w:lineRule="atLeast"/>
              <w:ind w:leftChars="400" w:left="960"/>
              <w:jc w:val="both"/>
              <w:rPr>
                <w:rFonts w:ascii="標楷體" w:eastAsia="標楷體" w:hAnsi="標楷體"/>
                <w:color w:val="000000" w:themeColor="text1"/>
              </w:rPr>
            </w:pPr>
            <w:r w:rsidRPr="00DA3DB4">
              <w:rPr>
                <w:rFonts w:ascii="標楷體" w:eastAsia="標楷體" w:hAnsi="標楷體" w:hint="eastAsia"/>
                <w:color w:val="000000" w:themeColor="text1"/>
              </w:rPr>
              <w:t>□服務成本加公費法</w:t>
            </w:r>
          </w:p>
          <w:p w:rsidR="007123C1" w:rsidRPr="00DA3DB4" w:rsidRDefault="00572767" w:rsidP="00CC5887">
            <w:pPr>
              <w:spacing w:line="400" w:lineRule="atLeast"/>
              <w:ind w:leftChars="400" w:left="960"/>
              <w:jc w:val="both"/>
              <w:rPr>
                <w:rFonts w:ascii="標楷體" w:eastAsia="標楷體" w:hAnsi="標楷體"/>
                <w:color w:val="000000" w:themeColor="text1"/>
              </w:rPr>
            </w:pPr>
            <w:r w:rsidRPr="00DA3DB4">
              <w:rPr>
                <w:rFonts w:ascii="標楷體" w:eastAsia="標楷體" w:hAnsi="標楷體" w:hint="eastAsia"/>
                <w:color w:val="000000" w:themeColor="text1"/>
              </w:rPr>
              <w:t>□按月、按日或按時計酬法</w:t>
            </w:r>
          </w:p>
          <w:p w:rsidR="00572767" w:rsidRPr="00DA3DB4" w:rsidRDefault="00572767" w:rsidP="00CC5887">
            <w:pPr>
              <w:tabs>
                <w:tab w:val="num" w:pos="1260"/>
              </w:tabs>
              <w:spacing w:line="400" w:lineRule="atLeast"/>
              <w:ind w:left="480" w:hangingChars="200" w:hanging="480"/>
              <w:jc w:val="both"/>
              <w:textDirection w:val="lrTbV"/>
              <w:rPr>
                <w:rFonts w:ascii="標楷體" w:eastAsia="標楷體" w:hAnsi="標楷體"/>
                <w:color w:val="000000" w:themeColor="text1"/>
                <w:u w:val="single"/>
              </w:rPr>
            </w:pPr>
            <w:r w:rsidRPr="00DA3DB4">
              <w:rPr>
                <w:rFonts w:ascii="標楷體" w:eastAsia="標楷體" w:hAnsi="標楷體" w:hint="eastAsia"/>
                <w:color w:val="000000" w:themeColor="text1"/>
                <w:u w:val="single"/>
              </w:rPr>
              <w:t>二、計價方式：</w:t>
            </w:r>
          </w:p>
          <w:p w:rsidR="003D057A" w:rsidRPr="00DA3DB4" w:rsidRDefault="00572767" w:rsidP="007123C1">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
                <w:bCs/>
                <w:color w:val="000000" w:themeColor="text1"/>
              </w:rPr>
            </w:pPr>
            <w:r w:rsidRPr="00DA3DB4">
              <w:rPr>
                <w:rFonts w:ascii="標楷體" w:eastAsia="標楷體"/>
                <w:color w:val="000000" w:themeColor="text1"/>
              </w:rPr>
              <w:t>……</w:t>
            </w:r>
          </w:p>
        </w:tc>
        <w:tc>
          <w:tcPr>
            <w:tcW w:w="3550" w:type="dxa"/>
          </w:tcPr>
          <w:p w:rsidR="00FD1FA6" w:rsidRPr="00DA3DB4" w:rsidRDefault="00FD1FA6" w:rsidP="00CC5887">
            <w:pPr>
              <w:autoSpaceDE w:val="0"/>
              <w:autoSpaceDN w:val="0"/>
              <w:spacing w:line="400" w:lineRule="atLeast"/>
              <w:jc w:val="both"/>
              <w:rPr>
                <w:rFonts w:ascii="標楷體" w:eastAsia="標楷體" w:hAnsi="標楷體"/>
                <w:color w:val="000000" w:themeColor="text1"/>
              </w:rPr>
            </w:pPr>
          </w:p>
          <w:p w:rsidR="000E1D09" w:rsidRPr="00DA3DB4" w:rsidRDefault="007123C1" w:rsidP="00C75C35">
            <w:pPr>
              <w:autoSpaceDE w:val="0"/>
              <w:autoSpaceDN w:val="0"/>
              <w:spacing w:line="400" w:lineRule="atLeast"/>
              <w:ind w:left="240" w:hanging="240"/>
              <w:jc w:val="both"/>
              <w:rPr>
                <w:rFonts w:ascii="標楷體" w:eastAsia="標楷體" w:hAnsi="標楷體"/>
                <w:color w:val="000000" w:themeColor="text1"/>
              </w:rPr>
            </w:pPr>
            <w:r w:rsidRPr="00DA3DB4">
              <w:rPr>
                <w:rFonts w:ascii="標楷體" w:eastAsia="標楷體" w:hAnsi="標楷體" w:hint="eastAsia"/>
                <w:color w:val="000000" w:themeColor="text1"/>
              </w:rPr>
              <w:t>1.</w:t>
            </w:r>
            <w:r w:rsidR="0000744A" w:rsidRPr="00DA3DB4">
              <w:rPr>
                <w:rFonts w:ascii="標楷體" w:eastAsia="標楷體" w:hAnsi="標楷體" w:hint="eastAsia"/>
                <w:color w:val="000000" w:themeColor="text1"/>
              </w:rPr>
              <w:t>配合</w:t>
            </w:r>
            <w:r w:rsidR="00A467AF" w:rsidRPr="00DA3DB4">
              <w:rPr>
                <w:rFonts w:ascii="標楷體" w:eastAsia="標楷體" w:hAnsi="標楷體" w:hint="eastAsia"/>
                <w:color w:val="000000" w:themeColor="text1"/>
              </w:rPr>
              <w:t>技服辦法</w:t>
            </w:r>
            <w:r w:rsidR="000E1D09" w:rsidRPr="00DA3DB4">
              <w:rPr>
                <w:rFonts w:ascii="標楷體" w:eastAsia="標楷體" w:hAnsi="標楷體" w:hint="eastAsia"/>
                <w:color w:val="000000" w:themeColor="text1"/>
              </w:rPr>
              <w:t>第25條第1項規定</w:t>
            </w:r>
            <w:r w:rsidR="00E656A8">
              <w:rPr>
                <w:rFonts w:ascii="標楷體" w:eastAsia="標楷體" w:hAnsi="標楷體" w:hint="eastAsia"/>
                <w:color w:val="000000" w:themeColor="text1"/>
              </w:rPr>
              <w:t>之文字，</w:t>
            </w:r>
            <w:r w:rsidR="0000744A" w:rsidRPr="00DA3DB4">
              <w:rPr>
                <w:rFonts w:ascii="標楷體" w:eastAsia="標楷體" w:hAnsi="標楷體" w:hint="eastAsia"/>
                <w:color w:val="000000" w:themeColor="text1"/>
              </w:rPr>
              <w:t>將「結算方式」修正為</w:t>
            </w:r>
            <w:r w:rsidR="000E1D09" w:rsidRPr="00DA3DB4">
              <w:rPr>
                <w:rFonts w:ascii="標楷體" w:eastAsia="標楷體" w:hAnsi="標楷體" w:hint="eastAsia"/>
                <w:color w:val="000000" w:themeColor="text1"/>
              </w:rPr>
              <w:t>「計算方式」。</w:t>
            </w:r>
          </w:p>
          <w:p w:rsidR="000E1D09" w:rsidRPr="00DA3DB4" w:rsidRDefault="000E1D09" w:rsidP="00C75C35">
            <w:pPr>
              <w:autoSpaceDE w:val="0"/>
              <w:autoSpaceDN w:val="0"/>
              <w:spacing w:line="400" w:lineRule="atLeast"/>
              <w:ind w:left="240" w:hanging="240"/>
              <w:jc w:val="both"/>
              <w:rPr>
                <w:rFonts w:ascii="標楷體" w:eastAsia="標楷體" w:hAnsi="標楷體"/>
                <w:color w:val="000000" w:themeColor="text1"/>
              </w:rPr>
            </w:pPr>
            <w:r w:rsidRPr="00DA3DB4">
              <w:rPr>
                <w:rFonts w:ascii="標楷體" w:eastAsia="標楷體" w:hAnsi="標楷體" w:hint="eastAsia"/>
                <w:color w:val="000000" w:themeColor="text1"/>
              </w:rPr>
              <w:t>2.</w:t>
            </w:r>
            <w:r w:rsidR="00967207" w:rsidRPr="00DA3DB4">
              <w:rPr>
                <w:rFonts w:ascii="標楷體" w:eastAsia="標楷體" w:hAnsi="標楷體" w:hint="eastAsia"/>
                <w:color w:val="000000" w:themeColor="text1"/>
              </w:rPr>
              <w:t>配合第2款移列至附件，</w:t>
            </w:r>
            <w:r w:rsidR="00C75C35" w:rsidRPr="00DA3DB4">
              <w:rPr>
                <w:rFonts w:ascii="標楷體" w:eastAsia="標楷體" w:hAnsi="標楷體" w:hint="eastAsia"/>
                <w:color w:val="000000" w:themeColor="text1"/>
              </w:rPr>
              <w:t>將原</w:t>
            </w:r>
            <w:r w:rsidR="004C1ACF" w:rsidRPr="00DA3DB4">
              <w:rPr>
                <w:rFonts w:ascii="標楷體" w:eastAsia="標楷體" w:hAnsi="標楷體" w:hint="eastAsia"/>
                <w:color w:val="000000" w:themeColor="text1"/>
              </w:rPr>
              <w:t>第</w:t>
            </w:r>
            <w:r w:rsidR="0014559F" w:rsidRPr="00DA3DB4">
              <w:rPr>
                <w:rFonts w:ascii="標楷體" w:eastAsia="標楷體" w:hAnsi="標楷體" w:hint="eastAsia"/>
                <w:color w:val="000000" w:themeColor="text1"/>
              </w:rPr>
              <w:t>1</w:t>
            </w:r>
            <w:r w:rsidR="004C1ACF" w:rsidRPr="00DA3DB4">
              <w:rPr>
                <w:rFonts w:ascii="標楷體" w:eastAsia="標楷體" w:hAnsi="標楷體" w:hint="eastAsia"/>
                <w:color w:val="000000" w:themeColor="text1"/>
              </w:rPr>
              <w:t>款</w:t>
            </w:r>
            <w:r w:rsidR="00623F76" w:rsidRPr="00DA3DB4">
              <w:rPr>
                <w:rFonts w:ascii="標楷體" w:eastAsia="標楷體" w:hAnsi="標楷體" w:hint="eastAsia"/>
                <w:color w:val="000000" w:themeColor="text1"/>
              </w:rPr>
              <w:t>調整為</w:t>
            </w:r>
            <w:r w:rsidR="007123C1" w:rsidRPr="00DA3DB4">
              <w:rPr>
                <w:rFonts w:ascii="標楷體" w:eastAsia="標楷體" w:hAnsi="標楷體" w:hint="eastAsia"/>
                <w:color w:val="000000" w:themeColor="text1"/>
              </w:rPr>
              <w:t>序文</w:t>
            </w:r>
            <w:r w:rsidR="00C75C35" w:rsidRPr="00DA3DB4">
              <w:rPr>
                <w:rFonts w:ascii="標楷體" w:eastAsia="標楷體" w:hAnsi="標楷體" w:hint="eastAsia"/>
                <w:color w:val="000000" w:themeColor="text1"/>
              </w:rPr>
              <w:t>，</w:t>
            </w:r>
            <w:r w:rsidR="00F63ED2" w:rsidRPr="00DA3DB4">
              <w:rPr>
                <w:rFonts w:ascii="標楷體" w:eastAsia="標楷體" w:hAnsi="標楷體" w:hint="eastAsia"/>
                <w:color w:val="000000" w:themeColor="text1"/>
              </w:rPr>
              <w:t>各</w:t>
            </w:r>
            <w:r w:rsidR="00623F76" w:rsidRPr="00DA3DB4">
              <w:rPr>
                <w:rFonts w:ascii="標楷體" w:eastAsia="標楷體" w:hAnsi="標楷體" w:hint="eastAsia"/>
                <w:color w:val="000000" w:themeColor="text1"/>
              </w:rPr>
              <w:t>目</w:t>
            </w:r>
            <w:r w:rsidR="00C75C35" w:rsidRPr="00DA3DB4">
              <w:rPr>
                <w:rFonts w:ascii="標楷體" w:eastAsia="標楷體" w:hAnsi="標楷體" w:hint="eastAsia"/>
                <w:color w:val="000000" w:themeColor="text1"/>
              </w:rPr>
              <w:t>調整為各款</w:t>
            </w:r>
            <w:r w:rsidR="00792D19" w:rsidRPr="00DA3DB4">
              <w:rPr>
                <w:rFonts w:ascii="標楷體" w:eastAsia="標楷體" w:hAnsi="標楷體" w:hint="eastAsia"/>
                <w:color w:val="000000" w:themeColor="text1"/>
              </w:rPr>
              <w:t>，並酌修文字</w:t>
            </w:r>
            <w:r w:rsidR="00623F76" w:rsidRPr="00DA3DB4">
              <w:rPr>
                <w:rFonts w:ascii="標楷體" w:eastAsia="標楷體" w:hAnsi="標楷體" w:hint="eastAsia"/>
                <w:color w:val="000000" w:themeColor="text1"/>
              </w:rPr>
              <w:t>。</w:t>
            </w:r>
          </w:p>
          <w:p w:rsidR="00A34987" w:rsidRPr="00DA3DB4" w:rsidRDefault="00A34987" w:rsidP="00C75C35">
            <w:pPr>
              <w:autoSpaceDE w:val="0"/>
              <w:autoSpaceDN w:val="0"/>
              <w:spacing w:line="400" w:lineRule="atLeast"/>
              <w:ind w:left="240" w:hanging="240"/>
              <w:jc w:val="both"/>
              <w:rPr>
                <w:rFonts w:ascii="標楷體" w:eastAsia="標楷體" w:hAnsi="標楷體"/>
                <w:color w:val="000000" w:themeColor="text1"/>
              </w:rPr>
            </w:pPr>
          </w:p>
          <w:p w:rsidR="004C1ACF" w:rsidRPr="00DA3DB4" w:rsidRDefault="000E1D09" w:rsidP="00C75C35">
            <w:pPr>
              <w:autoSpaceDE w:val="0"/>
              <w:autoSpaceDN w:val="0"/>
              <w:spacing w:line="400" w:lineRule="atLeast"/>
              <w:ind w:left="240" w:hanging="240"/>
              <w:jc w:val="both"/>
              <w:rPr>
                <w:rFonts w:ascii="標楷體" w:eastAsia="標楷體" w:hAnsi="標楷體"/>
                <w:color w:val="000000" w:themeColor="text1"/>
              </w:rPr>
            </w:pPr>
            <w:r w:rsidRPr="00DA3DB4">
              <w:rPr>
                <w:rFonts w:ascii="標楷體" w:eastAsia="標楷體" w:hAnsi="標楷體" w:hint="eastAsia"/>
                <w:color w:val="000000" w:themeColor="text1"/>
              </w:rPr>
              <w:t>3.</w:t>
            </w:r>
            <w:r w:rsidR="00967207" w:rsidRPr="00DA3DB4">
              <w:rPr>
                <w:rFonts w:ascii="標楷體" w:eastAsia="標楷體" w:hAnsi="標楷體" w:hint="eastAsia"/>
                <w:color w:val="000000" w:themeColor="text1"/>
              </w:rPr>
              <w:t>依技服辦法第29條規定之建造費用定義，</w:t>
            </w:r>
            <w:r w:rsidR="0000744A" w:rsidRPr="00DA3DB4">
              <w:rPr>
                <w:rFonts w:ascii="標楷體" w:eastAsia="標楷體" w:hAnsi="標楷體" w:hint="eastAsia"/>
                <w:color w:val="000000" w:themeColor="text1"/>
              </w:rPr>
              <w:t>須待工程案招標或其底價核定時</w:t>
            </w:r>
            <w:r w:rsidR="00967207" w:rsidRPr="00DA3DB4">
              <w:rPr>
                <w:rFonts w:ascii="標楷體" w:eastAsia="標楷體" w:hAnsi="標楷體" w:hint="eastAsia"/>
                <w:color w:val="000000" w:themeColor="text1"/>
              </w:rPr>
              <w:t>始可確認，</w:t>
            </w:r>
            <w:r w:rsidR="00C6621C" w:rsidRPr="00DA3DB4">
              <w:rPr>
                <w:rFonts w:ascii="標楷體" w:eastAsia="標楷體" w:hAnsi="標楷體" w:hint="eastAsia"/>
                <w:color w:val="000000" w:themeColor="text1"/>
              </w:rPr>
              <w:t>另</w:t>
            </w:r>
            <w:r w:rsidR="00B4707D" w:rsidRPr="00DA3DB4">
              <w:rPr>
                <w:rFonts w:ascii="標楷體" w:eastAsia="標楷體" w:hAnsi="標楷體" w:hint="eastAsia"/>
                <w:color w:val="000000" w:themeColor="text1"/>
              </w:rPr>
              <w:t>該辦法</w:t>
            </w:r>
            <w:r w:rsidR="00C6621C" w:rsidRPr="00DA3DB4">
              <w:rPr>
                <w:rFonts w:ascii="標楷體" w:eastAsia="標楷體" w:hAnsi="標楷體" w:hint="eastAsia"/>
                <w:color w:val="000000" w:themeColor="text1"/>
              </w:rPr>
              <w:t>附表2</w:t>
            </w:r>
            <w:r w:rsidR="00B4707D" w:rsidRPr="00DA3DB4">
              <w:rPr>
                <w:rFonts w:ascii="標楷體" w:eastAsia="標楷體" w:hAnsi="標楷體" w:hint="eastAsia"/>
                <w:color w:val="000000" w:themeColor="text1"/>
              </w:rPr>
              <w:t>「公共工程（不包括建築工程）技術服務建造費用百分比參考表」</w:t>
            </w:r>
            <w:r w:rsidR="00D27FBE" w:rsidRPr="00DA3DB4">
              <w:rPr>
                <w:rFonts w:ascii="標楷體" w:eastAsia="標楷體" w:hAnsi="標楷體" w:hint="eastAsia"/>
                <w:color w:val="000000" w:themeColor="text1"/>
              </w:rPr>
              <w:t>參考費率</w:t>
            </w:r>
            <w:r w:rsidR="003956D8" w:rsidRPr="00DA3DB4">
              <w:rPr>
                <w:rFonts w:ascii="標楷體" w:eastAsia="標楷體" w:hAnsi="標楷體" w:hint="eastAsia"/>
                <w:color w:val="000000" w:themeColor="text1"/>
              </w:rPr>
              <w:t>不包括規劃</w:t>
            </w:r>
            <w:r w:rsidR="00D27FBE" w:rsidRPr="00DA3DB4">
              <w:rPr>
                <w:rFonts w:ascii="標楷體" w:eastAsia="標楷體" w:hAnsi="標楷體" w:hint="eastAsia"/>
                <w:color w:val="000000" w:themeColor="text1"/>
              </w:rPr>
              <w:t>服務</w:t>
            </w:r>
            <w:r w:rsidR="00C6621C" w:rsidRPr="00DA3DB4">
              <w:rPr>
                <w:rFonts w:ascii="標楷體" w:eastAsia="標楷體" w:hAnsi="標楷體" w:hint="eastAsia"/>
                <w:color w:val="000000" w:themeColor="text1"/>
              </w:rPr>
              <w:t>，</w:t>
            </w:r>
            <w:r w:rsidR="00967207" w:rsidRPr="00DA3DB4">
              <w:rPr>
                <w:rFonts w:ascii="標楷體" w:eastAsia="標楷體" w:hAnsi="標楷體" w:hint="eastAsia"/>
                <w:color w:val="000000" w:themeColor="text1"/>
              </w:rPr>
              <w:t>爰</w:t>
            </w:r>
            <w:r w:rsidR="00C6621C" w:rsidRPr="00DA3DB4">
              <w:rPr>
                <w:rFonts w:ascii="標楷體" w:eastAsia="標楷體" w:hAnsi="標楷體" w:hint="eastAsia"/>
                <w:color w:val="000000" w:themeColor="text1"/>
              </w:rPr>
              <w:t>規劃服務採建造費用百分比法</w:t>
            </w:r>
            <w:r w:rsidR="00263DD0" w:rsidRPr="00DA3DB4">
              <w:rPr>
                <w:rFonts w:ascii="標楷體" w:eastAsia="標楷體" w:hAnsi="標楷體" w:hint="eastAsia"/>
                <w:color w:val="000000" w:themeColor="text1"/>
              </w:rPr>
              <w:t>計算</w:t>
            </w:r>
            <w:r w:rsidR="00D27FBE" w:rsidRPr="00DA3DB4">
              <w:rPr>
                <w:rFonts w:ascii="標楷體" w:eastAsia="標楷體" w:hAnsi="標楷體" w:hint="eastAsia"/>
                <w:color w:val="000000" w:themeColor="text1"/>
              </w:rPr>
              <w:t>者，</w:t>
            </w:r>
            <w:r w:rsidR="0000744A" w:rsidRPr="00DA3DB4">
              <w:rPr>
                <w:rFonts w:ascii="標楷體" w:eastAsia="標楷體" w:hAnsi="標楷體" w:hint="eastAsia"/>
                <w:color w:val="000000" w:themeColor="text1"/>
              </w:rPr>
              <w:t>其</w:t>
            </w:r>
            <w:r w:rsidR="00C6621C" w:rsidRPr="00DA3DB4">
              <w:rPr>
                <w:rFonts w:ascii="標楷體" w:eastAsia="標楷體" w:hAnsi="標楷體" w:hint="eastAsia"/>
                <w:color w:val="000000" w:themeColor="text1"/>
              </w:rPr>
              <w:t>適用</w:t>
            </w:r>
            <w:r w:rsidR="0000744A" w:rsidRPr="00DA3DB4">
              <w:rPr>
                <w:rFonts w:ascii="標楷體" w:eastAsia="標楷體" w:hAnsi="標楷體" w:hint="eastAsia"/>
                <w:color w:val="000000" w:themeColor="text1"/>
              </w:rPr>
              <w:t>以</w:t>
            </w:r>
            <w:r w:rsidR="00C6621C" w:rsidRPr="00DA3DB4">
              <w:rPr>
                <w:rFonts w:ascii="標楷體" w:eastAsia="標楷體" w:hAnsi="標楷體" w:hint="eastAsia"/>
                <w:color w:val="000000" w:themeColor="text1"/>
              </w:rPr>
              <w:t>建築物工程且</w:t>
            </w:r>
            <w:r w:rsidR="00C75C35" w:rsidRPr="00DA3DB4">
              <w:rPr>
                <w:rFonts w:ascii="標楷體" w:eastAsia="標楷體" w:hAnsi="標楷體" w:hint="eastAsia"/>
                <w:color w:val="000000" w:themeColor="text1"/>
              </w:rPr>
              <w:t>服務項目</w:t>
            </w:r>
            <w:r w:rsidR="00C6621C" w:rsidRPr="00DA3DB4">
              <w:rPr>
                <w:rFonts w:ascii="標楷體" w:eastAsia="標楷體" w:hAnsi="標楷體" w:hint="eastAsia"/>
                <w:color w:val="000000" w:themeColor="text1"/>
              </w:rPr>
              <w:t>包括細部</w:t>
            </w:r>
            <w:r w:rsidR="00C75C35" w:rsidRPr="00DA3DB4">
              <w:rPr>
                <w:rFonts w:ascii="標楷體" w:eastAsia="標楷體" w:hAnsi="標楷體" w:hint="eastAsia"/>
                <w:color w:val="000000" w:themeColor="text1"/>
              </w:rPr>
              <w:t>設計者</w:t>
            </w:r>
            <w:r w:rsidR="0000744A" w:rsidRPr="00DA3DB4">
              <w:rPr>
                <w:rFonts w:ascii="標楷體" w:eastAsia="標楷體" w:hAnsi="標楷體" w:hint="eastAsia"/>
                <w:color w:val="000000" w:themeColor="text1"/>
              </w:rPr>
              <w:t>為限</w:t>
            </w:r>
            <w:r w:rsidR="00C75C35" w:rsidRPr="00DA3DB4">
              <w:rPr>
                <w:rFonts w:ascii="標楷體" w:eastAsia="標楷體" w:hAnsi="標楷體" w:hint="eastAsia"/>
                <w:color w:val="000000" w:themeColor="text1"/>
              </w:rPr>
              <w:t>，以避免</w:t>
            </w:r>
            <w:r w:rsidR="00B4707D" w:rsidRPr="00DA3DB4">
              <w:rPr>
                <w:rFonts w:ascii="標楷體" w:eastAsia="標楷體" w:hAnsi="標楷體" w:hint="eastAsia"/>
                <w:color w:val="000000" w:themeColor="text1"/>
              </w:rPr>
              <w:t>非建築工程未核實考量規劃費用，或</w:t>
            </w:r>
            <w:r w:rsidR="00C6621C" w:rsidRPr="00DA3DB4">
              <w:rPr>
                <w:rFonts w:ascii="標楷體" w:eastAsia="標楷體" w:hAnsi="標楷體" w:hint="eastAsia"/>
                <w:color w:val="000000" w:themeColor="text1"/>
              </w:rPr>
              <w:t>規劃工作</w:t>
            </w:r>
            <w:r w:rsidR="00C75C35" w:rsidRPr="00DA3DB4">
              <w:rPr>
                <w:rFonts w:ascii="標楷體" w:eastAsia="標楷體" w:hAnsi="標楷體" w:hint="eastAsia"/>
                <w:color w:val="000000" w:themeColor="text1"/>
              </w:rPr>
              <w:t>完成後</w:t>
            </w:r>
            <w:r w:rsidR="00C6621C" w:rsidRPr="00DA3DB4">
              <w:rPr>
                <w:rFonts w:ascii="標楷體" w:eastAsia="標楷體" w:hAnsi="標楷體" w:hint="eastAsia"/>
                <w:color w:val="000000" w:themeColor="text1"/>
              </w:rPr>
              <w:t>，因</w:t>
            </w:r>
            <w:r w:rsidR="00C75C35" w:rsidRPr="00DA3DB4">
              <w:rPr>
                <w:rFonts w:ascii="標楷體" w:eastAsia="標楷體" w:hAnsi="標楷體" w:hint="eastAsia"/>
                <w:color w:val="000000" w:themeColor="text1"/>
              </w:rPr>
              <w:t>無工程建造費用</w:t>
            </w:r>
            <w:r w:rsidR="00D27FBE" w:rsidRPr="00DA3DB4">
              <w:rPr>
                <w:rFonts w:ascii="標楷體" w:eastAsia="標楷體" w:hAnsi="標楷體" w:hint="eastAsia"/>
                <w:color w:val="000000" w:themeColor="text1"/>
              </w:rPr>
              <w:t>，無法計算服務費用，致</w:t>
            </w:r>
            <w:r w:rsidR="00C75C35" w:rsidRPr="00DA3DB4">
              <w:rPr>
                <w:rFonts w:ascii="標楷體" w:eastAsia="標楷體" w:hAnsi="標楷體" w:hint="eastAsia"/>
                <w:color w:val="000000" w:themeColor="text1"/>
              </w:rPr>
              <w:t>生計費爭議</w:t>
            </w:r>
            <w:r w:rsidR="003052CF" w:rsidRPr="00DA3DB4">
              <w:rPr>
                <w:rFonts w:ascii="標楷體" w:eastAsia="標楷體" w:hAnsi="標楷體" w:hint="eastAsia"/>
                <w:color w:val="000000" w:themeColor="text1"/>
              </w:rPr>
              <w:t>，</w:t>
            </w:r>
            <w:r w:rsidR="00D27FBE" w:rsidRPr="00DA3DB4">
              <w:rPr>
                <w:rFonts w:ascii="標楷體" w:eastAsia="標楷體" w:hAnsi="標楷體" w:hint="eastAsia"/>
                <w:color w:val="000000" w:themeColor="text1"/>
              </w:rPr>
              <w:t>爰加註說明並</w:t>
            </w:r>
            <w:r w:rsidR="003052CF" w:rsidRPr="00DA3DB4">
              <w:rPr>
                <w:rFonts w:ascii="標楷體" w:eastAsia="標楷體" w:hAnsi="標楷體" w:hint="eastAsia"/>
                <w:color w:val="000000" w:themeColor="text1"/>
              </w:rPr>
              <w:t>酌修文字</w:t>
            </w:r>
            <w:r w:rsidR="00C75C35" w:rsidRPr="00DA3DB4">
              <w:rPr>
                <w:rFonts w:ascii="標楷體" w:eastAsia="標楷體" w:hAnsi="標楷體" w:hint="eastAsia"/>
                <w:color w:val="000000" w:themeColor="text1"/>
              </w:rPr>
              <w:t>。</w:t>
            </w:r>
          </w:p>
          <w:p w:rsidR="00660958" w:rsidRPr="00DA3DB4" w:rsidRDefault="00660958" w:rsidP="00C75C35">
            <w:pPr>
              <w:autoSpaceDE w:val="0"/>
              <w:autoSpaceDN w:val="0"/>
              <w:spacing w:line="400" w:lineRule="atLeast"/>
              <w:ind w:left="240" w:hanging="240"/>
              <w:jc w:val="both"/>
              <w:rPr>
                <w:rFonts w:ascii="標楷體" w:eastAsia="標楷體" w:hAnsi="標楷體"/>
                <w:color w:val="000000" w:themeColor="text1"/>
              </w:rPr>
            </w:pPr>
          </w:p>
          <w:p w:rsidR="00660958" w:rsidRPr="00DA3DB4" w:rsidRDefault="00660958" w:rsidP="00C75C35">
            <w:pPr>
              <w:autoSpaceDE w:val="0"/>
              <w:autoSpaceDN w:val="0"/>
              <w:spacing w:line="400" w:lineRule="atLeast"/>
              <w:ind w:left="240" w:hanging="240"/>
              <w:jc w:val="both"/>
              <w:rPr>
                <w:rFonts w:ascii="標楷體" w:eastAsia="標楷體" w:hAnsi="標楷體"/>
                <w:color w:val="000000" w:themeColor="text1"/>
              </w:rPr>
            </w:pPr>
          </w:p>
          <w:p w:rsidR="00660958" w:rsidRPr="00DA3DB4" w:rsidRDefault="00660958" w:rsidP="00C75C35">
            <w:pPr>
              <w:autoSpaceDE w:val="0"/>
              <w:autoSpaceDN w:val="0"/>
              <w:spacing w:line="400" w:lineRule="atLeast"/>
              <w:ind w:left="240" w:hanging="240"/>
              <w:jc w:val="both"/>
              <w:rPr>
                <w:rFonts w:ascii="標楷體" w:eastAsia="標楷體" w:hAnsi="標楷體"/>
                <w:color w:val="000000" w:themeColor="text1"/>
              </w:rPr>
            </w:pPr>
          </w:p>
          <w:p w:rsidR="00660958" w:rsidRPr="00DA3DB4" w:rsidRDefault="00660958" w:rsidP="00C75C35">
            <w:pPr>
              <w:autoSpaceDE w:val="0"/>
              <w:autoSpaceDN w:val="0"/>
              <w:spacing w:line="400" w:lineRule="atLeast"/>
              <w:ind w:left="240" w:hanging="240"/>
              <w:jc w:val="both"/>
              <w:rPr>
                <w:rFonts w:ascii="標楷體" w:eastAsia="標楷體" w:hAnsi="標楷體"/>
                <w:color w:val="000000" w:themeColor="text1"/>
              </w:rPr>
            </w:pPr>
          </w:p>
          <w:p w:rsidR="00660958" w:rsidRPr="00DA3DB4" w:rsidRDefault="00660958" w:rsidP="00C75C35">
            <w:pPr>
              <w:autoSpaceDE w:val="0"/>
              <w:autoSpaceDN w:val="0"/>
              <w:spacing w:line="400" w:lineRule="atLeast"/>
              <w:ind w:left="240" w:hanging="240"/>
              <w:jc w:val="both"/>
              <w:rPr>
                <w:rFonts w:ascii="標楷體" w:eastAsia="標楷體" w:hAnsi="標楷體"/>
                <w:color w:val="000000" w:themeColor="text1"/>
              </w:rPr>
            </w:pPr>
          </w:p>
          <w:p w:rsidR="00660958" w:rsidRPr="00DA3DB4" w:rsidRDefault="00660958" w:rsidP="00C75C35">
            <w:pPr>
              <w:autoSpaceDE w:val="0"/>
              <w:autoSpaceDN w:val="0"/>
              <w:spacing w:line="400" w:lineRule="atLeast"/>
              <w:ind w:left="240" w:hanging="240"/>
              <w:jc w:val="both"/>
              <w:rPr>
                <w:rFonts w:ascii="標楷體" w:eastAsia="標楷體" w:hAnsi="標楷體"/>
                <w:color w:val="000000" w:themeColor="text1"/>
              </w:rPr>
            </w:pPr>
          </w:p>
          <w:p w:rsidR="00660958" w:rsidRPr="00DA3DB4" w:rsidRDefault="00660958" w:rsidP="00C75C35">
            <w:pPr>
              <w:autoSpaceDE w:val="0"/>
              <w:autoSpaceDN w:val="0"/>
              <w:spacing w:line="400" w:lineRule="atLeast"/>
              <w:ind w:left="240" w:hanging="240"/>
              <w:jc w:val="both"/>
              <w:rPr>
                <w:rFonts w:ascii="標楷體" w:eastAsia="標楷體" w:hAnsi="標楷體"/>
                <w:color w:val="000000" w:themeColor="text1"/>
              </w:rPr>
            </w:pPr>
          </w:p>
          <w:p w:rsidR="004C1ACF" w:rsidRPr="00DA3DB4" w:rsidRDefault="000E1D09" w:rsidP="004C1ACF">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4.</w:t>
            </w:r>
            <w:r w:rsidR="0000744A" w:rsidRPr="00DA3DB4">
              <w:rPr>
                <w:rFonts w:ascii="標楷體" w:eastAsia="標楷體" w:hAnsi="標楷體" w:hint="eastAsia"/>
                <w:color w:val="000000" w:themeColor="text1"/>
              </w:rPr>
              <w:t>其他服務項目之服務費用計算方式，移列至本條附件，以確保其</w:t>
            </w:r>
            <w:r w:rsidRPr="00DA3DB4">
              <w:rPr>
                <w:rFonts w:ascii="標楷體" w:eastAsia="標楷體" w:hAnsi="標楷體" w:hint="eastAsia"/>
                <w:color w:val="000000" w:themeColor="text1"/>
              </w:rPr>
              <w:t>服務項目與服務費用明確對應。</w:t>
            </w:r>
          </w:p>
          <w:p w:rsidR="004C1ACF" w:rsidRPr="00DA3DB4" w:rsidRDefault="004C1ACF" w:rsidP="004C1ACF">
            <w:pPr>
              <w:autoSpaceDE w:val="0"/>
              <w:autoSpaceDN w:val="0"/>
              <w:spacing w:line="400" w:lineRule="atLeast"/>
              <w:ind w:left="240" w:hangingChars="100" w:hanging="240"/>
              <w:jc w:val="both"/>
              <w:rPr>
                <w:rFonts w:ascii="標楷體" w:eastAsia="標楷體" w:hAnsi="標楷體"/>
                <w:color w:val="000000" w:themeColor="text1"/>
              </w:rPr>
            </w:pPr>
          </w:p>
          <w:p w:rsidR="00073C09" w:rsidRPr="00DA3DB4" w:rsidRDefault="007C0340" w:rsidP="00782B27">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5</w:t>
            </w:r>
            <w:r w:rsidR="004C1ACF" w:rsidRPr="00DA3DB4">
              <w:rPr>
                <w:rFonts w:ascii="標楷體" w:eastAsia="標楷體" w:hAnsi="標楷體" w:hint="eastAsia"/>
                <w:color w:val="000000" w:themeColor="text1"/>
              </w:rPr>
              <w:t>.</w:t>
            </w:r>
            <w:r w:rsidR="002C60E3" w:rsidRPr="00DA3DB4">
              <w:rPr>
                <w:rFonts w:ascii="標楷體" w:eastAsia="標楷體" w:hAnsi="標楷體" w:hint="eastAsia"/>
                <w:color w:val="000000" w:themeColor="text1"/>
              </w:rPr>
              <w:t>第2</w:t>
            </w:r>
            <w:r w:rsidR="007123C1" w:rsidRPr="00DA3DB4">
              <w:rPr>
                <w:rFonts w:ascii="標楷體" w:eastAsia="標楷體" w:hAnsi="標楷體" w:hint="eastAsia"/>
                <w:color w:val="000000" w:themeColor="text1"/>
              </w:rPr>
              <w:t>款刪除，</w:t>
            </w:r>
            <w:r w:rsidR="003052CF" w:rsidRPr="00DA3DB4">
              <w:rPr>
                <w:rFonts w:ascii="標楷體" w:eastAsia="標楷體" w:hAnsi="標楷體" w:hint="eastAsia"/>
                <w:color w:val="000000" w:themeColor="text1"/>
              </w:rPr>
              <w:t>其</w:t>
            </w:r>
            <w:r w:rsidR="007123C1" w:rsidRPr="00DA3DB4">
              <w:rPr>
                <w:rFonts w:ascii="標楷體" w:eastAsia="標楷體" w:hAnsi="標楷體" w:hint="eastAsia"/>
                <w:color w:val="000000" w:themeColor="text1"/>
              </w:rPr>
              <w:t>內容移列至</w:t>
            </w:r>
            <w:r w:rsidR="008B281C" w:rsidRPr="00DA3DB4">
              <w:rPr>
                <w:rFonts w:ascii="標楷體" w:eastAsia="標楷體" w:hAnsi="標楷體" w:hint="eastAsia"/>
                <w:color w:val="000000" w:themeColor="text1"/>
              </w:rPr>
              <w:t>第3條</w:t>
            </w:r>
            <w:r w:rsidR="007123C1" w:rsidRPr="00DA3DB4">
              <w:rPr>
                <w:rFonts w:ascii="標楷體" w:eastAsia="標楷體" w:hAnsi="標楷體" w:hint="eastAsia"/>
                <w:color w:val="000000" w:themeColor="text1"/>
              </w:rPr>
              <w:t>附件。</w:t>
            </w:r>
            <w:r w:rsidR="0000744A" w:rsidRPr="00DA3DB4">
              <w:rPr>
                <w:rFonts w:ascii="標楷體" w:eastAsia="標楷體" w:hAnsi="標楷體" w:hint="eastAsia"/>
                <w:color w:val="000000" w:themeColor="text1"/>
              </w:rPr>
              <w:t>另</w:t>
            </w:r>
            <w:r w:rsidR="004C1ACF" w:rsidRPr="00DA3DB4">
              <w:rPr>
                <w:rFonts w:ascii="標楷體" w:eastAsia="標楷體" w:hAnsi="標楷體" w:hint="eastAsia"/>
                <w:color w:val="000000" w:themeColor="text1"/>
              </w:rPr>
              <w:t>依本會110年12月27日「</w:t>
            </w:r>
            <w:r w:rsidR="004C1ACF" w:rsidRPr="00DA3DB4">
              <w:rPr>
                <w:rFonts w:ascii="標楷體" w:eastAsia="標楷體" w:hAnsi="標楷體"/>
                <w:color w:val="000000" w:themeColor="text1"/>
              </w:rPr>
              <w:t>研商公共工程技術服務契約範本修正草案」會議結論，</w:t>
            </w:r>
            <w:r w:rsidR="004C1ACF" w:rsidRPr="00DA3DB4">
              <w:rPr>
                <w:rFonts w:ascii="標楷體" w:eastAsia="標楷體" w:hAnsi="標楷體" w:hint="eastAsia"/>
                <w:color w:val="000000" w:themeColor="text1"/>
              </w:rPr>
              <w:t>修正</w:t>
            </w:r>
            <w:r w:rsidR="00623F76" w:rsidRPr="00DA3DB4">
              <w:rPr>
                <w:rFonts w:ascii="標楷體" w:eastAsia="標楷體" w:hAnsi="標楷體" w:hint="eastAsia"/>
                <w:color w:val="000000" w:themeColor="text1"/>
              </w:rPr>
              <w:t>原</w:t>
            </w:r>
            <w:r w:rsidR="004C1ACF" w:rsidRPr="00DA3DB4">
              <w:rPr>
                <w:rFonts w:ascii="標楷體" w:eastAsia="標楷體" w:hAnsi="標楷體" w:hint="eastAsia"/>
                <w:color w:val="000000" w:themeColor="text1"/>
              </w:rPr>
              <w:t>第2</w:t>
            </w:r>
            <w:r w:rsidR="00623F76" w:rsidRPr="00DA3DB4">
              <w:rPr>
                <w:rFonts w:ascii="標楷體" w:eastAsia="標楷體" w:hAnsi="標楷體" w:hint="eastAsia"/>
                <w:color w:val="000000" w:themeColor="text1"/>
              </w:rPr>
              <w:t>款</w:t>
            </w:r>
            <w:r w:rsidR="004C1ACF" w:rsidRPr="00DA3DB4">
              <w:rPr>
                <w:rFonts w:ascii="標楷體" w:eastAsia="標楷體" w:hAnsi="標楷體" w:hint="eastAsia"/>
                <w:color w:val="000000" w:themeColor="text1"/>
              </w:rPr>
              <w:t>，</w:t>
            </w:r>
            <w:r w:rsidR="00B37BB4" w:rsidRPr="00DA3DB4">
              <w:rPr>
                <w:rFonts w:ascii="標楷體" w:eastAsia="標楷體" w:hAnsi="標楷體" w:hint="eastAsia"/>
                <w:color w:val="000000" w:themeColor="text1"/>
              </w:rPr>
              <w:t>將</w:t>
            </w:r>
            <w:r w:rsidR="007123C1" w:rsidRPr="00DA3DB4">
              <w:rPr>
                <w:rFonts w:ascii="標楷體" w:eastAsia="標楷體" w:hAnsi="標楷體" w:hint="eastAsia"/>
                <w:color w:val="000000" w:themeColor="text1"/>
              </w:rPr>
              <w:t>各</w:t>
            </w:r>
            <w:r w:rsidR="00623F76" w:rsidRPr="00DA3DB4">
              <w:rPr>
                <w:rFonts w:ascii="標楷體" w:eastAsia="標楷體" w:hAnsi="標楷體" w:hint="eastAsia"/>
                <w:color w:val="000000" w:themeColor="text1"/>
              </w:rPr>
              <w:t>目</w:t>
            </w:r>
            <w:r w:rsidR="007123C1" w:rsidRPr="00DA3DB4">
              <w:rPr>
                <w:rFonts w:ascii="標楷體" w:eastAsia="標楷體" w:hAnsi="標楷體" w:hint="eastAsia"/>
                <w:color w:val="000000" w:themeColor="text1"/>
              </w:rPr>
              <w:t>計算方式之執行細節</w:t>
            </w:r>
            <w:r w:rsidR="00B37BB4" w:rsidRPr="00DA3DB4">
              <w:rPr>
                <w:rFonts w:ascii="標楷體" w:eastAsia="標楷體" w:hAnsi="標楷體" w:hint="eastAsia"/>
                <w:color w:val="000000" w:themeColor="text1"/>
              </w:rPr>
              <w:t>移列至附件</w:t>
            </w:r>
            <w:r w:rsidR="00F63ED2" w:rsidRPr="00DA3DB4">
              <w:rPr>
                <w:rFonts w:ascii="標楷體" w:eastAsia="標楷體" w:hAnsi="標楷體" w:hint="eastAsia"/>
                <w:color w:val="000000" w:themeColor="text1"/>
              </w:rPr>
              <w:t>，</w:t>
            </w:r>
            <w:r w:rsidR="00782B27" w:rsidRPr="00DA3DB4">
              <w:rPr>
                <w:rFonts w:ascii="標楷體" w:eastAsia="標楷體" w:hAnsi="標楷體" w:hint="eastAsia"/>
                <w:color w:val="000000" w:themeColor="text1"/>
              </w:rPr>
              <w:t>以資</w:t>
            </w:r>
            <w:r w:rsidR="00F63ED2" w:rsidRPr="00DA3DB4">
              <w:rPr>
                <w:rFonts w:ascii="標楷體" w:eastAsia="標楷體" w:hAnsi="標楷體" w:hint="eastAsia"/>
                <w:color w:val="000000" w:themeColor="text1"/>
              </w:rPr>
              <w:t>明確</w:t>
            </w:r>
            <w:r w:rsidR="007123C1" w:rsidRPr="00DA3DB4">
              <w:rPr>
                <w:rFonts w:ascii="標楷體" w:eastAsia="標楷體" w:hAnsi="標楷體" w:hint="eastAsia"/>
                <w:color w:val="000000" w:themeColor="text1"/>
              </w:rPr>
              <w:t>。</w:t>
            </w:r>
          </w:p>
        </w:tc>
      </w:tr>
      <w:tr w:rsidR="009E5D98" w:rsidRPr="00DA3DB4" w:rsidTr="0047488A">
        <w:trPr>
          <w:trHeight w:val="529"/>
        </w:trPr>
        <w:tc>
          <w:tcPr>
            <w:tcW w:w="5515" w:type="dxa"/>
          </w:tcPr>
          <w:p w:rsidR="009E5D98" w:rsidRPr="00DA3DB4" w:rsidRDefault="009E5D98" w:rsidP="00CC5887">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第四條  契約價金之調整</w:t>
            </w:r>
          </w:p>
          <w:p w:rsidR="00615BE3" w:rsidRPr="00DA3DB4" w:rsidRDefault="00615BE3" w:rsidP="00615BE3">
            <w:pPr>
              <w:tabs>
                <w:tab w:val="num" w:pos="1260"/>
                <w:tab w:val="num" w:pos="1920"/>
              </w:tabs>
              <w:spacing w:line="400" w:lineRule="atLeast"/>
              <w:ind w:left="480" w:hangingChars="200" w:hanging="480"/>
              <w:jc w:val="both"/>
              <w:rPr>
                <w:rFonts w:ascii="標楷體" w:eastAsia="標楷體"/>
                <w:color w:val="000000" w:themeColor="text1"/>
              </w:rPr>
            </w:pPr>
            <w:r w:rsidRPr="00DA3DB4">
              <w:rPr>
                <w:rFonts w:ascii="標楷體" w:eastAsia="標楷體" w:hint="eastAsia"/>
                <w:color w:val="000000" w:themeColor="text1"/>
              </w:rPr>
              <w:t>一、</w:t>
            </w:r>
            <w:r w:rsidR="00205F52" w:rsidRPr="00DA3DB4">
              <w:rPr>
                <w:rFonts w:ascii="標楷體" w:eastAsia="標楷體" w:hint="eastAsia"/>
                <w:color w:val="000000" w:themeColor="text1"/>
                <w:u w:val="single"/>
              </w:rPr>
              <w:t>甲方依第12條第2</w:t>
            </w:r>
            <w:r w:rsidR="0000744A" w:rsidRPr="00DA3DB4">
              <w:rPr>
                <w:rFonts w:ascii="標楷體" w:eastAsia="標楷體" w:hint="eastAsia"/>
                <w:color w:val="000000" w:themeColor="text1"/>
                <w:u w:val="single"/>
              </w:rPr>
              <w:t>款，以書面或召開審查會議就乙方完成之履約事項辦理</w:t>
            </w:r>
            <w:r w:rsidR="00205F52" w:rsidRPr="00DA3DB4">
              <w:rPr>
                <w:rFonts w:ascii="標楷體" w:eastAsia="標楷體" w:hint="eastAsia"/>
                <w:color w:val="000000" w:themeColor="text1"/>
                <w:u w:val="single"/>
              </w:rPr>
              <w:t>驗收，其</w:t>
            </w:r>
            <w:r w:rsidRPr="00DA3DB4">
              <w:rPr>
                <w:rFonts w:ascii="標楷體" w:eastAsia="標楷體" w:hint="eastAsia"/>
                <w:color w:val="000000" w:themeColor="text1"/>
              </w:rPr>
              <w:t>驗收結果與</w:t>
            </w:r>
            <w:r w:rsidR="00205F52" w:rsidRPr="00DA3DB4">
              <w:rPr>
                <w:rFonts w:ascii="標楷體" w:eastAsia="標楷體" w:hint="eastAsia"/>
                <w:color w:val="000000" w:themeColor="text1"/>
              </w:rPr>
              <w:t>規</w:t>
            </w:r>
            <w:r w:rsidRPr="00DA3DB4">
              <w:rPr>
                <w:rFonts w:ascii="標楷體" w:eastAsia="標楷體" w:hint="eastAsia"/>
                <w:color w:val="000000" w:themeColor="text1"/>
              </w:rPr>
              <w:t>定不符，而不妨礙安全及使用需求，亦無減少通常效用或契約預定效用，經甲方檢討</w:t>
            </w:r>
            <w:r w:rsidRPr="00DA3DB4">
              <w:rPr>
                <w:rFonts w:ascii="標楷體" w:eastAsia="標楷體" w:hint="eastAsia"/>
                <w:color w:val="000000" w:themeColor="text1"/>
                <w:u w:val="single"/>
              </w:rPr>
              <w:t>不必修改、無法修改</w:t>
            </w:r>
            <w:r w:rsidRPr="00DA3DB4">
              <w:rPr>
                <w:rFonts w:ascii="標楷體" w:eastAsia="標楷體" w:hint="eastAsia"/>
                <w:color w:val="000000" w:themeColor="text1"/>
              </w:rPr>
              <w:t>或不必補交者，得於必要時減價收受。</w:t>
            </w:r>
          </w:p>
          <w:p w:rsidR="00615BE3" w:rsidRPr="00DA3DB4" w:rsidRDefault="00615BE3" w:rsidP="00615BE3">
            <w:pPr>
              <w:tabs>
                <w:tab w:val="num" w:pos="1260"/>
                <w:tab w:val="num" w:pos="1920"/>
              </w:tabs>
              <w:spacing w:line="400" w:lineRule="atLeast"/>
              <w:ind w:left="480" w:hangingChars="200" w:hanging="480"/>
              <w:jc w:val="both"/>
              <w:rPr>
                <w:rFonts w:ascii="標楷體" w:eastAsia="標楷體"/>
                <w:color w:val="000000" w:themeColor="text1"/>
              </w:rPr>
            </w:pPr>
            <w:r w:rsidRPr="00DA3DB4">
              <w:rPr>
                <w:rFonts w:ascii="標楷體" w:eastAsia="標楷體" w:hint="eastAsia"/>
                <w:color w:val="000000" w:themeColor="text1"/>
              </w:rPr>
              <w:t>二、採減價收受者，</w:t>
            </w:r>
            <w:r w:rsidRPr="00DA3DB4">
              <w:rPr>
                <w:rFonts w:ascii="標楷體" w:eastAsia="標楷體" w:hint="eastAsia"/>
                <w:color w:val="000000" w:themeColor="text1"/>
                <w:u w:val="single"/>
              </w:rPr>
              <w:t>由甲方</w:t>
            </w:r>
            <w:r w:rsidRPr="00DA3DB4">
              <w:rPr>
                <w:rFonts w:ascii="標楷體" w:eastAsia="標楷體" w:hint="eastAsia"/>
                <w:color w:val="000000" w:themeColor="text1"/>
              </w:rPr>
              <w:t>按不符項目標的</w:t>
            </w:r>
            <w:r w:rsidRPr="00DA3DB4">
              <w:rPr>
                <w:rFonts w:ascii="標楷體" w:eastAsia="標楷體" w:hint="eastAsia"/>
                <w:color w:val="000000" w:themeColor="text1"/>
                <w:u w:val="single"/>
              </w:rPr>
              <w:t>之契約價金</w:t>
            </w:r>
            <w:r w:rsidR="00A654C4" w:rsidRPr="00DA3DB4">
              <w:rPr>
                <w:rFonts w:ascii="標楷體" w:eastAsia="標楷體" w:hint="eastAsia"/>
                <w:color w:val="000000" w:themeColor="text1"/>
                <w:u w:val="single"/>
              </w:rPr>
              <w:t>及</w:t>
            </w:r>
            <w:r w:rsidR="0000744A" w:rsidRPr="00DA3DB4">
              <w:rPr>
                <w:rFonts w:ascii="標楷體" w:eastAsia="標楷體" w:hint="eastAsia"/>
                <w:color w:val="000000" w:themeColor="text1"/>
                <w:u w:val="single"/>
              </w:rPr>
              <w:t>與規定</w:t>
            </w:r>
            <w:r w:rsidR="00A654C4" w:rsidRPr="00DA3DB4">
              <w:rPr>
                <w:rFonts w:ascii="標楷體" w:eastAsia="標楷體" w:hint="eastAsia"/>
                <w:color w:val="000000" w:themeColor="text1"/>
                <w:u w:val="single"/>
              </w:rPr>
              <w:t>不符程度</w:t>
            </w:r>
            <w:r w:rsidRPr="00DA3DB4">
              <w:rPr>
                <w:rFonts w:ascii="標楷體" w:eastAsia="標楷體" w:hint="eastAsia"/>
                <w:color w:val="000000" w:themeColor="text1"/>
                <w:u w:val="single"/>
              </w:rPr>
              <w:t>計算減價金額</w:t>
            </w:r>
            <w:r w:rsidRPr="00DA3DB4">
              <w:rPr>
                <w:rFonts w:ascii="標楷體" w:eastAsia="標楷體" w:hint="eastAsia"/>
                <w:color w:val="000000" w:themeColor="text1"/>
              </w:rPr>
              <w:t>，並處以減價金額百分之</w:t>
            </w:r>
            <w:r w:rsidR="003052CF" w:rsidRPr="00DA3DB4">
              <w:rPr>
                <w:rFonts w:ascii="標楷體" w:eastAsia="標楷體" w:hint="eastAsia"/>
                <w:color w:val="000000" w:themeColor="text1"/>
              </w:rPr>
              <w:t>____</w:t>
            </w:r>
            <w:r w:rsidRPr="00DA3DB4">
              <w:rPr>
                <w:rFonts w:ascii="標楷體" w:eastAsia="標楷體" w:hint="eastAsia"/>
                <w:color w:val="000000" w:themeColor="text1"/>
              </w:rPr>
              <w:t>(由甲方視需要於招標時載明</w:t>
            </w:r>
            <w:r w:rsidR="003052CF" w:rsidRPr="00DA3DB4">
              <w:rPr>
                <w:rFonts w:ascii="標楷體" w:eastAsia="標楷體" w:hint="eastAsia"/>
                <w:color w:val="000000" w:themeColor="text1"/>
                <w:u w:val="single"/>
              </w:rPr>
              <w:t>，未載明者為</w:t>
            </w:r>
            <w:r w:rsidR="001807B6" w:rsidRPr="00DA3DB4">
              <w:rPr>
                <w:rFonts w:ascii="標楷體" w:eastAsia="標楷體" w:hint="eastAsia"/>
                <w:color w:val="000000" w:themeColor="text1"/>
                <w:u w:val="single"/>
              </w:rPr>
              <w:t>百分之二十</w:t>
            </w:r>
            <w:r w:rsidRPr="00DA3DB4">
              <w:rPr>
                <w:rFonts w:ascii="標楷體" w:eastAsia="標楷體" w:hint="eastAsia"/>
                <w:color w:val="000000" w:themeColor="text1"/>
              </w:rPr>
              <w:t>)之違約金。減價及違約金之總額，以該項目之契約價金為限。</w:t>
            </w:r>
          </w:p>
          <w:p w:rsidR="00830FD6" w:rsidRPr="00DA3DB4" w:rsidRDefault="00830FD6" w:rsidP="00CC5887">
            <w:pPr>
              <w:spacing w:line="400" w:lineRule="atLeast"/>
              <w:jc w:val="both"/>
              <w:rPr>
                <w:rFonts w:ascii="標楷體" w:eastAsia="標楷體" w:hAnsi="標楷體"/>
                <w:b/>
                <w:bCs/>
                <w:color w:val="000000" w:themeColor="text1"/>
              </w:rPr>
            </w:pPr>
            <w:r w:rsidRPr="00DA3DB4">
              <w:rPr>
                <w:rFonts w:ascii="標楷體" w:eastAsia="標楷體" w:hAnsi="標楷體"/>
                <w:b/>
                <w:bCs/>
                <w:color w:val="000000" w:themeColor="text1"/>
              </w:rPr>
              <w:t>……</w:t>
            </w:r>
          </w:p>
          <w:p w:rsidR="00BD5F59" w:rsidRPr="00DA3DB4" w:rsidRDefault="00BD5F59" w:rsidP="00CC5887">
            <w:pPr>
              <w:spacing w:line="400" w:lineRule="atLeast"/>
              <w:jc w:val="both"/>
              <w:rPr>
                <w:rFonts w:ascii="標楷體" w:eastAsia="標楷體" w:hAnsi="標楷體"/>
                <w:b/>
                <w:bCs/>
                <w:color w:val="000000" w:themeColor="text1"/>
              </w:rPr>
            </w:pPr>
          </w:p>
          <w:p w:rsidR="00BD5F59" w:rsidRPr="00DA3DB4" w:rsidRDefault="00BD5F59" w:rsidP="00CC5887">
            <w:pPr>
              <w:spacing w:line="400" w:lineRule="atLeast"/>
              <w:jc w:val="both"/>
              <w:rPr>
                <w:rFonts w:ascii="標楷體" w:eastAsia="標楷體" w:hAnsi="標楷體"/>
                <w:b/>
                <w:bCs/>
                <w:color w:val="000000" w:themeColor="text1"/>
              </w:rPr>
            </w:pPr>
          </w:p>
          <w:p w:rsidR="00231717" w:rsidRPr="00DA3DB4" w:rsidRDefault="00231717" w:rsidP="00CC5887">
            <w:pPr>
              <w:spacing w:line="400" w:lineRule="atLeast"/>
              <w:jc w:val="both"/>
              <w:rPr>
                <w:rFonts w:ascii="標楷體" w:eastAsia="標楷體" w:hAnsi="標楷體"/>
                <w:b/>
                <w:bCs/>
                <w:color w:val="000000" w:themeColor="text1"/>
              </w:rPr>
            </w:pPr>
          </w:p>
          <w:p w:rsidR="00205F52" w:rsidRPr="00DA3DB4" w:rsidRDefault="00205F52" w:rsidP="00CC5887">
            <w:pPr>
              <w:spacing w:line="400" w:lineRule="atLeast"/>
              <w:jc w:val="both"/>
              <w:rPr>
                <w:rFonts w:ascii="標楷體" w:eastAsia="標楷體" w:hAnsi="標楷體"/>
                <w:b/>
                <w:bCs/>
                <w:color w:val="000000" w:themeColor="text1"/>
              </w:rPr>
            </w:pPr>
          </w:p>
          <w:p w:rsidR="00205F52" w:rsidRPr="00DA3DB4" w:rsidRDefault="00205F52" w:rsidP="00CC5887">
            <w:pPr>
              <w:spacing w:line="400" w:lineRule="atLeast"/>
              <w:jc w:val="both"/>
              <w:rPr>
                <w:rFonts w:ascii="標楷體" w:eastAsia="標楷體" w:hAnsi="標楷體"/>
                <w:b/>
                <w:bCs/>
                <w:color w:val="000000" w:themeColor="text1"/>
              </w:rPr>
            </w:pPr>
          </w:p>
          <w:p w:rsidR="00BD5F59" w:rsidRPr="00DA3DB4" w:rsidRDefault="00BD5F59" w:rsidP="00CC5887">
            <w:pPr>
              <w:spacing w:line="400" w:lineRule="atLeast"/>
              <w:jc w:val="both"/>
              <w:rPr>
                <w:rFonts w:ascii="標楷體" w:eastAsia="標楷體" w:hAnsi="標楷體"/>
                <w:b/>
                <w:bCs/>
                <w:color w:val="000000" w:themeColor="text1"/>
              </w:rPr>
            </w:pPr>
          </w:p>
          <w:p w:rsidR="00E6754C" w:rsidRPr="00DA3DB4" w:rsidRDefault="00E6754C" w:rsidP="00CC5887">
            <w:pPr>
              <w:spacing w:line="400" w:lineRule="atLeast"/>
              <w:jc w:val="both"/>
              <w:rPr>
                <w:rFonts w:ascii="標楷體" w:eastAsia="標楷體" w:hAnsi="標楷體"/>
                <w:b/>
                <w:bCs/>
                <w:color w:val="000000" w:themeColor="text1"/>
              </w:rPr>
            </w:pPr>
          </w:p>
          <w:p w:rsidR="00C45B8E" w:rsidRPr="00DA3DB4" w:rsidRDefault="00C45B8E" w:rsidP="00C45B8E">
            <w:pPr>
              <w:tabs>
                <w:tab w:val="num" w:pos="1260"/>
                <w:tab w:val="num" w:pos="1920"/>
              </w:tabs>
              <w:spacing w:line="400" w:lineRule="atLeast"/>
              <w:ind w:left="480" w:hangingChars="200" w:hanging="480"/>
              <w:jc w:val="both"/>
              <w:rPr>
                <w:rFonts w:ascii="標楷體" w:eastAsia="標楷體"/>
                <w:color w:val="000000" w:themeColor="text1"/>
                <w:u w:val="single"/>
              </w:rPr>
            </w:pPr>
            <w:r w:rsidRPr="00DA3DB4">
              <w:rPr>
                <w:rFonts w:ascii="標楷體" w:eastAsia="標楷體" w:hint="eastAsia"/>
                <w:color w:val="000000" w:themeColor="text1"/>
              </w:rPr>
              <w:t>七、履約期間遇有</w:t>
            </w:r>
            <w:r w:rsidRPr="00DA3DB4">
              <w:rPr>
                <w:rFonts w:ascii="標楷體" w:eastAsia="標楷體" w:hint="eastAsia"/>
                <w:color w:val="000000" w:themeColor="text1"/>
                <w:u w:val="single"/>
              </w:rPr>
              <w:t>第15條第5款情形且屬</w:t>
            </w:r>
            <w:r w:rsidRPr="00DA3DB4">
              <w:rPr>
                <w:rFonts w:ascii="標楷體" w:eastAsia="標楷體" w:hint="eastAsia"/>
                <w:color w:val="000000" w:themeColor="text1"/>
              </w:rPr>
              <w:t>不可歸責於乙方之情形</w:t>
            </w:r>
            <w:r w:rsidRPr="00DA3DB4">
              <w:rPr>
                <w:rFonts w:ascii="標楷體" w:eastAsia="標楷體" w:hint="eastAsia"/>
                <w:color w:val="000000" w:themeColor="text1"/>
                <w:u w:val="single"/>
              </w:rPr>
              <w:t>者，</w:t>
            </w:r>
            <w:r w:rsidR="003C7005" w:rsidRPr="00DA3DB4">
              <w:rPr>
                <w:rFonts w:ascii="標楷體" w:eastAsia="標楷體" w:hint="eastAsia"/>
                <w:color w:val="000000" w:themeColor="text1"/>
                <w:u w:val="single"/>
              </w:rPr>
              <w:t>依該款</w:t>
            </w:r>
            <w:r w:rsidR="00694987" w:rsidRPr="00DA3DB4">
              <w:rPr>
                <w:rFonts w:ascii="標楷體" w:eastAsia="標楷體" w:hint="eastAsia"/>
                <w:color w:val="000000" w:themeColor="text1"/>
                <w:u w:val="single"/>
              </w:rPr>
              <w:t>約</w:t>
            </w:r>
            <w:r w:rsidR="003C7005" w:rsidRPr="00DA3DB4">
              <w:rPr>
                <w:rFonts w:ascii="標楷體" w:eastAsia="標楷體" w:hint="eastAsia"/>
                <w:color w:val="000000" w:themeColor="text1"/>
                <w:u w:val="single"/>
              </w:rPr>
              <w:t>定辦理</w:t>
            </w:r>
            <w:r w:rsidRPr="00DA3DB4">
              <w:rPr>
                <w:rFonts w:ascii="標楷體" w:eastAsia="標楷體" w:hint="eastAsia"/>
                <w:color w:val="000000" w:themeColor="text1"/>
                <w:u w:val="single"/>
              </w:rPr>
              <w:t>。</w:t>
            </w:r>
          </w:p>
          <w:p w:rsidR="00C45B8E" w:rsidRPr="00DA3DB4" w:rsidRDefault="00C45B8E" w:rsidP="00C45B8E">
            <w:pPr>
              <w:tabs>
                <w:tab w:val="num" w:pos="1260"/>
                <w:tab w:val="num" w:pos="1920"/>
              </w:tabs>
              <w:spacing w:line="400" w:lineRule="atLeast"/>
              <w:ind w:left="480" w:hangingChars="200" w:hanging="480"/>
              <w:jc w:val="both"/>
              <w:rPr>
                <w:rFonts w:ascii="標楷體" w:eastAsia="標楷體"/>
                <w:color w:val="000000" w:themeColor="text1"/>
                <w:u w:val="single"/>
              </w:rPr>
            </w:pPr>
          </w:p>
          <w:p w:rsidR="00C45B8E" w:rsidRPr="00DA3DB4" w:rsidRDefault="00C45B8E" w:rsidP="00C45B8E">
            <w:pPr>
              <w:tabs>
                <w:tab w:val="num" w:pos="1260"/>
                <w:tab w:val="num" w:pos="1920"/>
              </w:tabs>
              <w:spacing w:line="400" w:lineRule="atLeast"/>
              <w:ind w:left="480" w:hangingChars="200" w:hanging="480"/>
              <w:jc w:val="both"/>
              <w:rPr>
                <w:rFonts w:ascii="標楷體" w:eastAsia="標楷體"/>
                <w:color w:val="000000" w:themeColor="text1"/>
                <w:u w:val="single"/>
              </w:rPr>
            </w:pPr>
          </w:p>
          <w:p w:rsidR="00C45B8E" w:rsidRPr="00DA3DB4" w:rsidRDefault="00C45B8E" w:rsidP="00C45B8E">
            <w:pPr>
              <w:tabs>
                <w:tab w:val="num" w:pos="1260"/>
                <w:tab w:val="num" w:pos="1920"/>
              </w:tabs>
              <w:spacing w:line="400" w:lineRule="atLeast"/>
              <w:ind w:left="480" w:hangingChars="200" w:hanging="480"/>
              <w:jc w:val="both"/>
              <w:rPr>
                <w:rFonts w:ascii="標楷體" w:eastAsia="標楷體"/>
                <w:color w:val="000000" w:themeColor="text1"/>
                <w:u w:val="single"/>
              </w:rPr>
            </w:pPr>
          </w:p>
          <w:p w:rsidR="00C45B8E" w:rsidRPr="00DA3DB4" w:rsidRDefault="00C45B8E" w:rsidP="00C45B8E">
            <w:pPr>
              <w:tabs>
                <w:tab w:val="num" w:pos="1260"/>
                <w:tab w:val="num" w:pos="1920"/>
              </w:tabs>
              <w:spacing w:line="400" w:lineRule="atLeast"/>
              <w:ind w:left="480" w:hangingChars="200" w:hanging="480"/>
              <w:jc w:val="both"/>
              <w:rPr>
                <w:rFonts w:ascii="標楷體" w:eastAsia="標楷體"/>
                <w:color w:val="000000" w:themeColor="text1"/>
                <w:u w:val="single"/>
              </w:rPr>
            </w:pPr>
          </w:p>
          <w:p w:rsidR="00C45B8E" w:rsidRPr="00DA3DB4" w:rsidRDefault="00C45B8E" w:rsidP="00C45B8E">
            <w:pPr>
              <w:tabs>
                <w:tab w:val="num" w:pos="1260"/>
                <w:tab w:val="num" w:pos="1920"/>
              </w:tabs>
              <w:spacing w:line="400" w:lineRule="atLeast"/>
              <w:ind w:left="480" w:hangingChars="200" w:hanging="480"/>
              <w:jc w:val="both"/>
              <w:rPr>
                <w:rFonts w:ascii="標楷體" w:eastAsia="標楷體"/>
                <w:color w:val="000000" w:themeColor="text1"/>
                <w:u w:val="single"/>
              </w:rPr>
            </w:pPr>
          </w:p>
          <w:p w:rsidR="002C50B2" w:rsidRPr="00DA3DB4" w:rsidRDefault="002C50B2" w:rsidP="00C45B8E">
            <w:pPr>
              <w:tabs>
                <w:tab w:val="num" w:pos="1260"/>
                <w:tab w:val="num" w:pos="1920"/>
              </w:tabs>
              <w:spacing w:line="400" w:lineRule="atLeast"/>
              <w:ind w:left="480" w:hangingChars="200" w:hanging="480"/>
              <w:jc w:val="both"/>
              <w:rPr>
                <w:rFonts w:ascii="標楷體" w:eastAsia="標楷體"/>
                <w:color w:val="000000" w:themeColor="text1"/>
                <w:u w:val="single"/>
              </w:rPr>
            </w:pPr>
          </w:p>
          <w:p w:rsidR="00C45B8E" w:rsidRPr="00DA3DB4" w:rsidRDefault="00ED2554" w:rsidP="00ED2554">
            <w:pPr>
              <w:tabs>
                <w:tab w:val="num" w:pos="1260"/>
                <w:tab w:val="num" w:pos="1920"/>
              </w:tabs>
              <w:spacing w:line="400" w:lineRule="atLeast"/>
              <w:ind w:left="480" w:hangingChars="200" w:hanging="480"/>
              <w:jc w:val="both"/>
              <w:rPr>
                <w:rFonts w:eastAsia="標楷體"/>
                <w:color w:val="000000" w:themeColor="text1"/>
              </w:rPr>
            </w:pPr>
            <w:r w:rsidRPr="00DA3DB4">
              <w:rPr>
                <w:rFonts w:ascii="標楷體" w:eastAsia="標楷體" w:hAnsi="標楷體"/>
                <w:bCs/>
                <w:color w:val="000000" w:themeColor="text1"/>
              </w:rPr>
              <w:t>八、</w:t>
            </w:r>
            <w:r w:rsidRPr="00DA3DB4">
              <w:rPr>
                <w:rFonts w:ascii="標楷體" w:eastAsia="標楷體" w:hAnsi="標楷體" w:hint="eastAsia"/>
                <w:color w:val="000000" w:themeColor="text1"/>
              </w:rPr>
              <w:t>工程契約工期內乙方派駐之監造人力，</w:t>
            </w:r>
            <w:r w:rsidRPr="00DA3DB4">
              <w:rPr>
                <w:rFonts w:ascii="標楷體" w:eastAsia="標楷體" w:hAnsi="標楷體" w:hint="eastAsia"/>
                <w:color w:val="000000" w:themeColor="text1"/>
                <w:u w:val="single"/>
              </w:rPr>
              <w:t>以第2條附件之</w:t>
            </w:r>
            <w:r w:rsidRPr="00DA3DB4">
              <w:rPr>
                <w:rFonts w:ascii="標楷體" w:eastAsia="標楷體" w:hAnsi="標楷體" w:hint="eastAsia"/>
                <w:color w:val="000000" w:themeColor="text1"/>
              </w:rPr>
              <w:t>監造人力計畫表</w:t>
            </w:r>
            <w:r w:rsidRPr="00DA3DB4">
              <w:rPr>
                <w:rFonts w:eastAsia="標楷體" w:hint="eastAsia"/>
                <w:color w:val="000000" w:themeColor="text1"/>
              </w:rPr>
              <w:t>所要求者為原則；其超過者，</w:t>
            </w:r>
            <w:r w:rsidR="00A654C4" w:rsidRPr="00DA3DB4">
              <w:rPr>
                <w:rFonts w:eastAsia="標楷體" w:hint="eastAsia"/>
                <w:color w:val="000000" w:themeColor="text1"/>
                <w:u w:val="single"/>
              </w:rPr>
              <w:t>監造費用</w:t>
            </w:r>
            <w:r w:rsidRPr="00DA3DB4">
              <w:rPr>
                <w:rFonts w:eastAsia="標楷體" w:hint="eastAsia"/>
                <w:color w:val="000000" w:themeColor="text1"/>
                <w:u w:val="single"/>
              </w:rPr>
              <w:t>應依比例增加或</w:t>
            </w:r>
            <w:r w:rsidR="00A654C4" w:rsidRPr="00DA3DB4">
              <w:rPr>
                <w:rFonts w:eastAsia="標楷體" w:hint="eastAsia"/>
                <w:color w:val="000000" w:themeColor="text1"/>
                <w:u w:val="single"/>
              </w:rPr>
              <w:t>雙方</w:t>
            </w:r>
            <w:r w:rsidRPr="00DA3DB4">
              <w:rPr>
                <w:rFonts w:eastAsia="標楷體" w:hint="eastAsia"/>
                <w:color w:val="000000" w:themeColor="text1"/>
              </w:rPr>
              <w:t>另行議定。</w:t>
            </w:r>
          </w:p>
          <w:p w:rsidR="00ED2554" w:rsidRPr="00DA3DB4" w:rsidRDefault="00ED2554" w:rsidP="00ED2554">
            <w:pPr>
              <w:tabs>
                <w:tab w:val="num" w:pos="1260"/>
                <w:tab w:val="num" w:pos="1920"/>
              </w:tabs>
              <w:spacing w:line="400" w:lineRule="atLeast"/>
              <w:ind w:left="400" w:hangingChars="200" w:hanging="400"/>
              <w:jc w:val="both"/>
              <w:rPr>
                <w:rFonts w:ascii="標楷體" w:eastAsia="標楷體" w:hAnsi="標楷體"/>
                <w:bCs/>
                <w:color w:val="000000" w:themeColor="text1"/>
                <w:sz w:val="20"/>
              </w:rPr>
            </w:pPr>
          </w:p>
          <w:p w:rsidR="00830FD6" w:rsidRPr="00DA3DB4" w:rsidRDefault="00830FD6"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九、</w:t>
            </w:r>
            <w:r w:rsidR="00CE725C" w:rsidRPr="00DA3DB4">
              <w:rPr>
                <w:rFonts w:ascii="標楷體" w:eastAsia="標楷體" w:hAnsi="新細明體" w:hint="eastAsia"/>
                <w:color w:val="000000" w:themeColor="text1"/>
              </w:rPr>
              <w:t>如增加監造服務期間，</w:t>
            </w:r>
            <w:r w:rsidR="007375CC" w:rsidRPr="00DA3DB4">
              <w:rPr>
                <w:rFonts w:ascii="標楷體" w:eastAsia="標楷體" w:hAnsi="新細明體" w:hint="eastAsia"/>
                <w:color w:val="000000" w:themeColor="text1"/>
                <w:u w:val="single"/>
              </w:rPr>
              <w:t>其屬</w:t>
            </w:r>
            <w:r w:rsidR="00CE725C" w:rsidRPr="00DA3DB4">
              <w:rPr>
                <w:rFonts w:ascii="標楷體" w:eastAsia="標楷體" w:hAnsi="新細明體" w:hint="eastAsia"/>
                <w:color w:val="000000" w:themeColor="text1"/>
              </w:rPr>
              <w:t>不可歸責於乙方之事由者，應依下列計算式增加監造服務費用</w:t>
            </w:r>
            <w:r w:rsidR="00CE725C" w:rsidRPr="00DA3DB4">
              <w:rPr>
                <w:rFonts w:ascii="標楷體" w:eastAsia="標楷體" w:hAnsi="標楷體" w:hint="eastAsia"/>
                <w:color w:val="000000" w:themeColor="text1"/>
              </w:rPr>
              <w:t>（由甲方擇一於招標時載明）</w:t>
            </w:r>
            <w:r w:rsidR="00836F94" w:rsidRPr="00DA3DB4">
              <w:rPr>
                <w:rFonts w:ascii="標楷體" w:eastAsia="標楷體" w:hAnsi="標楷體" w:hint="eastAsia"/>
                <w:color w:val="000000" w:themeColor="text1"/>
                <w:u w:val="single"/>
              </w:rPr>
              <w:t>，但因</w:t>
            </w:r>
            <w:r w:rsidR="00CE725C" w:rsidRPr="00DA3DB4">
              <w:rPr>
                <w:rFonts w:ascii="標楷體" w:eastAsia="標楷體" w:hAnsi="標楷體" w:hint="eastAsia"/>
                <w:color w:val="000000" w:themeColor="text1"/>
                <w:u w:val="single"/>
              </w:rPr>
              <w:t>工程契約變更且雙方已就</w:t>
            </w:r>
            <w:r w:rsidR="00AB3E7A" w:rsidRPr="00DA3DB4">
              <w:rPr>
                <w:rFonts w:ascii="標楷體" w:eastAsia="標楷體" w:hAnsi="標楷體" w:hint="eastAsia"/>
                <w:color w:val="000000" w:themeColor="text1"/>
                <w:u w:val="single"/>
              </w:rPr>
              <w:t>變更</w:t>
            </w:r>
            <w:r w:rsidR="00CE725C" w:rsidRPr="00DA3DB4">
              <w:rPr>
                <w:rFonts w:ascii="標楷體" w:eastAsia="標楷體" w:hAnsi="標楷體" w:hint="eastAsia"/>
                <w:color w:val="000000" w:themeColor="text1"/>
                <w:u w:val="single"/>
              </w:rPr>
              <w:t>部分協議服務費用者，不適用本款</w:t>
            </w:r>
            <w:r w:rsidR="00CE725C" w:rsidRPr="00DA3DB4">
              <w:rPr>
                <w:rFonts w:ascii="標楷體" w:eastAsia="標楷體" w:hAnsi="標楷體" w:hint="eastAsia"/>
                <w:color w:val="000000" w:themeColor="text1"/>
              </w:rPr>
              <w:t>：</w:t>
            </w:r>
          </w:p>
          <w:p w:rsidR="00A47811" w:rsidRPr="00DA3DB4" w:rsidRDefault="00830FD6" w:rsidP="00CC5887">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■甲：</w:t>
            </w:r>
            <w:r w:rsidR="003C6B2D" w:rsidRPr="00DA3DB4">
              <w:rPr>
                <w:rFonts w:ascii="標楷體" w:eastAsia="標楷體" w:hAnsi="標楷體" w:hint="eastAsia"/>
                <w:color w:val="000000" w:themeColor="text1"/>
                <w:u w:val="single"/>
              </w:rPr>
              <w:t>(</w:t>
            </w:r>
            <w:r w:rsidR="003C6B2D" w:rsidRPr="00DA3DB4">
              <w:rPr>
                <w:rFonts w:eastAsia="標楷體"/>
                <w:color w:val="000000" w:themeColor="text1"/>
                <w:u w:val="single"/>
              </w:rPr>
              <w:t>超出『工程契約工期』之</w:t>
            </w:r>
            <w:r w:rsidR="004F74C5" w:rsidRPr="00DA3DB4">
              <w:rPr>
                <w:rFonts w:eastAsia="標楷體" w:hint="eastAsia"/>
                <w:color w:val="000000" w:themeColor="text1"/>
                <w:u w:val="single"/>
              </w:rPr>
              <w:t>監造</w:t>
            </w:r>
            <w:r w:rsidR="003C6B2D" w:rsidRPr="00DA3DB4">
              <w:rPr>
                <w:rFonts w:eastAsia="標楷體" w:hint="eastAsia"/>
                <w:color w:val="000000" w:themeColor="text1"/>
                <w:u w:val="single"/>
              </w:rPr>
              <w:t>人月</w:t>
            </w:r>
            <w:r w:rsidR="003C6B2D" w:rsidRPr="00DA3DB4">
              <w:rPr>
                <w:rFonts w:eastAsia="標楷體"/>
                <w:color w:val="000000" w:themeColor="text1"/>
                <w:u w:val="single"/>
              </w:rPr>
              <w:t>數－因乙方因素增加之</w:t>
            </w:r>
            <w:r w:rsidR="004F74C5" w:rsidRPr="00DA3DB4">
              <w:rPr>
                <w:rFonts w:eastAsia="標楷體" w:hint="eastAsia"/>
                <w:color w:val="000000" w:themeColor="text1"/>
                <w:u w:val="single"/>
              </w:rPr>
              <w:t>監造</w:t>
            </w:r>
            <w:r w:rsidR="003C6B2D" w:rsidRPr="00DA3DB4">
              <w:rPr>
                <w:rFonts w:eastAsia="標楷體" w:hint="eastAsia"/>
                <w:color w:val="000000" w:themeColor="text1"/>
                <w:u w:val="single"/>
              </w:rPr>
              <w:t>人月</w:t>
            </w:r>
            <w:r w:rsidR="003C6B2D" w:rsidRPr="00DA3DB4">
              <w:rPr>
                <w:rFonts w:eastAsia="標楷體"/>
                <w:color w:val="000000" w:themeColor="text1"/>
                <w:u w:val="single"/>
              </w:rPr>
              <w:t>數</w:t>
            </w:r>
            <w:r w:rsidR="00C75E49" w:rsidRPr="00DA3DB4">
              <w:rPr>
                <w:rFonts w:ascii="標楷體" w:eastAsia="標楷體" w:hAnsi="標楷體" w:hint="eastAsia"/>
                <w:color w:val="000000" w:themeColor="text1"/>
                <w:u w:val="single"/>
              </w:rPr>
              <w:t>)</w:t>
            </w:r>
            <w:r w:rsidR="00953197" w:rsidRPr="00DA3DB4">
              <w:rPr>
                <w:rFonts w:ascii="標楷體" w:eastAsia="標楷體" w:hAnsi="標楷體" w:hint="eastAsia"/>
                <w:color w:val="000000" w:themeColor="text1"/>
                <w:u w:val="single"/>
              </w:rPr>
              <w:t xml:space="preserve"> /（工程契約工期之</w:t>
            </w:r>
            <w:r w:rsidR="004F74C5" w:rsidRPr="00DA3DB4">
              <w:rPr>
                <w:rFonts w:ascii="標楷體" w:eastAsia="標楷體" w:hAnsi="標楷體" w:hint="eastAsia"/>
                <w:color w:val="000000" w:themeColor="text1"/>
                <w:u w:val="single"/>
              </w:rPr>
              <w:t>監造</w:t>
            </w:r>
            <w:r w:rsidR="00953197" w:rsidRPr="00DA3DB4">
              <w:rPr>
                <w:rFonts w:ascii="標楷體" w:eastAsia="標楷體" w:hAnsi="標楷體" w:hint="eastAsia"/>
                <w:color w:val="000000" w:themeColor="text1"/>
                <w:u w:val="single"/>
              </w:rPr>
              <w:t>人月數)</w:t>
            </w:r>
            <w:r w:rsidR="009B29AE" w:rsidRPr="00DA3DB4">
              <w:rPr>
                <w:rFonts w:ascii="標楷體" w:eastAsia="標楷體" w:hAnsi="標楷體" w:hint="eastAsia"/>
                <w:color w:val="000000" w:themeColor="text1"/>
                <w:u w:val="single"/>
              </w:rPr>
              <w:t>×</w:t>
            </w:r>
            <w:r w:rsidR="00A47811" w:rsidRPr="00DA3DB4">
              <w:rPr>
                <w:rFonts w:ascii="標楷體" w:eastAsia="標楷體" w:hAnsi="標楷體" w:hint="eastAsia"/>
                <w:color w:val="000000" w:themeColor="text1"/>
                <w:u w:val="single"/>
              </w:rPr>
              <w:t>(監造服務費)</w:t>
            </w:r>
          </w:p>
          <w:p w:rsidR="00830FD6" w:rsidRPr="00DA3DB4" w:rsidRDefault="00B662EC" w:rsidP="0065311A">
            <w:pPr>
              <w:tabs>
                <w:tab w:val="left" w:pos="1080"/>
                <w:tab w:val="left" w:pos="1440"/>
                <w:tab w:val="num" w:pos="1800"/>
              </w:tabs>
              <w:spacing w:line="400" w:lineRule="atLeast"/>
              <w:ind w:leftChars="200" w:left="720" w:hangingChars="100" w:hanging="240"/>
              <w:jc w:val="both"/>
              <w:rPr>
                <w:rFonts w:eastAsia="標楷體"/>
                <w:color w:val="000000" w:themeColor="text1"/>
              </w:rPr>
            </w:pPr>
            <w:r w:rsidRPr="00DA3DB4">
              <w:rPr>
                <w:rFonts w:eastAsia="標楷體" w:hAnsi="標楷體" w:hint="eastAsia"/>
                <w:color w:val="000000" w:themeColor="text1"/>
              </w:rPr>
              <w:t xml:space="preserve">　</w:t>
            </w:r>
            <w:r w:rsidR="00830FD6" w:rsidRPr="00DA3DB4">
              <w:rPr>
                <w:rFonts w:eastAsia="標楷體" w:hAnsi="標楷體"/>
                <w:color w:val="000000" w:themeColor="text1"/>
              </w:rPr>
              <w:t>工程契約工期：指該監造各項工程</w:t>
            </w:r>
            <w:r w:rsidR="00631E9D" w:rsidRPr="00DA3DB4">
              <w:rPr>
                <w:rFonts w:eastAsia="標楷體" w:hAnsi="標楷體"/>
                <w:color w:val="000000" w:themeColor="text1"/>
                <w:u w:val="single"/>
              </w:rPr>
              <w:t>原</w:t>
            </w:r>
            <w:r w:rsidR="00830FD6" w:rsidRPr="00DA3DB4">
              <w:rPr>
                <w:rFonts w:eastAsia="標楷體" w:hAnsi="標楷體"/>
                <w:color w:val="000000" w:themeColor="text1"/>
              </w:rPr>
              <w:t>契約所載明之總工期。</w:t>
            </w:r>
          </w:p>
          <w:p w:rsidR="00830FD6" w:rsidRPr="00DA3DB4" w:rsidRDefault="00830FD6" w:rsidP="00CC5887">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□乙</w:t>
            </w: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依服務成本加公費法計算：</w:t>
            </w:r>
          </w:p>
          <w:p w:rsidR="00830FD6" w:rsidRPr="00DA3DB4" w:rsidRDefault="00830FD6" w:rsidP="00CC5887">
            <w:pPr>
              <w:tabs>
                <w:tab w:val="left" w:pos="1080"/>
                <w:tab w:val="left" w:pos="1440"/>
                <w:tab w:val="num" w:pos="1800"/>
              </w:tabs>
              <w:spacing w:line="400" w:lineRule="atLeast"/>
              <w:ind w:leftChars="300" w:left="72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依實際增加之人月，給予甲乙雙方議定之薪資及行政費用；不滿整月者，依所占比率計算。</w:t>
            </w:r>
          </w:p>
          <w:p w:rsidR="00DF03CA" w:rsidRPr="00DA3DB4" w:rsidRDefault="00830FD6" w:rsidP="00AB3DB9">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u w:val="single"/>
              </w:rPr>
            </w:pPr>
            <w:r w:rsidRPr="00DA3DB4">
              <w:rPr>
                <w:rFonts w:ascii="標楷體" w:eastAsia="標楷體" w:hAnsi="標楷體" w:hint="eastAsia"/>
                <w:color w:val="000000" w:themeColor="text1"/>
                <w:u w:val="single"/>
              </w:rPr>
              <w:t>□丙：_________(由甲方於招標時載明)</w:t>
            </w:r>
          </w:p>
        </w:tc>
        <w:tc>
          <w:tcPr>
            <w:tcW w:w="5515" w:type="dxa"/>
          </w:tcPr>
          <w:p w:rsidR="009E5D98" w:rsidRPr="00DA3DB4" w:rsidRDefault="00830FD6" w:rsidP="00CC5887">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第四條  契約價金之調整</w:t>
            </w:r>
          </w:p>
          <w:p w:rsidR="00615BE3" w:rsidRPr="00DA3DB4" w:rsidRDefault="00615BE3" w:rsidP="00CC5887">
            <w:pPr>
              <w:tabs>
                <w:tab w:val="num" w:pos="1260"/>
                <w:tab w:val="num" w:pos="1920"/>
              </w:tabs>
              <w:spacing w:line="400" w:lineRule="atLeast"/>
              <w:ind w:left="480" w:hangingChars="200" w:hanging="480"/>
              <w:jc w:val="both"/>
              <w:textDirection w:val="lrTbV"/>
              <w:rPr>
                <w:rFonts w:ascii="標楷體" w:eastAsia="標楷體"/>
                <w:color w:val="000000" w:themeColor="text1"/>
              </w:rPr>
            </w:pPr>
            <w:r w:rsidRPr="00DA3DB4">
              <w:rPr>
                <w:rFonts w:ascii="標楷體" w:eastAsia="標楷體" w:hAnsi="標楷體" w:hint="eastAsia"/>
                <w:color w:val="000000" w:themeColor="text1"/>
              </w:rPr>
              <w:t>一、</w:t>
            </w:r>
            <w:r w:rsidRPr="00DA3DB4">
              <w:rPr>
                <w:rFonts w:ascii="標楷體" w:eastAsia="標楷體" w:hint="eastAsia"/>
                <w:color w:val="000000" w:themeColor="text1"/>
              </w:rPr>
              <w:t>驗收結果與規定不符，而不妨礙安全及使用需求，亦無減少通常效用或契約預定效用，經甲方檢討不必拆換、更換或拆換、更換確有困難，或不必補交者，得於必要時減價收受。</w:t>
            </w:r>
          </w:p>
          <w:p w:rsidR="00205F52" w:rsidRPr="00DA3DB4" w:rsidRDefault="00205F52" w:rsidP="00CC5887">
            <w:pPr>
              <w:tabs>
                <w:tab w:val="num" w:pos="1260"/>
                <w:tab w:val="num" w:pos="1920"/>
              </w:tabs>
              <w:spacing w:line="400" w:lineRule="atLeast"/>
              <w:ind w:left="480" w:hangingChars="200" w:hanging="480"/>
              <w:jc w:val="both"/>
              <w:textDirection w:val="lrTbV"/>
              <w:rPr>
                <w:rFonts w:ascii="標楷體" w:eastAsia="標楷體"/>
                <w:color w:val="000000" w:themeColor="text1"/>
              </w:rPr>
            </w:pPr>
          </w:p>
          <w:p w:rsidR="00205F52" w:rsidRPr="00DA3DB4" w:rsidRDefault="00205F52" w:rsidP="00CC5887">
            <w:pPr>
              <w:tabs>
                <w:tab w:val="num" w:pos="1260"/>
                <w:tab w:val="num" w:pos="1920"/>
              </w:tabs>
              <w:spacing w:line="400" w:lineRule="atLeast"/>
              <w:ind w:left="480" w:hangingChars="200" w:hanging="480"/>
              <w:jc w:val="both"/>
              <w:textDirection w:val="lrTbV"/>
              <w:rPr>
                <w:rFonts w:ascii="標楷體" w:eastAsia="標楷體"/>
                <w:color w:val="000000" w:themeColor="text1"/>
              </w:rPr>
            </w:pPr>
          </w:p>
          <w:p w:rsidR="00615BE3" w:rsidRPr="00DA3DB4" w:rsidRDefault="00615BE3"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r w:rsidRPr="00DA3DB4">
              <w:rPr>
                <w:rFonts w:ascii="標楷體" w:eastAsia="標楷體" w:hint="eastAsia"/>
                <w:color w:val="000000" w:themeColor="text1"/>
              </w:rPr>
              <w:t>二、採減價收受者，按不符項目標的之契約價金百分之</w:t>
            </w:r>
            <w:r w:rsidRPr="00DA3DB4">
              <w:rPr>
                <w:rFonts w:ascii="標楷體" w:eastAsia="標楷體" w:hint="eastAsia"/>
                <w:color w:val="000000" w:themeColor="text1"/>
                <w:u w:val="single"/>
              </w:rPr>
              <w:t xml:space="preserve"> 　</w:t>
            </w:r>
            <w:r w:rsidRPr="00DA3DB4">
              <w:rPr>
                <w:rFonts w:ascii="標楷體" w:eastAsia="標楷體" w:hint="eastAsia"/>
                <w:color w:val="000000" w:themeColor="text1"/>
              </w:rPr>
              <w:t xml:space="preserve"> (由甲方視需要於招標時載明)減價，並處以減價金額百分之</w:t>
            </w:r>
            <w:r w:rsidRPr="00DA3DB4">
              <w:rPr>
                <w:rFonts w:ascii="標楷體" w:eastAsia="標楷體" w:hint="eastAsia"/>
                <w:color w:val="000000" w:themeColor="text1"/>
                <w:u w:val="single"/>
              </w:rPr>
              <w:t xml:space="preserve">　  </w:t>
            </w:r>
            <w:r w:rsidRPr="00DA3DB4">
              <w:rPr>
                <w:rFonts w:ascii="標楷體" w:eastAsia="標楷體" w:hint="eastAsia"/>
                <w:color w:val="000000" w:themeColor="text1"/>
              </w:rPr>
              <w:t>或</w:t>
            </w:r>
            <w:r w:rsidRPr="00DA3DB4">
              <w:rPr>
                <w:rFonts w:ascii="標楷體" w:eastAsia="標楷體" w:hint="eastAsia"/>
                <w:color w:val="000000" w:themeColor="text1"/>
                <w:u w:val="single"/>
              </w:rPr>
              <w:t xml:space="preserve">     </w:t>
            </w:r>
            <w:r w:rsidRPr="00DA3DB4">
              <w:rPr>
                <w:rFonts w:ascii="標楷體" w:eastAsia="標楷體" w:hint="eastAsia"/>
                <w:color w:val="000000" w:themeColor="text1"/>
              </w:rPr>
              <w:t>倍(由甲方視需要於招標時載明)之違約金。減價及違約金之總額，以該項目之契約價金為限。</w:t>
            </w:r>
          </w:p>
          <w:p w:rsidR="00830FD6" w:rsidRPr="00DA3DB4" w:rsidRDefault="00830FD6"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r w:rsidRPr="00DA3DB4">
              <w:rPr>
                <w:rFonts w:ascii="標楷體" w:eastAsia="標楷體" w:hAnsi="標楷體"/>
                <w:color w:val="000000" w:themeColor="text1"/>
              </w:rPr>
              <w:t>……</w:t>
            </w:r>
          </w:p>
          <w:p w:rsidR="00BD5F59" w:rsidRPr="00DA3DB4" w:rsidRDefault="00BD5F59"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p>
          <w:p w:rsidR="00BD5F59" w:rsidRPr="00DA3DB4" w:rsidRDefault="00BD5F59"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p>
          <w:p w:rsidR="00BD5F59" w:rsidRPr="00DA3DB4" w:rsidRDefault="00BD5F59"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p>
          <w:p w:rsidR="00205F52" w:rsidRPr="00DA3DB4" w:rsidRDefault="00205F52"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p>
          <w:p w:rsidR="00205F52" w:rsidRPr="00DA3DB4" w:rsidRDefault="00205F52"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p>
          <w:p w:rsidR="00BD5F59" w:rsidRPr="00DA3DB4" w:rsidRDefault="00BD5F59"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p>
          <w:p w:rsidR="00E6754C" w:rsidRPr="00DA3DB4" w:rsidRDefault="00E6754C"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p>
          <w:p w:rsidR="00C45B8E" w:rsidRPr="00DA3DB4" w:rsidRDefault="00C45B8E" w:rsidP="00C45B8E">
            <w:pPr>
              <w:tabs>
                <w:tab w:val="num" w:pos="1260"/>
                <w:tab w:val="num" w:pos="1920"/>
              </w:tabs>
              <w:spacing w:line="400" w:lineRule="atLeast"/>
              <w:ind w:left="480" w:hangingChars="200" w:hanging="480"/>
              <w:jc w:val="both"/>
              <w:textDirection w:val="lrTbV"/>
              <w:rPr>
                <w:rFonts w:ascii="標楷體" w:eastAsia="標楷體"/>
                <w:color w:val="000000" w:themeColor="text1"/>
              </w:rPr>
            </w:pPr>
            <w:r w:rsidRPr="00DA3DB4">
              <w:rPr>
                <w:rFonts w:ascii="標楷體" w:eastAsia="標楷體" w:hint="eastAsia"/>
                <w:color w:val="000000" w:themeColor="text1"/>
              </w:rPr>
              <w:t>七、履約期間遇有下列不可歸責於乙方之情形，經甲方審查同意後，契約價金應予調整：</w:t>
            </w:r>
          </w:p>
          <w:p w:rsidR="00C45B8E" w:rsidRPr="00DA3DB4" w:rsidRDefault="00C45B8E" w:rsidP="00C45B8E">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u w:val="single"/>
              </w:rPr>
            </w:pPr>
            <w:r w:rsidRPr="00DA3DB4">
              <w:rPr>
                <w:rFonts w:ascii="標楷體" w:eastAsia="標楷體" w:hAnsi="標楷體"/>
                <w:color w:val="000000" w:themeColor="text1"/>
                <w:u w:val="single"/>
              </w:rPr>
              <w:t>(一)於設計核准後須變更者</w:t>
            </w:r>
            <w:r w:rsidRPr="00DA3DB4">
              <w:rPr>
                <w:rFonts w:ascii="標楷體" w:eastAsia="標楷體" w:hAnsi="標楷體" w:hint="eastAsia"/>
                <w:color w:val="000000" w:themeColor="text1"/>
                <w:u w:val="single"/>
              </w:rPr>
              <w:t>。</w:t>
            </w:r>
          </w:p>
          <w:p w:rsidR="00C45B8E" w:rsidRPr="00DA3DB4" w:rsidRDefault="00C45B8E" w:rsidP="00C45B8E">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u w:val="single"/>
              </w:rPr>
            </w:pPr>
            <w:r w:rsidRPr="00DA3DB4">
              <w:rPr>
                <w:rFonts w:ascii="標楷體" w:eastAsia="標楷體" w:hAnsi="標楷體"/>
                <w:color w:val="000000" w:themeColor="text1"/>
                <w:u w:val="single"/>
              </w:rPr>
              <w:t>(二)超出</w:t>
            </w:r>
            <w:r w:rsidRPr="00DA3DB4">
              <w:rPr>
                <w:rFonts w:ascii="標楷體" w:eastAsia="標楷體" w:hAnsi="標楷體" w:hint="eastAsia"/>
                <w:color w:val="000000" w:themeColor="text1"/>
                <w:u w:val="single"/>
              </w:rPr>
              <w:t>技術服務契約或工程</w:t>
            </w:r>
            <w:r w:rsidRPr="00DA3DB4">
              <w:rPr>
                <w:rFonts w:ascii="標楷體" w:eastAsia="標楷體" w:hAnsi="標楷體"/>
                <w:color w:val="000000" w:themeColor="text1"/>
                <w:u w:val="single"/>
              </w:rPr>
              <w:t>契約規定施工期限所需增加之監造及相關費用</w:t>
            </w:r>
            <w:r w:rsidRPr="00DA3DB4">
              <w:rPr>
                <w:rFonts w:ascii="標楷體" w:eastAsia="標楷體" w:hAnsi="標楷體" w:hint="eastAsia"/>
                <w:color w:val="000000" w:themeColor="text1"/>
                <w:u w:val="single"/>
              </w:rPr>
              <w:t>。</w:t>
            </w:r>
          </w:p>
          <w:p w:rsidR="00C45B8E" w:rsidRPr="00DA3DB4" w:rsidRDefault="00C45B8E" w:rsidP="00C45B8E">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u w:val="single"/>
              </w:rPr>
            </w:pPr>
            <w:r w:rsidRPr="00DA3DB4">
              <w:rPr>
                <w:rFonts w:ascii="標楷體" w:eastAsia="標楷體" w:hAnsi="標楷體"/>
                <w:color w:val="000000" w:themeColor="text1"/>
                <w:u w:val="single"/>
              </w:rPr>
              <w:t>(三)</w:t>
            </w:r>
            <w:r w:rsidRPr="00DA3DB4">
              <w:rPr>
                <w:rFonts w:ascii="標楷體" w:eastAsia="標楷體" w:hAnsi="標楷體" w:hint="eastAsia"/>
                <w:color w:val="000000" w:themeColor="text1"/>
                <w:u w:val="single"/>
              </w:rPr>
              <w:t>修改招標文件</w:t>
            </w:r>
            <w:r w:rsidRPr="00DA3DB4">
              <w:rPr>
                <w:rFonts w:ascii="標楷體" w:eastAsia="標楷體" w:hAnsi="標楷體"/>
                <w:color w:val="000000" w:themeColor="text1"/>
                <w:u w:val="single"/>
              </w:rPr>
              <w:t>重行招標之服務費用</w:t>
            </w:r>
            <w:r w:rsidRPr="00DA3DB4">
              <w:rPr>
                <w:rFonts w:ascii="標楷體" w:eastAsia="標楷體" w:hAnsi="標楷體" w:hint="eastAsia"/>
                <w:color w:val="000000" w:themeColor="text1"/>
                <w:u w:val="single"/>
              </w:rPr>
              <w:t>。</w:t>
            </w:r>
          </w:p>
          <w:p w:rsidR="00C45B8E" w:rsidRPr="00DA3DB4" w:rsidRDefault="00C45B8E" w:rsidP="00C45B8E">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u w:val="single"/>
              </w:rPr>
            </w:pPr>
            <w:r w:rsidRPr="00DA3DB4">
              <w:rPr>
                <w:rFonts w:ascii="標楷體" w:eastAsia="標楷體" w:hAnsi="標楷體"/>
                <w:color w:val="000000" w:themeColor="text1"/>
                <w:u w:val="single"/>
              </w:rPr>
              <w:t>(四)超過契約內容之設計報告製圖</w:t>
            </w:r>
            <w:r w:rsidRPr="00DA3DB4">
              <w:rPr>
                <w:rFonts w:ascii="標楷體" w:eastAsia="標楷體" w:hAnsi="標楷體" w:hint="eastAsia"/>
                <w:color w:val="000000" w:themeColor="text1"/>
                <w:u w:val="single"/>
              </w:rPr>
              <w:t>、送審、審圖等相關</w:t>
            </w:r>
            <w:r w:rsidRPr="00DA3DB4">
              <w:rPr>
                <w:rFonts w:ascii="標楷體" w:eastAsia="標楷體" w:hAnsi="標楷體"/>
                <w:color w:val="000000" w:themeColor="text1"/>
                <w:u w:val="single"/>
              </w:rPr>
              <w:t>費用。</w:t>
            </w:r>
          </w:p>
          <w:p w:rsidR="00C45B8E" w:rsidRPr="00DA3DB4" w:rsidRDefault="00ED2554" w:rsidP="00ED2554">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八、工程契約工期內乙方派駐之監造人力，以第8條第14款所載之監造人力計畫表</w:t>
            </w:r>
            <w:r w:rsidRPr="00DA3DB4">
              <w:rPr>
                <w:rFonts w:eastAsia="標楷體" w:hint="eastAsia"/>
                <w:color w:val="000000" w:themeColor="text1"/>
              </w:rPr>
              <w:t>所要求者為原則；其超過者，雙方應依比例增加監造費用或另行議定。</w:t>
            </w:r>
          </w:p>
          <w:p w:rsidR="00830FD6" w:rsidRPr="00DA3DB4" w:rsidRDefault="00830FD6"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九、如增加監造服務期間，未另經協議計價，且不可歸責於乙方之事由者，應依下列計算式增加監造服務費用（由甲方擇一於招標時載明）</w:t>
            </w:r>
            <w:r w:rsidR="00CE725C" w:rsidRPr="00DA3DB4">
              <w:rPr>
                <w:rFonts w:ascii="標楷體" w:eastAsia="標楷體" w:hAnsi="標楷體" w:hint="eastAsia"/>
                <w:color w:val="000000" w:themeColor="text1"/>
              </w:rPr>
              <w:t>：</w:t>
            </w:r>
          </w:p>
          <w:p w:rsidR="00830FD6" w:rsidRPr="00DA3DB4" w:rsidRDefault="00830FD6" w:rsidP="00CC5887">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□甲：（超出『工程契約工期』之日數</w:t>
            </w:r>
            <w:r w:rsidRPr="00DA3DB4">
              <w:rPr>
                <w:rFonts w:ascii="標楷體" w:eastAsia="標楷體" w:hAnsi="標楷體"/>
                <w:color w:val="000000" w:themeColor="text1"/>
              </w:rPr>
              <w:t>–</w:t>
            </w:r>
            <w:r w:rsidRPr="00DA3DB4">
              <w:rPr>
                <w:rFonts w:ascii="標楷體" w:eastAsia="標楷體" w:hAnsi="標楷體" w:hint="eastAsia"/>
                <w:color w:val="000000" w:themeColor="text1"/>
              </w:rPr>
              <w:t>因乙方因素增加之日數）／工程契約工期之日數＊(監造服務費)＊（增加期間監造人數／契約監造人數）</w:t>
            </w:r>
          </w:p>
          <w:p w:rsidR="00830FD6" w:rsidRPr="00DA3DB4" w:rsidRDefault="00830FD6" w:rsidP="00CC5887">
            <w:pPr>
              <w:tabs>
                <w:tab w:val="left" w:pos="1080"/>
                <w:tab w:val="left" w:pos="1440"/>
                <w:tab w:val="num" w:pos="1800"/>
              </w:tabs>
              <w:spacing w:line="400" w:lineRule="atLeast"/>
              <w:ind w:leftChars="300" w:left="720"/>
              <w:jc w:val="both"/>
              <w:rPr>
                <w:rFonts w:ascii="標楷體" w:eastAsia="標楷體" w:hAnsi="標楷體"/>
                <w:color w:val="000000" w:themeColor="text1"/>
              </w:rPr>
            </w:pPr>
            <w:r w:rsidRPr="00DA3DB4">
              <w:rPr>
                <w:rFonts w:ascii="標楷體" w:eastAsia="標楷體" w:hAnsi="標楷體" w:hint="eastAsia"/>
                <w:color w:val="000000" w:themeColor="text1"/>
              </w:rPr>
              <w:t>工程契約工期：指該監造各項工程契約所載明之總工期。</w:t>
            </w:r>
          </w:p>
          <w:p w:rsidR="00830FD6" w:rsidRPr="00DA3DB4" w:rsidRDefault="00830FD6" w:rsidP="00CC5887">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□乙　依服務成本加公費法計算：</w:t>
            </w:r>
          </w:p>
          <w:p w:rsidR="00830FD6" w:rsidRPr="00DA3DB4" w:rsidRDefault="00830FD6" w:rsidP="00CC5887">
            <w:pPr>
              <w:tabs>
                <w:tab w:val="left" w:pos="1080"/>
                <w:tab w:val="left" w:pos="1440"/>
                <w:tab w:val="num" w:pos="1800"/>
              </w:tabs>
              <w:spacing w:line="400" w:lineRule="atLeast"/>
              <w:ind w:leftChars="300" w:left="72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依實際增加之人月，給予甲乙雙方議定之薪資及行政費用；不滿整月者，依所占比率計算。</w:t>
            </w:r>
          </w:p>
          <w:p w:rsidR="00830FD6" w:rsidRPr="00DA3DB4" w:rsidRDefault="00830FD6" w:rsidP="00CC5887">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
                <w:bCs/>
                <w:color w:val="000000" w:themeColor="text1"/>
              </w:rPr>
            </w:pPr>
          </w:p>
        </w:tc>
        <w:tc>
          <w:tcPr>
            <w:tcW w:w="3550" w:type="dxa"/>
          </w:tcPr>
          <w:p w:rsidR="009E5D98" w:rsidRPr="00DA3DB4" w:rsidRDefault="009E5D98" w:rsidP="00CC5887">
            <w:pPr>
              <w:autoSpaceDE w:val="0"/>
              <w:autoSpaceDN w:val="0"/>
              <w:spacing w:line="400" w:lineRule="atLeast"/>
              <w:jc w:val="both"/>
              <w:rPr>
                <w:rFonts w:ascii="標楷體" w:eastAsia="標楷體" w:hAnsi="標楷體"/>
                <w:color w:val="000000" w:themeColor="text1"/>
              </w:rPr>
            </w:pPr>
          </w:p>
          <w:p w:rsidR="00B123EF" w:rsidRPr="00DA3DB4" w:rsidRDefault="00615BE3" w:rsidP="00615BE3">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1.修正第1款，酌修文字，以符合技術服務項目之特性。</w:t>
            </w:r>
          </w:p>
          <w:p w:rsidR="00205F52" w:rsidRPr="00DA3DB4" w:rsidRDefault="00205F52" w:rsidP="00615BE3">
            <w:pPr>
              <w:autoSpaceDE w:val="0"/>
              <w:autoSpaceDN w:val="0"/>
              <w:spacing w:line="400" w:lineRule="atLeast"/>
              <w:ind w:left="240" w:hangingChars="100" w:hanging="240"/>
              <w:jc w:val="both"/>
              <w:rPr>
                <w:rFonts w:ascii="標楷體" w:eastAsia="標楷體" w:hAnsi="標楷體"/>
                <w:color w:val="000000" w:themeColor="text1"/>
              </w:rPr>
            </w:pPr>
          </w:p>
          <w:p w:rsidR="00205F52" w:rsidRPr="00DA3DB4" w:rsidRDefault="00205F52" w:rsidP="00615BE3">
            <w:pPr>
              <w:autoSpaceDE w:val="0"/>
              <w:autoSpaceDN w:val="0"/>
              <w:spacing w:line="400" w:lineRule="atLeast"/>
              <w:ind w:left="240" w:hangingChars="100" w:hanging="240"/>
              <w:jc w:val="both"/>
              <w:rPr>
                <w:rFonts w:ascii="標楷體" w:eastAsia="標楷體" w:hAnsi="標楷體"/>
                <w:color w:val="000000" w:themeColor="text1"/>
              </w:rPr>
            </w:pPr>
          </w:p>
          <w:p w:rsidR="00205F52" w:rsidRPr="00DA3DB4" w:rsidRDefault="00205F52" w:rsidP="00615BE3">
            <w:pPr>
              <w:autoSpaceDE w:val="0"/>
              <w:autoSpaceDN w:val="0"/>
              <w:spacing w:line="400" w:lineRule="atLeast"/>
              <w:ind w:left="240" w:hangingChars="100" w:hanging="240"/>
              <w:jc w:val="both"/>
              <w:rPr>
                <w:rFonts w:ascii="標楷體" w:eastAsia="標楷體" w:hAnsi="標楷體"/>
                <w:color w:val="000000" w:themeColor="text1"/>
              </w:rPr>
            </w:pPr>
          </w:p>
          <w:p w:rsidR="00205F52" w:rsidRPr="00DA3DB4" w:rsidRDefault="00205F52" w:rsidP="00615BE3">
            <w:pPr>
              <w:autoSpaceDE w:val="0"/>
              <w:autoSpaceDN w:val="0"/>
              <w:spacing w:line="400" w:lineRule="atLeast"/>
              <w:ind w:left="240" w:hangingChars="100" w:hanging="240"/>
              <w:jc w:val="both"/>
              <w:rPr>
                <w:rFonts w:ascii="標楷體" w:eastAsia="標楷體" w:hAnsi="標楷體"/>
                <w:color w:val="000000" w:themeColor="text1"/>
              </w:rPr>
            </w:pPr>
          </w:p>
          <w:p w:rsidR="00615BE3" w:rsidRPr="00DA3DB4" w:rsidRDefault="00615BE3" w:rsidP="00552F0D">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2.修正第2款，</w:t>
            </w:r>
            <w:r w:rsidR="00BD5F59" w:rsidRPr="00DA3DB4">
              <w:rPr>
                <w:rFonts w:ascii="標楷體" w:eastAsia="標楷體" w:hAnsi="標楷體" w:hint="eastAsia"/>
                <w:color w:val="000000" w:themeColor="text1"/>
              </w:rPr>
              <w:t>依採購法第72條第2項規定，</w:t>
            </w:r>
            <w:r w:rsidR="0000744A" w:rsidRPr="00DA3DB4">
              <w:rPr>
                <w:rFonts w:ascii="標楷體" w:eastAsia="標楷體" w:hAnsi="標楷體" w:hint="eastAsia"/>
                <w:color w:val="000000" w:themeColor="text1"/>
              </w:rPr>
              <w:t>採</w:t>
            </w:r>
            <w:r w:rsidR="00BD5F59" w:rsidRPr="00DA3DB4">
              <w:rPr>
                <w:rFonts w:ascii="標楷體" w:eastAsia="標楷體" w:hAnsi="標楷體" w:hint="eastAsia"/>
                <w:color w:val="000000" w:themeColor="text1"/>
              </w:rPr>
              <w:t>減</w:t>
            </w:r>
            <w:r w:rsidR="003052CF" w:rsidRPr="00DA3DB4">
              <w:rPr>
                <w:rFonts w:ascii="標楷體" w:eastAsia="標楷體" w:hAnsi="標楷體" w:hint="eastAsia"/>
                <w:color w:val="000000" w:themeColor="text1"/>
              </w:rPr>
              <w:t>價收受</w:t>
            </w:r>
            <w:r w:rsidR="0000744A" w:rsidRPr="00DA3DB4">
              <w:rPr>
                <w:rFonts w:ascii="標楷體" w:eastAsia="標楷體" w:hAnsi="標楷體" w:hint="eastAsia"/>
                <w:color w:val="000000" w:themeColor="text1"/>
              </w:rPr>
              <w:t>者，須以</w:t>
            </w:r>
            <w:r w:rsidR="003052CF" w:rsidRPr="00DA3DB4">
              <w:rPr>
                <w:rFonts w:ascii="標楷體" w:eastAsia="標楷體" w:hAnsi="標楷體" w:hint="eastAsia"/>
                <w:color w:val="000000" w:themeColor="text1"/>
              </w:rPr>
              <w:t>不妨礙安全及使用需求，亦無減少通常效用或契約預定效用</w:t>
            </w:r>
            <w:r w:rsidR="00E6754C" w:rsidRPr="00DA3DB4">
              <w:rPr>
                <w:rFonts w:ascii="標楷體" w:eastAsia="標楷體" w:hAnsi="標楷體" w:hint="eastAsia"/>
                <w:color w:val="000000" w:themeColor="text1"/>
              </w:rPr>
              <w:t>方得採行</w:t>
            </w:r>
            <w:r w:rsidR="003052CF" w:rsidRPr="00DA3DB4">
              <w:rPr>
                <w:rFonts w:ascii="標楷體" w:eastAsia="標楷體" w:hAnsi="標楷體" w:hint="eastAsia"/>
                <w:color w:val="000000" w:themeColor="text1"/>
              </w:rPr>
              <w:t>，</w:t>
            </w:r>
            <w:r w:rsidR="00A654C4" w:rsidRPr="00DA3DB4">
              <w:rPr>
                <w:rFonts w:ascii="標楷體" w:eastAsia="標楷體" w:hAnsi="標楷體" w:hint="eastAsia"/>
                <w:color w:val="000000" w:themeColor="text1"/>
              </w:rPr>
              <w:t>惟不符合契約驗收標準之程度</w:t>
            </w:r>
            <w:r w:rsidR="008F5793" w:rsidRPr="00DA3DB4">
              <w:rPr>
                <w:rFonts w:ascii="標楷體" w:eastAsia="標楷體" w:hAnsi="標楷體" w:hint="eastAsia"/>
                <w:color w:val="000000" w:themeColor="text1"/>
              </w:rPr>
              <w:t>難以</w:t>
            </w:r>
            <w:r w:rsidR="00A654C4" w:rsidRPr="00DA3DB4">
              <w:rPr>
                <w:rFonts w:ascii="標楷體" w:eastAsia="標楷體" w:hAnsi="標楷體" w:hint="eastAsia"/>
                <w:color w:val="000000" w:themeColor="text1"/>
              </w:rPr>
              <w:t>預</w:t>
            </w:r>
            <w:r w:rsidR="008F5793" w:rsidRPr="00DA3DB4">
              <w:rPr>
                <w:rFonts w:ascii="標楷體" w:eastAsia="標楷體" w:hAnsi="標楷體" w:hint="eastAsia"/>
                <w:color w:val="000000" w:themeColor="text1"/>
              </w:rPr>
              <w:t>知</w:t>
            </w:r>
            <w:r w:rsidR="00A654C4" w:rsidRPr="00DA3DB4">
              <w:rPr>
                <w:rFonts w:ascii="標楷體" w:eastAsia="標楷體" w:hAnsi="標楷體" w:hint="eastAsia"/>
                <w:color w:val="000000" w:themeColor="text1"/>
              </w:rPr>
              <w:t>，</w:t>
            </w:r>
            <w:r w:rsidR="00716D85" w:rsidRPr="00DA3DB4">
              <w:rPr>
                <w:rFonts w:ascii="標楷體" w:eastAsia="標楷體" w:hAnsi="標楷體" w:hint="eastAsia"/>
                <w:color w:val="000000" w:themeColor="text1"/>
              </w:rPr>
              <w:t>為避免</w:t>
            </w:r>
            <w:r w:rsidR="00BD5F59" w:rsidRPr="00DA3DB4">
              <w:rPr>
                <w:rFonts w:ascii="標楷體" w:eastAsia="標楷體" w:hAnsi="標楷體" w:hint="eastAsia"/>
                <w:color w:val="000000" w:themeColor="text1"/>
              </w:rPr>
              <w:t>逕以一定百分比</w:t>
            </w:r>
            <w:r w:rsidR="003052CF" w:rsidRPr="00DA3DB4">
              <w:rPr>
                <w:rFonts w:ascii="標楷體" w:eastAsia="標楷體" w:hAnsi="標楷體" w:hint="eastAsia"/>
                <w:color w:val="000000" w:themeColor="text1"/>
              </w:rPr>
              <w:t>計算</w:t>
            </w:r>
            <w:r w:rsidR="00BD5F59" w:rsidRPr="00DA3DB4">
              <w:rPr>
                <w:rFonts w:ascii="標楷體" w:eastAsia="標楷體" w:hAnsi="標楷體" w:hint="eastAsia"/>
                <w:color w:val="000000" w:themeColor="text1"/>
              </w:rPr>
              <w:t>減價金額</w:t>
            </w:r>
            <w:r w:rsidR="003052CF" w:rsidRPr="00DA3DB4">
              <w:rPr>
                <w:rFonts w:ascii="標楷體" w:eastAsia="標楷體" w:hAnsi="標楷體" w:hint="eastAsia"/>
                <w:color w:val="000000" w:themeColor="text1"/>
              </w:rPr>
              <w:t>，可能發生減價金額</w:t>
            </w:r>
            <w:r w:rsidR="00231717" w:rsidRPr="00DA3DB4">
              <w:rPr>
                <w:rFonts w:ascii="標楷體" w:eastAsia="標楷體" w:hAnsi="標楷體" w:hint="eastAsia"/>
                <w:color w:val="000000" w:themeColor="text1"/>
              </w:rPr>
              <w:t>過高</w:t>
            </w:r>
            <w:r w:rsidR="003052CF" w:rsidRPr="00DA3DB4">
              <w:rPr>
                <w:rFonts w:ascii="標楷體" w:eastAsia="標楷體" w:hAnsi="標楷體" w:hint="eastAsia"/>
                <w:color w:val="000000" w:themeColor="text1"/>
              </w:rPr>
              <w:t>或不足等</w:t>
            </w:r>
            <w:r w:rsidR="001A7A4A" w:rsidRPr="00DA3DB4">
              <w:rPr>
                <w:rFonts w:ascii="標楷體" w:eastAsia="標楷體" w:hAnsi="標楷體" w:hint="eastAsia"/>
                <w:color w:val="000000" w:themeColor="text1"/>
              </w:rPr>
              <w:t>不合理</w:t>
            </w:r>
            <w:r w:rsidR="00BD5F59" w:rsidRPr="00DA3DB4">
              <w:rPr>
                <w:rFonts w:ascii="標楷體" w:eastAsia="標楷體" w:hAnsi="標楷體" w:hint="eastAsia"/>
                <w:color w:val="000000" w:themeColor="text1"/>
              </w:rPr>
              <w:t>情形，爰</w:t>
            </w:r>
            <w:r w:rsidR="00231717" w:rsidRPr="00DA3DB4">
              <w:rPr>
                <w:rFonts w:ascii="標楷體" w:eastAsia="標楷體" w:hAnsi="標楷體" w:hint="eastAsia"/>
                <w:color w:val="000000" w:themeColor="text1"/>
              </w:rPr>
              <w:t>修正減價金額計算方式，回歸</w:t>
            </w:r>
            <w:r w:rsidR="008F5793" w:rsidRPr="00DA3DB4">
              <w:rPr>
                <w:rFonts w:ascii="標楷體" w:eastAsia="標楷體" w:hAnsi="標楷體" w:hint="eastAsia"/>
                <w:color w:val="000000" w:themeColor="text1"/>
              </w:rPr>
              <w:t>依</w:t>
            </w:r>
            <w:r w:rsidRPr="00DA3DB4">
              <w:rPr>
                <w:rFonts w:ascii="標楷體" w:eastAsia="標楷體" w:hAnsi="標楷體" w:hint="eastAsia"/>
                <w:color w:val="000000" w:themeColor="text1"/>
              </w:rPr>
              <w:t>採購法施行細則第98條第2項</w:t>
            </w:r>
            <w:r w:rsidR="00552F0D" w:rsidRPr="00DA3DB4">
              <w:rPr>
                <w:rFonts w:ascii="標楷體" w:eastAsia="標楷體" w:hAnsi="標楷體" w:hint="eastAsia"/>
                <w:color w:val="000000" w:themeColor="text1"/>
              </w:rPr>
              <w:t>後段規定，由機關依不符項目標的</w:t>
            </w:r>
            <w:r w:rsidR="008F5793" w:rsidRPr="00DA3DB4">
              <w:rPr>
                <w:rFonts w:ascii="標楷體" w:eastAsia="標楷體" w:hAnsi="標楷體" w:hint="eastAsia"/>
                <w:color w:val="000000" w:themeColor="text1"/>
              </w:rPr>
              <w:t>程度</w:t>
            </w:r>
            <w:r w:rsidR="00552F0D" w:rsidRPr="00DA3DB4">
              <w:rPr>
                <w:rFonts w:ascii="標楷體" w:eastAsia="標楷體" w:hAnsi="標楷體" w:hint="eastAsia"/>
                <w:color w:val="000000" w:themeColor="text1"/>
              </w:rPr>
              <w:t>綜合考量後計算之。</w:t>
            </w:r>
          </w:p>
          <w:p w:rsidR="00231717" w:rsidRPr="00DA3DB4" w:rsidRDefault="00231717" w:rsidP="00552F0D">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3.修正第7款，將契約價金應予調整之情形，移列併入第15條第5款</w:t>
            </w:r>
            <w:r w:rsidR="008F5793" w:rsidRPr="00DA3DB4">
              <w:rPr>
                <w:rFonts w:ascii="標楷體" w:eastAsia="標楷體" w:hAnsi="標楷體" w:hint="eastAsia"/>
                <w:color w:val="000000" w:themeColor="text1"/>
              </w:rPr>
              <w:t>，並酌修文字</w:t>
            </w:r>
            <w:r w:rsidRPr="00DA3DB4">
              <w:rPr>
                <w:rFonts w:ascii="標楷體" w:eastAsia="標楷體" w:hAnsi="標楷體" w:hint="eastAsia"/>
                <w:color w:val="000000" w:themeColor="text1"/>
              </w:rPr>
              <w:t>。</w:t>
            </w:r>
          </w:p>
          <w:p w:rsidR="00231717" w:rsidRPr="00DA3DB4" w:rsidRDefault="00231717" w:rsidP="00552F0D">
            <w:pPr>
              <w:autoSpaceDE w:val="0"/>
              <w:autoSpaceDN w:val="0"/>
              <w:spacing w:line="400" w:lineRule="atLeast"/>
              <w:ind w:left="240" w:hangingChars="100" w:hanging="240"/>
              <w:jc w:val="both"/>
              <w:rPr>
                <w:rFonts w:ascii="標楷體" w:eastAsia="標楷體" w:hAnsi="標楷體"/>
                <w:color w:val="000000" w:themeColor="text1"/>
              </w:rPr>
            </w:pPr>
          </w:p>
          <w:p w:rsidR="00231717" w:rsidRPr="00DA3DB4" w:rsidRDefault="00231717" w:rsidP="00552F0D">
            <w:pPr>
              <w:autoSpaceDE w:val="0"/>
              <w:autoSpaceDN w:val="0"/>
              <w:spacing w:line="400" w:lineRule="atLeast"/>
              <w:ind w:left="240" w:hangingChars="100" w:hanging="240"/>
              <w:jc w:val="both"/>
              <w:rPr>
                <w:rFonts w:ascii="標楷體" w:eastAsia="標楷體" w:hAnsi="標楷體"/>
                <w:color w:val="000000" w:themeColor="text1"/>
              </w:rPr>
            </w:pPr>
          </w:p>
          <w:p w:rsidR="00231717" w:rsidRPr="00DA3DB4" w:rsidRDefault="00231717" w:rsidP="00552F0D">
            <w:pPr>
              <w:autoSpaceDE w:val="0"/>
              <w:autoSpaceDN w:val="0"/>
              <w:spacing w:line="400" w:lineRule="atLeast"/>
              <w:ind w:left="240" w:hangingChars="100" w:hanging="240"/>
              <w:jc w:val="both"/>
              <w:rPr>
                <w:rFonts w:ascii="標楷體" w:eastAsia="標楷體" w:hAnsi="標楷體"/>
                <w:color w:val="000000" w:themeColor="text1"/>
              </w:rPr>
            </w:pPr>
          </w:p>
          <w:p w:rsidR="00231717" w:rsidRPr="00DA3DB4" w:rsidRDefault="00231717" w:rsidP="00552F0D">
            <w:pPr>
              <w:autoSpaceDE w:val="0"/>
              <w:autoSpaceDN w:val="0"/>
              <w:spacing w:line="400" w:lineRule="atLeast"/>
              <w:ind w:left="240" w:hangingChars="100" w:hanging="240"/>
              <w:jc w:val="both"/>
              <w:rPr>
                <w:rFonts w:ascii="標楷體" w:eastAsia="標楷體" w:hAnsi="標楷體"/>
                <w:color w:val="000000" w:themeColor="text1"/>
              </w:rPr>
            </w:pPr>
          </w:p>
          <w:p w:rsidR="00231717" w:rsidRPr="00DA3DB4" w:rsidRDefault="00231717" w:rsidP="00552F0D">
            <w:pPr>
              <w:autoSpaceDE w:val="0"/>
              <w:autoSpaceDN w:val="0"/>
              <w:spacing w:line="400" w:lineRule="atLeast"/>
              <w:ind w:left="240" w:hangingChars="100" w:hanging="240"/>
              <w:jc w:val="both"/>
              <w:rPr>
                <w:rFonts w:ascii="標楷體" w:eastAsia="標楷體" w:hAnsi="標楷體"/>
                <w:color w:val="000000" w:themeColor="text1"/>
              </w:rPr>
            </w:pPr>
          </w:p>
          <w:p w:rsidR="00ED2554" w:rsidRPr="00DA3DB4" w:rsidRDefault="00ED2554" w:rsidP="00552F0D">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4.</w:t>
            </w:r>
            <w:r w:rsidR="00792D19" w:rsidRPr="00DA3DB4">
              <w:rPr>
                <w:rFonts w:ascii="標楷體" w:eastAsia="標楷體" w:hAnsi="標楷體" w:hint="eastAsia"/>
                <w:color w:val="000000" w:themeColor="text1"/>
              </w:rPr>
              <w:t>配合第8條第14款監造人力計畫表移列至第2條附件，酌修文字。</w:t>
            </w:r>
          </w:p>
          <w:p w:rsidR="00ED2554" w:rsidRPr="00DA3DB4" w:rsidRDefault="00ED2554" w:rsidP="00552F0D">
            <w:pPr>
              <w:autoSpaceDE w:val="0"/>
              <w:autoSpaceDN w:val="0"/>
              <w:spacing w:line="400" w:lineRule="atLeast"/>
              <w:ind w:left="240" w:hangingChars="100" w:hanging="240"/>
              <w:jc w:val="both"/>
              <w:rPr>
                <w:rFonts w:ascii="標楷體" w:eastAsia="標楷體" w:hAnsi="標楷體"/>
                <w:color w:val="000000" w:themeColor="text1"/>
              </w:rPr>
            </w:pPr>
          </w:p>
          <w:p w:rsidR="00B123EF" w:rsidRPr="00DA3DB4" w:rsidRDefault="00ED2554" w:rsidP="008F5793">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5</w:t>
            </w:r>
            <w:r w:rsidR="00615BE3" w:rsidRPr="00DA3DB4">
              <w:rPr>
                <w:rFonts w:ascii="標楷體" w:eastAsia="標楷體" w:hAnsi="標楷體" w:hint="eastAsia"/>
                <w:color w:val="000000" w:themeColor="text1"/>
              </w:rPr>
              <w:t>.</w:t>
            </w:r>
            <w:r w:rsidR="00CE725C" w:rsidRPr="00DA3DB4">
              <w:rPr>
                <w:rFonts w:ascii="標楷體" w:eastAsia="標楷體" w:hAnsi="標楷體" w:hint="eastAsia"/>
                <w:color w:val="000000" w:themeColor="text1"/>
              </w:rPr>
              <w:t>第9款酌修文字，</w:t>
            </w:r>
            <w:r w:rsidR="008F5793" w:rsidRPr="00DA3DB4">
              <w:rPr>
                <w:rFonts w:ascii="標楷體" w:eastAsia="標楷體" w:hAnsi="標楷體" w:hint="eastAsia"/>
                <w:color w:val="000000" w:themeColor="text1"/>
              </w:rPr>
              <w:t>增列</w:t>
            </w:r>
            <w:r w:rsidR="006C5B76" w:rsidRPr="00DA3DB4">
              <w:rPr>
                <w:rFonts w:ascii="標楷體" w:eastAsia="標楷體" w:hAnsi="標楷體" w:hint="eastAsia"/>
                <w:color w:val="000000" w:themeColor="text1"/>
              </w:rPr>
              <w:t>不適用之</w:t>
            </w:r>
            <w:r w:rsidR="007375CC" w:rsidRPr="00DA3DB4">
              <w:rPr>
                <w:rFonts w:ascii="標楷體" w:eastAsia="標楷體" w:hAnsi="標楷體" w:hint="eastAsia"/>
                <w:color w:val="000000" w:themeColor="text1"/>
              </w:rPr>
              <w:t>情形</w:t>
            </w:r>
            <w:r w:rsidR="00DF03CA" w:rsidRPr="00DA3DB4">
              <w:rPr>
                <w:rFonts w:ascii="標楷體" w:eastAsia="標楷體" w:hAnsi="標楷體" w:hint="eastAsia"/>
                <w:color w:val="000000" w:themeColor="text1"/>
              </w:rPr>
              <w:t>，以避免重複計價</w:t>
            </w:r>
            <w:r w:rsidR="0065311A" w:rsidRPr="00DA3DB4">
              <w:rPr>
                <w:rFonts w:ascii="標楷體" w:eastAsia="標楷體" w:hAnsi="標楷體" w:hint="eastAsia"/>
                <w:color w:val="000000" w:themeColor="text1"/>
              </w:rPr>
              <w:t>。</w:t>
            </w:r>
            <w:r w:rsidR="006C5B76" w:rsidRPr="00DA3DB4">
              <w:rPr>
                <w:rFonts w:ascii="標楷體" w:eastAsia="標楷體" w:hAnsi="標楷體" w:hint="eastAsia"/>
                <w:color w:val="000000" w:themeColor="text1"/>
              </w:rPr>
              <w:t>另</w:t>
            </w:r>
            <w:r w:rsidR="00732BEC" w:rsidRPr="00DA3DB4">
              <w:rPr>
                <w:rFonts w:ascii="標楷體" w:eastAsia="標楷體" w:hAnsi="標楷體" w:hint="eastAsia"/>
                <w:color w:val="000000" w:themeColor="text1"/>
              </w:rPr>
              <w:t>依</w:t>
            </w:r>
            <w:r w:rsidR="0065311A" w:rsidRPr="00DA3DB4">
              <w:rPr>
                <w:rFonts w:ascii="標楷體" w:eastAsia="標楷體" w:hAnsi="標楷體"/>
                <w:color w:val="000000" w:themeColor="text1"/>
              </w:rPr>
              <w:t>甲式之意涵，係</w:t>
            </w:r>
            <w:r w:rsidR="00A166A0" w:rsidRPr="00DA3DB4">
              <w:rPr>
                <w:rFonts w:ascii="標楷體" w:eastAsia="標楷體" w:hAnsi="標楷體" w:hint="eastAsia"/>
                <w:color w:val="000000" w:themeColor="text1"/>
              </w:rPr>
              <w:t>計算</w:t>
            </w:r>
            <w:r w:rsidR="004F74C5" w:rsidRPr="00DA3DB4">
              <w:rPr>
                <w:rFonts w:ascii="標楷體" w:eastAsia="標楷體" w:hAnsi="標楷體" w:hint="eastAsia"/>
                <w:color w:val="000000" w:themeColor="text1"/>
              </w:rPr>
              <w:t>不可歸責於</w:t>
            </w:r>
            <w:r w:rsidR="008F5793" w:rsidRPr="00DA3DB4">
              <w:rPr>
                <w:rFonts w:ascii="標楷體" w:eastAsia="標楷體" w:hAnsi="標楷體" w:hint="eastAsia"/>
                <w:color w:val="000000" w:themeColor="text1"/>
              </w:rPr>
              <w:t>監造</w:t>
            </w:r>
            <w:r w:rsidR="004F74C5" w:rsidRPr="00DA3DB4">
              <w:rPr>
                <w:rFonts w:ascii="標楷體" w:eastAsia="標楷體" w:hAnsi="標楷體" w:hint="eastAsia"/>
                <w:color w:val="000000" w:themeColor="text1"/>
              </w:rPr>
              <w:t>廠商事由所致之增加監造服務期間，與原工程契約工期</w:t>
            </w:r>
            <w:r w:rsidR="00C82A45" w:rsidRPr="00DA3DB4">
              <w:rPr>
                <w:rFonts w:ascii="標楷體" w:eastAsia="標楷體" w:hAnsi="標楷體" w:hint="eastAsia"/>
                <w:color w:val="000000" w:themeColor="text1"/>
              </w:rPr>
              <w:t>（即工程契約成立時之工期，不含工程履約期限展延之日數）</w:t>
            </w:r>
            <w:r w:rsidR="004F74C5" w:rsidRPr="00DA3DB4">
              <w:rPr>
                <w:rFonts w:ascii="標楷體" w:eastAsia="標楷體" w:hAnsi="標楷體" w:hint="eastAsia"/>
                <w:color w:val="000000" w:themeColor="text1"/>
              </w:rPr>
              <w:t>之天數比例及人數比例，以增加之人月數比例增加</w:t>
            </w:r>
            <w:r w:rsidR="00A166A0" w:rsidRPr="00DA3DB4">
              <w:rPr>
                <w:rFonts w:ascii="標楷體" w:eastAsia="標楷體" w:hAnsi="標楷體" w:hint="eastAsia"/>
                <w:color w:val="000000" w:themeColor="text1"/>
              </w:rPr>
              <w:t>監造服務費用</w:t>
            </w:r>
            <w:r w:rsidR="0065311A" w:rsidRPr="00DA3DB4">
              <w:rPr>
                <w:rFonts w:ascii="標楷體" w:eastAsia="標楷體" w:hAnsi="標楷體" w:hint="eastAsia"/>
                <w:color w:val="000000" w:themeColor="text1"/>
              </w:rPr>
              <w:t>。</w:t>
            </w:r>
            <w:r w:rsidR="00704475" w:rsidRPr="00DA3DB4">
              <w:rPr>
                <w:rFonts w:ascii="標楷體" w:eastAsia="標楷體" w:hAnsi="標楷體" w:hint="eastAsia"/>
                <w:color w:val="000000" w:themeColor="text1"/>
              </w:rPr>
              <w:t>爰</w:t>
            </w:r>
            <w:r w:rsidR="008F5793" w:rsidRPr="00DA3DB4">
              <w:rPr>
                <w:rFonts w:ascii="標楷體" w:eastAsia="標楷體" w:hAnsi="標楷體" w:hint="eastAsia"/>
                <w:color w:val="000000" w:themeColor="text1"/>
              </w:rPr>
              <w:t>配合前述意涵，調整計算</w:t>
            </w:r>
            <w:r w:rsidR="00704475" w:rsidRPr="00DA3DB4">
              <w:rPr>
                <w:rFonts w:ascii="標楷體" w:eastAsia="標楷體" w:hAnsi="標楷體" w:hint="eastAsia"/>
                <w:color w:val="000000" w:themeColor="text1"/>
              </w:rPr>
              <w:t>甲式</w:t>
            </w:r>
            <w:r w:rsidR="0065311A" w:rsidRPr="00DA3DB4">
              <w:rPr>
                <w:rFonts w:ascii="標楷體" w:eastAsia="標楷體" w:hAnsi="標楷體" w:hint="eastAsia"/>
                <w:color w:val="000000" w:themeColor="text1"/>
              </w:rPr>
              <w:t>，並補充相關說明，以資明確，</w:t>
            </w:r>
            <w:r w:rsidR="008F5793" w:rsidRPr="00DA3DB4">
              <w:rPr>
                <w:rFonts w:ascii="標楷體" w:eastAsia="標楷體" w:hAnsi="標楷體" w:hint="eastAsia"/>
                <w:color w:val="000000" w:themeColor="text1"/>
              </w:rPr>
              <w:t>又考量實務作業</w:t>
            </w:r>
            <w:r w:rsidR="0065311A" w:rsidRPr="00DA3DB4">
              <w:rPr>
                <w:rFonts w:ascii="標楷體" w:eastAsia="標楷體" w:hAnsi="標楷體" w:hint="eastAsia"/>
                <w:color w:val="000000" w:themeColor="text1"/>
              </w:rPr>
              <w:t>預設勾選</w:t>
            </w:r>
            <w:r w:rsidR="00732BEC" w:rsidRPr="00DA3DB4">
              <w:rPr>
                <w:rFonts w:ascii="標楷體" w:eastAsia="標楷體" w:hAnsi="標楷體" w:hint="eastAsia"/>
                <w:color w:val="000000" w:themeColor="text1"/>
              </w:rPr>
              <w:t>甲式</w:t>
            </w:r>
            <w:r w:rsidR="0065311A" w:rsidRPr="00DA3DB4">
              <w:rPr>
                <w:rFonts w:ascii="標楷體" w:eastAsia="標楷體" w:hAnsi="標楷體" w:hint="eastAsia"/>
                <w:color w:val="000000" w:themeColor="text1"/>
              </w:rPr>
              <w:t>。</w:t>
            </w:r>
            <w:r w:rsidR="008F5793" w:rsidRPr="00DA3DB4">
              <w:rPr>
                <w:rFonts w:ascii="標楷體" w:eastAsia="標楷體" w:hAnsi="標楷體" w:hint="eastAsia"/>
                <w:color w:val="000000" w:themeColor="text1"/>
              </w:rPr>
              <w:t>另</w:t>
            </w:r>
            <w:r w:rsidR="008D45A4" w:rsidRPr="00DA3DB4">
              <w:rPr>
                <w:rFonts w:ascii="標楷體" w:eastAsia="標楷體" w:hAnsi="標楷體" w:hint="eastAsia"/>
                <w:color w:val="000000" w:themeColor="text1"/>
              </w:rPr>
              <w:t>增訂選項丙，</w:t>
            </w:r>
            <w:r w:rsidR="0065311A" w:rsidRPr="00DA3DB4">
              <w:rPr>
                <w:rFonts w:ascii="標楷體" w:eastAsia="標楷體" w:hAnsi="標楷體" w:hint="eastAsia"/>
                <w:color w:val="000000" w:themeColor="text1"/>
              </w:rPr>
              <w:t>機關仍得依個案需求自訂</w:t>
            </w:r>
            <w:r w:rsidR="00537231" w:rsidRPr="00DA3DB4">
              <w:rPr>
                <w:rFonts w:ascii="標楷體" w:eastAsia="標楷體" w:hAnsi="標楷體" w:hint="eastAsia"/>
                <w:color w:val="000000" w:themeColor="text1"/>
              </w:rPr>
              <w:t>符合公平合理之</w:t>
            </w:r>
            <w:r w:rsidR="0065311A" w:rsidRPr="00DA3DB4">
              <w:rPr>
                <w:rFonts w:ascii="標楷體" w:eastAsia="標楷體" w:hAnsi="標楷體" w:hint="eastAsia"/>
                <w:color w:val="000000" w:themeColor="text1"/>
              </w:rPr>
              <w:t>計算方式</w:t>
            </w:r>
            <w:r w:rsidR="00B123EF" w:rsidRPr="00DA3DB4">
              <w:rPr>
                <w:rFonts w:ascii="標楷體" w:eastAsia="標楷體" w:hAnsi="標楷體" w:hint="eastAsia"/>
                <w:color w:val="000000" w:themeColor="text1"/>
              </w:rPr>
              <w:t>。</w:t>
            </w:r>
          </w:p>
        </w:tc>
      </w:tr>
      <w:tr w:rsidR="007F6372" w:rsidRPr="00DA3DB4" w:rsidTr="00763B53">
        <w:trPr>
          <w:trHeight w:val="529"/>
        </w:trPr>
        <w:tc>
          <w:tcPr>
            <w:tcW w:w="5515" w:type="dxa"/>
          </w:tcPr>
          <w:p w:rsidR="007F6372" w:rsidRPr="00DA3DB4" w:rsidRDefault="000208FB" w:rsidP="00CC5887">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第五</w:t>
            </w:r>
            <w:r w:rsidR="007F6372" w:rsidRPr="00DA3DB4">
              <w:rPr>
                <w:rFonts w:ascii="標楷體" w:eastAsia="標楷體" w:hAnsi="標楷體" w:hint="eastAsia"/>
                <w:b/>
                <w:bCs/>
                <w:color w:val="000000" w:themeColor="text1"/>
              </w:rPr>
              <w:t xml:space="preserve">條  </w:t>
            </w:r>
            <w:r w:rsidRPr="00DA3DB4">
              <w:rPr>
                <w:rFonts w:ascii="標楷體" w:eastAsia="標楷體" w:hAnsi="標楷體" w:hint="eastAsia"/>
                <w:b/>
                <w:bCs/>
                <w:color w:val="000000" w:themeColor="text1"/>
              </w:rPr>
              <w:t>契約價金之給付條件</w:t>
            </w:r>
          </w:p>
          <w:p w:rsidR="00DF03CA" w:rsidRPr="00DA3DB4" w:rsidRDefault="00F63ED2" w:rsidP="00DF03CA">
            <w:pPr>
              <w:tabs>
                <w:tab w:val="num" w:pos="1260"/>
                <w:tab w:val="num" w:pos="1920"/>
              </w:tabs>
              <w:spacing w:line="400" w:lineRule="atLeast"/>
              <w:ind w:left="480" w:hangingChars="200" w:hanging="480"/>
              <w:jc w:val="both"/>
              <w:rPr>
                <w:rFonts w:ascii="標楷體" w:eastAsia="標楷體" w:hAnsi="標楷體"/>
                <w:color w:val="000000" w:themeColor="text1"/>
                <w:u w:val="single"/>
              </w:rPr>
            </w:pPr>
            <w:r w:rsidRPr="00DA3DB4">
              <w:rPr>
                <w:rFonts w:ascii="標楷體" w:eastAsia="標楷體" w:hAnsi="標楷體" w:hint="eastAsia"/>
                <w:color w:val="000000" w:themeColor="text1"/>
              </w:rPr>
              <w:t>一、</w:t>
            </w:r>
            <w:r w:rsidR="00E37617" w:rsidRPr="00DA3DB4">
              <w:rPr>
                <w:rFonts w:ascii="標楷體" w:eastAsia="標楷體" w:hAnsi="標楷體" w:hint="eastAsia"/>
                <w:color w:val="000000" w:themeColor="text1"/>
                <w:u w:val="single"/>
              </w:rPr>
              <w:t>採</w:t>
            </w:r>
            <w:r w:rsidR="00F748EA" w:rsidRPr="00DA3DB4">
              <w:rPr>
                <w:rFonts w:ascii="標楷體" w:eastAsia="標楷體" w:hAnsi="標楷體" w:hint="eastAsia"/>
                <w:color w:val="000000" w:themeColor="text1"/>
              </w:rPr>
              <w:t>總包價法或建造費用百分比法</w:t>
            </w:r>
            <w:r w:rsidR="00E37617" w:rsidRPr="00DA3DB4">
              <w:rPr>
                <w:rFonts w:ascii="標楷體" w:eastAsia="標楷體" w:hAnsi="標楷體" w:hint="eastAsia"/>
                <w:color w:val="000000" w:themeColor="text1"/>
                <w:u w:val="single"/>
              </w:rPr>
              <w:t>計算服務費用者</w:t>
            </w:r>
            <w:r w:rsidR="000E4E7A" w:rsidRPr="00DA3DB4">
              <w:rPr>
                <w:rFonts w:ascii="標楷體" w:eastAsia="標楷體" w:hAnsi="標楷體" w:hint="eastAsia"/>
                <w:color w:val="000000" w:themeColor="text1"/>
                <w:u w:val="single"/>
              </w:rPr>
              <w:t>，</w:t>
            </w:r>
            <w:r w:rsidR="00E37617" w:rsidRPr="00DA3DB4">
              <w:rPr>
                <w:rFonts w:ascii="標楷體" w:eastAsia="標楷體" w:hAnsi="標楷體" w:hint="eastAsia"/>
                <w:color w:val="000000" w:themeColor="text1"/>
                <w:u w:val="single"/>
              </w:rPr>
              <w:t>由甲方依本條附件1、附件2載明之給付條件辦理</w:t>
            </w:r>
            <w:r w:rsidR="00807D2F" w:rsidRPr="00DA3DB4">
              <w:rPr>
                <w:rFonts w:ascii="標楷體" w:eastAsia="標楷體" w:hAnsi="標楷體" w:hint="eastAsia"/>
                <w:color w:val="000000" w:themeColor="text1"/>
                <w:u w:val="single"/>
              </w:rPr>
              <w:t>；</w:t>
            </w:r>
            <w:r w:rsidR="00F50E10" w:rsidRPr="00DA3DB4">
              <w:rPr>
                <w:rFonts w:ascii="標楷體" w:eastAsia="標楷體" w:hAnsi="標楷體" w:hint="eastAsia"/>
                <w:color w:val="000000" w:themeColor="text1"/>
                <w:u w:val="single"/>
              </w:rPr>
              <w:t>如有分標辦理工程者，依各分標工程分別給付。</w:t>
            </w:r>
          </w:p>
          <w:p w:rsidR="00F748EA" w:rsidRPr="00DA3DB4" w:rsidRDefault="00F748EA" w:rsidP="00CC5887">
            <w:pPr>
              <w:tabs>
                <w:tab w:val="num" w:pos="126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二、</w:t>
            </w:r>
            <w:r w:rsidR="00E37617" w:rsidRPr="00DA3DB4">
              <w:rPr>
                <w:rFonts w:ascii="標楷體" w:eastAsia="標楷體" w:hAnsi="標楷體" w:hint="eastAsia"/>
                <w:color w:val="000000" w:themeColor="text1"/>
                <w:u w:val="single"/>
              </w:rPr>
              <w:t>採</w:t>
            </w:r>
            <w:r w:rsidRPr="00DA3DB4">
              <w:rPr>
                <w:rFonts w:ascii="標楷體" w:eastAsia="標楷體" w:hAnsi="標楷體" w:hint="eastAsia"/>
                <w:color w:val="000000" w:themeColor="text1"/>
              </w:rPr>
              <w:t>服務成本加公費法</w:t>
            </w:r>
            <w:r w:rsidR="00E37617" w:rsidRPr="00DA3DB4">
              <w:rPr>
                <w:rFonts w:ascii="標楷體" w:eastAsia="標楷體" w:hAnsi="標楷體" w:hint="eastAsia"/>
                <w:color w:val="000000" w:themeColor="text1"/>
                <w:u w:val="single"/>
              </w:rPr>
              <w:t>計算服務費用者，由甲方依下列</w:t>
            </w:r>
            <w:r w:rsidR="005947B1" w:rsidRPr="00DA3DB4">
              <w:rPr>
                <w:rFonts w:ascii="標楷體" w:eastAsia="標楷體" w:hAnsi="標楷體" w:hint="eastAsia"/>
                <w:color w:val="000000" w:themeColor="text1"/>
                <w:u w:val="single"/>
              </w:rPr>
              <w:t>給付條件</w:t>
            </w:r>
            <w:r w:rsidR="00E37617" w:rsidRPr="00DA3DB4">
              <w:rPr>
                <w:rFonts w:ascii="標楷體" w:eastAsia="標楷體" w:hAnsi="標楷體" w:hint="eastAsia"/>
                <w:color w:val="000000" w:themeColor="text1"/>
                <w:u w:val="single"/>
              </w:rPr>
              <w:t>辦理</w:t>
            </w:r>
            <w:r w:rsidR="005947B1"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由甲方擇一於招標時載明</w:t>
            </w:r>
            <w:r w:rsidR="005947B1" w:rsidRPr="00DA3DB4">
              <w:rPr>
                <w:rFonts w:ascii="標楷體" w:eastAsia="標楷體" w:hAnsi="標楷體"/>
                <w:color w:val="000000" w:themeColor="text1"/>
              </w:rPr>
              <w:t>）</w:t>
            </w:r>
          </w:p>
          <w:p w:rsidR="00F748EA" w:rsidRPr="00DA3DB4" w:rsidRDefault="00F748EA" w:rsidP="00762898">
            <w:pPr>
              <w:tabs>
                <w:tab w:val="left" w:pos="1080"/>
                <w:tab w:val="left" w:pos="1440"/>
                <w:tab w:val="num" w:pos="1800"/>
              </w:tabs>
              <w:spacing w:line="400" w:lineRule="atLeast"/>
              <w:ind w:leftChars="200" w:left="72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w:t>
            </w:r>
            <w:r w:rsidR="00E37617" w:rsidRPr="00DA3DB4">
              <w:rPr>
                <w:rFonts w:ascii="標楷體" w:eastAsia="標楷體" w:hAnsi="標楷體" w:hint="eastAsia"/>
                <w:color w:val="000000" w:themeColor="text1"/>
                <w:u w:val="single"/>
              </w:rPr>
              <w:t>依本條附件1、附件2載明之給付條件辦理</w:t>
            </w:r>
            <w:r w:rsidRPr="00DA3DB4">
              <w:rPr>
                <w:rFonts w:ascii="標楷體" w:eastAsia="標楷體" w:hAnsi="標楷體" w:hint="eastAsia"/>
                <w:color w:val="000000" w:themeColor="text1"/>
              </w:rPr>
              <w:t>。</w:t>
            </w:r>
          </w:p>
          <w:p w:rsidR="00DF03CA" w:rsidRPr="00DA3DB4" w:rsidRDefault="00F748EA" w:rsidP="00814898">
            <w:pPr>
              <w:tabs>
                <w:tab w:val="left" w:pos="1080"/>
                <w:tab w:val="left" w:pos="1440"/>
                <w:tab w:val="num" w:pos="1800"/>
              </w:tabs>
              <w:spacing w:line="400" w:lineRule="atLeast"/>
              <w:ind w:leftChars="200" w:left="72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□其他：依雙方議定條件給付。</w:t>
            </w:r>
          </w:p>
          <w:p w:rsidR="00BD6908" w:rsidRPr="00DA3DB4" w:rsidRDefault="00BD6908" w:rsidP="00814898">
            <w:pPr>
              <w:tabs>
                <w:tab w:val="left" w:pos="1080"/>
                <w:tab w:val="left" w:pos="1440"/>
                <w:tab w:val="num" w:pos="1800"/>
              </w:tabs>
              <w:spacing w:line="400" w:lineRule="atLeast"/>
              <w:ind w:leftChars="200" w:left="720" w:hangingChars="100" w:hanging="240"/>
              <w:jc w:val="both"/>
              <w:rPr>
                <w:rFonts w:ascii="標楷體" w:eastAsia="標楷體" w:hAnsi="標楷體"/>
                <w:color w:val="000000" w:themeColor="text1"/>
              </w:rPr>
            </w:pPr>
          </w:p>
          <w:p w:rsidR="00E67C56" w:rsidRPr="00DA3DB4" w:rsidRDefault="00E67C56" w:rsidP="00814898">
            <w:pPr>
              <w:tabs>
                <w:tab w:val="left" w:pos="1080"/>
                <w:tab w:val="left" w:pos="1440"/>
                <w:tab w:val="num" w:pos="1800"/>
              </w:tabs>
              <w:spacing w:line="400" w:lineRule="atLeast"/>
              <w:ind w:leftChars="200" w:left="720" w:hangingChars="100" w:hanging="240"/>
              <w:jc w:val="both"/>
              <w:rPr>
                <w:rFonts w:ascii="標楷體" w:eastAsia="標楷體" w:hAnsi="標楷體"/>
                <w:color w:val="000000" w:themeColor="text1"/>
              </w:rPr>
            </w:pPr>
          </w:p>
          <w:p w:rsidR="00E67C56" w:rsidRPr="00DA3DB4" w:rsidRDefault="00E67C56" w:rsidP="00814898">
            <w:pPr>
              <w:tabs>
                <w:tab w:val="left" w:pos="1080"/>
                <w:tab w:val="left" w:pos="1440"/>
                <w:tab w:val="num" w:pos="1800"/>
              </w:tabs>
              <w:spacing w:line="400" w:lineRule="atLeast"/>
              <w:ind w:leftChars="200" w:left="720" w:hangingChars="100" w:hanging="240"/>
              <w:jc w:val="both"/>
              <w:rPr>
                <w:rFonts w:ascii="標楷體" w:eastAsia="標楷體" w:hAnsi="標楷體"/>
                <w:color w:val="000000" w:themeColor="text1"/>
              </w:rPr>
            </w:pPr>
          </w:p>
          <w:p w:rsidR="00F748EA" w:rsidRPr="00DA3DB4" w:rsidRDefault="00F748EA" w:rsidP="00CC5887">
            <w:pPr>
              <w:tabs>
                <w:tab w:val="num" w:pos="126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三、</w:t>
            </w:r>
            <w:r w:rsidR="00EA6DF5" w:rsidRPr="00DA3DB4">
              <w:rPr>
                <w:rFonts w:ascii="標楷體" w:eastAsia="標楷體" w:hAnsi="標楷體" w:hint="eastAsia"/>
                <w:color w:val="000000" w:themeColor="text1"/>
                <w:u w:val="single"/>
              </w:rPr>
              <w:t>採</w:t>
            </w:r>
            <w:r w:rsidRPr="00DA3DB4">
              <w:rPr>
                <w:rFonts w:ascii="標楷體" w:eastAsia="標楷體" w:hAnsi="標楷體" w:hint="eastAsia"/>
                <w:color w:val="000000" w:themeColor="text1"/>
              </w:rPr>
              <w:t>按月、按日或按時計酬法</w:t>
            </w:r>
            <w:r w:rsidR="00695EC7" w:rsidRPr="00DA3DB4">
              <w:rPr>
                <w:rFonts w:ascii="標楷體" w:eastAsia="標楷體" w:hAnsi="標楷體" w:hint="eastAsia"/>
                <w:color w:val="000000" w:themeColor="text1"/>
                <w:u w:val="single"/>
              </w:rPr>
              <w:t>計算服務費用者，由甲方依下列給付條件辦理</w:t>
            </w:r>
            <w:r w:rsidR="00695EC7" w:rsidRPr="00DA3DB4">
              <w:rPr>
                <w:rFonts w:ascii="標楷體" w:eastAsia="標楷體" w:hAnsi="標楷體" w:hint="eastAsia"/>
                <w:color w:val="000000" w:themeColor="text1"/>
              </w:rPr>
              <w:t>：（由甲方擇一於招標時載明</w:t>
            </w:r>
            <w:r w:rsidR="00695EC7" w:rsidRPr="00DA3DB4">
              <w:rPr>
                <w:rFonts w:ascii="標楷體" w:eastAsia="標楷體" w:hAnsi="標楷體"/>
                <w:color w:val="000000" w:themeColor="text1"/>
              </w:rPr>
              <w:t>）</w:t>
            </w:r>
          </w:p>
          <w:p w:rsidR="00F748EA" w:rsidRPr="00DA3DB4" w:rsidRDefault="00F748EA" w:rsidP="00CC5887">
            <w:pPr>
              <w:tabs>
                <w:tab w:val="left" w:pos="1080"/>
                <w:tab w:val="left" w:pos="1440"/>
                <w:tab w:val="num" w:pos="1800"/>
              </w:tabs>
              <w:spacing w:line="400" w:lineRule="atLeast"/>
              <w:ind w:leftChars="200" w:left="72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w:t>
            </w:r>
            <w:r w:rsidR="00695EC7" w:rsidRPr="00DA3DB4">
              <w:rPr>
                <w:rFonts w:ascii="標楷體" w:eastAsia="標楷體" w:hAnsi="標楷體" w:hint="eastAsia"/>
                <w:color w:val="000000" w:themeColor="text1"/>
                <w:u w:val="single"/>
              </w:rPr>
              <w:t>依本條附件1、附件2載明之給付條件辦理</w:t>
            </w:r>
            <w:r w:rsidRPr="00DA3DB4">
              <w:rPr>
                <w:rFonts w:ascii="標楷體" w:eastAsia="標楷體" w:hAnsi="標楷體" w:hint="eastAsia"/>
                <w:color w:val="000000" w:themeColor="text1"/>
              </w:rPr>
              <w:t>。</w:t>
            </w:r>
          </w:p>
          <w:p w:rsidR="00F748EA" w:rsidRPr="00DA3DB4" w:rsidRDefault="00F748EA" w:rsidP="00CC5887">
            <w:pPr>
              <w:tabs>
                <w:tab w:val="left" w:pos="1080"/>
                <w:tab w:val="left" w:pos="1440"/>
                <w:tab w:val="num" w:pos="1800"/>
              </w:tabs>
              <w:spacing w:line="400" w:lineRule="atLeast"/>
              <w:ind w:leftChars="200" w:left="72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□其他：依雙方議定條件給付。</w:t>
            </w:r>
          </w:p>
          <w:p w:rsidR="00F748EA" w:rsidRPr="00DA3DB4" w:rsidRDefault="00F748EA" w:rsidP="00CC5887">
            <w:pPr>
              <w:tabs>
                <w:tab w:val="left" w:pos="1080"/>
                <w:tab w:val="left" w:pos="1440"/>
                <w:tab w:val="num" w:pos="1800"/>
              </w:tabs>
              <w:spacing w:line="400" w:lineRule="atLeast"/>
              <w:ind w:leftChars="200" w:left="720" w:hangingChars="100" w:hanging="240"/>
              <w:jc w:val="both"/>
              <w:rPr>
                <w:rFonts w:ascii="標楷體" w:eastAsia="標楷體" w:hAnsi="標楷體"/>
                <w:color w:val="000000" w:themeColor="text1"/>
              </w:rPr>
            </w:pPr>
            <w:r w:rsidRPr="00DA3DB4">
              <w:rPr>
                <w:rFonts w:ascii="標楷體" w:eastAsia="標楷體" w:hAnsi="標楷體"/>
                <w:color w:val="000000" w:themeColor="text1"/>
              </w:rPr>
              <w:t>……</w:t>
            </w:r>
          </w:p>
          <w:p w:rsidR="00057CA0" w:rsidRPr="00DA3DB4" w:rsidRDefault="00057CA0" w:rsidP="00CC5887">
            <w:pPr>
              <w:tabs>
                <w:tab w:val="left" w:pos="1080"/>
                <w:tab w:val="left" w:pos="1440"/>
                <w:tab w:val="num" w:pos="1800"/>
              </w:tabs>
              <w:spacing w:line="400" w:lineRule="atLeast"/>
              <w:ind w:leftChars="200" w:left="720" w:hangingChars="100" w:hanging="240"/>
              <w:jc w:val="both"/>
              <w:rPr>
                <w:rFonts w:ascii="標楷體" w:eastAsia="標楷體" w:hAnsi="標楷體"/>
                <w:color w:val="000000" w:themeColor="text1"/>
              </w:rPr>
            </w:pPr>
          </w:p>
          <w:p w:rsidR="00A97A39" w:rsidRPr="00DA3DB4" w:rsidRDefault="000208FB" w:rsidP="00CC5887">
            <w:pPr>
              <w:tabs>
                <w:tab w:val="num" w:pos="126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五</w:t>
            </w:r>
            <w:r w:rsidR="00A97A39"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薪資指數調整：</w:t>
            </w:r>
          </w:p>
          <w:p w:rsidR="00A96E0C" w:rsidRPr="00DA3DB4" w:rsidRDefault="00A96E0C"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(一)</w:t>
            </w:r>
            <w:r w:rsidR="00AB3E7A" w:rsidRPr="00DA3DB4">
              <w:rPr>
                <w:rFonts w:ascii="標楷體" w:eastAsia="標楷體" w:hAnsi="標楷體" w:hint="eastAsia"/>
                <w:color w:val="000000" w:themeColor="text1"/>
              </w:rPr>
              <w:t>履約期間</w:t>
            </w:r>
            <w:r w:rsidR="006E216A" w:rsidRPr="00DA3DB4">
              <w:rPr>
                <w:rFonts w:ascii="標楷體" w:eastAsia="標楷體" w:hAnsi="標楷體" w:hint="eastAsia"/>
                <w:color w:val="000000" w:themeColor="text1"/>
              </w:rPr>
              <w:t>遇薪資波動時，</w:t>
            </w:r>
            <w:r w:rsidRPr="00DA3DB4">
              <w:rPr>
                <w:rFonts w:ascii="標楷體" w:eastAsia="標楷體" w:hAnsi="標楷體" w:hint="eastAsia"/>
                <w:color w:val="000000" w:themeColor="text1"/>
              </w:rPr>
              <w:t>依行政院主計總</w:t>
            </w:r>
            <w:r w:rsidR="00AB7F61" w:rsidRPr="00DA3DB4">
              <w:rPr>
                <w:rFonts w:ascii="標楷體" w:eastAsia="標楷體" w:hAnsi="標楷體" w:hint="eastAsia"/>
                <w:color w:val="000000" w:themeColor="text1"/>
              </w:rPr>
              <w:t>處發布之臺灣地區專業、科學及技術服務業受雇員工</w:t>
            </w:r>
            <w:r w:rsidRPr="00DA3DB4">
              <w:rPr>
                <w:rFonts w:ascii="標楷體" w:eastAsia="標楷體" w:hAnsi="標楷體" w:hint="eastAsia"/>
                <w:color w:val="000000" w:themeColor="text1"/>
              </w:rPr>
              <w:t>經常性薪資</w:t>
            </w:r>
            <w:r w:rsidRPr="00DA3DB4">
              <w:rPr>
                <w:rFonts w:ascii="標楷體" w:eastAsia="標楷體" w:hAnsi="標楷體"/>
                <w:color w:val="000000" w:themeColor="text1"/>
              </w:rPr>
              <w:t>指數</w:t>
            </w:r>
            <w:r w:rsidR="00990A21" w:rsidRPr="00DA3DB4">
              <w:rPr>
                <w:rFonts w:ascii="標楷體" w:eastAsia="標楷體" w:hAnsi="標楷體"/>
                <w:color w:val="000000" w:themeColor="text1"/>
                <w:u w:val="single"/>
              </w:rPr>
              <w:t>（下稱薪資指數）</w:t>
            </w:r>
            <w:r w:rsidRPr="00DA3DB4">
              <w:rPr>
                <w:rFonts w:ascii="標楷體" w:eastAsia="標楷體" w:hAnsi="標楷體" w:hint="eastAsia"/>
                <w:color w:val="000000" w:themeColor="text1"/>
              </w:rPr>
              <w:t>調整契約價金</w:t>
            </w:r>
            <w:r w:rsidR="00D52453" w:rsidRPr="00DA3DB4">
              <w:rPr>
                <w:rFonts w:ascii="標楷體" w:eastAsia="標楷體" w:hint="eastAsia"/>
                <w:color w:val="000000" w:themeColor="text1"/>
                <w:szCs w:val="28"/>
                <w:u w:val="single"/>
              </w:rPr>
              <w:t>，如乙方請款時適用之薪資指數尚未發布，於發布後辦理調整</w:t>
            </w:r>
            <w:r w:rsidRPr="00DA3DB4">
              <w:rPr>
                <w:rFonts w:ascii="標楷體" w:eastAsia="標楷體" w:hAnsi="標楷體" w:hint="eastAsia"/>
                <w:color w:val="000000" w:themeColor="text1"/>
              </w:rPr>
              <w:t>。</w:t>
            </w:r>
          </w:p>
          <w:p w:rsidR="000208FB" w:rsidRPr="00DA3DB4" w:rsidRDefault="00C02529"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rsidR="00B32DAE" w:rsidRPr="00DA3DB4" w:rsidRDefault="00B32DAE"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rsidR="00B32DAE" w:rsidRPr="00DA3DB4" w:rsidRDefault="00B32DAE"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rsidR="00B32DAE" w:rsidRPr="00DA3DB4" w:rsidRDefault="00B32DAE"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rsidR="00B32DAE" w:rsidRPr="00DA3DB4" w:rsidRDefault="00B32DAE"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rsidR="0042425F" w:rsidRPr="00DA3DB4" w:rsidRDefault="0042425F"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rsidR="00B32DAE" w:rsidRPr="00DA3DB4" w:rsidRDefault="00B32DAE"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rsidR="00B32DAE" w:rsidRPr="00DA3DB4" w:rsidRDefault="00B32DAE"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rsidR="0056375B" w:rsidRPr="00DA3DB4" w:rsidRDefault="0056375B"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rsidR="00B32DAE" w:rsidRPr="00DA3DB4" w:rsidRDefault="00B32DAE"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rsidR="00B9733F" w:rsidRPr="00DA3DB4" w:rsidRDefault="00B9733F"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rsidR="00452F94" w:rsidRPr="00DA3DB4" w:rsidRDefault="00452F94"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rsidR="0013455A" w:rsidRPr="00DA3DB4" w:rsidRDefault="0013455A"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rsidR="00A96E0C" w:rsidRPr="00DA3DB4" w:rsidRDefault="00A96E0C"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rsidR="00A96E0C" w:rsidRPr="00DA3DB4" w:rsidRDefault="00A96E0C" w:rsidP="00A96E0C">
            <w:pPr>
              <w:tabs>
                <w:tab w:val="num" w:pos="126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六、</w:t>
            </w:r>
            <w:r w:rsidRPr="00DA3DB4">
              <w:rPr>
                <w:rFonts w:ascii="標楷體" w:eastAsia="標楷體" w:hAnsi="標楷體" w:hint="eastAsia"/>
                <w:color w:val="000000" w:themeColor="text1"/>
              </w:rPr>
              <w:t>契約價金依薪資</w:t>
            </w:r>
            <w:r w:rsidRPr="00DA3DB4">
              <w:rPr>
                <w:rFonts w:ascii="標楷體" w:eastAsia="標楷體" w:hAnsi="標楷體"/>
                <w:color w:val="000000" w:themeColor="text1"/>
              </w:rPr>
              <w:t>指數</w:t>
            </w:r>
            <w:r w:rsidRPr="00DA3DB4">
              <w:rPr>
                <w:rFonts w:ascii="標楷體" w:eastAsia="標楷體" w:hAnsi="標楷體" w:hint="eastAsia"/>
                <w:color w:val="000000" w:themeColor="text1"/>
              </w:rPr>
              <w:t>調整，</w:t>
            </w:r>
            <w:r w:rsidR="00B9733F" w:rsidRPr="00DA3DB4">
              <w:rPr>
                <w:rFonts w:ascii="標楷體" w:eastAsia="標楷體" w:hAnsi="標楷體" w:hint="eastAsia"/>
                <w:color w:val="000000" w:themeColor="text1"/>
                <w:u w:val="single"/>
              </w:rPr>
              <w:t>得調整之成本項目、金額及調整公式如下</w:t>
            </w:r>
            <w:r w:rsidRPr="00DA3DB4">
              <w:rPr>
                <w:rFonts w:ascii="標楷體" w:eastAsia="標楷體" w:hAnsi="標楷體" w:hint="eastAsia"/>
                <w:color w:val="000000" w:themeColor="text1"/>
              </w:rPr>
              <w:t>：</w:t>
            </w:r>
          </w:p>
          <w:p w:rsidR="00B32DAE" w:rsidRPr="00DA3DB4" w:rsidRDefault="006E216A" w:rsidP="009947FC">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r w:rsidRPr="00DA3DB4">
              <w:rPr>
                <w:rFonts w:ascii="標楷體" w:eastAsia="標楷體" w:hAnsi="標楷體" w:hint="eastAsia"/>
                <w:color w:val="000000" w:themeColor="text1"/>
              </w:rPr>
              <w:t>（一）</w:t>
            </w:r>
            <w:r w:rsidR="00A96E0C" w:rsidRPr="00DA3DB4">
              <w:rPr>
                <w:rFonts w:ascii="標楷體" w:eastAsia="標楷體" w:hAnsi="標楷體" w:hint="eastAsia"/>
                <w:color w:val="000000" w:themeColor="text1"/>
              </w:rPr>
              <w:t>調整之成本項目及金額：_____（未載明者以薪資項目為準</w:t>
            </w:r>
            <w:r w:rsidR="00D52453" w:rsidRPr="00DA3DB4">
              <w:rPr>
                <w:rFonts w:ascii="標楷體" w:eastAsia="標楷體" w:hAnsi="標楷體" w:hint="eastAsia"/>
                <w:color w:val="000000" w:themeColor="text1"/>
              </w:rPr>
              <w:t>；</w:t>
            </w:r>
            <w:r w:rsidR="00A96E0C" w:rsidRPr="00DA3DB4">
              <w:rPr>
                <w:rFonts w:ascii="標楷體" w:eastAsia="標楷體" w:hAnsi="標楷體" w:hint="eastAsia"/>
                <w:color w:val="000000" w:themeColor="text1"/>
              </w:rPr>
              <w:t>無法明確區分薪資項目金額者，以</w:t>
            </w:r>
            <w:r w:rsidR="00EC6BD8" w:rsidRPr="009D70D4">
              <w:rPr>
                <w:rFonts w:ascii="標楷體" w:eastAsia="標楷體" w:hAnsi="標楷體" w:hint="eastAsia"/>
                <w:color w:val="000000" w:themeColor="text1"/>
                <w:u w:val="single"/>
              </w:rPr>
              <w:t>服務項目</w:t>
            </w:r>
            <w:r w:rsidR="00EC6BD8" w:rsidRPr="00DA3DB4">
              <w:rPr>
                <w:rFonts w:ascii="標楷體" w:eastAsia="標楷體" w:hAnsi="標楷體" w:hint="eastAsia"/>
                <w:color w:val="000000" w:themeColor="text1"/>
              </w:rPr>
              <w:t>之</w:t>
            </w:r>
            <w:r w:rsidR="00A96E0C" w:rsidRPr="00DA3DB4">
              <w:rPr>
                <w:rFonts w:ascii="標楷體" w:eastAsia="標楷體" w:hAnsi="標楷體" w:hint="eastAsia"/>
                <w:color w:val="000000" w:themeColor="text1"/>
              </w:rPr>
              <w:t>契約價金百分之七十計算）</w:t>
            </w:r>
            <w:r w:rsidR="00A96E0C" w:rsidRPr="00DA3DB4">
              <w:rPr>
                <w:rFonts w:ascii="標楷體" w:eastAsia="標楷體" w:hAnsi="標楷體" w:hint="eastAsia"/>
                <w:color w:val="000000" w:themeColor="text1"/>
                <w:u w:val="single"/>
              </w:rPr>
              <w:t>。</w:t>
            </w:r>
          </w:p>
          <w:p w:rsidR="00AA0E70" w:rsidRPr="00DA3DB4" w:rsidRDefault="00AA0E70" w:rsidP="00962DF9">
            <w:pPr>
              <w:tabs>
                <w:tab w:val="left" w:pos="1080"/>
                <w:tab w:val="left" w:pos="1440"/>
                <w:tab w:val="num" w:pos="1800"/>
              </w:tabs>
              <w:spacing w:line="400" w:lineRule="atLeast"/>
              <w:ind w:leftChars="200" w:left="960" w:hangingChars="200" w:hanging="480"/>
              <w:jc w:val="both"/>
              <w:rPr>
                <w:rFonts w:ascii="標楷體" w:eastAsia="標楷體" w:hAnsi="標楷體"/>
                <w:bCs/>
                <w:color w:val="000000" w:themeColor="text1"/>
              </w:rPr>
            </w:pPr>
          </w:p>
          <w:p w:rsidR="00E237F1" w:rsidRPr="00DA3DB4" w:rsidRDefault="00962DF9" w:rsidP="00E237F1">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w:t>
            </w:r>
            <w:r w:rsidR="002300FA" w:rsidRPr="00DA3DB4">
              <w:rPr>
                <w:rFonts w:ascii="標楷體" w:eastAsia="標楷體" w:hAnsi="標楷體" w:hint="eastAsia"/>
                <w:color w:val="000000" w:themeColor="text1"/>
                <w:u w:val="single"/>
              </w:rPr>
              <w:t>二</w:t>
            </w: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調整公式</w:t>
            </w:r>
            <w:r w:rsidR="002A6C29" w:rsidRPr="00DA3DB4">
              <w:rPr>
                <w:rFonts w:ascii="標楷體" w:eastAsia="標楷體" w:hAnsi="標楷體" w:hint="eastAsia"/>
                <w:color w:val="000000" w:themeColor="text1"/>
              </w:rPr>
              <w:t>：</w:t>
            </w:r>
            <w:r w:rsidR="002A6C29" w:rsidRPr="00DA3DB4">
              <w:rPr>
                <w:rFonts w:ascii="標楷體" w:eastAsia="標楷體" w:hAnsi="標楷體" w:hint="eastAsia"/>
                <w:color w:val="000000" w:themeColor="text1"/>
                <w:u w:val="single"/>
              </w:rPr>
              <w:t>（由甲方擇一於招標時載明）</w:t>
            </w:r>
          </w:p>
          <w:p w:rsidR="006E7D01" w:rsidRPr="00DA3DB4" w:rsidRDefault="009B771D" w:rsidP="00DE1D98">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w:t>
            </w:r>
            <w:r w:rsidR="00E237F1" w:rsidRPr="00DA3DB4">
              <w:rPr>
                <w:rFonts w:ascii="標楷體" w:eastAsia="標楷體" w:hAnsi="標楷體" w:hint="eastAsia"/>
                <w:color w:val="000000" w:themeColor="text1"/>
                <w:u w:val="single"/>
              </w:rPr>
              <w:t>甲：</w:t>
            </w:r>
            <w:r w:rsidR="00DE1D98" w:rsidRPr="00DA3DB4">
              <w:rPr>
                <w:rFonts w:ascii="標楷體" w:eastAsia="標楷體" w:hAnsi="標楷體" w:hint="eastAsia"/>
                <w:color w:val="000000" w:themeColor="text1"/>
                <w:u w:val="single"/>
              </w:rPr>
              <w:t>調整金額=</w:t>
            </w:r>
            <w:r w:rsidR="006E7D01" w:rsidRPr="00DA3DB4">
              <w:rPr>
                <w:rFonts w:ascii="標楷體" w:eastAsia="標楷體" w:hAnsi="標楷體" w:hint="eastAsia"/>
                <w:color w:val="000000" w:themeColor="text1"/>
                <w:u w:val="single"/>
              </w:rPr>
              <w:t>A</w:t>
            </w:r>
            <w:r w:rsidR="00807D2F" w:rsidRPr="00DA3DB4">
              <w:rPr>
                <w:rFonts w:ascii="標楷體" w:eastAsia="標楷體" w:hAnsi="標楷體" w:hint="eastAsia"/>
                <w:color w:val="000000" w:themeColor="text1"/>
                <w:u w:val="single"/>
              </w:rPr>
              <w:t>×</w:t>
            </w:r>
            <w:r w:rsidR="006E7D01" w:rsidRPr="00DA3DB4">
              <w:rPr>
                <w:rFonts w:ascii="標楷體" w:eastAsia="標楷體" w:hAnsi="標楷體" w:hint="eastAsia"/>
                <w:color w:val="000000" w:themeColor="text1"/>
                <w:u w:val="single"/>
              </w:rPr>
              <w:t>（1-E）</w:t>
            </w:r>
            <w:r w:rsidR="00807D2F" w:rsidRPr="00DA3DB4">
              <w:rPr>
                <w:rFonts w:ascii="標楷體" w:eastAsia="標楷體" w:hAnsi="標楷體" w:hint="eastAsia"/>
                <w:color w:val="000000" w:themeColor="text1"/>
                <w:u w:val="single"/>
              </w:rPr>
              <w:t>×</w:t>
            </w:r>
            <w:r w:rsidR="006E7D01" w:rsidRPr="00DA3DB4">
              <w:rPr>
                <w:rFonts w:ascii="標楷體" w:eastAsia="標楷體" w:hAnsi="標楷體" w:hint="eastAsia"/>
                <w:color w:val="000000" w:themeColor="text1"/>
                <w:u w:val="single"/>
              </w:rPr>
              <w:t>（|D|-F）</w:t>
            </w:r>
            <w:r w:rsidR="00807D2F" w:rsidRPr="00DA3DB4">
              <w:rPr>
                <w:rFonts w:ascii="標楷體" w:eastAsia="標楷體" w:hAnsi="標楷體" w:hint="eastAsia"/>
                <w:color w:val="000000" w:themeColor="text1"/>
                <w:u w:val="single"/>
              </w:rPr>
              <w:t>×</w:t>
            </w:r>
            <w:r w:rsidR="006E7D01" w:rsidRPr="00DA3DB4">
              <w:rPr>
                <w:rFonts w:ascii="標楷體" w:eastAsia="標楷體" w:hAnsi="標楷體" w:hint="eastAsia"/>
                <w:color w:val="000000" w:themeColor="text1"/>
                <w:u w:val="single"/>
              </w:rPr>
              <w:t>G</w:t>
            </w:r>
            <w:r w:rsidR="006E7D01" w:rsidRPr="00DA3DB4">
              <w:rPr>
                <w:rFonts w:ascii="標楷體" w:eastAsia="標楷體" w:hAnsi="標楷體"/>
                <w:color w:val="000000" w:themeColor="text1"/>
                <w:u w:val="single"/>
              </w:rPr>
              <w:br/>
            </w:r>
            <w:r w:rsidR="006E7D01" w:rsidRPr="00DA3DB4">
              <w:rPr>
                <w:rFonts w:ascii="標楷體" w:eastAsia="標楷體" w:hAnsi="標楷體" w:hint="eastAsia"/>
                <w:color w:val="000000" w:themeColor="text1"/>
                <w:u w:val="single"/>
              </w:rPr>
              <w:t>A=</w:t>
            </w:r>
            <w:r w:rsidR="00D814A9" w:rsidRPr="00DA3DB4">
              <w:rPr>
                <w:rFonts w:ascii="標楷體" w:eastAsia="標楷體" w:hAnsi="標楷體" w:hint="eastAsia"/>
                <w:color w:val="000000" w:themeColor="text1"/>
                <w:u w:val="single"/>
              </w:rPr>
              <w:t>得調整之成本項目金額</w:t>
            </w:r>
            <w:r w:rsidR="006E7D01" w:rsidRPr="00DA3DB4">
              <w:rPr>
                <w:rFonts w:ascii="標楷體" w:eastAsia="標楷體" w:hAnsi="標楷體"/>
                <w:color w:val="000000" w:themeColor="text1"/>
                <w:u w:val="single"/>
              </w:rPr>
              <w:br/>
              <w:t>B=</w:t>
            </w:r>
            <w:r w:rsidR="00836F94" w:rsidRPr="00DA3DB4">
              <w:rPr>
                <w:rFonts w:ascii="標楷體" w:eastAsia="標楷體" w:hAnsi="標楷體"/>
                <w:color w:val="000000" w:themeColor="text1"/>
                <w:u w:val="single"/>
              </w:rPr>
              <w:t>調整項目之</w:t>
            </w:r>
            <w:r w:rsidR="00100B8F" w:rsidRPr="00DA3DB4">
              <w:rPr>
                <w:rFonts w:ascii="標楷體" w:eastAsia="標楷體" w:hAnsi="標楷體" w:hint="eastAsia"/>
                <w:color w:val="000000" w:themeColor="text1"/>
                <w:u w:val="single"/>
              </w:rPr>
              <w:t>工作</w:t>
            </w:r>
            <w:r w:rsidR="00B11558" w:rsidRPr="00DA3DB4">
              <w:rPr>
                <w:rFonts w:ascii="標楷體" w:eastAsia="標楷體" w:hAnsi="標楷體" w:hint="eastAsia"/>
                <w:color w:val="000000" w:themeColor="text1"/>
                <w:u w:val="single"/>
              </w:rPr>
              <w:t>起月</w:t>
            </w:r>
            <w:r w:rsidR="00B62E3D" w:rsidRPr="00DA3DB4">
              <w:rPr>
                <w:rFonts w:ascii="標楷體" w:eastAsia="標楷體" w:hAnsi="標楷體" w:hint="eastAsia"/>
                <w:color w:val="000000" w:themeColor="text1"/>
                <w:u w:val="single"/>
              </w:rPr>
              <w:t>至迄月間</w:t>
            </w:r>
            <w:r w:rsidR="00B11558" w:rsidRPr="00DA3DB4">
              <w:rPr>
                <w:rFonts w:ascii="標楷體" w:eastAsia="標楷體" w:hAnsi="標楷體" w:hint="eastAsia"/>
                <w:color w:val="000000" w:themeColor="text1"/>
                <w:u w:val="single"/>
              </w:rPr>
              <w:t>平均</w:t>
            </w:r>
            <w:r w:rsidR="006E7D01" w:rsidRPr="00DA3DB4">
              <w:rPr>
                <w:rFonts w:ascii="標楷體" w:eastAsia="標楷體" w:hAnsi="標楷體"/>
                <w:color w:val="000000" w:themeColor="text1"/>
                <w:u w:val="single"/>
              </w:rPr>
              <w:t>薪資指數</w:t>
            </w:r>
            <w:r w:rsidR="006E7D01" w:rsidRPr="00DA3DB4">
              <w:rPr>
                <w:rFonts w:ascii="標楷體" w:eastAsia="標楷體" w:hAnsi="標楷體" w:hint="eastAsia"/>
                <w:color w:val="000000" w:themeColor="text1"/>
                <w:u w:val="single"/>
              </w:rPr>
              <w:br/>
              <w:t>C=開標當月薪資指數</w:t>
            </w:r>
            <w:r w:rsidR="006E7D01" w:rsidRPr="00DA3DB4">
              <w:rPr>
                <w:rFonts w:ascii="標楷體" w:eastAsia="標楷體" w:hAnsi="標楷體"/>
                <w:color w:val="000000" w:themeColor="text1"/>
                <w:u w:val="single"/>
              </w:rPr>
              <w:br/>
            </w:r>
            <w:r w:rsidR="006E7D01" w:rsidRPr="00DA3DB4">
              <w:rPr>
                <w:rFonts w:ascii="標楷體" w:eastAsia="標楷體" w:hAnsi="標楷體" w:hint="eastAsia"/>
                <w:color w:val="000000" w:themeColor="text1"/>
                <w:u w:val="single"/>
              </w:rPr>
              <w:t>D=指數增減率=（B/C-1）</w:t>
            </w:r>
            <w:r w:rsidR="00913384" w:rsidRPr="00DA3DB4">
              <w:rPr>
                <w:rFonts w:ascii="標楷體" w:eastAsia="標楷體" w:hAnsi="標楷體" w:hint="eastAsia"/>
                <w:color w:val="000000" w:themeColor="text1"/>
                <w:u w:val="single"/>
              </w:rPr>
              <w:t>×</w:t>
            </w:r>
            <w:r w:rsidR="006E7D01" w:rsidRPr="00DA3DB4">
              <w:rPr>
                <w:rFonts w:ascii="標楷體" w:eastAsia="標楷體" w:hAnsi="標楷體" w:hint="eastAsia"/>
                <w:color w:val="000000" w:themeColor="text1"/>
                <w:u w:val="single"/>
              </w:rPr>
              <w:t>100%</w:t>
            </w:r>
            <w:r w:rsidR="006E7D01" w:rsidRPr="00DA3DB4">
              <w:rPr>
                <w:rFonts w:ascii="標楷體" w:eastAsia="標楷體" w:hAnsi="標楷體"/>
                <w:color w:val="000000" w:themeColor="text1"/>
                <w:u w:val="single"/>
              </w:rPr>
              <w:br/>
              <w:t>E=已付預付款之最高額占契約總價比</w:t>
            </w:r>
            <w:r w:rsidR="00280034" w:rsidRPr="00DA3DB4">
              <w:rPr>
                <w:rFonts w:ascii="標楷體" w:eastAsia="標楷體" w:hAnsi="標楷體" w:hint="eastAsia"/>
                <w:color w:val="000000" w:themeColor="text1"/>
                <w:u w:val="single"/>
              </w:rPr>
              <w:t>(係定值，與是否隨分階段付款情形辦理之扣回無關)</w:t>
            </w:r>
            <w:r w:rsidR="006E7D01" w:rsidRPr="00DA3DB4">
              <w:rPr>
                <w:rFonts w:ascii="標楷體" w:eastAsia="標楷體" w:hAnsi="標楷體" w:hint="eastAsia"/>
                <w:color w:val="000000" w:themeColor="text1"/>
                <w:u w:val="single"/>
              </w:rPr>
              <w:br/>
              <w:t>F=調整門檻值=</w:t>
            </w:r>
            <w:r w:rsidR="008C4174" w:rsidRPr="00DA3DB4">
              <w:rPr>
                <w:rFonts w:ascii="標楷體" w:eastAsia="標楷體" w:hAnsi="標楷體" w:hint="eastAsia"/>
                <w:color w:val="000000" w:themeColor="text1"/>
                <w:u w:val="single"/>
              </w:rPr>
              <w:t xml:space="preserve">　</w:t>
            </w:r>
            <w:r w:rsidR="00C35EDA" w:rsidRPr="00DA3DB4">
              <w:rPr>
                <w:rFonts w:ascii="標楷體" w:eastAsia="標楷體" w:hAnsi="標楷體" w:hint="eastAsia"/>
                <w:color w:val="000000" w:themeColor="text1"/>
                <w:u w:val="single"/>
              </w:rPr>
              <w:t>%</w:t>
            </w:r>
            <w:r w:rsidR="008C4174" w:rsidRPr="00DA3DB4">
              <w:rPr>
                <w:rFonts w:ascii="標楷體" w:eastAsia="標楷體" w:hint="eastAsia"/>
                <w:bCs/>
                <w:color w:val="000000" w:themeColor="text1"/>
                <w:u w:val="single"/>
              </w:rPr>
              <w:t>(由甲方於招標時載明；未載明者，為2.5)</w:t>
            </w:r>
            <w:r w:rsidR="006E7D01" w:rsidRPr="00DA3DB4">
              <w:rPr>
                <w:rFonts w:ascii="標楷體" w:eastAsia="標楷體" w:hAnsi="標楷體"/>
                <w:color w:val="000000" w:themeColor="text1"/>
                <w:u w:val="single"/>
              </w:rPr>
              <w:br/>
              <w:t>G=1+營業稅率</w:t>
            </w:r>
            <w:r w:rsidR="009D70D4">
              <w:rPr>
                <w:rFonts w:ascii="標楷體" w:eastAsia="標楷體" w:hAnsi="標楷體" w:hint="eastAsia"/>
                <w:color w:val="000000" w:themeColor="text1"/>
                <w:u w:val="single"/>
              </w:rPr>
              <w:t>(不適用營業稅者為0)</w:t>
            </w:r>
            <w:r w:rsidR="006E7D01" w:rsidRPr="00DA3DB4">
              <w:rPr>
                <w:rFonts w:ascii="標楷體" w:eastAsia="標楷體" w:hAnsi="標楷體" w:hint="eastAsia"/>
                <w:color w:val="000000" w:themeColor="text1"/>
                <w:u w:val="single"/>
              </w:rPr>
              <w:br/>
            </w:r>
            <w:r w:rsidR="00D52453" w:rsidRPr="00DA3DB4">
              <w:rPr>
                <w:rFonts w:ascii="標楷體" w:eastAsia="標楷體" w:hAnsi="標楷體" w:hint="eastAsia"/>
                <w:color w:val="000000" w:themeColor="text1"/>
                <w:u w:val="single"/>
              </w:rPr>
              <w:t>指數增減率</w:t>
            </w:r>
            <w:r w:rsidR="0095138B">
              <w:rPr>
                <w:rFonts w:ascii="標楷體" w:eastAsia="標楷體" w:hAnsi="標楷體" w:hint="eastAsia"/>
                <w:color w:val="000000" w:themeColor="text1"/>
                <w:u w:val="single"/>
              </w:rPr>
              <w:t>(D)</w:t>
            </w:r>
            <w:r w:rsidR="00D52453" w:rsidRPr="00DA3DB4">
              <w:rPr>
                <w:rFonts w:ascii="標楷體" w:eastAsia="標楷體" w:hAnsi="標楷體" w:hint="eastAsia"/>
                <w:color w:val="000000" w:themeColor="text1"/>
                <w:u w:val="single"/>
              </w:rPr>
              <w:t>之絕對值在調整門檻值以內者，不予調整；指數增減率</w:t>
            </w:r>
            <w:r w:rsidR="0095138B">
              <w:rPr>
                <w:rFonts w:ascii="標楷體" w:eastAsia="標楷體" w:hAnsi="標楷體" w:hint="eastAsia"/>
                <w:color w:val="000000" w:themeColor="text1"/>
                <w:u w:val="single"/>
              </w:rPr>
              <w:t>(D)</w:t>
            </w:r>
            <w:r w:rsidR="00D52453" w:rsidRPr="00DA3DB4">
              <w:rPr>
                <w:rFonts w:ascii="標楷體" w:eastAsia="標楷體" w:hAnsi="標楷體" w:hint="eastAsia"/>
                <w:color w:val="000000" w:themeColor="text1"/>
                <w:u w:val="single"/>
              </w:rPr>
              <w:t>為正值者，</w:t>
            </w:r>
            <w:r w:rsidR="000A208E" w:rsidRPr="00DA3DB4">
              <w:rPr>
                <w:rFonts w:ascii="標楷體" w:eastAsia="標楷體" w:hAnsi="標楷體" w:hint="eastAsia"/>
                <w:color w:val="000000" w:themeColor="text1"/>
                <w:u w:val="single"/>
              </w:rPr>
              <w:t>甲方</w:t>
            </w:r>
            <w:r w:rsidR="00D52453" w:rsidRPr="00DA3DB4">
              <w:rPr>
                <w:rFonts w:ascii="標楷體" w:eastAsia="標楷體" w:hAnsi="標楷體" w:hint="eastAsia"/>
                <w:color w:val="000000" w:themeColor="text1"/>
                <w:u w:val="single"/>
              </w:rPr>
              <w:t>就上開調整金額</w:t>
            </w:r>
            <w:r w:rsidR="007608A6" w:rsidRPr="00DA3DB4">
              <w:rPr>
                <w:rFonts w:ascii="標楷體" w:eastAsia="標楷體" w:hAnsi="標楷體" w:hint="eastAsia"/>
                <w:color w:val="000000" w:themeColor="text1"/>
                <w:u w:val="single"/>
              </w:rPr>
              <w:t>予以給付</w:t>
            </w:r>
            <w:r w:rsidR="000A208E" w:rsidRPr="00DA3DB4">
              <w:rPr>
                <w:rFonts w:ascii="標楷體" w:eastAsia="標楷體" w:hAnsi="標楷體" w:hint="eastAsia"/>
                <w:color w:val="000000" w:themeColor="text1"/>
                <w:u w:val="single"/>
              </w:rPr>
              <w:t>乙方</w:t>
            </w:r>
            <w:r w:rsidR="00D52453" w:rsidRPr="00DA3DB4">
              <w:rPr>
                <w:rFonts w:ascii="標楷體" w:eastAsia="標楷體" w:hAnsi="標楷體" w:hint="eastAsia"/>
                <w:color w:val="000000" w:themeColor="text1"/>
                <w:u w:val="single"/>
              </w:rPr>
              <w:t>，指數增減率</w:t>
            </w:r>
            <w:r w:rsidR="0095138B">
              <w:rPr>
                <w:rFonts w:ascii="標楷體" w:eastAsia="標楷體" w:hAnsi="標楷體" w:hint="eastAsia"/>
                <w:color w:val="000000" w:themeColor="text1"/>
                <w:u w:val="single"/>
              </w:rPr>
              <w:t>(D)</w:t>
            </w:r>
            <w:r w:rsidR="00D52453" w:rsidRPr="00DA3DB4">
              <w:rPr>
                <w:rFonts w:ascii="標楷體" w:eastAsia="標楷體" w:hAnsi="標楷體" w:hint="eastAsia"/>
                <w:color w:val="000000" w:themeColor="text1"/>
                <w:u w:val="single"/>
              </w:rPr>
              <w:t>為負值者，就上開調整金額予以扣減</w:t>
            </w:r>
            <w:r w:rsidR="006E7D01" w:rsidRPr="00DA3DB4">
              <w:rPr>
                <w:rFonts w:ascii="標楷體" w:eastAsia="標楷體" w:hAnsi="標楷體" w:hint="eastAsia"/>
                <w:color w:val="000000" w:themeColor="text1"/>
                <w:u w:val="single"/>
              </w:rPr>
              <w:t>。</w:t>
            </w:r>
          </w:p>
          <w:p w:rsidR="00962DF9" w:rsidRPr="00DA3DB4" w:rsidRDefault="00E237F1" w:rsidP="00E237F1">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□乙：</w:t>
            </w:r>
            <w:r w:rsidR="00962DF9" w:rsidRPr="00DA3DB4">
              <w:rPr>
                <w:rFonts w:ascii="標楷體" w:eastAsia="標楷體" w:hAnsi="標楷體" w:hint="eastAsia"/>
                <w:color w:val="000000" w:themeColor="text1"/>
                <w:u w:val="single"/>
              </w:rPr>
              <w:t>＿＿＿＿（由甲方於招標時載明）</w:t>
            </w:r>
          </w:p>
          <w:p w:rsidR="00100B8F" w:rsidRPr="00DA3DB4" w:rsidRDefault="00D74EE6" w:rsidP="00807D2F">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r w:rsidRPr="00DA3DB4">
              <w:rPr>
                <w:rFonts w:ascii="標楷體" w:eastAsia="標楷體" w:hAnsi="標楷體"/>
                <w:color w:val="000000" w:themeColor="text1"/>
              </w:rPr>
              <w:t>……</w:t>
            </w:r>
          </w:p>
          <w:p w:rsidR="00631E9D" w:rsidRPr="00DA3DB4" w:rsidRDefault="00BC2696" w:rsidP="00631E9D">
            <w:pPr>
              <w:tabs>
                <w:tab w:val="num" w:pos="126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十二、乙方對其派至甲方提供勞務之受僱勞工，其屬派</w:t>
            </w:r>
            <w:r w:rsidR="00B97664" w:rsidRPr="00DA3DB4">
              <w:rPr>
                <w:rFonts w:ascii="標楷體" w:eastAsia="標楷體" w:hAnsi="標楷體" w:hint="eastAsia"/>
                <w:color w:val="000000" w:themeColor="text1"/>
                <w:u w:val="single"/>
              </w:rPr>
              <w:t>駐</w:t>
            </w:r>
            <w:r w:rsidRPr="00DA3DB4">
              <w:rPr>
                <w:rFonts w:ascii="標楷體" w:eastAsia="標楷體" w:hAnsi="標楷體" w:hint="eastAsia"/>
                <w:color w:val="000000" w:themeColor="text1"/>
              </w:rPr>
              <w:t>勞工性質者，於最後一次向甲方請款時，應檢送提繳勞工退休金、積欠工資墊償基金、繳納勞工保險費、就業保險費、</w:t>
            </w:r>
            <w:r w:rsidRPr="00DA3DB4">
              <w:rPr>
                <w:rFonts w:ascii="標楷體" w:eastAsia="標楷體" w:hAnsi="標楷體" w:hint="eastAsia"/>
                <w:color w:val="000000" w:themeColor="text1"/>
                <w:u w:val="single"/>
              </w:rPr>
              <w:t>勞工職業災害保險費、</w:t>
            </w:r>
            <w:r w:rsidRPr="00DA3DB4">
              <w:rPr>
                <w:rFonts w:ascii="標楷體" w:eastAsia="標楷體" w:hAnsi="標楷體" w:hint="eastAsia"/>
                <w:color w:val="000000" w:themeColor="text1"/>
              </w:rPr>
              <w:t>全民健康保險費之繳費證明影本，供甲方審查後，以憑支付最後一期款。</w:t>
            </w:r>
            <w:r w:rsidR="00F04AB1" w:rsidRPr="00DA3DB4">
              <w:rPr>
                <w:rFonts w:ascii="標楷體" w:eastAsia="標楷體" w:hAnsi="標楷體" w:hint="eastAsia"/>
                <w:color w:val="000000" w:themeColor="text1"/>
                <w:u w:val="single"/>
              </w:rPr>
              <w:t>本款所稱派至甲方提供勞務之受雇勞工，不包括</w:t>
            </w:r>
            <w:r w:rsidR="00665599" w:rsidRPr="00DA3DB4">
              <w:rPr>
                <w:rFonts w:ascii="標楷體" w:eastAsia="標楷體" w:hAnsi="標楷體" w:hint="eastAsia"/>
                <w:color w:val="000000" w:themeColor="text1"/>
                <w:u w:val="single"/>
              </w:rPr>
              <w:t>乙方依約</w:t>
            </w:r>
            <w:r w:rsidR="004A4E85" w:rsidRPr="00DA3DB4">
              <w:rPr>
                <w:rFonts w:ascii="標楷體" w:eastAsia="標楷體" w:hAnsi="標楷體" w:hint="eastAsia"/>
                <w:color w:val="000000" w:themeColor="text1"/>
                <w:u w:val="single"/>
              </w:rPr>
              <w:t>留駐工地持續性監督施工廠商按契約及設計圖說施工及查證施工廠商履約</w:t>
            </w:r>
            <w:r w:rsidR="00665599" w:rsidRPr="00DA3DB4">
              <w:rPr>
                <w:rFonts w:ascii="標楷體" w:eastAsia="標楷體" w:hAnsi="標楷體" w:hint="eastAsia"/>
                <w:color w:val="000000" w:themeColor="text1"/>
                <w:u w:val="single"/>
              </w:rPr>
              <w:t>之</w:t>
            </w:r>
            <w:r w:rsidR="00F04AB1" w:rsidRPr="00DA3DB4">
              <w:rPr>
                <w:rFonts w:ascii="標楷體" w:eastAsia="標楷體" w:hAnsi="標楷體" w:hint="eastAsia"/>
                <w:color w:val="000000" w:themeColor="text1"/>
                <w:u w:val="single"/>
              </w:rPr>
              <w:t>人員。</w:t>
            </w:r>
          </w:p>
          <w:p w:rsidR="00631E9D" w:rsidRPr="00DA3DB4" w:rsidRDefault="00631E9D" w:rsidP="00631E9D">
            <w:pPr>
              <w:tabs>
                <w:tab w:val="num" w:pos="1260"/>
                <w:tab w:val="num" w:pos="1920"/>
              </w:tabs>
              <w:spacing w:line="400" w:lineRule="atLeast"/>
              <w:ind w:left="480" w:hangingChars="200" w:hanging="480"/>
              <w:jc w:val="both"/>
              <w:rPr>
                <w:rFonts w:ascii="標楷體" w:eastAsia="標楷體" w:hAnsi="標楷體"/>
                <w:color w:val="000000" w:themeColor="text1"/>
              </w:rPr>
            </w:pPr>
          </w:p>
          <w:p w:rsidR="00631E9D" w:rsidRPr="00DA3DB4" w:rsidRDefault="00631E9D" w:rsidP="00631E9D">
            <w:pPr>
              <w:tabs>
                <w:tab w:val="num" w:pos="1260"/>
                <w:tab w:val="num" w:pos="1920"/>
              </w:tabs>
              <w:spacing w:line="400" w:lineRule="atLeast"/>
              <w:ind w:left="480" w:hangingChars="200" w:hanging="480"/>
              <w:jc w:val="both"/>
              <w:rPr>
                <w:rFonts w:ascii="標楷體" w:eastAsia="標楷體" w:hAnsi="標楷體"/>
                <w:color w:val="000000" w:themeColor="text1"/>
              </w:rPr>
            </w:pPr>
          </w:p>
          <w:p w:rsidR="00631E9D" w:rsidRPr="00DA3DB4" w:rsidRDefault="00631E9D" w:rsidP="00631E9D">
            <w:pPr>
              <w:tabs>
                <w:tab w:val="num" w:pos="1260"/>
                <w:tab w:val="num" w:pos="1920"/>
              </w:tabs>
              <w:spacing w:line="400" w:lineRule="atLeast"/>
              <w:ind w:left="480" w:hangingChars="200" w:hanging="480"/>
              <w:jc w:val="both"/>
              <w:rPr>
                <w:rFonts w:ascii="標楷體" w:eastAsia="標楷體" w:hAnsi="標楷體"/>
                <w:color w:val="000000" w:themeColor="text1"/>
              </w:rPr>
            </w:pPr>
          </w:p>
          <w:p w:rsidR="00631E9D" w:rsidRPr="00DA3DB4" w:rsidRDefault="00631E9D" w:rsidP="00631E9D">
            <w:pPr>
              <w:tabs>
                <w:tab w:val="num" w:pos="1260"/>
                <w:tab w:val="num" w:pos="1920"/>
              </w:tabs>
              <w:spacing w:line="400" w:lineRule="atLeast"/>
              <w:ind w:left="536" w:hangingChars="200" w:hanging="536"/>
              <w:jc w:val="both"/>
              <w:rPr>
                <w:rFonts w:eastAsia="標楷體"/>
                <w:color w:val="000000" w:themeColor="text1"/>
                <w:spacing w:val="-6"/>
                <w:sz w:val="28"/>
              </w:rPr>
            </w:pPr>
          </w:p>
          <w:p w:rsidR="004A4E85" w:rsidRPr="00DA3DB4" w:rsidRDefault="004A4E85" w:rsidP="00631E9D">
            <w:pPr>
              <w:tabs>
                <w:tab w:val="num" w:pos="1260"/>
                <w:tab w:val="num" w:pos="1920"/>
              </w:tabs>
              <w:spacing w:line="400" w:lineRule="atLeast"/>
              <w:ind w:left="536" w:hangingChars="200" w:hanging="536"/>
              <w:jc w:val="both"/>
              <w:rPr>
                <w:rFonts w:eastAsia="標楷體"/>
                <w:color w:val="000000" w:themeColor="text1"/>
                <w:spacing w:val="-6"/>
                <w:sz w:val="28"/>
              </w:rPr>
            </w:pPr>
          </w:p>
          <w:p w:rsidR="00BC2696" w:rsidRPr="00DA3DB4" w:rsidRDefault="00BC2696" w:rsidP="00BC2696">
            <w:pPr>
              <w:tabs>
                <w:tab w:val="num" w:pos="126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rsidR="00B32DAE" w:rsidRPr="00DA3DB4" w:rsidRDefault="00B32DAE"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十九、因非可歸責於乙方之事由，甲方有延遲付款之情形，乙方投訴對象：</w:t>
            </w:r>
          </w:p>
          <w:p w:rsidR="00B32DAE" w:rsidRPr="00DA3DB4" w:rsidRDefault="00B32DAE" w:rsidP="00CC5887">
            <w:pPr>
              <w:tabs>
                <w:tab w:val="num" w:pos="1260"/>
                <w:tab w:val="num" w:pos="1920"/>
              </w:tabs>
              <w:spacing w:line="400" w:lineRule="atLeast"/>
              <w:ind w:leftChars="200" w:left="960" w:hangingChars="200" w:hanging="480"/>
              <w:jc w:val="both"/>
              <w:textDirection w:val="lrTbV"/>
              <w:rPr>
                <w:rFonts w:ascii="標楷體" w:eastAsia="標楷體" w:hAnsi="標楷體"/>
                <w:color w:val="000000" w:themeColor="text1"/>
                <w:u w:val="single"/>
              </w:rPr>
            </w:pPr>
            <w:r w:rsidRPr="00DA3DB4">
              <w:rPr>
                <w:rFonts w:ascii="標楷體" w:eastAsia="標楷體" w:hAnsi="標楷體" w:hint="eastAsia"/>
                <w:color w:val="000000" w:themeColor="text1"/>
                <w:u w:val="single"/>
              </w:rPr>
              <w:t>(一)採購法主管機關；</w:t>
            </w:r>
          </w:p>
          <w:p w:rsidR="00B32DAE" w:rsidRPr="00DA3DB4" w:rsidRDefault="00B32DAE" w:rsidP="00CC5887">
            <w:pPr>
              <w:tabs>
                <w:tab w:val="num" w:pos="1260"/>
                <w:tab w:val="num" w:pos="192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u w:val="single"/>
              </w:rPr>
              <w:t>(二)</w:t>
            </w:r>
            <w:r w:rsidRPr="00DA3DB4">
              <w:rPr>
                <w:rFonts w:ascii="標楷體" w:eastAsia="標楷體" w:hAnsi="標楷體" w:hint="eastAsia"/>
                <w:color w:val="000000" w:themeColor="text1"/>
              </w:rPr>
              <w:t>甲方之政風單位；</w:t>
            </w:r>
          </w:p>
          <w:p w:rsidR="00B32DAE" w:rsidRPr="00DA3DB4" w:rsidRDefault="00B32DAE" w:rsidP="00CC5887">
            <w:pPr>
              <w:tabs>
                <w:tab w:val="num" w:pos="1260"/>
                <w:tab w:val="num" w:pos="192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u w:val="single"/>
              </w:rPr>
              <w:t>(三)</w:t>
            </w:r>
            <w:r w:rsidRPr="00DA3DB4">
              <w:rPr>
                <w:rFonts w:ascii="標楷體" w:eastAsia="標楷體" w:hAnsi="標楷體" w:hint="eastAsia"/>
                <w:color w:val="000000" w:themeColor="text1"/>
              </w:rPr>
              <w:t>甲方之上級機關；</w:t>
            </w:r>
          </w:p>
          <w:p w:rsidR="00B32DAE" w:rsidRPr="00DA3DB4" w:rsidRDefault="00B32DAE" w:rsidP="00CC5887">
            <w:pPr>
              <w:tabs>
                <w:tab w:val="num" w:pos="1260"/>
                <w:tab w:val="num" w:pos="192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u w:val="single"/>
              </w:rPr>
              <w:t>(四)</w:t>
            </w:r>
            <w:r w:rsidRPr="00DA3DB4">
              <w:rPr>
                <w:rFonts w:ascii="標楷體" w:eastAsia="標楷體" w:hAnsi="標楷體" w:hint="eastAsia"/>
                <w:color w:val="000000" w:themeColor="text1"/>
              </w:rPr>
              <w:t>法務部廉政署；</w:t>
            </w:r>
          </w:p>
          <w:p w:rsidR="00B32DAE" w:rsidRPr="00DA3DB4" w:rsidRDefault="00B32DAE" w:rsidP="00CC5887">
            <w:pPr>
              <w:tabs>
                <w:tab w:val="num" w:pos="1260"/>
                <w:tab w:val="num" w:pos="192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u w:val="single"/>
              </w:rPr>
              <w:t>(五)</w:t>
            </w:r>
            <w:r w:rsidRPr="00DA3DB4">
              <w:rPr>
                <w:rFonts w:ascii="標楷體" w:eastAsia="標楷體" w:hAnsi="標楷體" w:hint="eastAsia"/>
                <w:color w:val="000000" w:themeColor="text1"/>
              </w:rPr>
              <w:t>採購稽核小組；</w:t>
            </w:r>
          </w:p>
          <w:p w:rsidR="00B32DAE" w:rsidRPr="00DA3DB4" w:rsidRDefault="00B32DAE" w:rsidP="00957BE7">
            <w:pPr>
              <w:tabs>
                <w:tab w:val="num" w:pos="1260"/>
                <w:tab w:val="num" w:pos="192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u w:val="single"/>
              </w:rPr>
              <w:t>(六)</w:t>
            </w:r>
            <w:r w:rsidRPr="00DA3DB4">
              <w:rPr>
                <w:rFonts w:ascii="標楷體" w:eastAsia="標楷體" w:hAnsi="標楷體" w:hint="eastAsia"/>
                <w:color w:val="000000" w:themeColor="text1"/>
              </w:rPr>
              <w:t>行政院主計總處(延遲付款之原因與主計人員有關者)。</w:t>
            </w:r>
          </w:p>
          <w:p w:rsidR="00CF0429" w:rsidRPr="00DA3DB4" w:rsidRDefault="00CF0429" w:rsidP="00F15869">
            <w:pPr>
              <w:tabs>
                <w:tab w:val="num" w:pos="1260"/>
                <w:tab w:val="num" w:pos="1920"/>
              </w:tabs>
              <w:spacing w:line="400" w:lineRule="atLeast"/>
              <w:ind w:left="480" w:hangingChars="200" w:hanging="480"/>
              <w:jc w:val="both"/>
              <w:textDirection w:val="lrTbV"/>
              <w:rPr>
                <w:rFonts w:ascii="標楷體" w:eastAsia="標楷體" w:hAnsi="標楷體"/>
                <w:bCs/>
                <w:color w:val="000000" w:themeColor="text1"/>
                <w:u w:val="single"/>
              </w:rPr>
            </w:pPr>
            <w:r w:rsidRPr="00DA3DB4">
              <w:rPr>
                <w:rFonts w:ascii="標楷體" w:eastAsia="標楷體" w:hAnsi="標楷體"/>
                <w:color w:val="000000" w:themeColor="text1"/>
              </w:rPr>
              <w:t>二十、</w:t>
            </w:r>
            <w:r w:rsidR="00B9733F" w:rsidRPr="00DA3DB4">
              <w:rPr>
                <w:rFonts w:ascii="標楷體" w:eastAsia="標楷體" w:hAnsi="標楷體" w:hint="eastAsia"/>
                <w:color w:val="000000" w:themeColor="text1"/>
                <w:u w:val="single"/>
              </w:rPr>
              <w:t>乙方</w:t>
            </w:r>
            <w:r w:rsidRPr="00DA3DB4">
              <w:rPr>
                <w:rFonts w:ascii="標楷體" w:eastAsia="標楷體" w:hAnsi="標楷體" w:hint="eastAsia"/>
                <w:color w:val="000000" w:themeColor="text1"/>
              </w:rPr>
              <w:t>於履約期間給與全職從事本採購案之員工薪資，如採按月計酬者，至少為</w:t>
            </w:r>
            <w:r w:rsidR="00832719" w:rsidRPr="00DA3DB4">
              <w:rPr>
                <w:rFonts w:ascii="標楷體" w:eastAsia="標楷體" w:hAnsi="標楷體" w:hint="eastAsia"/>
                <w:color w:val="000000" w:themeColor="text1"/>
              </w:rPr>
              <w:t>_________</w:t>
            </w:r>
            <w:r w:rsidRPr="00DA3DB4">
              <w:rPr>
                <w:rFonts w:ascii="標楷體" w:eastAsia="標楷體" w:hAnsi="標楷體" w:hint="eastAsia"/>
                <w:color w:val="000000" w:themeColor="text1"/>
              </w:rPr>
              <w:t>元（由</w:t>
            </w:r>
            <w:r w:rsidRPr="00DA3DB4">
              <w:rPr>
                <w:rFonts w:ascii="標楷體" w:eastAsia="標楷體" w:hAnsi="標楷體" w:hint="eastAsia"/>
                <w:color w:val="000000" w:themeColor="text1"/>
                <w:u w:val="single"/>
              </w:rPr>
              <w:t>甲方</w:t>
            </w:r>
            <w:r w:rsidRPr="00DA3DB4">
              <w:rPr>
                <w:rFonts w:ascii="標楷體" w:eastAsia="標楷體" w:hAnsi="標楷體" w:hint="eastAsia"/>
                <w:color w:val="000000" w:themeColor="text1"/>
              </w:rPr>
              <w:t>於招標時載明，不得低於</w:t>
            </w:r>
            <w:r w:rsidR="00F15869" w:rsidRPr="00F15869">
              <w:rPr>
                <w:rFonts w:ascii="標楷體" w:eastAsia="標楷體" w:hAnsi="標楷體" w:hint="eastAsia"/>
                <w:color w:val="000000" w:themeColor="text1"/>
                <w:u w:val="single"/>
              </w:rPr>
              <w:t>最低工資法規定之最低工資</w:t>
            </w:r>
            <w:r w:rsidRPr="00DA3DB4">
              <w:rPr>
                <w:rFonts w:ascii="標楷體" w:eastAsia="標楷體" w:hAnsi="標楷體" w:hint="eastAsia"/>
                <w:color w:val="000000" w:themeColor="text1"/>
              </w:rPr>
              <w:t>；未載明者，為新臺幣3萬元）。</w:t>
            </w:r>
          </w:p>
        </w:tc>
        <w:tc>
          <w:tcPr>
            <w:tcW w:w="5515" w:type="dxa"/>
          </w:tcPr>
          <w:p w:rsidR="000208FB" w:rsidRPr="00DA3DB4" w:rsidRDefault="000208FB" w:rsidP="00CC5887">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第五條  契約價金之給付條件</w:t>
            </w:r>
          </w:p>
          <w:p w:rsidR="00F748EA" w:rsidRPr="00DA3DB4" w:rsidRDefault="00F748EA" w:rsidP="00CC5887">
            <w:pPr>
              <w:tabs>
                <w:tab w:val="num" w:pos="126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一、總包價法或建造費用百分比法之給付（配合第3條第1款契約價金結算方式勾選，並由甲方於招標時參照本條附件載明給付條件）</w:t>
            </w:r>
          </w:p>
          <w:p w:rsidR="00F50E10" w:rsidRPr="00DA3DB4" w:rsidRDefault="00F50E10" w:rsidP="00CC5887">
            <w:pPr>
              <w:tabs>
                <w:tab w:val="num" w:pos="1260"/>
                <w:tab w:val="num" w:pos="1920"/>
              </w:tabs>
              <w:spacing w:line="400" w:lineRule="atLeast"/>
              <w:ind w:left="480" w:hangingChars="200" w:hanging="480"/>
              <w:jc w:val="both"/>
              <w:rPr>
                <w:rFonts w:ascii="標楷體" w:eastAsia="標楷體" w:hAnsi="標楷體"/>
                <w:color w:val="000000" w:themeColor="text1"/>
              </w:rPr>
            </w:pPr>
          </w:p>
          <w:p w:rsidR="00F748EA" w:rsidRPr="00DA3DB4" w:rsidRDefault="00F748EA" w:rsidP="00CC5887">
            <w:pPr>
              <w:tabs>
                <w:tab w:val="num" w:pos="126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二、服務成本加公費法：（</w:t>
            </w:r>
            <w:r w:rsidRPr="00DA3DB4">
              <w:rPr>
                <w:rFonts w:ascii="標楷體" w:eastAsia="標楷體" w:hAnsi="標楷體" w:hint="eastAsia"/>
                <w:color w:val="000000" w:themeColor="text1"/>
                <w:u w:val="single"/>
              </w:rPr>
              <w:t>配合第3條第1款契約價金結算方式勾選，並</w:t>
            </w:r>
            <w:r w:rsidRPr="00DA3DB4">
              <w:rPr>
                <w:rFonts w:ascii="標楷體" w:eastAsia="標楷體" w:hAnsi="標楷體" w:hint="eastAsia"/>
                <w:color w:val="000000" w:themeColor="text1"/>
              </w:rPr>
              <w:t>由甲方擇一於招標時載明）</w:t>
            </w:r>
          </w:p>
          <w:p w:rsidR="00F748EA" w:rsidRPr="00DA3DB4" w:rsidRDefault="00F748EA" w:rsidP="00CC5887">
            <w:pPr>
              <w:tabs>
                <w:tab w:val="left" w:pos="1080"/>
                <w:tab w:val="left" w:pos="1440"/>
                <w:tab w:val="num" w:pos="1800"/>
              </w:tabs>
              <w:spacing w:line="400" w:lineRule="atLeast"/>
              <w:ind w:leftChars="200" w:left="72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□依核定之工作實際進度，檢附憑證給付。</w:t>
            </w:r>
          </w:p>
          <w:p w:rsidR="00F748EA" w:rsidRPr="00DA3DB4" w:rsidRDefault="00F748EA" w:rsidP="00CC5887">
            <w:pPr>
              <w:tabs>
                <w:tab w:val="left" w:pos="1080"/>
                <w:tab w:val="left" w:pos="1440"/>
                <w:tab w:val="num" w:pos="1800"/>
              </w:tabs>
              <w:spacing w:line="400" w:lineRule="atLeast"/>
              <w:ind w:leftChars="200" w:left="72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□其他：</w:t>
            </w:r>
            <w:r w:rsidRPr="00DA3DB4">
              <w:rPr>
                <w:rFonts w:ascii="標楷體" w:eastAsia="標楷體" w:hAnsi="標楷體" w:hint="eastAsia"/>
                <w:color w:val="000000" w:themeColor="text1"/>
                <w:u w:val="single"/>
              </w:rPr>
              <w:t>由承辦單位</w:t>
            </w:r>
            <w:r w:rsidRPr="00DA3DB4">
              <w:rPr>
                <w:rFonts w:ascii="標楷體" w:eastAsia="標楷體" w:hAnsi="標楷體" w:hint="eastAsia"/>
                <w:color w:val="000000" w:themeColor="text1"/>
              </w:rPr>
              <w:t>依雙方議定條件給付。</w:t>
            </w:r>
          </w:p>
          <w:p w:rsidR="00E67C56" w:rsidRPr="00DA3DB4" w:rsidRDefault="00E67C56" w:rsidP="00CC5887">
            <w:pPr>
              <w:tabs>
                <w:tab w:val="num" w:pos="1260"/>
                <w:tab w:val="num" w:pos="1920"/>
              </w:tabs>
              <w:spacing w:line="400" w:lineRule="atLeast"/>
              <w:ind w:left="480" w:hangingChars="200" w:hanging="480"/>
              <w:jc w:val="both"/>
              <w:rPr>
                <w:rFonts w:ascii="標楷體" w:eastAsia="標楷體" w:hAnsi="標楷體"/>
                <w:color w:val="000000" w:themeColor="text1"/>
                <w:u w:val="single"/>
              </w:rPr>
            </w:pPr>
          </w:p>
          <w:p w:rsidR="00E67C56" w:rsidRPr="00DA3DB4" w:rsidRDefault="00E67C56" w:rsidP="00CC5887">
            <w:pPr>
              <w:tabs>
                <w:tab w:val="num" w:pos="1260"/>
                <w:tab w:val="num" w:pos="1920"/>
              </w:tabs>
              <w:spacing w:line="400" w:lineRule="atLeast"/>
              <w:ind w:left="480" w:hangingChars="200" w:hanging="480"/>
              <w:jc w:val="both"/>
              <w:rPr>
                <w:rFonts w:ascii="標楷體" w:eastAsia="標楷體" w:hAnsi="標楷體"/>
                <w:color w:val="000000" w:themeColor="text1"/>
                <w:u w:val="single"/>
              </w:rPr>
            </w:pPr>
          </w:p>
          <w:p w:rsidR="00F748EA" w:rsidRPr="00DA3DB4" w:rsidRDefault="00F748EA" w:rsidP="00CC5887">
            <w:pPr>
              <w:tabs>
                <w:tab w:val="num" w:pos="126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三、按月、按日或按時計酬法：（配合第3條第1款契約價金結算方式勾選，並由甲方擇一於招標時載明）</w:t>
            </w:r>
          </w:p>
          <w:p w:rsidR="00F748EA" w:rsidRPr="00DA3DB4" w:rsidRDefault="00F748EA" w:rsidP="00CC5887">
            <w:pPr>
              <w:tabs>
                <w:tab w:val="left" w:pos="1080"/>
                <w:tab w:val="left" w:pos="1440"/>
                <w:tab w:val="num" w:pos="1800"/>
              </w:tabs>
              <w:spacing w:line="400" w:lineRule="atLeast"/>
              <w:ind w:leftChars="200" w:left="72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□依第3條附件3附表公共工程技術服務費用明細表及實際人力出勤情形，檢附憑證給付。</w:t>
            </w:r>
          </w:p>
          <w:p w:rsidR="00F748EA" w:rsidRPr="00DA3DB4" w:rsidRDefault="00F748EA" w:rsidP="00CC5887">
            <w:pPr>
              <w:tabs>
                <w:tab w:val="left" w:pos="1080"/>
                <w:tab w:val="left" w:pos="1440"/>
                <w:tab w:val="num" w:pos="1800"/>
              </w:tabs>
              <w:spacing w:line="400" w:lineRule="atLeast"/>
              <w:ind w:leftChars="200" w:left="72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□其他：依雙方議定條件給付。</w:t>
            </w:r>
          </w:p>
          <w:p w:rsidR="00F748EA" w:rsidRPr="00DA3DB4" w:rsidRDefault="00F748EA" w:rsidP="00CC5887">
            <w:pPr>
              <w:tabs>
                <w:tab w:val="left" w:pos="1080"/>
                <w:tab w:val="left" w:pos="1440"/>
                <w:tab w:val="num" w:pos="1800"/>
              </w:tabs>
              <w:spacing w:line="400" w:lineRule="atLeast"/>
              <w:ind w:leftChars="200" w:left="720" w:hangingChars="100" w:hanging="240"/>
              <w:jc w:val="both"/>
              <w:rPr>
                <w:rFonts w:ascii="標楷體" w:eastAsia="標楷體" w:hAnsi="標楷體"/>
                <w:color w:val="000000" w:themeColor="text1"/>
              </w:rPr>
            </w:pPr>
            <w:r w:rsidRPr="00DA3DB4">
              <w:rPr>
                <w:rFonts w:ascii="標楷體" w:eastAsia="標楷體" w:hAnsi="標楷體"/>
                <w:color w:val="000000" w:themeColor="text1"/>
              </w:rPr>
              <w:t>……</w:t>
            </w:r>
          </w:p>
          <w:p w:rsidR="000208FB" w:rsidRPr="00DA3DB4" w:rsidRDefault="000208FB" w:rsidP="00CC5887">
            <w:pPr>
              <w:spacing w:line="400" w:lineRule="atLeast"/>
              <w:jc w:val="both"/>
              <w:rPr>
                <w:rFonts w:ascii="標楷體" w:eastAsia="標楷體" w:hAnsi="標楷體"/>
                <w:color w:val="000000" w:themeColor="text1"/>
              </w:rPr>
            </w:pPr>
            <w:r w:rsidRPr="00DA3DB4">
              <w:rPr>
                <w:rFonts w:ascii="標楷體" w:eastAsia="標楷體" w:hAnsi="標楷體" w:hint="eastAsia"/>
                <w:color w:val="000000" w:themeColor="text1"/>
              </w:rPr>
              <w:t>五、薪資指數調整</w:t>
            </w:r>
            <w:r w:rsidRPr="00DA3DB4">
              <w:rPr>
                <w:rFonts w:ascii="標楷體" w:eastAsia="標楷體" w:hAnsi="標楷體" w:hint="eastAsia"/>
                <w:color w:val="000000" w:themeColor="text1"/>
                <w:u w:val="single"/>
              </w:rPr>
              <w:t>(無者免填)</w:t>
            </w:r>
            <w:r w:rsidRPr="00DA3DB4">
              <w:rPr>
                <w:rFonts w:ascii="標楷體" w:eastAsia="標楷體" w:hAnsi="標楷體" w:hint="eastAsia"/>
                <w:color w:val="000000" w:themeColor="text1"/>
              </w:rPr>
              <w:t>：</w:t>
            </w:r>
          </w:p>
          <w:p w:rsidR="00A96E0C" w:rsidRPr="00DA3DB4" w:rsidRDefault="00A96E0C"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(一)履約期間</w:t>
            </w:r>
            <w:r w:rsidRPr="00DA3DB4">
              <w:rPr>
                <w:rFonts w:ascii="標楷體" w:eastAsia="標楷體" w:hAnsi="標楷體" w:hint="eastAsia"/>
                <w:color w:val="000000" w:themeColor="text1"/>
                <w:u w:val="single"/>
              </w:rPr>
              <w:t>在1年以上者，自第2年起，履約進行期間，如</w:t>
            </w:r>
            <w:r w:rsidRPr="00DA3DB4">
              <w:rPr>
                <w:rFonts w:ascii="標楷體" w:eastAsia="標楷體" w:hAnsi="標楷體" w:hint="eastAsia"/>
                <w:color w:val="000000" w:themeColor="text1"/>
              </w:rPr>
              <w:t>遇薪資波動時，</w:t>
            </w:r>
            <w:r w:rsidRPr="00DA3DB4">
              <w:rPr>
                <w:rFonts w:ascii="標楷體" w:eastAsia="標楷體" w:hAnsi="標楷體" w:hint="eastAsia"/>
                <w:color w:val="000000" w:themeColor="text1"/>
                <w:u w:val="single"/>
              </w:rPr>
              <w:t>得</w:t>
            </w:r>
            <w:r w:rsidRPr="00DA3DB4">
              <w:rPr>
                <w:rFonts w:ascii="標楷體" w:eastAsia="標楷體" w:hAnsi="標楷體" w:hint="eastAsia"/>
                <w:color w:val="000000" w:themeColor="text1"/>
              </w:rPr>
              <w:t>依行政院主計總處發布之臺灣地區專業、科學及技術服務業受雇員工</w:t>
            </w:r>
            <w:r w:rsidRPr="00DA3DB4">
              <w:rPr>
                <w:rFonts w:ascii="標楷體" w:eastAsia="標楷體" w:hAnsi="標楷體" w:hint="eastAsia"/>
                <w:color w:val="000000" w:themeColor="text1"/>
                <w:u w:val="single"/>
              </w:rPr>
              <w:t>平均</w:t>
            </w:r>
            <w:r w:rsidRPr="00DA3DB4">
              <w:rPr>
                <w:rFonts w:ascii="標楷體" w:eastAsia="標楷體" w:hAnsi="標楷體" w:hint="eastAsia"/>
                <w:color w:val="000000" w:themeColor="text1"/>
              </w:rPr>
              <w:t>經常性薪資</w:t>
            </w:r>
            <w:r w:rsidRPr="00DA3DB4">
              <w:rPr>
                <w:rFonts w:ascii="標楷體" w:eastAsia="標楷體" w:hAnsi="標楷體"/>
                <w:color w:val="000000" w:themeColor="text1"/>
              </w:rPr>
              <w:t>指數</w:t>
            </w:r>
            <w:r w:rsidRPr="00DA3DB4">
              <w:rPr>
                <w:rFonts w:ascii="標楷體" w:eastAsia="標楷體" w:hAnsi="標楷體" w:hint="eastAsia"/>
                <w:color w:val="000000" w:themeColor="text1"/>
                <w:u w:val="single"/>
              </w:rPr>
              <w:t>，就漲跌幅超過百分之</w:t>
            </w:r>
            <w:r w:rsidR="00BB5199" w:rsidRPr="00DA3DB4">
              <w:rPr>
                <w:rFonts w:ascii="標楷體" w:eastAsia="標楷體" w:hAnsi="標楷體" w:hint="eastAsia"/>
                <w:color w:val="000000" w:themeColor="text1"/>
                <w:u w:val="single"/>
              </w:rPr>
              <w:t>____</w:t>
            </w:r>
            <w:r w:rsidRPr="00DA3DB4">
              <w:rPr>
                <w:rFonts w:ascii="標楷體" w:eastAsia="標楷體" w:hAnsi="標楷體" w:hint="eastAsia"/>
                <w:color w:val="000000" w:themeColor="text1"/>
                <w:u w:val="single"/>
              </w:rPr>
              <w:t>(由甲方於招標時載明，未載明者，為百分之二點五)之部分，</w:t>
            </w:r>
            <w:r w:rsidRPr="00DA3DB4">
              <w:rPr>
                <w:rFonts w:ascii="標楷體" w:eastAsia="標楷體" w:hAnsi="標楷體" w:hint="eastAsia"/>
                <w:color w:val="000000" w:themeColor="text1"/>
              </w:rPr>
              <w:t>調整契約價金</w:t>
            </w:r>
            <w:r w:rsidRPr="00DA3DB4">
              <w:rPr>
                <w:rFonts w:ascii="標楷體" w:eastAsia="標楷體" w:hAnsi="標楷體" w:hint="eastAsia"/>
                <w:color w:val="000000" w:themeColor="text1"/>
                <w:u w:val="single"/>
              </w:rPr>
              <w:t>（由甲方於招標時載明</w:t>
            </w:r>
            <w:r w:rsidR="00BB5199" w:rsidRPr="00DA3DB4">
              <w:rPr>
                <w:rFonts w:ascii="標楷體" w:eastAsia="標楷體" w:hAnsi="標楷體" w:hint="eastAsia"/>
                <w:color w:val="000000" w:themeColor="text1"/>
                <w:u w:val="single"/>
              </w:rPr>
              <w:t>得調</w:t>
            </w:r>
            <w:r w:rsidRPr="00DA3DB4">
              <w:rPr>
                <w:rFonts w:ascii="標楷體" w:eastAsia="標楷體" w:hAnsi="標楷體" w:hint="eastAsia"/>
                <w:color w:val="000000" w:themeColor="text1"/>
                <w:u w:val="single"/>
              </w:rPr>
              <w:t>整之標的項目）。其調整金額之上限為</w:t>
            </w:r>
            <w:r w:rsidR="009B771D" w:rsidRPr="00DA3DB4">
              <w:rPr>
                <w:rFonts w:ascii="標楷體" w:eastAsia="標楷體" w:hAnsi="標楷體" w:hint="eastAsia"/>
                <w:color w:val="000000" w:themeColor="text1"/>
                <w:u w:val="single"/>
              </w:rPr>
              <w:t>____</w:t>
            </w:r>
            <w:r w:rsidRPr="00DA3DB4">
              <w:rPr>
                <w:rFonts w:ascii="標楷體" w:eastAsia="標楷體" w:hAnsi="標楷體" w:hint="eastAsia"/>
                <w:color w:val="000000" w:themeColor="text1"/>
                <w:u w:val="single"/>
              </w:rPr>
              <w:t>元(由甲方於招標時載明)</w:t>
            </w:r>
            <w:r w:rsidRPr="00DA3DB4">
              <w:rPr>
                <w:rFonts w:ascii="標楷體" w:eastAsia="標楷體" w:hAnsi="標楷體" w:hint="eastAsia"/>
                <w:color w:val="000000" w:themeColor="text1"/>
              </w:rPr>
              <w:t>。</w:t>
            </w:r>
          </w:p>
          <w:p w:rsidR="000208FB" w:rsidRPr="00DA3DB4" w:rsidRDefault="00C02529"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rsidR="003B1C6A" w:rsidRPr="00DA3DB4" w:rsidRDefault="000208FB" w:rsidP="00CC5887">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三)乙方於投標時提出投標標價不適用招標文件所定薪資指數調整條款之聲明書者，履約期間不論薪資指數漲跌變動情形之大小，乙方標價不適用招標文件所定薪資指數調整條款，指數上漲時不依薪資指數調整金額；指數下跌時，甲方亦不依薪資指數扣減其薪資調整金額；行政院如有訂頒薪資指數調整措施，亦不適用。</w:t>
            </w:r>
          </w:p>
          <w:p w:rsidR="00B32DAE" w:rsidRPr="00DA3DB4" w:rsidRDefault="00B32DAE" w:rsidP="00CC5887">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p w:rsidR="00A96E0C" w:rsidRPr="00DA3DB4" w:rsidRDefault="00A96E0C" w:rsidP="00A96E0C">
            <w:pPr>
              <w:tabs>
                <w:tab w:val="num" w:pos="126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bCs/>
                <w:color w:val="000000" w:themeColor="text1"/>
              </w:rPr>
              <w:t>六、</w:t>
            </w:r>
            <w:r w:rsidRPr="00DA3DB4">
              <w:rPr>
                <w:rFonts w:ascii="標楷體" w:eastAsia="標楷體" w:hAnsi="標楷體" w:hint="eastAsia"/>
                <w:color w:val="000000" w:themeColor="text1"/>
              </w:rPr>
              <w:t>契約價金</w:t>
            </w:r>
            <w:r w:rsidRPr="00DA3DB4">
              <w:rPr>
                <w:rFonts w:ascii="標楷體" w:eastAsia="標楷體" w:hAnsi="標楷體" w:hint="eastAsia"/>
                <w:color w:val="000000" w:themeColor="text1"/>
                <w:u w:val="single"/>
              </w:rPr>
              <w:t>得</w:t>
            </w:r>
            <w:r w:rsidRPr="00DA3DB4">
              <w:rPr>
                <w:rFonts w:ascii="標楷體" w:eastAsia="標楷體" w:hAnsi="標楷體" w:hint="eastAsia"/>
                <w:color w:val="000000" w:themeColor="text1"/>
              </w:rPr>
              <w:t>依</w:t>
            </w:r>
            <w:r w:rsidRPr="00DA3DB4">
              <w:rPr>
                <w:rFonts w:ascii="標楷體" w:eastAsia="標楷體" w:hAnsi="標楷體" w:hint="eastAsia"/>
                <w:color w:val="000000" w:themeColor="text1"/>
                <w:u w:val="single"/>
              </w:rPr>
              <w:t>臺灣地區專業、科學及技術服務業受雇員工平均經常性</w:t>
            </w:r>
            <w:r w:rsidRPr="00DA3DB4">
              <w:rPr>
                <w:rFonts w:ascii="標楷體" w:eastAsia="標楷體" w:hAnsi="標楷體" w:hint="eastAsia"/>
                <w:color w:val="000000" w:themeColor="text1"/>
              </w:rPr>
              <w:t>薪資</w:t>
            </w:r>
            <w:r w:rsidRPr="00DA3DB4">
              <w:rPr>
                <w:rFonts w:ascii="標楷體" w:eastAsia="標楷體" w:hAnsi="標楷體"/>
                <w:color w:val="000000" w:themeColor="text1"/>
              </w:rPr>
              <w:t>指數</w:t>
            </w:r>
            <w:r w:rsidRPr="00DA3DB4">
              <w:rPr>
                <w:rFonts w:ascii="標楷體" w:eastAsia="標楷體" w:hAnsi="標楷體" w:hint="eastAsia"/>
                <w:color w:val="000000" w:themeColor="text1"/>
              </w:rPr>
              <w:t>調整</w:t>
            </w:r>
            <w:r w:rsidRPr="00DA3DB4">
              <w:rPr>
                <w:rFonts w:ascii="標楷體" w:eastAsia="標楷體" w:hAnsi="標楷體" w:hint="eastAsia"/>
                <w:color w:val="000000" w:themeColor="text1"/>
                <w:u w:val="single"/>
              </w:rPr>
              <w:t>者</w:t>
            </w:r>
            <w:r w:rsidRPr="00DA3DB4">
              <w:rPr>
                <w:rFonts w:ascii="標楷體" w:eastAsia="標楷體" w:hAnsi="標楷體" w:hint="eastAsia"/>
                <w:color w:val="000000" w:themeColor="text1"/>
              </w:rPr>
              <w:t>，應註明下列事項：</w:t>
            </w:r>
          </w:p>
          <w:p w:rsidR="00A96E0C" w:rsidRPr="00DA3DB4" w:rsidRDefault="00A96E0C" w:rsidP="00962DF9">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r w:rsidRPr="00DA3DB4">
              <w:rPr>
                <w:rFonts w:ascii="標楷體" w:eastAsia="標楷體" w:hAnsi="標楷體" w:hint="eastAsia"/>
                <w:color w:val="000000" w:themeColor="text1"/>
              </w:rPr>
              <w:t>（一）</w:t>
            </w:r>
            <w:r w:rsidRPr="00DA3DB4">
              <w:rPr>
                <w:rFonts w:ascii="標楷體" w:eastAsia="標楷體" w:hAnsi="標楷體" w:hint="eastAsia"/>
                <w:color w:val="000000" w:themeColor="text1"/>
                <w:u w:val="single"/>
              </w:rPr>
              <w:t>得</w:t>
            </w:r>
            <w:r w:rsidRPr="00DA3DB4">
              <w:rPr>
                <w:rFonts w:ascii="標楷體" w:eastAsia="標楷體" w:hAnsi="標楷體" w:hint="eastAsia"/>
                <w:color w:val="000000" w:themeColor="text1"/>
              </w:rPr>
              <w:t>調整之成本項目及金額：_____（未載明者以薪資項目</w:t>
            </w:r>
            <w:r w:rsidRPr="00DA3DB4">
              <w:rPr>
                <w:rFonts w:ascii="標楷體" w:eastAsia="標楷體" w:hAnsi="標楷體" w:hint="eastAsia"/>
                <w:color w:val="000000" w:themeColor="text1"/>
                <w:u w:val="single"/>
              </w:rPr>
              <w:t>之金額</w:t>
            </w:r>
            <w:r w:rsidRPr="00DA3DB4">
              <w:rPr>
                <w:rFonts w:ascii="標楷體" w:eastAsia="標楷體" w:hAnsi="標楷體" w:hint="eastAsia"/>
                <w:color w:val="000000" w:themeColor="text1"/>
              </w:rPr>
              <w:t>為準；無法明確區分薪資項目金額者，以契約價金總額百分之七十計算）</w:t>
            </w:r>
          </w:p>
          <w:p w:rsidR="002760FD" w:rsidRPr="00DA3DB4" w:rsidRDefault="002300FA" w:rsidP="00962DF9">
            <w:pPr>
              <w:tabs>
                <w:tab w:val="left" w:pos="1080"/>
                <w:tab w:val="left" w:pos="1440"/>
                <w:tab w:val="num" w:pos="1800"/>
              </w:tabs>
              <w:spacing w:line="400" w:lineRule="atLeast"/>
              <w:ind w:leftChars="200" w:left="960" w:hangingChars="200" w:hanging="480"/>
              <w:jc w:val="both"/>
              <w:rPr>
                <w:rFonts w:ascii="標楷體" w:eastAsia="標楷體" w:hAnsi="標楷體"/>
                <w:bCs/>
                <w:color w:val="000000" w:themeColor="text1"/>
                <w:u w:val="single"/>
              </w:rPr>
            </w:pPr>
            <w:r w:rsidRPr="00DA3DB4">
              <w:rPr>
                <w:rFonts w:ascii="標楷體" w:eastAsia="標楷體" w:hAnsi="標楷體"/>
                <w:bCs/>
                <w:color w:val="000000" w:themeColor="text1"/>
              </w:rPr>
              <w:t>（二）</w:t>
            </w:r>
            <w:r w:rsidRPr="00DA3DB4">
              <w:rPr>
                <w:rFonts w:ascii="標楷體" w:eastAsia="標楷體" w:hAnsi="標楷體"/>
                <w:bCs/>
                <w:color w:val="000000" w:themeColor="text1"/>
                <w:u w:val="single"/>
              </w:rPr>
              <w:t>以開標月之薪資指數為基期。</w:t>
            </w:r>
          </w:p>
          <w:p w:rsidR="00962DF9" w:rsidRPr="00DA3DB4" w:rsidRDefault="00962DF9" w:rsidP="00962DF9">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r w:rsidRPr="00DA3DB4">
              <w:rPr>
                <w:rFonts w:ascii="標楷體" w:eastAsia="標楷體" w:hAnsi="標楷體" w:hint="eastAsia"/>
                <w:color w:val="000000" w:themeColor="text1"/>
                <w:u w:val="single"/>
              </w:rPr>
              <w:t>（</w:t>
            </w:r>
            <w:r w:rsidR="002300FA" w:rsidRPr="00DA3DB4">
              <w:rPr>
                <w:rFonts w:ascii="標楷體" w:eastAsia="標楷體" w:hAnsi="標楷體" w:hint="eastAsia"/>
                <w:color w:val="000000" w:themeColor="text1"/>
                <w:u w:val="single"/>
              </w:rPr>
              <w:t>三</w:t>
            </w: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調整公式：＿＿＿＿（由甲方於招標時載明；未載明者，參照工程會</w:t>
            </w:r>
            <w:smartTag w:uri="urn:schemas-microsoft-com:office:smarttags" w:element="chsdate">
              <w:smartTagPr>
                <w:attr w:name="Year" w:val="1997"/>
                <w:attr w:name="Month" w:val="7"/>
                <w:attr w:name="Day" w:val="1"/>
                <w:attr w:name="IsLunarDate" w:val="False"/>
                <w:attr w:name="IsROCDate" w:val="False"/>
              </w:smartTagPr>
              <w:r w:rsidRPr="00DA3DB4">
                <w:rPr>
                  <w:rFonts w:ascii="標楷體" w:eastAsia="標楷體" w:hAnsi="標楷體" w:hint="eastAsia"/>
                  <w:color w:val="000000" w:themeColor="text1"/>
                </w:rPr>
                <w:t>97年7月1日</w:t>
              </w:r>
            </w:smartTag>
            <w:r w:rsidRPr="00DA3DB4">
              <w:rPr>
                <w:rFonts w:ascii="標楷體" w:eastAsia="標楷體" w:hAnsi="標楷體" w:hint="eastAsia"/>
                <w:color w:val="000000" w:themeColor="text1"/>
              </w:rPr>
              <w:t>發布之「機關已訂約施工中工程因應營建物價變動之物價調整補貼原則計算範例」及</w:t>
            </w:r>
            <w:smartTag w:uri="urn:schemas-microsoft-com:office:smarttags" w:element="chsdate">
              <w:smartTagPr>
                <w:attr w:name="Year" w:val="1998"/>
                <w:attr w:name="Month" w:val="4"/>
                <w:attr w:name="Day" w:val="7"/>
                <w:attr w:name="IsLunarDate" w:val="False"/>
                <w:attr w:name="IsROCDate" w:val="False"/>
              </w:smartTagPr>
              <w:r w:rsidRPr="00DA3DB4">
                <w:rPr>
                  <w:rFonts w:ascii="標楷體" w:eastAsia="標楷體" w:hAnsi="標楷體" w:hint="eastAsia"/>
                  <w:color w:val="000000" w:themeColor="text1"/>
                </w:rPr>
                <w:t>98年4月7日</w:t>
              </w:r>
            </w:smartTag>
            <w:r w:rsidRPr="00DA3DB4">
              <w:rPr>
                <w:rFonts w:ascii="標楷體" w:eastAsia="標楷體" w:hAnsi="標楷體" w:hint="eastAsia"/>
                <w:color w:val="000000" w:themeColor="text1"/>
              </w:rPr>
              <w:t>發布之「機關已訂約工程因應營建物價下跌之物價指數門檻調整處理原則計算範例」，公開於工程會全球資訊網&gt;政府採購&gt;工程款物價指數調整）。</w:t>
            </w:r>
          </w:p>
          <w:p w:rsidR="00D74EE6" w:rsidRPr="00DA3DB4" w:rsidRDefault="00D74EE6" w:rsidP="00100B8F">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r w:rsidRPr="00DA3DB4">
              <w:rPr>
                <w:rFonts w:ascii="標楷體" w:eastAsia="標楷體" w:hAnsi="標楷體"/>
                <w:color w:val="000000" w:themeColor="text1"/>
              </w:rPr>
              <w:t>……</w:t>
            </w:r>
          </w:p>
          <w:p w:rsidR="00452F94" w:rsidRPr="00DA3DB4" w:rsidRDefault="00452F94" w:rsidP="00100B8F">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p>
          <w:p w:rsidR="00452F94" w:rsidRPr="00DA3DB4" w:rsidRDefault="00452F94" w:rsidP="00100B8F">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p>
          <w:p w:rsidR="00A225C4" w:rsidRPr="00DA3DB4" w:rsidRDefault="00A225C4" w:rsidP="00100B8F">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p>
          <w:p w:rsidR="00AF0467" w:rsidRPr="00DA3DB4" w:rsidRDefault="00AF0467" w:rsidP="00100B8F">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p>
          <w:p w:rsidR="00A225C4" w:rsidRPr="00DA3DB4" w:rsidRDefault="00A225C4" w:rsidP="00100B8F">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p>
          <w:p w:rsidR="00263DD0" w:rsidRPr="00DA3DB4" w:rsidRDefault="00263DD0" w:rsidP="00100B8F">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p>
          <w:p w:rsidR="00263DD0" w:rsidRPr="00DA3DB4" w:rsidRDefault="00263DD0" w:rsidP="00100B8F">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p>
          <w:p w:rsidR="000A208E" w:rsidRPr="00DA3DB4" w:rsidRDefault="000A208E" w:rsidP="00100B8F">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p>
          <w:p w:rsidR="000B52C2" w:rsidRPr="00DA3DB4" w:rsidRDefault="000B52C2" w:rsidP="00100B8F">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rsidR="00BC2696" w:rsidRPr="00DA3DB4" w:rsidRDefault="00BC2696" w:rsidP="00BC2696">
            <w:pPr>
              <w:tabs>
                <w:tab w:val="num" w:pos="1260"/>
                <w:tab w:val="num" w:pos="1920"/>
              </w:tabs>
              <w:spacing w:line="400" w:lineRule="atLeast"/>
              <w:ind w:left="480" w:hangingChars="200" w:hanging="480"/>
              <w:jc w:val="both"/>
              <w:rPr>
                <w:rFonts w:eastAsia="標楷體"/>
                <w:color w:val="000000" w:themeColor="text1"/>
                <w:spacing w:val="-6"/>
                <w:sz w:val="28"/>
              </w:rPr>
            </w:pPr>
            <w:r w:rsidRPr="00DA3DB4">
              <w:rPr>
                <w:rFonts w:ascii="標楷體" w:eastAsia="標楷體" w:hAnsi="標楷體" w:hint="eastAsia"/>
                <w:color w:val="000000" w:themeColor="text1"/>
              </w:rPr>
              <w:t>十二、乙方對其派至甲方提供勞務之受僱勞工，其屬派遣勞工性質者，於最後一次向甲方請款時，應檢送提繳勞工退休金、積欠工資墊償基金、繳納勞工保險費、就業保險費、全民健康保險費之繳費證明影本，供甲方審查後，以憑支付最後一期款。</w:t>
            </w:r>
          </w:p>
          <w:p w:rsidR="00BC2696" w:rsidRPr="00DA3DB4" w:rsidRDefault="00BC2696" w:rsidP="00BC2696">
            <w:pPr>
              <w:spacing w:line="400" w:lineRule="atLeast"/>
              <w:ind w:leftChars="200" w:left="48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乙方有繳納履約保證金且涉及上述派遣勞工性質者，於最後一次向甲方請款時可具結已依規定為其派遣勞工（含名冊）繳納上開費用之切結書，供甲方審查後，以憑支付最後一期款。其尚未發還之履約保證金，應於檢送履約期間提繳勞工退休金、積欠工資墊償基金、繳納勞工保險費、就業保險費、全民健康保險費之繳費證明影本，供甲方審查後，始得發還。</w:t>
            </w:r>
          </w:p>
          <w:p w:rsidR="00BC2696" w:rsidRPr="00DA3DB4" w:rsidRDefault="00BC2696" w:rsidP="00BC2696">
            <w:pPr>
              <w:tabs>
                <w:tab w:val="num" w:pos="126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rsidR="00B32DAE" w:rsidRPr="00DA3DB4" w:rsidRDefault="00B32DAE" w:rsidP="00CF0429">
            <w:pPr>
              <w:tabs>
                <w:tab w:val="num" w:pos="126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十九、因非可歸責於乙方之事由，甲方有延遲付款之情形，乙方投訴對象：</w:t>
            </w:r>
          </w:p>
          <w:p w:rsidR="00B32DAE" w:rsidRPr="00DA3DB4" w:rsidRDefault="00B32DAE" w:rsidP="00CC5887">
            <w:pPr>
              <w:tabs>
                <w:tab w:val="num" w:pos="1260"/>
                <w:tab w:val="num" w:pos="192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(一)甲方之政風單位；</w:t>
            </w:r>
          </w:p>
          <w:p w:rsidR="00B32DAE" w:rsidRPr="00DA3DB4" w:rsidRDefault="00B32DAE" w:rsidP="00CC5887">
            <w:pPr>
              <w:tabs>
                <w:tab w:val="num" w:pos="1260"/>
                <w:tab w:val="num" w:pos="192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(二)甲方之上級機關；</w:t>
            </w:r>
          </w:p>
          <w:p w:rsidR="00B32DAE" w:rsidRPr="00DA3DB4" w:rsidRDefault="00B32DAE" w:rsidP="00CC5887">
            <w:pPr>
              <w:tabs>
                <w:tab w:val="num" w:pos="1260"/>
                <w:tab w:val="num" w:pos="192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(三)法務部廉政署；</w:t>
            </w:r>
          </w:p>
          <w:p w:rsidR="00B32DAE" w:rsidRPr="00DA3DB4" w:rsidRDefault="00B32DAE" w:rsidP="00CC5887">
            <w:pPr>
              <w:tabs>
                <w:tab w:val="num" w:pos="1260"/>
                <w:tab w:val="num" w:pos="192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(四)採購稽核小組；</w:t>
            </w:r>
          </w:p>
          <w:p w:rsidR="00B32DAE" w:rsidRPr="00DA3DB4" w:rsidRDefault="00B32DAE" w:rsidP="00CC5887">
            <w:pPr>
              <w:tabs>
                <w:tab w:val="num" w:pos="1260"/>
                <w:tab w:val="num" w:pos="192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(五)採購法主管機關；</w:t>
            </w:r>
          </w:p>
          <w:p w:rsidR="00B32DAE" w:rsidRPr="00DA3DB4" w:rsidRDefault="00B32DAE" w:rsidP="00957BE7">
            <w:pPr>
              <w:tabs>
                <w:tab w:val="num" w:pos="1260"/>
                <w:tab w:val="num" w:pos="192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(六)行政院主計總處</w:t>
            </w: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(延遲付款之原因與主計人員有關者)。</w:t>
            </w:r>
          </w:p>
          <w:p w:rsidR="00F51CBE" w:rsidRPr="00DA3DB4" w:rsidRDefault="00CF0429" w:rsidP="00CF0429">
            <w:pPr>
              <w:tabs>
                <w:tab w:val="num" w:pos="1260"/>
                <w:tab w:val="num" w:pos="1920"/>
              </w:tabs>
              <w:spacing w:line="400" w:lineRule="atLeast"/>
              <w:ind w:left="480" w:hangingChars="200" w:hanging="480"/>
              <w:jc w:val="both"/>
              <w:textDirection w:val="lrTbV"/>
              <w:rPr>
                <w:rFonts w:ascii="標楷體" w:eastAsia="標楷體" w:hAnsi="標楷體"/>
                <w:b/>
                <w:bCs/>
                <w:color w:val="000000" w:themeColor="text1"/>
                <w:u w:val="single"/>
              </w:rPr>
            </w:pPr>
            <w:r w:rsidRPr="00DA3DB4">
              <w:rPr>
                <w:rFonts w:ascii="標楷體" w:eastAsia="標楷體" w:hAnsi="標楷體"/>
                <w:color w:val="000000" w:themeColor="text1"/>
              </w:rPr>
              <w:t>二十、</w:t>
            </w:r>
            <w:r w:rsidRPr="00DA3DB4">
              <w:rPr>
                <w:rFonts w:ascii="標楷體" w:eastAsia="標楷體" w:hAnsi="標楷體" w:hint="eastAsia"/>
                <w:color w:val="000000" w:themeColor="text1"/>
              </w:rPr>
              <w:t>廠商於履約期間給與全職從事本採購案之員工薪資，如採按月計酬者，至少為</w:t>
            </w:r>
            <w:r w:rsidR="00832719" w:rsidRPr="00DA3DB4">
              <w:rPr>
                <w:rFonts w:ascii="標楷體" w:eastAsia="標楷體" w:hAnsi="標楷體" w:hint="eastAsia"/>
                <w:color w:val="000000" w:themeColor="text1"/>
              </w:rPr>
              <w:t>_________</w:t>
            </w:r>
            <w:r w:rsidRPr="00DA3DB4">
              <w:rPr>
                <w:rFonts w:ascii="標楷體" w:eastAsia="標楷體" w:hAnsi="標楷體" w:hint="eastAsia"/>
                <w:color w:val="000000" w:themeColor="text1"/>
              </w:rPr>
              <w:t>元（由機關於招標時載明，不得低於勞動基準法規定之最低基本工資；未載明者，為新臺幣3萬元）。</w:t>
            </w:r>
          </w:p>
        </w:tc>
        <w:tc>
          <w:tcPr>
            <w:tcW w:w="3550" w:type="dxa"/>
          </w:tcPr>
          <w:p w:rsidR="004A137E" w:rsidRPr="00DA3DB4" w:rsidRDefault="004A137E" w:rsidP="00CC5887">
            <w:pPr>
              <w:autoSpaceDE w:val="0"/>
              <w:autoSpaceDN w:val="0"/>
              <w:spacing w:line="400" w:lineRule="atLeast"/>
              <w:ind w:left="221" w:hangingChars="92" w:hanging="221"/>
              <w:jc w:val="both"/>
              <w:rPr>
                <w:rFonts w:ascii="標楷體" w:eastAsia="標楷體" w:hAnsi="標楷體"/>
                <w:color w:val="000000" w:themeColor="text1"/>
              </w:rPr>
            </w:pPr>
          </w:p>
          <w:p w:rsidR="000208FB" w:rsidRPr="00DA3DB4" w:rsidRDefault="00D03B56" w:rsidP="00CC5887">
            <w:pPr>
              <w:autoSpaceDE w:val="0"/>
              <w:autoSpaceDN w:val="0"/>
              <w:spacing w:line="400" w:lineRule="atLeast"/>
              <w:ind w:left="221" w:hangingChars="92" w:hanging="221"/>
              <w:jc w:val="both"/>
              <w:rPr>
                <w:rFonts w:ascii="標楷體" w:eastAsia="標楷體" w:hAnsi="標楷體"/>
                <w:color w:val="000000" w:themeColor="text1"/>
              </w:rPr>
            </w:pPr>
            <w:r w:rsidRPr="00DA3DB4">
              <w:rPr>
                <w:rFonts w:ascii="標楷體" w:eastAsia="標楷體" w:hAnsi="標楷體"/>
                <w:color w:val="000000" w:themeColor="text1"/>
              </w:rPr>
              <w:t>1.第1款酌修文字</w:t>
            </w:r>
            <w:r w:rsidR="005947B1" w:rsidRPr="00DA3DB4">
              <w:rPr>
                <w:rFonts w:ascii="標楷體" w:eastAsia="標楷體" w:hAnsi="標楷體"/>
                <w:color w:val="000000" w:themeColor="text1"/>
              </w:rPr>
              <w:t>，</w:t>
            </w:r>
            <w:r w:rsidR="00AB3E7A" w:rsidRPr="00DA3DB4">
              <w:rPr>
                <w:rFonts w:ascii="標楷體" w:eastAsia="標楷體" w:hAnsi="標楷體" w:hint="eastAsia"/>
                <w:color w:val="000000" w:themeColor="text1"/>
              </w:rPr>
              <w:t>載</w:t>
            </w:r>
            <w:r w:rsidR="00E12852" w:rsidRPr="00DA3DB4">
              <w:rPr>
                <w:rFonts w:ascii="標楷體" w:eastAsia="標楷體" w:hAnsi="標楷體"/>
                <w:color w:val="000000" w:themeColor="text1"/>
              </w:rPr>
              <w:t>明</w:t>
            </w:r>
            <w:r w:rsidR="005947B1" w:rsidRPr="00DA3DB4">
              <w:rPr>
                <w:rFonts w:ascii="標楷體" w:eastAsia="標楷體" w:hAnsi="標楷體"/>
                <w:color w:val="000000" w:themeColor="text1"/>
              </w:rPr>
              <w:t>給付條件細節</w:t>
            </w:r>
            <w:r w:rsidR="00AB3E7A" w:rsidRPr="00DA3DB4">
              <w:rPr>
                <w:rFonts w:ascii="標楷體" w:eastAsia="標楷體" w:hAnsi="標楷體" w:hint="eastAsia"/>
                <w:color w:val="000000" w:themeColor="text1"/>
              </w:rPr>
              <w:t>列</w:t>
            </w:r>
            <w:r w:rsidR="006E216A" w:rsidRPr="00DA3DB4">
              <w:rPr>
                <w:rFonts w:ascii="標楷體" w:eastAsia="標楷體" w:hAnsi="標楷體" w:hint="eastAsia"/>
                <w:color w:val="000000" w:themeColor="text1"/>
              </w:rPr>
              <w:t>載</w:t>
            </w:r>
            <w:r w:rsidR="00E12852" w:rsidRPr="00DA3DB4">
              <w:rPr>
                <w:rFonts w:ascii="標楷體" w:eastAsia="標楷體" w:hAnsi="標楷體"/>
                <w:color w:val="000000" w:themeColor="text1"/>
              </w:rPr>
              <w:t>於</w:t>
            </w:r>
            <w:r w:rsidR="005947B1" w:rsidRPr="00DA3DB4">
              <w:rPr>
                <w:rFonts w:ascii="標楷體" w:eastAsia="標楷體" w:hAnsi="標楷體"/>
                <w:color w:val="000000" w:themeColor="text1"/>
              </w:rPr>
              <w:t>本條附件</w:t>
            </w:r>
            <w:r w:rsidR="00544C94" w:rsidRPr="00DA3DB4">
              <w:rPr>
                <w:rFonts w:ascii="標楷體" w:eastAsia="標楷體" w:hAnsi="標楷體"/>
                <w:color w:val="000000" w:themeColor="text1"/>
              </w:rPr>
              <w:t>，</w:t>
            </w:r>
            <w:r w:rsidR="00F50E10" w:rsidRPr="00DA3DB4">
              <w:rPr>
                <w:rFonts w:ascii="標楷體" w:eastAsia="標楷體" w:hAnsi="標楷體" w:hint="eastAsia"/>
                <w:color w:val="000000" w:themeColor="text1"/>
              </w:rPr>
              <w:t>屬分標工程依各分標工程分別給付，</w:t>
            </w:r>
            <w:r w:rsidR="006E216A" w:rsidRPr="00DA3DB4">
              <w:rPr>
                <w:rFonts w:ascii="標楷體" w:eastAsia="標楷體" w:hAnsi="標楷體" w:hint="eastAsia"/>
                <w:color w:val="000000" w:themeColor="text1"/>
              </w:rPr>
              <w:t>避免俟各標全部完成再行給付服務費之情形。</w:t>
            </w:r>
          </w:p>
          <w:p w:rsidR="00C02529" w:rsidRPr="00DA3DB4" w:rsidRDefault="0051115A" w:rsidP="00CC5887">
            <w:pPr>
              <w:autoSpaceDE w:val="0"/>
              <w:autoSpaceDN w:val="0"/>
              <w:spacing w:line="400" w:lineRule="atLeast"/>
              <w:ind w:left="221" w:hangingChars="92" w:hanging="221"/>
              <w:jc w:val="both"/>
              <w:rPr>
                <w:rFonts w:ascii="標楷體" w:eastAsia="標楷體" w:hAnsi="標楷體"/>
                <w:color w:val="000000" w:themeColor="text1"/>
              </w:rPr>
            </w:pPr>
            <w:r w:rsidRPr="00DA3DB4">
              <w:rPr>
                <w:rFonts w:ascii="標楷體" w:eastAsia="標楷體" w:hAnsi="標楷體" w:hint="eastAsia"/>
                <w:color w:val="000000" w:themeColor="text1"/>
              </w:rPr>
              <w:t>2.</w:t>
            </w:r>
            <w:r w:rsidR="00AB3E7A" w:rsidRPr="00DA3DB4">
              <w:rPr>
                <w:rFonts w:ascii="標楷體" w:eastAsia="標楷體" w:hAnsi="標楷體" w:hint="eastAsia"/>
                <w:color w:val="000000" w:themeColor="text1"/>
              </w:rPr>
              <w:t>修正第2款，</w:t>
            </w:r>
            <w:r w:rsidR="00E12852" w:rsidRPr="00DA3DB4">
              <w:rPr>
                <w:rFonts w:ascii="標楷體" w:eastAsia="標楷體" w:hAnsi="標楷體" w:hint="eastAsia"/>
                <w:color w:val="000000" w:themeColor="text1"/>
              </w:rPr>
              <w:t>選項1</w:t>
            </w:r>
            <w:r w:rsidR="00E6754C" w:rsidRPr="00DA3DB4">
              <w:rPr>
                <w:rFonts w:ascii="標楷體" w:eastAsia="標楷體" w:hAnsi="標楷體" w:hint="eastAsia"/>
                <w:color w:val="000000" w:themeColor="text1"/>
              </w:rPr>
              <w:t>為預設</w:t>
            </w:r>
            <w:r w:rsidR="00E12852" w:rsidRPr="00DA3DB4">
              <w:rPr>
                <w:rFonts w:ascii="標楷體" w:eastAsia="標楷體" w:hAnsi="標楷體" w:hint="eastAsia"/>
                <w:color w:val="000000" w:themeColor="text1"/>
              </w:rPr>
              <w:t>，</w:t>
            </w:r>
            <w:r w:rsidR="006E216A" w:rsidRPr="00DA3DB4">
              <w:rPr>
                <w:rFonts w:ascii="標楷體" w:eastAsia="標楷體" w:hAnsi="標楷體" w:hint="eastAsia"/>
                <w:color w:val="000000" w:themeColor="text1"/>
              </w:rPr>
              <w:t>定明</w:t>
            </w:r>
            <w:r w:rsidR="00E12852" w:rsidRPr="00DA3DB4">
              <w:rPr>
                <w:rFonts w:ascii="標楷體" w:eastAsia="標楷體" w:hAnsi="標楷體"/>
                <w:color w:val="000000" w:themeColor="text1"/>
              </w:rPr>
              <w:t>給付條件細節</w:t>
            </w:r>
            <w:r w:rsidR="00AB3E7A" w:rsidRPr="00DA3DB4">
              <w:rPr>
                <w:rFonts w:ascii="標楷體" w:eastAsia="標楷體" w:hAnsi="標楷體" w:hint="eastAsia"/>
                <w:color w:val="000000" w:themeColor="text1"/>
              </w:rPr>
              <w:t>列</w:t>
            </w:r>
            <w:r w:rsidR="00E12852" w:rsidRPr="00DA3DB4">
              <w:rPr>
                <w:rFonts w:ascii="標楷體" w:eastAsia="標楷體" w:hAnsi="標楷體"/>
                <w:color w:val="000000" w:themeColor="text1"/>
              </w:rPr>
              <w:t>於本條附件，</w:t>
            </w:r>
            <w:r w:rsidR="00AB3E7A" w:rsidRPr="00DA3DB4">
              <w:rPr>
                <w:rFonts w:ascii="標楷體" w:eastAsia="標楷體" w:hAnsi="標楷體" w:hint="eastAsia"/>
                <w:color w:val="000000" w:themeColor="text1"/>
              </w:rPr>
              <w:t>以利雙方遵行</w:t>
            </w:r>
            <w:r w:rsidR="00E12852" w:rsidRPr="00DA3DB4">
              <w:rPr>
                <w:rFonts w:ascii="標楷體" w:eastAsia="標楷體" w:hAnsi="標楷體"/>
                <w:color w:val="000000" w:themeColor="text1"/>
              </w:rPr>
              <w:t>，</w:t>
            </w:r>
            <w:r w:rsidR="00E12852" w:rsidRPr="00DA3DB4">
              <w:rPr>
                <w:rFonts w:ascii="標楷體" w:eastAsia="標楷體" w:hAnsi="標楷體" w:hint="eastAsia"/>
                <w:color w:val="000000" w:themeColor="text1"/>
              </w:rPr>
              <w:t>選項2</w:t>
            </w:r>
            <w:r w:rsidR="00AB3E7A" w:rsidRPr="00DA3DB4">
              <w:rPr>
                <w:rFonts w:ascii="標楷體" w:eastAsia="標楷體" w:hAnsi="標楷體" w:hint="eastAsia"/>
                <w:color w:val="000000" w:themeColor="text1"/>
              </w:rPr>
              <w:t>配合體例</w:t>
            </w:r>
            <w:r w:rsidR="00E12852" w:rsidRPr="00DA3DB4">
              <w:rPr>
                <w:rFonts w:ascii="標楷體" w:eastAsia="標楷體" w:hAnsi="標楷體" w:hint="eastAsia"/>
                <w:color w:val="000000" w:themeColor="text1"/>
              </w:rPr>
              <w:t>酌修文字</w:t>
            </w:r>
            <w:r w:rsidR="00BD6908" w:rsidRPr="00DA3DB4">
              <w:rPr>
                <w:rFonts w:ascii="標楷體" w:eastAsia="標楷體" w:hAnsi="標楷體" w:hint="eastAsia"/>
                <w:color w:val="000000" w:themeColor="text1"/>
              </w:rPr>
              <w:t>。</w:t>
            </w:r>
          </w:p>
          <w:p w:rsidR="008C4174" w:rsidRPr="00DA3DB4" w:rsidRDefault="008C4174" w:rsidP="00CC5887">
            <w:pPr>
              <w:autoSpaceDE w:val="0"/>
              <w:autoSpaceDN w:val="0"/>
              <w:spacing w:line="400" w:lineRule="atLeast"/>
              <w:ind w:left="221" w:hangingChars="92" w:hanging="221"/>
              <w:jc w:val="both"/>
              <w:rPr>
                <w:rFonts w:ascii="標楷體" w:eastAsia="標楷體" w:hAnsi="標楷體"/>
                <w:color w:val="000000" w:themeColor="text1"/>
              </w:rPr>
            </w:pPr>
          </w:p>
          <w:p w:rsidR="008C4174" w:rsidRPr="00DA3DB4" w:rsidRDefault="008C4174" w:rsidP="00CC5887">
            <w:pPr>
              <w:autoSpaceDE w:val="0"/>
              <w:autoSpaceDN w:val="0"/>
              <w:spacing w:line="400" w:lineRule="atLeast"/>
              <w:ind w:left="221" w:hangingChars="92" w:hanging="221"/>
              <w:jc w:val="both"/>
              <w:rPr>
                <w:rFonts w:ascii="標楷體" w:eastAsia="標楷體" w:hAnsi="標楷體"/>
                <w:color w:val="000000" w:themeColor="text1"/>
              </w:rPr>
            </w:pPr>
          </w:p>
          <w:p w:rsidR="00BD6908" w:rsidRPr="00DA3DB4" w:rsidRDefault="00BD6908" w:rsidP="00BD6908">
            <w:pPr>
              <w:autoSpaceDE w:val="0"/>
              <w:autoSpaceDN w:val="0"/>
              <w:spacing w:line="400" w:lineRule="atLeast"/>
              <w:ind w:left="221" w:hangingChars="92" w:hanging="221"/>
              <w:jc w:val="both"/>
              <w:rPr>
                <w:rFonts w:ascii="標楷體" w:eastAsia="標楷體" w:hAnsi="標楷體"/>
                <w:color w:val="000000" w:themeColor="text1"/>
              </w:rPr>
            </w:pPr>
            <w:r w:rsidRPr="00DA3DB4">
              <w:rPr>
                <w:rFonts w:ascii="標楷體" w:eastAsia="標楷體" w:hAnsi="標楷體" w:hint="eastAsia"/>
                <w:color w:val="000000" w:themeColor="text1"/>
              </w:rPr>
              <w:t>3.修正</w:t>
            </w:r>
            <w:r w:rsidR="00E12852" w:rsidRPr="00DA3DB4">
              <w:rPr>
                <w:rFonts w:ascii="標楷體" w:eastAsia="標楷體" w:hAnsi="標楷體" w:hint="eastAsia"/>
                <w:color w:val="000000" w:themeColor="text1"/>
              </w:rPr>
              <w:t>第3款</w:t>
            </w:r>
            <w:r w:rsidRPr="00DA3DB4">
              <w:rPr>
                <w:rFonts w:ascii="標楷體" w:eastAsia="標楷體" w:hAnsi="標楷體" w:hint="eastAsia"/>
                <w:color w:val="000000" w:themeColor="text1"/>
              </w:rPr>
              <w:t>選項1</w:t>
            </w:r>
            <w:r w:rsidR="008C4174" w:rsidRPr="00DA3DB4">
              <w:rPr>
                <w:rFonts w:ascii="標楷體" w:eastAsia="標楷體" w:hAnsi="標楷體" w:hint="eastAsia"/>
                <w:color w:val="000000" w:themeColor="text1"/>
              </w:rPr>
              <w:t>為預設</w:t>
            </w:r>
            <w:r w:rsidRPr="00DA3DB4">
              <w:rPr>
                <w:rFonts w:ascii="標楷體" w:eastAsia="標楷體" w:hAnsi="標楷體" w:hint="eastAsia"/>
                <w:color w:val="000000" w:themeColor="text1"/>
              </w:rPr>
              <w:t>，定明給付條件之細節載於本條附件</w:t>
            </w:r>
            <w:r w:rsidR="00E12852" w:rsidRPr="00DA3DB4">
              <w:rPr>
                <w:rFonts w:ascii="標楷體" w:eastAsia="標楷體" w:hAnsi="標楷體" w:hint="eastAsia"/>
                <w:color w:val="000000" w:themeColor="text1"/>
              </w:rPr>
              <w:t>，</w:t>
            </w:r>
            <w:r w:rsidR="00AB3E7A" w:rsidRPr="00DA3DB4">
              <w:rPr>
                <w:rFonts w:ascii="標楷體" w:eastAsia="標楷體" w:hAnsi="標楷體" w:hint="eastAsia"/>
                <w:color w:val="000000" w:themeColor="text1"/>
              </w:rPr>
              <w:t>以利雙方遵行。</w:t>
            </w:r>
          </w:p>
          <w:p w:rsidR="00E67C56" w:rsidRPr="00DA3DB4" w:rsidRDefault="00E67C56" w:rsidP="00962DF9">
            <w:pPr>
              <w:autoSpaceDE w:val="0"/>
              <w:autoSpaceDN w:val="0"/>
              <w:spacing w:line="400" w:lineRule="atLeast"/>
              <w:ind w:left="240" w:hangingChars="100" w:hanging="240"/>
              <w:jc w:val="both"/>
              <w:rPr>
                <w:rFonts w:ascii="標楷體" w:eastAsia="標楷體" w:hAnsi="標楷體"/>
                <w:color w:val="000000" w:themeColor="text1"/>
                <w:kern w:val="0"/>
              </w:rPr>
            </w:pPr>
          </w:p>
          <w:p w:rsidR="00E67C56" w:rsidRPr="00DA3DB4" w:rsidRDefault="00E67C56" w:rsidP="00962DF9">
            <w:pPr>
              <w:autoSpaceDE w:val="0"/>
              <w:autoSpaceDN w:val="0"/>
              <w:spacing w:line="400" w:lineRule="atLeast"/>
              <w:ind w:left="240" w:hangingChars="100" w:hanging="240"/>
              <w:jc w:val="both"/>
              <w:rPr>
                <w:rFonts w:ascii="標楷體" w:eastAsia="標楷體" w:hAnsi="標楷體"/>
                <w:color w:val="000000" w:themeColor="text1"/>
                <w:kern w:val="0"/>
              </w:rPr>
            </w:pPr>
          </w:p>
          <w:p w:rsidR="00E67C56" w:rsidRPr="00DA3DB4" w:rsidRDefault="00E67C56" w:rsidP="00962DF9">
            <w:pPr>
              <w:autoSpaceDE w:val="0"/>
              <w:autoSpaceDN w:val="0"/>
              <w:spacing w:line="400" w:lineRule="atLeast"/>
              <w:ind w:left="240" w:hangingChars="100" w:hanging="240"/>
              <w:jc w:val="both"/>
              <w:rPr>
                <w:rFonts w:ascii="標楷體" w:eastAsia="標楷體" w:hAnsi="標楷體"/>
                <w:color w:val="000000" w:themeColor="text1"/>
                <w:kern w:val="0"/>
              </w:rPr>
            </w:pPr>
          </w:p>
          <w:p w:rsidR="00E67C56" w:rsidRPr="00DA3DB4" w:rsidRDefault="00E67C56" w:rsidP="00962DF9">
            <w:pPr>
              <w:autoSpaceDE w:val="0"/>
              <w:autoSpaceDN w:val="0"/>
              <w:spacing w:line="400" w:lineRule="atLeast"/>
              <w:ind w:left="240" w:hangingChars="100" w:hanging="240"/>
              <w:jc w:val="both"/>
              <w:rPr>
                <w:rFonts w:ascii="標楷體" w:eastAsia="標楷體" w:hAnsi="標楷體"/>
                <w:color w:val="000000" w:themeColor="text1"/>
                <w:kern w:val="0"/>
              </w:rPr>
            </w:pPr>
          </w:p>
          <w:p w:rsidR="00731633" w:rsidRDefault="00057CA0" w:rsidP="00962DF9">
            <w:pPr>
              <w:autoSpaceDE w:val="0"/>
              <w:autoSpaceDN w:val="0"/>
              <w:spacing w:line="400" w:lineRule="atLeast"/>
              <w:ind w:left="240" w:hangingChars="100" w:hanging="240"/>
              <w:jc w:val="both"/>
              <w:rPr>
                <w:rFonts w:ascii="標楷體" w:eastAsia="標楷體" w:hAnsi="標楷體"/>
                <w:color w:val="000000" w:themeColor="text1"/>
                <w:kern w:val="0"/>
              </w:rPr>
            </w:pPr>
            <w:r w:rsidRPr="00DA3DB4">
              <w:rPr>
                <w:rFonts w:ascii="標楷體" w:eastAsia="標楷體" w:hAnsi="標楷體" w:hint="eastAsia"/>
                <w:color w:val="000000" w:themeColor="text1"/>
                <w:kern w:val="0"/>
              </w:rPr>
              <w:t>4</w:t>
            </w:r>
            <w:r w:rsidR="00D40AD9" w:rsidRPr="00DA3DB4">
              <w:rPr>
                <w:rFonts w:ascii="標楷體" w:eastAsia="標楷體" w:hAnsi="標楷體" w:hint="eastAsia"/>
                <w:color w:val="000000" w:themeColor="text1"/>
                <w:kern w:val="0"/>
              </w:rPr>
              <w:t>.</w:t>
            </w:r>
            <w:r w:rsidR="002B16A5" w:rsidRPr="00DA3DB4">
              <w:rPr>
                <w:rFonts w:ascii="標楷體" w:eastAsia="標楷體" w:hAnsi="標楷體" w:hint="eastAsia"/>
                <w:color w:val="000000" w:themeColor="text1"/>
                <w:kern w:val="0"/>
              </w:rPr>
              <w:t>修正</w:t>
            </w:r>
            <w:r w:rsidR="00A96E0C" w:rsidRPr="00DA3DB4">
              <w:rPr>
                <w:rFonts w:ascii="標楷體" w:eastAsia="標楷體" w:hAnsi="標楷體" w:hint="eastAsia"/>
                <w:color w:val="000000" w:themeColor="text1"/>
                <w:kern w:val="0"/>
              </w:rPr>
              <w:t>第</w:t>
            </w:r>
            <w:r w:rsidR="00F373AC" w:rsidRPr="00DA3DB4">
              <w:rPr>
                <w:rFonts w:ascii="標楷體" w:eastAsia="標楷體" w:hAnsi="標楷體" w:hint="eastAsia"/>
                <w:color w:val="000000" w:themeColor="text1"/>
                <w:kern w:val="0"/>
              </w:rPr>
              <w:t>5</w:t>
            </w:r>
            <w:r w:rsidR="00A96E0C" w:rsidRPr="00DA3DB4">
              <w:rPr>
                <w:rFonts w:ascii="標楷體" w:eastAsia="標楷體" w:hAnsi="標楷體" w:hint="eastAsia"/>
                <w:color w:val="000000" w:themeColor="text1"/>
                <w:kern w:val="0"/>
              </w:rPr>
              <w:t>款</w:t>
            </w:r>
            <w:r w:rsidR="00106968" w:rsidRPr="00DA3DB4">
              <w:rPr>
                <w:rFonts w:ascii="標楷體" w:eastAsia="標楷體" w:hAnsi="標楷體" w:hint="eastAsia"/>
                <w:color w:val="000000" w:themeColor="text1"/>
                <w:kern w:val="0"/>
              </w:rPr>
              <w:t>，</w:t>
            </w:r>
            <w:r w:rsidR="00F83F95" w:rsidRPr="00DA3DB4">
              <w:rPr>
                <w:rFonts w:ascii="標楷體" w:eastAsia="標楷體" w:hAnsi="標楷體" w:hint="eastAsia"/>
                <w:color w:val="000000" w:themeColor="text1"/>
                <w:kern w:val="0"/>
              </w:rPr>
              <w:t>刪除</w:t>
            </w:r>
            <w:r w:rsidR="00962DF9" w:rsidRPr="00DA3DB4">
              <w:rPr>
                <w:rFonts w:ascii="標楷體" w:eastAsia="標楷體" w:hAnsi="標楷體" w:hint="eastAsia"/>
                <w:color w:val="000000" w:themeColor="text1"/>
                <w:kern w:val="0"/>
              </w:rPr>
              <w:t>序文中</w:t>
            </w:r>
            <w:r w:rsidR="00F83F95" w:rsidRPr="00DA3DB4">
              <w:rPr>
                <w:rFonts w:ascii="標楷體" w:eastAsia="標楷體" w:hAnsi="標楷體" w:hint="eastAsia"/>
                <w:color w:val="000000" w:themeColor="text1"/>
                <w:kern w:val="0"/>
              </w:rPr>
              <w:t>「（無者免填）」</w:t>
            </w:r>
            <w:r w:rsidR="00F63ED2" w:rsidRPr="00DA3DB4">
              <w:rPr>
                <w:rFonts w:ascii="標楷體" w:eastAsia="標楷體" w:hAnsi="標楷體" w:hint="eastAsia"/>
                <w:color w:val="000000" w:themeColor="text1"/>
                <w:kern w:val="0"/>
              </w:rPr>
              <w:t>及第（一）目</w:t>
            </w:r>
            <w:r w:rsidR="00962DF9" w:rsidRPr="00DA3DB4">
              <w:rPr>
                <w:rFonts w:ascii="標楷體" w:eastAsia="標楷體" w:hAnsi="標楷體" w:hint="eastAsia"/>
                <w:color w:val="000000" w:themeColor="text1"/>
                <w:kern w:val="0"/>
              </w:rPr>
              <w:t>所載</w:t>
            </w:r>
            <w:r w:rsidR="0086545B" w:rsidRPr="00DA3DB4">
              <w:rPr>
                <w:rFonts w:ascii="標楷體" w:eastAsia="標楷體" w:hAnsi="標楷體" w:hint="eastAsia"/>
                <w:color w:val="000000" w:themeColor="text1"/>
                <w:kern w:val="0"/>
              </w:rPr>
              <w:t>履約期間第1年不予調整之內容，</w:t>
            </w:r>
            <w:r w:rsidR="006E216A" w:rsidRPr="00DA3DB4">
              <w:rPr>
                <w:rFonts w:ascii="標楷體" w:eastAsia="標楷體" w:hAnsi="標楷體" w:hint="eastAsia"/>
                <w:color w:val="000000" w:themeColor="text1"/>
                <w:kern w:val="0"/>
              </w:rPr>
              <w:t>酌修文字，</w:t>
            </w:r>
            <w:r w:rsidR="00F83F95" w:rsidRPr="00DA3DB4">
              <w:rPr>
                <w:rFonts w:ascii="標楷體" w:eastAsia="標楷體" w:hAnsi="標楷體" w:hint="eastAsia"/>
                <w:color w:val="000000" w:themeColor="text1"/>
                <w:kern w:val="0"/>
              </w:rPr>
              <w:t>以利契約價金</w:t>
            </w:r>
            <w:r w:rsidR="00962DF9" w:rsidRPr="00DA3DB4">
              <w:rPr>
                <w:rFonts w:ascii="標楷體" w:eastAsia="標楷體" w:hAnsi="標楷體" w:hint="eastAsia"/>
                <w:color w:val="000000" w:themeColor="text1"/>
                <w:kern w:val="0"/>
              </w:rPr>
              <w:t>務實反應薪資指數波動</w:t>
            </w:r>
            <w:r w:rsidR="004B33BD" w:rsidRPr="00DA3DB4">
              <w:rPr>
                <w:rFonts w:ascii="標楷體" w:eastAsia="標楷體" w:hAnsi="標楷體" w:hint="eastAsia"/>
                <w:color w:val="000000" w:themeColor="text1"/>
                <w:kern w:val="0"/>
              </w:rPr>
              <w:t>，</w:t>
            </w:r>
            <w:r w:rsidR="008C4174" w:rsidRPr="00DA3DB4">
              <w:rPr>
                <w:rFonts w:ascii="標楷體" w:eastAsia="標楷體" w:hAnsi="標楷體" w:hint="eastAsia"/>
                <w:color w:val="000000" w:themeColor="text1"/>
                <w:kern w:val="0"/>
              </w:rPr>
              <w:t>並</w:t>
            </w:r>
            <w:r w:rsidR="00C35EDA" w:rsidRPr="00DA3DB4">
              <w:rPr>
                <w:rFonts w:ascii="標楷體" w:eastAsia="標楷體" w:hAnsi="標楷體" w:hint="eastAsia"/>
                <w:color w:val="000000" w:themeColor="text1"/>
                <w:kern w:val="0"/>
              </w:rPr>
              <w:t>配合</w:t>
            </w:r>
            <w:r w:rsidR="008C4174" w:rsidRPr="00DA3DB4">
              <w:rPr>
                <w:rFonts w:ascii="標楷體" w:eastAsia="標楷體" w:hAnsi="標楷體" w:hint="eastAsia"/>
                <w:color w:val="000000" w:themeColor="text1"/>
                <w:kern w:val="0"/>
              </w:rPr>
              <w:t>修正</w:t>
            </w:r>
            <w:r w:rsidR="00C35EDA" w:rsidRPr="00DA3DB4">
              <w:rPr>
                <w:rFonts w:ascii="標楷體" w:eastAsia="標楷體" w:hAnsi="標楷體" w:hint="eastAsia"/>
                <w:color w:val="000000" w:themeColor="text1"/>
                <w:kern w:val="0"/>
              </w:rPr>
              <w:t>第6款定明調整公式，</w:t>
            </w:r>
            <w:r w:rsidR="00E656A8">
              <w:rPr>
                <w:rFonts w:ascii="標楷體" w:eastAsia="標楷體" w:hAnsi="標楷體" w:hint="eastAsia"/>
                <w:color w:val="000000" w:themeColor="text1"/>
                <w:kern w:val="0"/>
              </w:rPr>
              <w:t>原</w:t>
            </w:r>
            <w:r w:rsidR="006D5CB3" w:rsidRPr="00DA3DB4">
              <w:rPr>
                <w:rFonts w:ascii="標楷體" w:eastAsia="標楷體" w:hAnsi="標楷體" w:hint="eastAsia"/>
                <w:color w:val="000000" w:themeColor="text1"/>
                <w:kern w:val="0"/>
              </w:rPr>
              <w:t>第</w:t>
            </w:r>
            <w:r w:rsidR="007C0340" w:rsidRPr="00DA3DB4">
              <w:rPr>
                <w:rFonts w:ascii="標楷體" w:eastAsia="標楷體" w:hAnsi="標楷體" w:hint="eastAsia"/>
                <w:color w:val="000000" w:themeColor="text1"/>
                <w:kern w:val="0"/>
              </w:rPr>
              <w:t>（一）</w:t>
            </w:r>
            <w:r w:rsidR="00C35EDA" w:rsidRPr="00DA3DB4">
              <w:rPr>
                <w:rFonts w:ascii="標楷體" w:eastAsia="標楷體" w:hAnsi="標楷體" w:hint="eastAsia"/>
                <w:color w:val="000000" w:themeColor="text1"/>
                <w:kern w:val="0"/>
              </w:rPr>
              <w:t>目調整門檻內容</w:t>
            </w:r>
            <w:r w:rsidR="00E656A8">
              <w:rPr>
                <w:rFonts w:ascii="標楷體" w:eastAsia="標楷體" w:hAnsi="標楷體" w:hint="eastAsia"/>
                <w:color w:val="000000" w:themeColor="text1"/>
                <w:kern w:val="0"/>
              </w:rPr>
              <w:t>移列併入第6款第（二）目。</w:t>
            </w:r>
            <w:r w:rsidR="00D52453" w:rsidRPr="00DA3DB4">
              <w:rPr>
                <w:rFonts w:ascii="標楷體" w:eastAsia="標楷體" w:hAnsi="標楷體" w:hint="eastAsia"/>
                <w:color w:val="000000" w:themeColor="text1"/>
                <w:kern w:val="0"/>
              </w:rPr>
              <w:t>考量行政院主計總處發布指數與廠商依約請款之時間差，定明廠商請款時指數尚未發布者，得於發布後辦理調整</w:t>
            </w:r>
            <w:r w:rsidR="00C35EDA" w:rsidRPr="00DA3DB4">
              <w:rPr>
                <w:rFonts w:ascii="標楷體" w:eastAsia="標楷體" w:hAnsi="標楷體" w:hint="eastAsia"/>
                <w:color w:val="000000" w:themeColor="text1"/>
                <w:kern w:val="0"/>
              </w:rPr>
              <w:t>。</w:t>
            </w:r>
            <w:r w:rsidR="006E216A" w:rsidRPr="00DA3DB4">
              <w:rPr>
                <w:rFonts w:ascii="標楷體" w:eastAsia="標楷體" w:hAnsi="標楷體" w:hint="eastAsia"/>
                <w:color w:val="000000" w:themeColor="text1"/>
                <w:kern w:val="0"/>
              </w:rPr>
              <w:t>「投標標價不適用招標文件所定物價指數調整款聲明書（範本）」業經本會110年12月30日工程企字第1100102070號函停止適用，爰配合</w:t>
            </w:r>
            <w:r w:rsidR="003908A7" w:rsidRPr="00DA3DB4">
              <w:rPr>
                <w:rFonts w:ascii="標楷體" w:eastAsia="標楷體" w:hAnsi="標楷體" w:hint="eastAsia"/>
                <w:color w:val="000000" w:themeColor="text1"/>
                <w:kern w:val="0"/>
              </w:rPr>
              <w:t>刪除第</w:t>
            </w:r>
            <w:r w:rsidR="006F5AD3" w:rsidRPr="00DA3DB4">
              <w:rPr>
                <w:rFonts w:ascii="標楷體" w:eastAsia="標楷體" w:hAnsi="標楷體" w:hint="eastAsia"/>
                <w:color w:val="000000" w:themeColor="text1"/>
                <w:kern w:val="0"/>
              </w:rPr>
              <w:t>(</w:t>
            </w:r>
            <w:r w:rsidR="002B16A5" w:rsidRPr="00DA3DB4">
              <w:rPr>
                <w:rFonts w:ascii="標楷體" w:eastAsia="標楷體" w:hAnsi="標楷體" w:hint="eastAsia"/>
                <w:color w:val="000000" w:themeColor="text1"/>
                <w:kern w:val="0"/>
              </w:rPr>
              <w:t>三</w:t>
            </w:r>
            <w:r w:rsidR="006F5AD3" w:rsidRPr="00DA3DB4">
              <w:rPr>
                <w:rFonts w:ascii="標楷體" w:eastAsia="標楷體" w:hAnsi="標楷體" w:hint="eastAsia"/>
                <w:color w:val="000000" w:themeColor="text1"/>
                <w:kern w:val="0"/>
              </w:rPr>
              <w:t>)</w:t>
            </w:r>
            <w:r w:rsidR="003908A7" w:rsidRPr="00DA3DB4">
              <w:rPr>
                <w:rFonts w:ascii="標楷體" w:eastAsia="標楷體" w:hAnsi="標楷體" w:hint="eastAsia"/>
                <w:color w:val="000000" w:themeColor="text1"/>
                <w:kern w:val="0"/>
              </w:rPr>
              <w:t>目</w:t>
            </w:r>
            <w:r w:rsidR="00BB5199" w:rsidRPr="00DA3DB4">
              <w:rPr>
                <w:rFonts w:ascii="標楷體" w:eastAsia="標楷體" w:hAnsi="標楷體" w:hint="eastAsia"/>
                <w:color w:val="000000" w:themeColor="text1"/>
                <w:kern w:val="0"/>
              </w:rPr>
              <w:t>，</w:t>
            </w:r>
            <w:r w:rsidR="006E216A" w:rsidRPr="00DA3DB4">
              <w:rPr>
                <w:rFonts w:ascii="標楷體" w:eastAsia="標楷體" w:hAnsi="標楷體" w:hint="eastAsia"/>
                <w:color w:val="000000" w:themeColor="text1"/>
                <w:kern w:val="0"/>
              </w:rPr>
              <w:t>俾</w:t>
            </w:r>
            <w:r w:rsidR="003908A7" w:rsidRPr="00DA3DB4">
              <w:rPr>
                <w:rFonts w:ascii="標楷體" w:eastAsia="標楷體" w:hAnsi="標楷體" w:hint="eastAsia"/>
                <w:color w:val="000000" w:themeColor="text1"/>
                <w:kern w:val="0"/>
              </w:rPr>
              <w:t>有利於廠商投標時以相同之基準報價，更為公平合理，並可避免</w:t>
            </w:r>
            <w:r w:rsidR="004B33BD" w:rsidRPr="00DA3DB4">
              <w:rPr>
                <w:rFonts w:ascii="標楷體" w:eastAsia="標楷體" w:hAnsi="標楷體" w:hint="eastAsia"/>
                <w:color w:val="000000" w:themeColor="text1"/>
                <w:kern w:val="0"/>
              </w:rPr>
              <w:t>履約</w:t>
            </w:r>
            <w:r w:rsidR="003908A7" w:rsidRPr="00DA3DB4">
              <w:rPr>
                <w:rFonts w:ascii="標楷體" w:eastAsia="標楷體" w:hAnsi="標楷體" w:hint="eastAsia"/>
                <w:color w:val="000000" w:themeColor="text1"/>
                <w:kern w:val="0"/>
              </w:rPr>
              <w:t>爭議。</w:t>
            </w:r>
          </w:p>
          <w:p w:rsidR="00763B53" w:rsidRPr="00DA3DB4" w:rsidRDefault="00763B53" w:rsidP="00962DF9">
            <w:pPr>
              <w:autoSpaceDE w:val="0"/>
              <w:autoSpaceDN w:val="0"/>
              <w:spacing w:line="400" w:lineRule="atLeast"/>
              <w:ind w:left="240" w:hangingChars="100" w:hanging="240"/>
              <w:jc w:val="both"/>
              <w:rPr>
                <w:rFonts w:ascii="標楷體" w:eastAsia="標楷體" w:hAnsi="標楷體"/>
                <w:color w:val="000000" w:themeColor="text1"/>
                <w:kern w:val="0"/>
              </w:rPr>
            </w:pPr>
          </w:p>
          <w:p w:rsidR="0017341C" w:rsidRPr="00DA3DB4" w:rsidRDefault="002B16A5" w:rsidP="00A34FF7">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5</w:t>
            </w:r>
            <w:r w:rsidR="00106968" w:rsidRPr="00DA3DB4">
              <w:rPr>
                <w:rFonts w:ascii="標楷體" w:eastAsia="標楷體" w:hAnsi="標楷體" w:hint="eastAsia"/>
                <w:color w:val="000000" w:themeColor="text1"/>
              </w:rPr>
              <w:t>.</w:t>
            </w:r>
            <w:r w:rsidR="00360656" w:rsidRPr="00DA3DB4">
              <w:rPr>
                <w:rFonts w:ascii="標楷體" w:eastAsia="標楷體" w:hAnsi="標楷體" w:hint="eastAsia"/>
                <w:color w:val="000000" w:themeColor="text1"/>
              </w:rPr>
              <w:t>修正第6款</w:t>
            </w:r>
            <w:r w:rsidR="000D0301" w:rsidRPr="00DA3DB4">
              <w:rPr>
                <w:rFonts w:ascii="標楷體" w:eastAsia="標楷體" w:hAnsi="標楷體" w:hint="eastAsia"/>
                <w:color w:val="000000" w:themeColor="text1"/>
              </w:rPr>
              <w:t>序文與第</w:t>
            </w:r>
            <w:r w:rsidR="006F5AD3" w:rsidRPr="00DA3DB4">
              <w:rPr>
                <w:rFonts w:ascii="標楷體" w:eastAsia="標楷體" w:hAnsi="標楷體" w:hint="eastAsia"/>
                <w:color w:val="000000" w:themeColor="text1"/>
              </w:rPr>
              <w:t>(</w:t>
            </w:r>
            <w:r w:rsidR="000D0301" w:rsidRPr="00DA3DB4">
              <w:rPr>
                <w:rFonts w:ascii="標楷體" w:eastAsia="標楷體" w:hAnsi="標楷體" w:hint="eastAsia"/>
                <w:color w:val="000000" w:themeColor="text1"/>
              </w:rPr>
              <w:t>一</w:t>
            </w:r>
            <w:r w:rsidR="006F5AD3" w:rsidRPr="00DA3DB4">
              <w:rPr>
                <w:rFonts w:ascii="標楷體" w:eastAsia="標楷體" w:hAnsi="標楷體" w:hint="eastAsia"/>
                <w:color w:val="000000" w:themeColor="text1"/>
              </w:rPr>
              <w:t>)</w:t>
            </w:r>
            <w:r w:rsidR="000D0301" w:rsidRPr="00DA3DB4">
              <w:rPr>
                <w:rFonts w:ascii="標楷體" w:eastAsia="標楷體" w:hAnsi="標楷體" w:hint="eastAsia"/>
                <w:color w:val="000000" w:themeColor="text1"/>
              </w:rPr>
              <w:t>目</w:t>
            </w:r>
            <w:r w:rsidR="00360656"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配合前款</w:t>
            </w:r>
            <w:r w:rsidR="00360656" w:rsidRPr="00DA3DB4">
              <w:rPr>
                <w:rFonts w:ascii="標楷體" w:eastAsia="標楷體" w:hAnsi="標楷體" w:hint="eastAsia"/>
                <w:color w:val="000000" w:themeColor="text1"/>
              </w:rPr>
              <w:t>簡稱</w:t>
            </w:r>
            <w:r w:rsidRPr="00DA3DB4">
              <w:rPr>
                <w:rFonts w:ascii="標楷體" w:eastAsia="標楷體" w:hAnsi="標楷體" w:hint="eastAsia"/>
                <w:color w:val="000000" w:themeColor="text1"/>
              </w:rPr>
              <w:t>酌修</w:t>
            </w:r>
            <w:r w:rsidR="00302FB2" w:rsidRPr="00DA3DB4">
              <w:rPr>
                <w:rFonts w:ascii="標楷體" w:eastAsia="標楷體" w:hAnsi="標楷體" w:hint="eastAsia"/>
                <w:color w:val="000000" w:themeColor="text1"/>
              </w:rPr>
              <w:t>序文</w:t>
            </w:r>
            <w:r w:rsidR="0017341C" w:rsidRPr="00DA3DB4">
              <w:rPr>
                <w:rFonts w:ascii="標楷體" w:eastAsia="標楷體" w:hAnsi="標楷體" w:hint="eastAsia"/>
                <w:color w:val="000000" w:themeColor="text1"/>
              </w:rPr>
              <w:t>。</w:t>
            </w:r>
          </w:p>
          <w:p w:rsidR="0017341C" w:rsidRPr="00DA3DB4" w:rsidRDefault="0017341C" w:rsidP="00A34FF7">
            <w:pPr>
              <w:autoSpaceDE w:val="0"/>
              <w:autoSpaceDN w:val="0"/>
              <w:spacing w:line="400" w:lineRule="atLeast"/>
              <w:ind w:left="240" w:hangingChars="100" w:hanging="240"/>
              <w:jc w:val="both"/>
              <w:rPr>
                <w:rFonts w:ascii="標楷體" w:eastAsia="標楷體" w:hAnsi="標楷體"/>
                <w:color w:val="000000" w:themeColor="text1"/>
              </w:rPr>
            </w:pPr>
          </w:p>
          <w:p w:rsidR="0017341C" w:rsidRPr="00DA3DB4" w:rsidRDefault="0017341C" w:rsidP="00A34FF7">
            <w:pPr>
              <w:autoSpaceDE w:val="0"/>
              <w:autoSpaceDN w:val="0"/>
              <w:spacing w:line="400" w:lineRule="atLeast"/>
              <w:ind w:left="240" w:hangingChars="100" w:hanging="240"/>
              <w:jc w:val="both"/>
              <w:rPr>
                <w:rFonts w:ascii="標楷體" w:eastAsia="標楷體" w:hAnsi="標楷體"/>
                <w:color w:val="000000" w:themeColor="text1"/>
              </w:rPr>
            </w:pPr>
          </w:p>
          <w:p w:rsidR="008C4174" w:rsidRPr="00DA3DB4" w:rsidRDefault="008C4174" w:rsidP="00A34FF7">
            <w:pPr>
              <w:autoSpaceDE w:val="0"/>
              <w:autoSpaceDN w:val="0"/>
              <w:spacing w:line="400" w:lineRule="atLeast"/>
              <w:ind w:left="240" w:hangingChars="100" w:hanging="240"/>
              <w:jc w:val="both"/>
              <w:rPr>
                <w:rFonts w:ascii="標楷體" w:eastAsia="標楷體" w:hAnsi="標楷體"/>
                <w:color w:val="000000" w:themeColor="text1"/>
              </w:rPr>
            </w:pPr>
          </w:p>
          <w:p w:rsidR="006E216A" w:rsidRPr="00DA3DB4" w:rsidRDefault="006E216A" w:rsidP="00A34FF7">
            <w:pPr>
              <w:autoSpaceDE w:val="0"/>
              <w:autoSpaceDN w:val="0"/>
              <w:spacing w:line="400" w:lineRule="atLeast"/>
              <w:ind w:left="240" w:hangingChars="100" w:hanging="240"/>
              <w:jc w:val="both"/>
              <w:rPr>
                <w:rFonts w:ascii="標楷體" w:eastAsia="標楷體" w:hAnsi="標楷體"/>
                <w:color w:val="000000" w:themeColor="text1"/>
              </w:rPr>
            </w:pPr>
          </w:p>
          <w:p w:rsidR="0017341C" w:rsidRPr="00763B53" w:rsidRDefault="0017341C" w:rsidP="00A34FF7">
            <w:pPr>
              <w:autoSpaceDE w:val="0"/>
              <w:autoSpaceDN w:val="0"/>
              <w:spacing w:line="400" w:lineRule="atLeast"/>
              <w:ind w:left="240" w:hangingChars="100" w:hanging="240"/>
              <w:jc w:val="both"/>
              <w:rPr>
                <w:rFonts w:ascii="標楷體" w:eastAsia="標楷體" w:hAnsi="標楷體"/>
                <w:color w:val="000000" w:themeColor="text1"/>
              </w:rPr>
            </w:pPr>
          </w:p>
          <w:p w:rsidR="009B771D" w:rsidRPr="00DA3DB4" w:rsidRDefault="0017341C" w:rsidP="00A34FF7">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6.</w:t>
            </w:r>
            <w:r w:rsidR="000D0301" w:rsidRPr="00DA3DB4">
              <w:rPr>
                <w:rFonts w:ascii="標楷體" w:eastAsia="標楷體" w:hAnsi="標楷體" w:hint="eastAsia"/>
                <w:color w:val="000000" w:themeColor="text1"/>
              </w:rPr>
              <w:t>第6款</w:t>
            </w:r>
            <w:r w:rsidR="002300FA" w:rsidRPr="00DA3DB4">
              <w:rPr>
                <w:rFonts w:ascii="標楷體" w:eastAsia="標楷體" w:hAnsi="標楷體"/>
                <w:color w:val="000000" w:themeColor="text1"/>
              </w:rPr>
              <w:t>第</w:t>
            </w:r>
            <w:r w:rsidR="002300FA" w:rsidRPr="00DA3DB4">
              <w:rPr>
                <w:rFonts w:ascii="標楷體" w:eastAsia="標楷體" w:hAnsi="標楷體" w:hint="eastAsia"/>
                <w:color w:val="000000" w:themeColor="text1"/>
              </w:rPr>
              <w:t>(</w:t>
            </w:r>
            <w:r w:rsidR="002300FA" w:rsidRPr="00DA3DB4">
              <w:rPr>
                <w:rFonts w:ascii="標楷體" w:eastAsia="標楷體" w:hAnsi="標楷體"/>
                <w:color w:val="000000" w:themeColor="text1"/>
              </w:rPr>
              <w:t>二)目</w:t>
            </w:r>
            <w:r w:rsidR="000B52C2" w:rsidRPr="00DA3DB4">
              <w:rPr>
                <w:rFonts w:ascii="標楷體" w:eastAsia="標楷體" w:hAnsi="標楷體" w:hint="eastAsia"/>
                <w:color w:val="000000" w:themeColor="text1"/>
              </w:rPr>
              <w:t>與第</w:t>
            </w:r>
            <w:r w:rsidR="006F5AD3" w:rsidRPr="00DA3DB4">
              <w:rPr>
                <w:rFonts w:ascii="標楷體" w:eastAsia="標楷體" w:hAnsi="標楷體" w:hint="eastAsia"/>
                <w:color w:val="000000" w:themeColor="text1"/>
              </w:rPr>
              <w:t>(</w:t>
            </w:r>
            <w:r w:rsidRPr="00DA3DB4">
              <w:rPr>
                <w:rFonts w:ascii="標楷體" w:eastAsia="標楷體" w:hAnsi="標楷體"/>
                <w:color w:val="000000" w:themeColor="text1"/>
              </w:rPr>
              <w:t>三</w:t>
            </w:r>
            <w:r w:rsidR="006F5AD3" w:rsidRPr="00DA3DB4">
              <w:rPr>
                <w:rFonts w:ascii="標楷體" w:eastAsia="標楷體" w:hAnsi="標楷體" w:hint="eastAsia"/>
                <w:color w:val="000000" w:themeColor="text1"/>
              </w:rPr>
              <w:t>)</w:t>
            </w:r>
            <w:r w:rsidRPr="00DA3DB4">
              <w:rPr>
                <w:rFonts w:ascii="標楷體" w:eastAsia="標楷體" w:hAnsi="標楷體"/>
                <w:color w:val="000000" w:themeColor="text1"/>
              </w:rPr>
              <w:t>目</w:t>
            </w:r>
            <w:r w:rsidR="002300FA" w:rsidRPr="00DA3DB4">
              <w:rPr>
                <w:rFonts w:ascii="標楷體" w:eastAsia="標楷體" w:hAnsi="標楷體"/>
                <w:color w:val="000000" w:themeColor="text1"/>
              </w:rPr>
              <w:t>，</w:t>
            </w:r>
            <w:r w:rsidR="00CA0AA6" w:rsidRPr="00DA3DB4">
              <w:rPr>
                <w:rFonts w:ascii="標楷體" w:eastAsia="標楷體" w:hAnsi="標楷體" w:hint="eastAsia"/>
                <w:color w:val="000000" w:themeColor="text1"/>
              </w:rPr>
              <w:t>整併</w:t>
            </w:r>
            <w:r w:rsidR="000B52C2" w:rsidRPr="00DA3DB4">
              <w:rPr>
                <w:rFonts w:ascii="標楷體" w:eastAsia="標楷體" w:hAnsi="標楷體" w:hint="eastAsia"/>
                <w:color w:val="000000" w:themeColor="text1"/>
              </w:rPr>
              <w:t>為第(二)目</w:t>
            </w:r>
            <w:r w:rsidR="009B771D" w:rsidRPr="00DA3DB4">
              <w:rPr>
                <w:rFonts w:ascii="標楷體" w:eastAsia="標楷體" w:hAnsi="標楷體" w:hint="eastAsia"/>
                <w:color w:val="000000" w:themeColor="text1"/>
              </w:rPr>
              <w:t>，</w:t>
            </w:r>
            <w:r w:rsidR="000B52C2" w:rsidRPr="00DA3DB4">
              <w:rPr>
                <w:rFonts w:ascii="標楷體" w:eastAsia="標楷體" w:hAnsi="標楷體" w:hint="eastAsia"/>
                <w:color w:val="000000" w:themeColor="text1"/>
              </w:rPr>
              <w:t>並</w:t>
            </w:r>
            <w:r w:rsidR="00923CC7" w:rsidRPr="00DA3DB4">
              <w:rPr>
                <w:rFonts w:ascii="標楷體" w:eastAsia="標楷體" w:hAnsi="標楷體" w:hint="eastAsia"/>
                <w:color w:val="000000" w:themeColor="text1"/>
              </w:rPr>
              <w:t>參考</w:t>
            </w:r>
            <w:r w:rsidR="000B52C2" w:rsidRPr="00DA3DB4">
              <w:rPr>
                <w:rFonts w:ascii="標楷體" w:eastAsia="標楷體" w:hAnsi="標楷體" w:hint="eastAsia"/>
                <w:color w:val="000000" w:themeColor="text1"/>
              </w:rPr>
              <w:t>「</w:t>
            </w:r>
            <w:r w:rsidR="00923CC7" w:rsidRPr="00DA3DB4">
              <w:rPr>
                <w:rFonts w:ascii="標楷體" w:eastAsia="標楷體" w:hAnsi="標楷體" w:hint="eastAsia"/>
                <w:color w:val="000000" w:themeColor="text1"/>
              </w:rPr>
              <w:t>工程採購契約範本</w:t>
            </w:r>
            <w:r w:rsidR="000B52C2" w:rsidRPr="00DA3DB4">
              <w:rPr>
                <w:rFonts w:ascii="標楷體" w:eastAsia="標楷體" w:hAnsi="標楷體" w:hint="eastAsia"/>
                <w:color w:val="000000" w:themeColor="text1"/>
              </w:rPr>
              <w:t>」</w:t>
            </w:r>
            <w:r w:rsidR="00923CC7" w:rsidRPr="00DA3DB4">
              <w:rPr>
                <w:rFonts w:ascii="標楷體" w:eastAsia="標楷體" w:hAnsi="標楷體" w:hint="eastAsia"/>
                <w:color w:val="000000" w:themeColor="text1"/>
              </w:rPr>
              <w:t>定明</w:t>
            </w:r>
            <w:r w:rsidR="009B771D" w:rsidRPr="00DA3DB4">
              <w:rPr>
                <w:rFonts w:ascii="標楷體" w:eastAsia="標楷體" w:hAnsi="標楷體" w:hint="eastAsia"/>
                <w:color w:val="000000" w:themeColor="text1"/>
              </w:rPr>
              <w:t>調整公式，並預設勾選</w:t>
            </w:r>
            <w:r w:rsidR="00996E32" w:rsidRPr="00DA3DB4">
              <w:rPr>
                <w:rFonts w:ascii="標楷體" w:eastAsia="標楷體" w:hAnsi="標楷體" w:hint="eastAsia"/>
                <w:color w:val="000000" w:themeColor="text1"/>
              </w:rPr>
              <w:t>選項</w:t>
            </w:r>
            <w:r w:rsidR="009B771D" w:rsidRPr="00DA3DB4">
              <w:rPr>
                <w:rFonts w:ascii="標楷體" w:eastAsia="標楷體" w:hAnsi="標楷體" w:hint="eastAsia"/>
                <w:color w:val="000000" w:themeColor="text1"/>
              </w:rPr>
              <w:t>甲，機關仍得依個案需求勾選選項乙自訂</w:t>
            </w:r>
            <w:r w:rsidR="001A7A4A" w:rsidRPr="00DA3DB4">
              <w:rPr>
                <w:rFonts w:ascii="標楷體" w:eastAsia="標楷體" w:hAnsi="標楷體" w:hint="eastAsia"/>
                <w:color w:val="000000" w:themeColor="text1"/>
              </w:rPr>
              <w:t>調整</w:t>
            </w:r>
            <w:r w:rsidR="009B771D" w:rsidRPr="00DA3DB4">
              <w:rPr>
                <w:rFonts w:ascii="標楷體" w:eastAsia="標楷體" w:hAnsi="標楷體" w:hint="eastAsia"/>
                <w:color w:val="000000" w:themeColor="text1"/>
              </w:rPr>
              <w:t>方式，惟應符合公平合理原則。</w:t>
            </w:r>
            <w:r w:rsidR="00C35EDA" w:rsidRPr="00DA3DB4">
              <w:rPr>
                <w:rFonts w:ascii="標楷體" w:eastAsia="標楷體" w:hAnsi="標楷體" w:hint="eastAsia"/>
                <w:color w:val="000000" w:themeColor="text1"/>
              </w:rPr>
              <w:t>調整門檻值</w:t>
            </w:r>
            <w:r w:rsidR="006E696B" w:rsidRPr="00DA3DB4">
              <w:rPr>
                <w:rFonts w:ascii="標楷體" w:eastAsia="標楷體" w:hAnsi="標楷體" w:hint="eastAsia"/>
                <w:color w:val="000000" w:themeColor="text1"/>
              </w:rPr>
              <w:t>屬履約事項，允許機關因案制宜調整內容，爰加註文字說明</w:t>
            </w:r>
            <w:r w:rsidR="000B52C2" w:rsidRPr="00DA3DB4">
              <w:rPr>
                <w:rFonts w:ascii="標楷體" w:eastAsia="標楷體" w:hAnsi="標楷體" w:hint="eastAsia"/>
                <w:color w:val="000000" w:themeColor="text1"/>
              </w:rPr>
              <w:t>，其他目次順移。</w:t>
            </w:r>
          </w:p>
          <w:p w:rsidR="009B771D" w:rsidRPr="00DA3DB4" w:rsidRDefault="009B771D" w:rsidP="00A34FF7">
            <w:pPr>
              <w:autoSpaceDE w:val="0"/>
              <w:autoSpaceDN w:val="0"/>
              <w:spacing w:line="400" w:lineRule="atLeast"/>
              <w:ind w:left="240" w:hangingChars="100" w:hanging="240"/>
              <w:jc w:val="both"/>
              <w:rPr>
                <w:rFonts w:ascii="標楷體" w:eastAsia="標楷體" w:hAnsi="標楷體"/>
                <w:color w:val="000000" w:themeColor="text1"/>
              </w:rPr>
            </w:pPr>
          </w:p>
          <w:p w:rsidR="009B771D" w:rsidRPr="00DA3DB4" w:rsidRDefault="009B771D" w:rsidP="00A34FF7">
            <w:pPr>
              <w:autoSpaceDE w:val="0"/>
              <w:autoSpaceDN w:val="0"/>
              <w:spacing w:line="400" w:lineRule="atLeast"/>
              <w:ind w:left="240" w:hangingChars="100" w:hanging="240"/>
              <w:jc w:val="both"/>
              <w:rPr>
                <w:rFonts w:ascii="標楷體" w:eastAsia="標楷體" w:hAnsi="標楷體"/>
                <w:color w:val="000000" w:themeColor="text1"/>
              </w:rPr>
            </w:pPr>
          </w:p>
          <w:p w:rsidR="009B771D" w:rsidRPr="00DA3DB4" w:rsidRDefault="009B771D" w:rsidP="00A34FF7">
            <w:pPr>
              <w:autoSpaceDE w:val="0"/>
              <w:autoSpaceDN w:val="0"/>
              <w:spacing w:line="400" w:lineRule="atLeast"/>
              <w:ind w:left="240" w:hangingChars="100" w:hanging="240"/>
              <w:jc w:val="both"/>
              <w:rPr>
                <w:rFonts w:ascii="標楷體" w:eastAsia="標楷體" w:hAnsi="標楷體"/>
                <w:color w:val="000000" w:themeColor="text1"/>
              </w:rPr>
            </w:pPr>
          </w:p>
          <w:p w:rsidR="001774A5" w:rsidRPr="00DA3DB4" w:rsidRDefault="001774A5" w:rsidP="00A34FF7">
            <w:pPr>
              <w:autoSpaceDE w:val="0"/>
              <w:autoSpaceDN w:val="0"/>
              <w:spacing w:line="400" w:lineRule="atLeast"/>
              <w:ind w:left="240" w:hangingChars="100" w:hanging="240"/>
              <w:jc w:val="both"/>
              <w:rPr>
                <w:rFonts w:ascii="標楷體" w:eastAsia="標楷體" w:hAnsi="標楷體"/>
                <w:color w:val="000000" w:themeColor="text1"/>
              </w:rPr>
            </w:pPr>
          </w:p>
          <w:p w:rsidR="001774A5" w:rsidRPr="00DA3DB4" w:rsidRDefault="001774A5" w:rsidP="00A34FF7">
            <w:pPr>
              <w:autoSpaceDE w:val="0"/>
              <w:autoSpaceDN w:val="0"/>
              <w:spacing w:line="400" w:lineRule="atLeast"/>
              <w:ind w:left="240" w:hangingChars="100" w:hanging="240"/>
              <w:jc w:val="both"/>
              <w:rPr>
                <w:rFonts w:ascii="標楷體" w:eastAsia="標楷體" w:hAnsi="標楷體"/>
                <w:color w:val="000000" w:themeColor="text1"/>
              </w:rPr>
            </w:pPr>
          </w:p>
          <w:p w:rsidR="00452F94" w:rsidRPr="00DA3DB4" w:rsidRDefault="00452F94" w:rsidP="00A34FF7">
            <w:pPr>
              <w:autoSpaceDE w:val="0"/>
              <w:autoSpaceDN w:val="0"/>
              <w:spacing w:line="400" w:lineRule="atLeast"/>
              <w:ind w:left="240" w:hangingChars="100" w:hanging="240"/>
              <w:jc w:val="both"/>
              <w:rPr>
                <w:rFonts w:ascii="標楷體" w:eastAsia="標楷體" w:hAnsi="標楷體"/>
                <w:color w:val="000000" w:themeColor="text1"/>
              </w:rPr>
            </w:pPr>
          </w:p>
          <w:p w:rsidR="00263DD0" w:rsidRPr="00DA3DB4" w:rsidRDefault="00263DD0" w:rsidP="00A34FF7">
            <w:pPr>
              <w:autoSpaceDE w:val="0"/>
              <w:autoSpaceDN w:val="0"/>
              <w:spacing w:line="400" w:lineRule="atLeast"/>
              <w:ind w:left="240" w:hangingChars="100" w:hanging="240"/>
              <w:jc w:val="both"/>
              <w:rPr>
                <w:rFonts w:ascii="標楷體" w:eastAsia="標楷體" w:hAnsi="標楷體"/>
                <w:color w:val="000000" w:themeColor="text1"/>
              </w:rPr>
            </w:pPr>
          </w:p>
          <w:p w:rsidR="00263DD0" w:rsidRPr="00DA3DB4" w:rsidRDefault="00263DD0" w:rsidP="00A34FF7">
            <w:pPr>
              <w:autoSpaceDE w:val="0"/>
              <w:autoSpaceDN w:val="0"/>
              <w:spacing w:line="400" w:lineRule="atLeast"/>
              <w:ind w:left="240" w:hangingChars="100" w:hanging="240"/>
              <w:jc w:val="both"/>
              <w:rPr>
                <w:rFonts w:ascii="標楷體" w:eastAsia="標楷體" w:hAnsi="標楷體"/>
                <w:color w:val="000000" w:themeColor="text1"/>
              </w:rPr>
            </w:pPr>
          </w:p>
          <w:p w:rsidR="00061BDC" w:rsidRPr="00DA3DB4" w:rsidRDefault="00061BDC" w:rsidP="00A34FF7">
            <w:pPr>
              <w:autoSpaceDE w:val="0"/>
              <w:autoSpaceDN w:val="0"/>
              <w:spacing w:line="400" w:lineRule="atLeast"/>
              <w:ind w:left="240" w:hangingChars="100" w:hanging="240"/>
              <w:jc w:val="both"/>
              <w:rPr>
                <w:rFonts w:ascii="標楷體" w:eastAsia="標楷體" w:hAnsi="標楷體"/>
                <w:color w:val="000000" w:themeColor="text1"/>
              </w:rPr>
            </w:pPr>
          </w:p>
          <w:p w:rsidR="00807D2F" w:rsidRPr="00DA3DB4" w:rsidRDefault="00807D2F" w:rsidP="00A34FF7">
            <w:pPr>
              <w:autoSpaceDE w:val="0"/>
              <w:autoSpaceDN w:val="0"/>
              <w:spacing w:line="400" w:lineRule="atLeast"/>
              <w:ind w:left="240" w:hangingChars="100" w:hanging="240"/>
              <w:jc w:val="both"/>
              <w:rPr>
                <w:rFonts w:ascii="標楷體" w:eastAsia="標楷體" w:hAnsi="標楷體"/>
                <w:color w:val="000000" w:themeColor="text1"/>
              </w:rPr>
            </w:pPr>
          </w:p>
          <w:p w:rsidR="000A208E" w:rsidRPr="00DA3DB4" w:rsidRDefault="000A208E" w:rsidP="00A34FF7">
            <w:pPr>
              <w:autoSpaceDE w:val="0"/>
              <w:autoSpaceDN w:val="0"/>
              <w:spacing w:line="400" w:lineRule="atLeast"/>
              <w:ind w:left="240" w:hangingChars="100" w:hanging="240"/>
              <w:jc w:val="both"/>
              <w:rPr>
                <w:rFonts w:ascii="標楷體" w:eastAsia="標楷體" w:hAnsi="標楷體"/>
                <w:color w:val="000000" w:themeColor="text1"/>
              </w:rPr>
            </w:pPr>
          </w:p>
          <w:p w:rsidR="00BC2696" w:rsidRPr="00DA3DB4" w:rsidRDefault="00807D2F" w:rsidP="00A34FF7">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7</w:t>
            </w:r>
            <w:r w:rsidR="00BC2696" w:rsidRPr="00DA3DB4">
              <w:rPr>
                <w:rFonts w:ascii="標楷體" w:eastAsia="標楷體" w:hAnsi="標楷體" w:hint="eastAsia"/>
                <w:color w:val="000000" w:themeColor="text1"/>
              </w:rPr>
              <w:t>.修正第12</w:t>
            </w:r>
            <w:r w:rsidR="000B52C2" w:rsidRPr="00DA3DB4">
              <w:rPr>
                <w:rFonts w:ascii="標楷體" w:eastAsia="標楷體" w:hAnsi="標楷體" w:hint="eastAsia"/>
                <w:color w:val="000000" w:themeColor="text1"/>
              </w:rPr>
              <w:t>款，因應勞工職業災害保險及保護法</w:t>
            </w:r>
            <w:r w:rsidR="00BC2696" w:rsidRPr="00DA3DB4">
              <w:rPr>
                <w:rFonts w:ascii="標楷體" w:eastAsia="標楷體" w:hAnsi="標楷體" w:hint="eastAsia"/>
                <w:color w:val="000000" w:themeColor="text1"/>
              </w:rPr>
              <w:t>於111年5月1日施行，並參考勞動部勞工保險局111年3月7日保納新字第11160051190號函建議修正。</w:t>
            </w:r>
            <w:r w:rsidR="007608A6" w:rsidRPr="00DA3DB4">
              <w:rPr>
                <w:rFonts w:ascii="標楷體" w:eastAsia="標楷體" w:hAnsi="標楷體" w:hint="eastAsia"/>
                <w:color w:val="000000" w:themeColor="text1"/>
              </w:rPr>
              <w:t>廠商之監造人員與派至機關處所提供勞務者性質有別，</w:t>
            </w:r>
            <w:r w:rsidR="00665599" w:rsidRPr="00DA3DB4">
              <w:rPr>
                <w:rFonts w:ascii="標楷體" w:eastAsia="標楷體" w:hAnsi="標楷體" w:hint="eastAsia"/>
                <w:color w:val="000000" w:themeColor="text1"/>
              </w:rPr>
              <w:t>爰明訂適用本款之廠商人員不包括現場監造人員。另</w:t>
            </w:r>
            <w:r w:rsidR="00631E9D" w:rsidRPr="00DA3DB4">
              <w:rPr>
                <w:rFonts w:ascii="標楷體" w:eastAsia="標楷體" w:hAnsi="標楷體" w:hint="eastAsia"/>
                <w:color w:val="000000" w:themeColor="text1"/>
              </w:rPr>
              <w:t>依採購法第30條第1項第1款規定，勞務採購以免收押標金、保證金為原則，爰刪除</w:t>
            </w:r>
            <w:r w:rsidR="009F73C4" w:rsidRPr="00DA3DB4">
              <w:rPr>
                <w:rFonts w:ascii="標楷體" w:eastAsia="標楷體" w:hAnsi="標楷體" w:hint="eastAsia"/>
                <w:color w:val="000000" w:themeColor="text1"/>
              </w:rPr>
              <w:t>原</w:t>
            </w:r>
            <w:r w:rsidR="00631E9D" w:rsidRPr="00DA3DB4">
              <w:rPr>
                <w:rFonts w:ascii="標楷體" w:eastAsia="標楷體" w:hAnsi="標楷體" w:hint="eastAsia"/>
                <w:color w:val="000000" w:themeColor="text1"/>
              </w:rPr>
              <w:t>第2段以符合前述規定意旨。</w:t>
            </w:r>
          </w:p>
          <w:p w:rsidR="00BC2696" w:rsidRPr="00DA3DB4" w:rsidRDefault="00BC2696" w:rsidP="00A34FF7">
            <w:pPr>
              <w:autoSpaceDE w:val="0"/>
              <w:autoSpaceDN w:val="0"/>
              <w:spacing w:line="400" w:lineRule="atLeast"/>
              <w:ind w:left="240" w:hangingChars="100" w:hanging="240"/>
              <w:jc w:val="both"/>
              <w:rPr>
                <w:rFonts w:ascii="標楷體" w:eastAsia="標楷體" w:hAnsi="標楷體"/>
                <w:color w:val="000000" w:themeColor="text1"/>
              </w:rPr>
            </w:pPr>
          </w:p>
          <w:p w:rsidR="000A208E" w:rsidRPr="00DA3DB4" w:rsidRDefault="000A208E" w:rsidP="00A34FF7">
            <w:pPr>
              <w:autoSpaceDE w:val="0"/>
              <w:autoSpaceDN w:val="0"/>
              <w:spacing w:line="400" w:lineRule="atLeast"/>
              <w:ind w:left="240" w:hangingChars="100" w:hanging="240"/>
              <w:jc w:val="both"/>
              <w:rPr>
                <w:rFonts w:ascii="標楷體" w:eastAsia="標楷體" w:hAnsi="標楷體"/>
                <w:color w:val="000000" w:themeColor="text1"/>
              </w:rPr>
            </w:pPr>
          </w:p>
          <w:p w:rsidR="009F73C4" w:rsidRPr="00DA3DB4" w:rsidRDefault="009F73C4" w:rsidP="00A34FF7">
            <w:pPr>
              <w:autoSpaceDE w:val="0"/>
              <w:autoSpaceDN w:val="0"/>
              <w:spacing w:line="400" w:lineRule="atLeast"/>
              <w:ind w:left="240" w:hangingChars="100" w:hanging="240"/>
              <w:jc w:val="both"/>
              <w:rPr>
                <w:rFonts w:ascii="標楷體" w:eastAsia="標楷體" w:hAnsi="標楷體"/>
                <w:color w:val="000000" w:themeColor="text1"/>
              </w:rPr>
            </w:pPr>
          </w:p>
          <w:p w:rsidR="00A34FF7" w:rsidRPr="00DA3DB4" w:rsidRDefault="000B52C2" w:rsidP="00A34FF7">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9</w:t>
            </w:r>
            <w:r w:rsidR="00A34FF7" w:rsidRPr="00DA3DB4">
              <w:rPr>
                <w:rFonts w:ascii="標楷體" w:eastAsia="標楷體" w:hAnsi="標楷體" w:hint="eastAsia"/>
                <w:color w:val="000000" w:themeColor="text1"/>
              </w:rPr>
              <w:t>.依本會109年7月14日「研商縣市政府建立採購需求性審查機制避免政府採購延遲付款事宜」會議紀錄決議，調整第19款投訴對象之順序</w:t>
            </w:r>
            <w:r w:rsidR="00B977DB" w:rsidRPr="00DA3DB4">
              <w:rPr>
                <w:rFonts w:ascii="標楷體" w:eastAsia="標楷體" w:hAnsi="標楷體" w:hint="eastAsia"/>
                <w:color w:val="000000" w:themeColor="text1"/>
              </w:rPr>
              <w:t>，並酌修內容</w:t>
            </w:r>
            <w:r w:rsidR="00A34FF7" w:rsidRPr="00DA3DB4">
              <w:rPr>
                <w:rFonts w:ascii="標楷體" w:eastAsia="標楷體" w:hAnsi="標楷體" w:hint="eastAsia"/>
                <w:color w:val="000000" w:themeColor="text1"/>
              </w:rPr>
              <w:t>。</w:t>
            </w:r>
          </w:p>
          <w:p w:rsidR="00CF0429" w:rsidRPr="00DA3DB4" w:rsidRDefault="00CF0429" w:rsidP="00A34FF7">
            <w:pPr>
              <w:autoSpaceDE w:val="0"/>
              <w:autoSpaceDN w:val="0"/>
              <w:spacing w:line="400" w:lineRule="atLeast"/>
              <w:ind w:left="240" w:hangingChars="100" w:hanging="240"/>
              <w:jc w:val="both"/>
              <w:rPr>
                <w:rFonts w:ascii="標楷體" w:eastAsia="標楷體" w:hAnsi="標楷體"/>
                <w:color w:val="000000" w:themeColor="text1"/>
              </w:rPr>
            </w:pPr>
          </w:p>
          <w:p w:rsidR="00CF0429" w:rsidRPr="00DA3DB4" w:rsidRDefault="00CF0429" w:rsidP="00A34FF7">
            <w:pPr>
              <w:autoSpaceDE w:val="0"/>
              <w:autoSpaceDN w:val="0"/>
              <w:spacing w:line="400" w:lineRule="atLeast"/>
              <w:ind w:left="240" w:hangingChars="100" w:hanging="240"/>
              <w:jc w:val="both"/>
              <w:rPr>
                <w:rFonts w:ascii="標楷體" w:eastAsia="標楷體" w:hAnsi="標楷體"/>
                <w:color w:val="000000" w:themeColor="text1"/>
              </w:rPr>
            </w:pPr>
          </w:p>
          <w:p w:rsidR="00CF0429" w:rsidRPr="00DA3DB4" w:rsidRDefault="00CF0429" w:rsidP="00A34FF7">
            <w:pPr>
              <w:autoSpaceDE w:val="0"/>
              <w:autoSpaceDN w:val="0"/>
              <w:spacing w:line="400" w:lineRule="atLeast"/>
              <w:ind w:left="240" w:hangingChars="100" w:hanging="240"/>
              <w:jc w:val="both"/>
              <w:rPr>
                <w:rFonts w:ascii="標楷體" w:eastAsia="標楷體" w:hAnsi="標楷體"/>
                <w:color w:val="000000" w:themeColor="text1"/>
              </w:rPr>
            </w:pPr>
          </w:p>
          <w:p w:rsidR="00CF0429" w:rsidRPr="00DA3DB4" w:rsidRDefault="00CF0429" w:rsidP="00A34FF7">
            <w:pPr>
              <w:autoSpaceDE w:val="0"/>
              <w:autoSpaceDN w:val="0"/>
              <w:spacing w:line="400" w:lineRule="atLeast"/>
              <w:ind w:left="240" w:hangingChars="100" w:hanging="240"/>
              <w:jc w:val="both"/>
              <w:rPr>
                <w:rFonts w:ascii="標楷體" w:eastAsia="標楷體" w:hAnsi="標楷體"/>
                <w:color w:val="000000" w:themeColor="text1"/>
              </w:rPr>
            </w:pPr>
          </w:p>
          <w:p w:rsidR="00CF0429" w:rsidRPr="00DA3DB4" w:rsidRDefault="00A225C4" w:rsidP="000B52C2">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1</w:t>
            </w:r>
            <w:r w:rsidR="000B52C2" w:rsidRPr="00DA3DB4">
              <w:rPr>
                <w:rFonts w:ascii="標楷體" w:eastAsia="標楷體" w:hAnsi="標楷體" w:hint="eastAsia"/>
                <w:color w:val="000000" w:themeColor="text1"/>
              </w:rPr>
              <w:t>0</w:t>
            </w:r>
            <w:r w:rsidR="00CF0429" w:rsidRPr="00DA3DB4">
              <w:rPr>
                <w:rFonts w:ascii="標楷體" w:eastAsia="標楷體" w:hAnsi="標楷體" w:hint="eastAsia"/>
                <w:color w:val="000000" w:themeColor="text1"/>
              </w:rPr>
              <w:t>.第20款</w:t>
            </w:r>
            <w:r w:rsidR="00B977DB" w:rsidRPr="00DA3DB4">
              <w:rPr>
                <w:rFonts w:ascii="標楷體" w:eastAsia="標楷體" w:hAnsi="標楷體" w:hint="eastAsia"/>
                <w:color w:val="000000" w:themeColor="text1"/>
              </w:rPr>
              <w:t>配合</w:t>
            </w:r>
            <w:r w:rsidR="00F15869">
              <w:rPr>
                <w:rFonts w:ascii="標楷體" w:eastAsia="標楷體" w:hAnsi="標楷體" w:hint="eastAsia"/>
                <w:color w:val="000000" w:themeColor="text1"/>
              </w:rPr>
              <w:t>112年12月29日施行之最低工資法及本</w:t>
            </w:r>
            <w:r w:rsidR="00B977DB" w:rsidRPr="00DA3DB4">
              <w:rPr>
                <w:rFonts w:ascii="標楷體" w:eastAsia="標楷體" w:hAnsi="標楷體" w:hint="eastAsia"/>
                <w:color w:val="000000" w:themeColor="text1"/>
              </w:rPr>
              <w:t>範本用詞體例，</w:t>
            </w:r>
            <w:r w:rsidR="00CF0429" w:rsidRPr="00DA3DB4">
              <w:rPr>
                <w:rFonts w:ascii="標楷體" w:eastAsia="標楷體" w:hAnsi="標楷體" w:hint="eastAsia"/>
                <w:color w:val="000000" w:themeColor="text1"/>
              </w:rPr>
              <w:t>酌</w:t>
            </w:r>
            <w:r w:rsidR="003201C4" w:rsidRPr="00DA3DB4">
              <w:rPr>
                <w:rFonts w:ascii="標楷體" w:eastAsia="標楷體" w:hAnsi="標楷體" w:hint="eastAsia"/>
                <w:color w:val="000000" w:themeColor="text1"/>
              </w:rPr>
              <w:t>作</w:t>
            </w:r>
            <w:r w:rsidR="00CF0429" w:rsidRPr="00DA3DB4">
              <w:rPr>
                <w:rFonts w:ascii="標楷體" w:eastAsia="標楷體" w:hAnsi="標楷體" w:hint="eastAsia"/>
                <w:color w:val="000000" w:themeColor="text1"/>
              </w:rPr>
              <w:t>文字修正。</w:t>
            </w:r>
          </w:p>
        </w:tc>
      </w:tr>
      <w:tr w:rsidR="00342B0D" w:rsidRPr="00DA3DB4" w:rsidTr="0047488A">
        <w:trPr>
          <w:trHeight w:val="529"/>
        </w:trPr>
        <w:tc>
          <w:tcPr>
            <w:tcW w:w="5515" w:type="dxa"/>
          </w:tcPr>
          <w:p w:rsidR="00342B0D" w:rsidRPr="00DA3DB4" w:rsidRDefault="00342B0D" w:rsidP="00CC5887">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第六條　稅捐及規費</w:t>
            </w:r>
          </w:p>
          <w:p w:rsidR="000272B4" w:rsidRPr="00DA3DB4" w:rsidRDefault="000272B4" w:rsidP="000272B4">
            <w:pPr>
              <w:tabs>
                <w:tab w:val="num" w:pos="1260"/>
                <w:tab w:val="num" w:pos="192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bCs/>
                <w:color w:val="000000" w:themeColor="text1"/>
              </w:rPr>
              <w:t>……</w:t>
            </w:r>
          </w:p>
          <w:p w:rsidR="00342B0D" w:rsidRPr="00DA3DB4" w:rsidRDefault="00342B0D" w:rsidP="00EE7447">
            <w:pPr>
              <w:tabs>
                <w:tab w:val="num" w:pos="1260"/>
                <w:tab w:val="num" w:pos="1920"/>
              </w:tabs>
              <w:spacing w:line="400" w:lineRule="atLeast"/>
              <w:ind w:left="480" w:hangingChars="200" w:hanging="480"/>
              <w:jc w:val="both"/>
              <w:rPr>
                <w:rFonts w:ascii="標楷體" w:eastAsia="標楷體" w:hAnsi="標楷體"/>
                <w:b/>
                <w:bCs/>
                <w:color w:val="000000" w:themeColor="text1"/>
              </w:rPr>
            </w:pPr>
            <w:r w:rsidRPr="00DA3DB4">
              <w:rPr>
                <w:rFonts w:ascii="標楷體" w:eastAsia="標楷體" w:hAnsi="標楷體" w:hint="eastAsia"/>
                <w:color w:val="000000" w:themeColor="text1"/>
              </w:rPr>
              <w:t>四、與本契約有關之證照</w:t>
            </w:r>
            <w:r w:rsidR="0002203E" w:rsidRPr="00DA3DB4">
              <w:rPr>
                <w:rFonts w:ascii="標楷體" w:eastAsia="標楷體" w:hAnsi="標楷體" w:hint="eastAsia"/>
                <w:color w:val="000000" w:themeColor="text1"/>
                <w:u w:val="single"/>
              </w:rPr>
              <w:t>、證書或各項審查</w:t>
            </w:r>
            <w:r w:rsidRPr="00DA3DB4">
              <w:rPr>
                <w:rFonts w:ascii="標楷體" w:eastAsia="標楷體" w:hAnsi="標楷體" w:hint="eastAsia"/>
                <w:color w:val="000000" w:themeColor="text1"/>
              </w:rPr>
              <w:t>，依法應以甲方名義申請，而由乙方代為提出申請者，其所需規費</w:t>
            </w:r>
            <w:r w:rsidRPr="00EE7447">
              <w:rPr>
                <w:rFonts w:ascii="標楷體" w:eastAsia="標楷體" w:hAnsi="標楷體" w:hint="eastAsia"/>
                <w:color w:val="000000" w:themeColor="text1"/>
                <w:u w:val="single"/>
              </w:rPr>
              <w:t>及審查單位之審查費用（例如</w:t>
            </w:r>
            <w:r w:rsidRPr="00EE7447">
              <w:rPr>
                <w:rFonts w:ascii="標楷體" w:eastAsia="標楷體" w:hAnsi="標楷體"/>
                <w:color w:val="000000" w:themeColor="text1"/>
                <w:u w:val="single"/>
              </w:rPr>
              <w:t>建照</w:t>
            </w:r>
            <w:r w:rsidRPr="00EE7447">
              <w:rPr>
                <w:rFonts w:ascii="標楷體" w:eastAsia="標楷體" w:hAnsi="標楷體" w:hint="eastAsia"/>
                <w:color w:val="000000" w:themeColor="text1"/>
                <w:u w:val="single"/>
              </w:rPr>
              <w:t>審查</w:t>
            </w:r>
            <w:r w:rsidRPr="00EE7447">
              <w:rPr>
                <w:rFonts w:ascii="標楷體" w:eastAsia="標楷體" w:hAnsi="標楷體"/>
                <w:color w:val="000000" w:themeColor="text1"/>
                <w:u w:val="single"/>
              </w:rPr>
              <w:t>、結構外審、水電審查</w:t>
            </w:r>
            <w:r w:rsidR="0002203E" w:rsidRPr="00EE7447">
              <w:rPr>
                <w:rFonts w:ascii="標楷體" w:eastAsia="標楷體" w:hAnsi="標楷體" w:hint="eastAsia"/>
                <w:color w:val="000000" w:themeColor="text1"/>
                <w:u w:val="single"/>
              </w:rPr>
              <w:t>、電信審查、標章審查</w:t>
            </w:r>
            <w:r w:rsidRPr="00EE7447">
              <w:rPr>
                <w:rFonts w:ascii="標楷體" w:eastAsia="標楷體" w:hAnsi="標楷體" w:hint="eastAsia"/>
                <w:color w:val="000000" w:themeColor="text1"/>
                <w:u w:val="single"/>
              </w:rPr>
              <w:t>）</w:t>
            </w:r>
            <w:r w:rsidR="00EE7447" w:rsidRPr="00EE7447">
              <w:rPr>
                <w:rFonts w:ascii="標楷體" w:eastAsia="標楷體" w:hAnsi="標楷體" w:hint="eastAsia"/>
                <w:color w:val="000000" w:themeColor="text1"/>
                <w:u w:val="single"/>
              </w:rPr>
              <w:t>除已載明於契約金額項目者外，不含於本契約價金總額，</w:t>
            </w:r>
            <w:r w:rsidRPr="00DA3DB4">
              <w:rPr>
                <w:rFonts w:ascii="標楷體" w:eastAsia="標楷體" w:hAnsi="標楷體" w:hint="eastAsia"/>
                <w:color w:val="000000" w:themeColor="text1"/>
              </w:rPr>
              <w:t>由甲方負擔</w:t>
            </w:r>
            <w:r w:rsidR="007D443A" w:rsidRPr="00DA3DB4">
              <w:rPr>
                <w:rFonts w:ascii="標楷體" w:eastAsia="標楷體" w:hAnsi="標楷體" w:hint="eastAsia"/>
                <w:color w:val="000000" w:themeColor="text1"/>
              </w:rPr>
              <w:t>。</w:t>
            </w:r>
            <w:r w:rsidR="007D443A" w:rsidRPr="00DA3DB4">
              <w:rPr>
                <w:rFonts w:ascii="標楷體" w:eastAsia="標楷體" w:hAnsi="標楷體" w:hint="eastAsia"/>
                <w:color w:val="000000" w:themeColor="text1"/>
                <w:u w:val="single"/>
              </w:rPr>
              <w:t>但</w:t>
            </w:r>
            <w:r w:rsidR="0002203E" w:rsidRPr="00DA3DB4">
              <w:rPr>
                <w:rFonts w:ascii="標楷體" w:eastAsia="標楷體" w:hAnsi="標楷體" w:hint="eastAsia"/>
                <w:color w:val="000000" w:themeColor="text1"/>
                <w:u w:val="single"/>
              </w:rPr>
              <w:t>屬</w:t>
            </w:r>
            <w:r w:rsidR="00A42554" w:rsidRPr="00DA3DB4">
              <w:rPr>
                <w:rFonts w:ascii="標楷體" w:eastAsia="標楷體" w:hAnsi="標楷體" w:hint="eastAsia"/>
                <w:color w:val="000000" w:themeColor="text1"/>
                <w:u w:val="single"/>
              </w:rPr>
              <w:t>可歸責</w:t>
            </w:r>
            <w:r w:rsidR="0052586C" w:rsidRPr="00DA3DB4">
              <w:rPr>
                <w:rFonts w:ascii="標楷體" w:eastAsia="標楷體" w:hAnsi="標楷體" w:hint="eastAsia"/>
                <w:color w:val="000000" w:themeColor="text1"/>
                <w:u w:val="single"/>
              </w:rPr>
              <w:t>於</w:t>
            </w:r>
            <w:r w:rsidR="00A42554" w:rsidRPr="00DA3DB4">
              <w:rPr>
                <w:rFonts w:ascii="標楷體" w:eastAsia="標楷體" w:hAnsi="標楷體" w:hint="eastAsia"/>
                <w:color w:val="000000" w:themeColor="text1"/>
                <w:u w:val="single"/>
              </w:rPr>
              <w:t>乙方因素所增加之規費及審查費用，由乙方負擔</w:t>
            </w:r>
            <w:r w:rsidRPr="00DA3DB4">
              <w:rPr>
                <w:rFonts w:ascii="標楷體" w:eastAsia="標楷體" w:hAnsi="標楷體" w:hint="eastAsia"/>
                <w:color w:val="000000" w:themeColor="text1"/>
                <w:u w:val="single"/>
              </w:rPr>
              <w:t>。</w:t>
            </w:r>
          </w:p>
        </w:tc>
        <w:tc>
          <w:tcPr>
            <w:tcW w:w="5515" w:type="dxa"/>
          </w:tcPr>
          <w:p w:rsidR="00342B0D" w:rsidRPr="00DA3DB4" w:rsidRDefault="00342B0D" w:rsidP="00342B0D">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第六條　稅捐及規費</w:t>
            </w:r>
          </w:p>
          <w:p w:rsidR="000272B4" w:rsidRPr="00DA3DB4" w:rsidRDefault="000272B4" w:rsidP="00342B0D">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p w:rsidR="00342B0D" w:rsidRPr="00DA3DB4" w:rsidRDefault="00342B0D" w:rsidP="000272B4">
            <w:pPr>
              <w:tabs>
                <w:tab w:val="num" w:pos="1260"/>
                <w:tab w:val="num" w:pos="1920"/>
              </w:tabs>
              <w:spacing w:line="400" w:lineRule="atLeast"/>
              <w:ind w:left="480" w:hangingChars="200" w:hanging="480"/>
              <w:jc w:val="both"/>
              <w:rPr>
                <w:rFonts w:ascii="標楷體" w:eastAsia="標楷體" w:hAnsi="標楷體"/>
                <w:b/>
                <w:bCs/>
                <w:color w:val="000000" w:themeColor="text1"/>
              </w:rPr>
            </w:pPr>
            <w:r w:rsidRPr="00DA3DB4">
              <w:rPr>
                <w:rFonts w:ascii="標楷體" w:eastAsia="標楷體" w:hAnsi="標楷體" w:hint="eastAsia"/>
                <w:color w:val="000000" w:themeColor="text1"/>
              </w:rPr>
              <w:t>四、與本契約有關之證照，依法應以甲方名義申請，而由乙方代為提出申請者，其所需規費由甲方負擔。</w:t>
            </w:r>
            <w:r w:rsidRPr="00EE7447">
              <w:rPr>
                <w:rFonts w:ascii="標楷體" w:eastAsia="標楷體" w:hAnsi="標楷體" w:hint="eastAsia"/>
                <w:color w:val="000000" w:themeColor="text1"/>
                <w:u w:val="single"/>
              </w:rPr>
              <w:t>除已載明於契約金額項目者外，不含於本契約價金總額。</w:t>
            </w:r>
          </w:p>
        </w:tc>
        <w:tc>
          <w:tcPr>
            <w:tcW w:w="3550" w:type="dxa"/>
          </w:tcPr>
          <w:p w:rsidR="00342B0D" w:rsidRPr="00DA3DB4" w:rsidRDefault="00342B0D" w:rsidP="00CC5887">
            <w:pPr>
              <w:autoSpaceDE w:val="0"/>
              <w:autoSpaceDN w:val="0"/>
              <w:spacing w:line="400" w:lineRule="atLeast"/>
              <w:ind w:left="221" w:hangingChars="92" w:hanging="221"/>
              <w:jc w:val="both"/>
              <w:rPr>
                <w:rFonts w:ascii="標楷體" w:eastAsia="標楷體" w:hAnsi="標楷體"/>
                <w:color w:val="000000" w:themeColor="text1"/>
              </w:rPr>
            </w:pPr>
          </w:p>
          <w:p w:rsidR="000272B4" w:rsidRPr="00DA3DB4" w:rsidRDefault="000272B4" w:rsidP="000272B4">
            <w:pPr>
              <w:autoSpaceDE w:val="0"/>
              <w:autoSpaceDN w:val="0"/>
              <w:spacing w:line="400" w:lineRule="atLeast"/>
              <w:jc w:val="both"/>
              <w:rPr>
                <w:rFonts w:ascii="標楷體" w:eastAsia="標楷體" w:hAnsi="標楷體"/>
                <w:color w:val="000000" w:themeColor="text1"/>
              </w:rPr>
            </w:pPr>
          </w:p>
          <w:p w:rsidR="0002203E" w:rsidRPr="00DA3DB4" w:rsidRDefault="0002203E" w:rsidP="0002203E">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1.</w:t>
            </w:r>
            <w:r w:rsidR="000272B4" w:rsidRPr="00DA3DB4">
              <w:rPr>
                <w:rFonts w:ascii="標楷體" w:eastAsia="標楷體" w:hAnsi="標楷體" w:hint="eastAsia"/>
                <w:color w:val="000000" w:themeColor="text1"/>
              </w:rPr>
              <w:t>依111年10月24日工程會與建築師公會第4次雙向交流會議結論，關於</w:t>
            </w:r>
            <w:r w:rsidR="000272B4" w:rsidRPr="00DA3DB4">
              <w:rPr>
                <w:rFonts w:ascii="標楷體" w:eastAsia="標楷體" w:hAnsi="標楷體"/>
                <w:color w:val="000000" w:themeColor="text1"/>
              </w:rPr>
              <w:t>建照</w:t>
            </w:r>
            <w:r w:rsidR="000272B4" w:rsidRPr="00DA3DB4">
              <w:rPr>
                <w:rFonts w:ascii="標楷體" w:eastAsia="標楷體" w:hAnsi="標楷體" w:hint="eastAsia"/>
                <w:color w:val="000000" w:themeColor="text1"/>
              </w:rPr>
              <w:t>審查</w:t>
            </w:r>
            <w:r w:rsidR="000272B4" w:rsidRPr="00DA3DB4">
              <w:rPr>
                <w:rFonts w:ascii="標楷體" w:eastAsia="標楷體" w:hAnsi="標楷體"/>
                <w:color w:val="000000" w:themeColor="text1"/>
              </w:rPr>
              <w:t>、結構外審、水電審查等審查費用，如屬</w:t>
            </w:r>
            <w:r w:rsidR="00CA0AA6" w:rsidRPr="00DA3DB4">
              <w:rPr>
                <w:rFonts w:ascii="標楷體" w:eastAsia="標楷體" w:hAnsi="標楷體" w:hint="eastAsia"/>
                <w:color w:val="000000" w:themeColor="text1"/>
              </w:rPr>
              <w:t>技術服務</w:t>
            </w:r>
            <w:r w:rsidR="009B7435" w:rsidRPr="00DA3DB4">
              <w:rPr>
                <w:rFonts w:ascii="標楷體" w:eastAsia="標楷體" w:hAnsi="標楷體" w:hint="eastAsia"/>
                <w:color w:val="000000" w:themeColor="text1"/>
              </w:rPr>
              <w:t>廠商以機關名義代為申請者，</w:t>
            </w:r>
            <w:r w:rsidR="000272B4" w:rsidRPr="00DA3DB4">
              <w:rPr>
                <w:rFonts w:ascii="標楷體" w:eastAsia="標楷體" w:hAnsi="標楷體"/>
                <w:color w:val="000000" w:themeColor="text1"/>
              </w:rPr>
              <w:t>應由機關負擔，</w:t>
            </w:r>
            <w:r w:rsidR="009B7435" w:rsidRPr="00DA3DB4">
              <w:rPr>
                <w:rFonts w:ascii="標楷體" w:eastAsia="標楷體" w:hAnsi="標楷體"/>
                <w:color w:val="000000" w:themeColor="text1"/>
              </w:rPr>
              <w:t>如屬</w:t>
            </w:r>
            <w:r w:rsidR="009B7435" w:rsidRPr="00DA3DB4">
              <w:rPr>
                <w:rFonts w:ascii="標楷體" w:eastAsia="標楷體" w:hAnsi="標楷體" w:hint="eastAsia"/>
                <w:color w:val="000000" w:themeColor="text1"/>
              </w:rPr>
              <w:t>廠商</w:t>
            </w:r>
            <w:r w:rsidR="000A208E" w:rsidRPr="00DA3DB4">
              <w:rPr>
                <w:rFonts w:ascii="標楷體" w:eastAsia="標楷體" w:hAnsi="標楷體" w:hint="eastAsia"/>
                <w:color w:val="000000" w:themeColor="text1"/>
              </w:rPr>
              <w:t>名義，</w:t>
            </w:r>
            <w:r w:rsidR="000272B4" w:rsidRPr="00DA3DB4">
              <w:rPr>
                <w:rFonts w:ascii="標楷體" w:eastAsia="標楷體" w:hAnsi="標楷體"/>
                <w:color w:val="000000" w:themeColor="text1"/>
              </w:rPr>
              <w:t>完成設計成果所必須者，</w:t>
            </w:r>
            <w:r w:rsidR="009B7435" w:rsidRPr="00DA3DB4">
              <w:rPr>
                <w:rFonts w:ascii="標楷體" w:eastAsia="標楷體" w:hAnsi="標楷體" w:hint="eastAsia"/>
                <w:color w:val="000000" w:themeColor="text1"/>
              </w:rPr>
              <w:t>則</w:t>
            </w:r>
            <w:r w:rsidR="000272B4" w:rsidRPr="00DA3DB4">
              <w:rPr>
                <w:rFonts w:ascii="標楷體" w:eastAsia="標楷體" w:hAnsi="標楷體"/>
                <w:color w:val="000000" w:themeColor="text1"/>
              </w:rPr>
              <w:t>屬技術服務費用範圍。</w:t>
            </w:r>
          </w:p>
          <w:p w:rsidR="000272B4" w:rsidRPr="00DA3DB4" w:rsidRDefault="0002203E" w:rsidP="009F73C4">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2.屬可歸責</w:t>
            </w:r>
            <w:r w:rsidR="00DD684E" w:rsidRPr="00DA3DB4">
              <w:rPr>
                <w:rFonts w:ascii="標楷體" w:eastAsia="標楷體" w:hAnsi="標楷體" w:hint="eastAsia"/>
                <w:color w:val="000000" w:themeColor="text1"/>
              </w:rPr>
              <w:t>廠商</w:t>
            </w:r>
            <w:r w:rsidRPr="00DA3DB4">
              <w:rPr>
                <w:rFonts w:ascii="標楷體" w:eastAsia="標楷體" w:hAnsi="標楷體" w:hint="eastAsia"/>
                <w:color w:val="000000" w:themeColor="text1"/>
              </w:rPr>
              <w:t>因素所增加之規費及審查費用（例如</w:t>
            </w:r>
            <w:r w:rsidR="00DD684E" w:rsidRPr="00DA3DB4">
              <w:rPr>
                <w:rFonts w:ascii="標楷體" w:eastAsia="標楷體" w:hAnsi="標楷體" w:hint="eastAsia"/>
                <w:color w:val="000000" w:themeColor="text1"/>
              </w:rPr>
              <w:t>因廠商因素需</w:t>
            </w:r>
            <w:r w:rsidRPr="00DA3DB4">
              <w:rPr>
                <w:rFonts w:ascii="標楷體" w:eastAsia="標楷體" w:hAnsi="標楷體" w:hint="eastAsia"/>
                <w:color w:val="000000" w:themeColor="text1"/>
              </w:rPr>
              <w:t>重新送審），由</w:t>
            </w:r>
            <w:r w:rsidR="009F73C4" w:rsidRPr="00DA3DB4">
              <w:rPr>
                <w:rFonts w:ascii="標楷體" w:eastAsia="標楷體" w:hAnsi="標楷體" w:hint="eastAsia"/>
                <w:color w:val="000000" w:themeColor="text1"/>
              </w:rPr>
              <w:t>技術服務廠商</w:t>
            </w:r>
            <w:r w:rsidRPr="00DA3DB4">
              <w:rPr>
                <w:rFonts w:ascii="標楷體" w:eastAsia="標楷體" w:hAnsi="標楷體" w:hint="eastAsia"/>
                <w:color w:val="000000" w:themeColor="text1"/>
              </w:rPr>
              <w:t>負擔。</w:t>
            </w:r>
          </w:p>
        </w:tc>
      </w:tr>
      <w:tr w:rsidR="00B32DAE" w:rsidRPr="00DA3DB4" w:rsidTr="0047488A">
        <w:trPr>
          <w:trHeight w:val="529"/>
        </w:trPr>
        <w:tc>
          <w:tcPr>
            <w:tcW w:w="5515" w:type="dxa"/>
          </w:tcPr>
          <w:p w:rsidR="00B32DAE" w:rsidRPr="00DA3DB4" w:rsidRDefault="00256535" w:rsidP="00CC5887">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第七條　履約期限</w:t>
            </w:r>
          </w:p>
          <w:p w:rsidR="00256535" w:rsidRPr="00DA3DB4" w:rsidRDefault="00256535"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一、履約期限係指乙方完成履約標的之所需時間（由甲方</w:t>
            </w:r>
            <w:r w:rsidR="008454C7" w:rsidRPr="00DA3DB4">
              <w:rPr>
                <w:rFonts w:ascii="標楷體" w:eastAsia="標楷體" w:hAnsi="標楷體" w:hint="eastAsia"/>
                <w:color w:val="000000" w:themeColor="text1"/>
                <w:u w:val="single"/>
              </w:rPr>
              <w:t>考量合理之作業時間，並</w:t>
            </w:r>
            <w:r w:rsidRPr="00DA3DB4">
              <w:rPr>
                <w:rFonts w:ascii="標楷體" w:eastAsia="標楷體" w:hAnsi="標楷體" w:hint="eastAsia"/>
                <w:color w:val="000000" w:themeColor="text1"/>
              </w:rPr>
              <w:t xml:space="preserve">擇需要者於招標時載明）： </w:t>
            </w:r>
          </w:p>
          <w:p w:rsidR="00256535" w:rsidRPr="00DA3DB4" w:rsidRDefault="00256535" w:rsidP="00CC5887">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(一)規劃設計部分：</w:t>
            </w:r>
          </w:p>
          <w:p w:rsidR="00256535" w:rsidRPr="00DA3DB4" w:rsidRDefault="00256535" w:rsidP="00CC5887">
            <w:pPr>
              <w:spacing w:line="400" w:lineRule="atLeast"/>
              <w:ind w:leftChars="300" w:left="960" w:hangingChars="100" w:hanging="24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1.乙方應於</w:t>
            </w:r>
            <w:r w:rsidR="00B97664"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u w:val="single"/>
              </w:rPr>
              <w:t>甲方</w:t>
            </w:r>
            <w:r w:rsidR="00B97664" w:rsidRPr="00DA3DB4">
              <w:rPr>
                <w:rFonts w:ascii="標楷體" w:eastAsia="標楷體" w:hAnsi="標楷體" w:hint="eastAsia"/>
                <w:color w:val="000000" w:themeColor="text1"/>
                <w:u w:val="single"/>
              </w:rPr>
              <w:t>書面</w:t>
            </w:r>
            <w:r w:rsidRPr="00DA3DB4">
              <w:rPr>
                <w:rFonts w:ascii="標楷體" w:eastAsia="標楷體" w:hAnsi="標楷體" w:hint="eastAsia"/>
                <w:color w:val="000000" w:themeColor="text1"/>
                <w:u w:val="single"/>
              </w:rPr>
              <w:t>通知</w:t>
            </w:r>
            <w:r w:rsidR="00B97664" w:rsidRPr="00DA3DB4">
              <w:rPr>
                <w:rFonts w:ascii="標楷體" w:eastAsia="標楷體" w:hAnsi="標楷體" w:hint="eastAsia"/>
                <w:color w:val="000000" w:themeColor="text1"/>
                <w:u w:val="single"/>
              </w:rPr>
              <w:t>指定之</w:t>
            </w:r>
            <w:r w:rsidRPr="00DA3DB4">
              <w:rPr>
                <w:rFonts w:ascii="標楷體" w:eastAsia="標楷體" w:hAnsi="標楷體" w:hint="eastAsia"/>
                <w:color w:val="000000" w:themeColor="text1"/>
                <w:u w:val="single"/>
              </w:rPr>
              <w:t>日</w:t>
            </w:r>
            <w:r w:rsidR="00537231" w:rsidRPr="00DA3DB4">
              <w:rPr>
                <w:rFonts w:ascii="標楷體" w:eastAsia="標楷體" w:hAnsi="標楷體" w:hint="eastAsia"/>
                <w:color w:val="000000" w:themeColor="text1"/>
              </w:rPr>
              <w:t>□決標日□甲方簽約日</w:t>
            </w:r>
            <w:r w:rsidRPr="00DA3DB4">
              <w:rPr>
                <w:rFonts w:ascii="標楷體" w:eastAsia="標楷體" w:hAnsi="標楷體" w:hint="eastAsia"/>
                <w:color w:val="000000" w:themeColor="text1"/>
              </w:rPr>
              <w:t>起</w:t>
            </w:r>
            <w:r w:rsidR="000200B4" w:rsidRPr="00DA3DB4">
              <w:rPr>
                <w:rFonts w:ascii="標楷體" w:eastAsia="標楷體" w:hAnsi="標楷體" w:hint="eastAsia"/>
                <w:color w:val="000000" w:themeColor="text1"/>
              </w:rPr>
              <w:t>__</w:t>
            </w:r>
            <w:r w:rsidR="00F73F06" w:rsidRPr="00DA3DB4">
              <w:rPr>
                <w:rFonts w:ascii="標楷體" w:eastAsia="標楷體" w:hAnsi="標楷體" w:hint="eastAsia"/>
                <w:color w:val="000000" w:themeColor="text1"/>
              </w:rPr>
              <w:t>__</w:t>
            </w:r>
            <w:r w:rsidR="00F73F06" w:rsidRPr="00DA3DB4">
              <w:rPr>
                <w:rFonts w:ascii="標楷體" w:eastAsia="標楷體" w:hAnsi="標楷體" w:hint="eastAsia"/>
                <w:color w:val="000000" w:themeColor="text1"/>
                <w:u w:val="single"/>
              </w:rPr>
              <w:t>日</w:t>
            </w:r>
            <w:r w:rsidRPr="00DA3DB4">
              <w:rPr>
                <w:rFonts w:ascii="標楷體" w:eastAsia="標楷體" w:hAnsi="標楷體" w:hint="eastAsia"/>
                <w:color w:val="000000" w:themeColor="text1"/>
              </w:rPr>
              <w:t>內</w:t>
            </w:r>
            <w:r w:rsidR="00B977DB" w:rsidRPr="00DA3DB4">
              <w:rPr>
                <w:rFonts w:ascii="標楷體" w:eastAsia="標楷體" w:hAnsi="標楷體" w:hint="eastAsia"/>
                <w:color w:val="000000" w:themeColor="text1"/>
                <w:u w:val="single"/>
              </w:rPr>
              <w:t>交付</w:t>
            </w:r>
            <w:r w:rsidRPr="00DA3DB4">
              <w:rPr>
                <w:rFonts w:ascii="標楷體" w:eastAsia="標楷體" w:hAnsi="標楷體" w:hint="eastAsia"/>
                <w:color w:val="000000" w:themeColor="text1"/>
              </w:rPr>
              <w:t>規劃設計工作</w:t>
            </w:r>
            <w:r w:rsidR="00200DD5" w:rsidRPr="00DA3DB4">
              <w:rPr>
                <w:rFonts w:ascii="標楷體" w:eastAsia="標楷體" w:hAnsi="標楷體" w:hint="eastAsia"/>
                <w:color w:val="000000" w:themeColor="text1"/>
                <w:u w:val="single"/>
              </w:rPr>
              <w:t>成果</w:t>
            </w:r>
            <w:r w:rsidRPr="00DA3DB4">
              <w:rPr>
                <w:rFonts w:ascii="標楷體" w:eastAsia="標楷體" w:hAnsi="標楷體" w:hint="eastAsia"/>
                <w:color w:val="000000" w:themeColor="text1"/>
              </w:rPr>
              <w:t>。</w:t>
            </w:r>
          </w:p>
          <w:p w:rsidR="00256535" w:rsidRPr="00DA3DB4" w:rsidRDefault="00200DD5" w:rsidP="00200DD5">
            <w:pPr>
              <w:spacing w:line="400" w:lineRule="atLeast"/>
              <w:ind w:leftChars="300" w:left="960" w:hangingChars="100" w:hanging="240"/>
              <w:jc w:val="both"/>
              <w:textDirection w:val="lrTbV"/>
              <w:rPr>
                <w:rFonts w:ascii="標楷體" w:eastAsia="標楷體" w:hAnsi="標楷體"/>
                <w:color w:val="000000" w:themeColor="text1"/>
              </w:rPr>
            </w:pPr>
            <w:r w:rsidRPr="00DA3DB4">
              <w:rPr>
                <w:rFonts w:ascii="標楷體" w:eastAsia="標楷體" w:hAnsi="標楷體"/>
                <w:color w:val="000000" w:themeColor="text1"/>
              </w:rPr>
              <w:t>……</w:t>
            </w:r>
          </w:p>
          <w:p w:rsidR="000D0301" w:rsidRPr="00DA3DB4" w:rsidRDefault="000D0301" w:rsidP="00200DD5">
            <w:pPr>
              <w:spacing w:line="400" w:lineRule="atLeast"/>
              <w:ind w:leftChars="300" w:left="960" w:hangingChars="100" w:hanging="240"/>
              <w:jc w:val="both"/>
              <w:textDirection w:val="lrTbV"/>
              <w:rPr>
                <w:rFonts w:ascii="標楷體" w:eastAsia="標楷體" w:hAnsi="標楷體"/>
                <w:color w:val="000000" w:themeColor="text1"/>
              </w:rPr>
            </w:pPr>
          </w:p>
          <w:p w:rsidR="00C9632B" w:rsidRPr="00DA3DB4" w:rsidRDefault="00C9632B" w:rsidP="00200DD5">
            <w:pPr>
              <w:spacing w:line="400" w:lineRule="atLeast"/>
              <w:ind w:leftChars="300" w:left="960" w:hangingChars="100" w:hanging="240"/>
              <w:jc w:val="both"/>
              <w:textDirection w:val="lrTbV"/>
              <w:rPr>
                <w:rFonts w:ascii="標楷體" w:eastAsia="標楷體" w:hAnsi="標楷體"/>
                <w:color w:val="000000" w:themeColor="text1"/>
              </w:rPr>
            </w:pPr>
          </w:p>
          <w:p w:rsidR="00C9632B" w:rsidRPr="00DA3DB4" w:rsidRDefault="00C9632B" w:rsidP="00200DD5">
            <w:pPr>
              <w:spacing w:line="400" w:lineRule="atLeast"/>
              <w:ind w:leftChars="300" w:left="960" w:hangingChars="100" w:hanging="240"/>
              <w:jc w:val="both"/>
              <w:textDirection w:val="lrTbV"/>
              <w:rPr>
                <w:rFonts w:ascii="標楷體" w:eastAsia="標楷體" w:hAnsi="標楷體"/>
                <w:color w:val="000000" w:themeColor="text1"/>
              </w:rPr>
            </w:pPr>
          </w:p>
          <w:p w:rsidR="00B97664" w:rsidRPr="00DA3DB4" w:rsidRDefault="00B97664" w:rsidP="00200DD5">
            <w:pPr>
              <w:spacing w:line="400" w:lineRule="atLeast"/>
              <w:ind w:leftChars="300" w:left="960" w:hangingChars="100" w:hanging="240"/>
              <w:jc w:val="both"/>
              <w:textDirection w:val="lrTbV"/>
              <w:rPr>
                <w:rFonts w:ascii="標楷體" w:eastAsia="標楷體" w:hAnsi="標楷體"/>
                <w:color w:val="000000" w:themeColor="text1"/>
              </w:rPr>
            </w:pPr>
          </w:p>
          <w:p w:rsidR="00244B28" w:rsidRPr="00DA3DB4" w:rsidRDefault="00244B28"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rPr>
            </w:pPr>
            <w:r w:rsidRPr="00DA3DB4">
              <w:rPr>
                <w:rFonts w:ascii="標楷體" w:eastAsia="標楷體" w:hAnsi="標楷體" w:hint="eastAsia"/>
                <w:color w:val="000000" w:themeColor="text1"/>
              </w:rPr>
              <w:t>(二)監</w:t>
            </w:r>
            <w:r w:rsidRPr="00DA3DB4">
              <w:rPr>
                <w:rFonts w:ascii="標楷體" w:eastAsia="標楷體" w:hint="eastAsia"/>
                <w:color w:val="000000" w:themeColor="text1"/>
              </w:rPr>
              <w:t>造服務工作</w:t>
            </w:r>
            <w:r w:rsidRPr="00DA3DB4">
              <w:rPr>
                <w:rFonts w:ascii="標楷體" w:eastAsia="標楷體" w:hint="eastAsia"/>
                <w:color w:val="000000" w:themeColor="text1"/>
                <w:u w:val="single"/>
              </w:rPr>
              <w:t>自</w:t>
            </w:r>
            <w:r w:rsidRPr="00DA3DB4">
              <w:rPr>
                <w:rFonts w:ascii="標楷體" w:eastAsia="標楷體" w:hint="eastAsia"/>
                <w:color w:val="000000" w:themeColor="text1"/>
              </w:rPr>
              <w:t>甲方書面通知</w:t>
            </w:r>
            <w:r w:rsidR="00B97664" w:rsidRPr="00DA3DB4">
              <w:rPr>
                <w:rFonts w:ascii="標楷體" w:eastAsia="標楷體" w:hint="eastAsia"/>
                <w:color w:val="000000" w:themeColor="text1"/>
                <w:u w:val="single"/>
              </w:rPr>
              <w:t>指定之</w:t>
            </w:r>
            <w:r w:rsidR="009F73C4" w:rsidRPr="00DA3DB4">
              <w:rPr>
                <w:rFonts w:ascii="標楷體" w:eastAsia="標楷體" w:hint="eastAsia"/>
                <w:color w:val="000000" w:themeColor="text1"/>
              </w:rPr>
              <w:t>日起，至本契約全部</w:t>
            </w:r>
            <w:r w:rsidR="009F73C4" w:rsidRPr="00DA3DB4">
              <w:rPr>
                <w:rFonts w:ascii="標楷體" w:eastAsia="標楷體" w:hint="eastAsia"/>
                <w:color w:val="000000" w:themeColor="text1"/>
                <w:u w:val="single"/>
              </w:rPr>
              <w:t>採購</w:t>
            </w:r>
            <w:r w:rsidRPr="00DA3DB4">
              <w:rPr>
                <w:rFonts w:ascii="標楷體" w:eastAsia="標楷體" w:hint="eastAsia"/>
                <w:color w:val="000000" w:themeColor="text1"/>
              </w:rPr>
              <w:t>驗收合格止</w:t>
            </w:r>
            <w:r w:rsidR="00404E94" w:rsidRPr="00DA3DB4">
              <w:rPr>
                <w:rFonts w:ascii="標楷體" w:eastAsia="標楷體" w:hint="eastAsia"/>
                <w:color w:val="000000" w:themeColor="text1"/>
                <w:u w:val="single"/>
              </w:rPr>
              <w:t>，但</w:t>
            </w:r>
            <w:r w:rsidR="004A4E85" w:rsidRPr="00DA3DB4">
              <w:rPr>
                <w:rFonts w:ascii="標楷體" w:eastAsia="標楷體" w:hint="eastAsia"/>
                <w:color w:val="000000" w:themeColor="text1"/>
                <w:u w:val="single"/>
              </w:rPr>
              <w:t>留駐工地持續性監督施工廠商按契約及設計圖說施工及查證施工廠商履約</w:t>
            </w:r>
            <w:r w:rsidR="00A06597" w:rsidRPr="00DA3DB4">
              <w:rPr>
                <w:rFonts w:ascii="標楷體" w:eastAsia="標楷體" w:hint="eastAsia"/>
                <w:color w:val="000000" w:themeColor="text1"/>
                <w:u w:val="single"/>
              </w:rPr>
              <w:t>之監</w:t>
            </w:r>
            <w:r w:rsidR="00404E94" w:rsidRPr="00DA3DB4">
              <w:rPr>
                <w:rFonts w:ascii="標楷體" w:eastAsia="標楷體" w:hint="eastAsia"/>
                <w:color w:val="000000" w:themeColor="text1"/>
                <w:u w:val="single"/>
              </w:rPr>
              <w:t>造人員</w:t>
            </w:r>
            <w:r w:rsidR="00A06597" w:rsidRPr="00DA3DB4">
              <w:rPr>
                <w:rFonts w:ascii="標楷體" w:eastAsia="標楷體" w:hint="eastAsia"/>
                <w:color w:val="000000" w:themeColor="text1"/>
                <w:u w:val="single"/>
              </w:rPr>
              <w:t>，其</w:t>
            </w:r>
            <w:r w:rsidR="00404E94" w:rsidRPr="00DA3DB4">
              <w:rPr>
                <w:rFonts w:ascii="標楷體" w:eastAsia="標楷體" w:hint="eastAsia"/>
                <w:color w:val="000000" w:themeColor="text1"/>
                <w:u w:val="single"/>
              </w:rPr>
              <w:t>工作期限至</w:t>
            </w:r>
            <w:r w:rsidR="00537231" w:rsidRPr="00DA3DB4">
              <w:rPr>
                <w:rFonts w:ascii="標楷體" w:eastAsia="標楷體" w:hint="eastAsia"/>
                <w:color w:val="000000" w:themeColor="text1"/>
                <w:u w:val="single"/>
              </w:rPr>
              <w:t>甲方</w:t>
            </w:r>
            <w:r w:rsidR="00404E94" w:rsidRPr="00DA3DB4">
              <w:rPr>
                <w:rFonts w:ascii="標楷體" w:eastAsia="標楷體" w:hint="eastAsia"/>
                <w:color w:val="000000" w:themeColor="text1"/>
                <w:u w:val="single"/>
              </w:rPr>
              <w:t>確認竣工日止</w:t>
            </w:r>
            <w:r w:rsidRPr="00DA3DB4">
              <w:rPr>
                <w:rFonts w:ascii="標楷體" w:eastAsia="標楷體" w:hint="eastAsia"/>
                <w:color w:val="000000" w:themeColor="text1"/>
              </w:rPr>
              <w:t>。</w:t>
            </w:r>
          </w:p>
          <w:p w:rsidR="00244B28" w:rsidRPr="00DA3DB4" w:rsidRDefault="00244B28"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rPr>
            </w:pPr>
            <w:r w:rsidRPr="00DA3DB4">
              <w:rPr>
                <w:rFonts w:ascii="標楷體" w:eastAsia="標楷體"/>
                <w:color w:val="000000" w:themeColor="text1"/>
              </w:rPr>
              <w:t>……</w:t>
            </w:r>
          </w:p>
          <w:p w:rsidR="00244B28" w:rsidRPr="00DA3DB4" w:rsidRDefault="00244B28"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u w:val="single"/>
              </w:rPr>
            </w:pPr>
            <w:r w:rsidRPr="00DA3DB4">
              <w:rPr>
                <w:rFonts w:ascii="標楷體" w:eastAsia="標楷體" w:hint="eastAsia"/>
                <w:color w:val="000000" w:themeColor="text1"/>
              </w:rPr>
              <w:t>(四)本履約期限不含證照取得與甲方審核</w:t>
            </w:r>
            <w:r w:rsidR="006C7CD1" w:rsidRPr="00DA3DB4">
              <w:rPr>
                <w:rFonts w:ascii="標楷體" w:eastAsia="標楷體" w:hint="eastAsia"/>
                <w:color w:val="000000" w:themeColor="text1"/>
              </w:rPr>
              <w:t>時間</w:t>
            </w:r>
            <w:r w:rsidR="008454C7" w:rsidRPr="00DA3DB4">
              <w:rPr>
                <w:rFonts w:ascii="標楷體" w:eastAsia="標楷體" w:hint="eastAsia"/>
                <w:color w:val="000000" w:themeColor="text1"/>
                <w:u w:val="single"/>
              </w:rPr>
              <w:t>，</w:t>
            </w:r>
            <w:r w:rsidR="006C7CD1" w:rsidRPr="00DA3DB4">
              <w:rPr>
                <w:rFonts w:ascii="標楷體" w:eastAsia="標楷體" w:hint="eastAsia"/>
                <w:color w:val="000000" w:themeColor="text1"/>
                <w:u w:val="single"/>
              </w:rPr>
              <w:t>乙方履約過</w:t>
            </w:r>
            <w:r w:rsidR="00FD44AE" w:rsidRPr="00DA3DB4">
              <w:rPr>
                <w:rFonts w:ascii="標楷體" w:eastAsia="標楷體" w:hint="eastAsia"/>
                <w:color w:val="000000" w:themeColor="text1"/>
                <w:u w:val="single"/>
              </w:rPr>
              <w:t>程中提送甲方審核之履約階段成果，甲方審核認為有缺失須限期改正者</w:t>
            </w:r>
            <w:r w:rsidR="006C7CD1" w:rsidRPr="00DA3DB4">
              <w:rPr>
                <w:rFonts w:ascii="標楷體" w:eastAsia="標楷體" w:hint="eastAsia"/>
                <w:color w:val="000000" w:themeColor="text1"/>
                <w:u w:val="single"/>
              </w:rPr>
              <w:t>，其</w:t>
            </w:r>
            <w:r w:rsidR="008454C7" w:rsidRPr="00DA3DB4">
              <w:rPr>
                <w:rFonts w:ascii="標楷體" w:eastAsia="標楷體" w:hint="eastAsia"/>
                <w:color w:val="000000" w:themeColor="text1"/>
                <w:u w:val="single"/>
              </w:rPr>
              <w:t>限期改正</w:t>
            </w:r>
            <w:r w:rsidR="009E2342" w:rsidRPr="00DA3DB4">
              <w:rPr>
                <w:rFonts w:ascii="標楷體" w:eastAsia="標楷體" w:hint="eastAsia"/>
                <w:color w:val="000000" w:themeColor="text1"/>
                <w:u w:val="single"/>
              </w:rPr>
              <w:t>方向及</w:t>
            </w:r>
            <w:r w:rsidR="008454C7" w:rsidRPr="00DA3DB4">
              <w:rPr>
                <w:rFonts w:ascii="標楷體" w:eastAsia="標楷體" w:hint="eastAsia"/>
                <w:color w:val="000000" w:themeColor="text1"/>
                <w:u w:val="single"/>
              </w:rPr>
              <w:t>期間</w:t>
            </w:r>
            <w:r w:rsidR="00F66FED" w:rsidRPr="00DA3DB4">
              <w:rPr>
                <w:rFonts w:ascii="標楷體" w:eastAsia="標楷體" w:hint="eastAsia"/>
                <w:color w:val="000000" w:themeColor="text1"/>
                <w:u w:val="single"/>
              </w:rPr>
              <w:t>依契約雙</w:t>
            </w:r>
            <w:r w:rsidR="008454C7" w:rsidRPr="00DA3DB4">
              <w:rPr>
                <w:rFonts w:ascii="標楷體" w:eastAsia="標楷體" w:hint="eastAsia"/>
                <w:color w:val="000000" w:themeColor="text1"/>
                <w:u w:val="single"/>
              </w:rPr>
              <w:t>方</w:t>
            </w:r>
            <w:r w:rsidR="00F66FED" w:rsidRPr="00DA3DB4">
              <w:rPr>
                <w:rFonts w:ascii="標楷體" w:eastAsia="標楷體" w:hint="eastAsia"/>
                <w:color w:val="000000" w:themeColor="text1"/>
                <w:u w:val="single"/>
              </w:rPr>
              <w:t>協議，如未能達成協議，</w:t>
            </w:r>
            <w:r w:rsidR="008454C7" w:rsidRPr="00DA3DB4">
              <w:rPr>
                <w:rFonts w:ascii="標楷體" w:eastAsia="標楷體"/>
                <w:color w:val="000000" w:themeColor="text1"/>
                <w:u w:val="single"/>
              </w:rPr>
              <w:t>為</w:t>
            </w:r>
            <w:r w:rsidR="00B97664" w:rsidRPr="00DA3DB4">
              <w:rPr>
                <w:rFonts w:ascii="標楷體" w:eastAsia="標楷體" w:hint="eastAsia"/>
                <w:color w:val="000000" w:themeColor="text1"/>
                <w:u w:val="single"/>
              </w:rPr>
              <w:t>10工作天</w:t>
            </w:r>
            <w:r w:rsidR="008454C7" w:rsidRPr="00DA3DB4">
              <w:rPr>
                <w:rFonts w:ascii="標楷體" w:eastAsia="標楷體" w:hint="eastAsia"/>
                <w:b/>
                <w:color w:val="000000" w:themeColor="text1"/>
                <w:u w:val="single"/>
              </w:rPr>
              <w:t>(甲方得視個案特性修正</w:t>
            </w:r>
            <w:r w:rsidR="000A208E" w:rsidRPr="00DA3DB4">
              <w:rPr>
                <w:rFonts w:ascii="標楷體" w:eastAsia="標楷體" w:hint="eastAsia"/>
                <w:b/>
                <w:color w:val="000000" w:themeColor="text1"/>
                <w:u w:val="single"/>
              </w:rPr>
              <w:t>天數</w:t>
            </w:r>
            <w:r w:rsidR="008454C7" w:rsidRPr="00DA3DB4">
              <w:rPr>
                <w:rFonts w:ascii="標楷體" w:eastAsia="標楷體" w:hint="eastAsia"/>
                <w:b/>
                <w:color w:val="000000" w:themeColor="text1"/>
                <w:u w:val="single"/>
              </w:rPr>
              <w:t>)</w:t>
            </w:r>
            <w:r w:rsidR="008454C7" w:rsidRPr="00DA3DB4">
              <w:rPr>
                <w:rFonts w:ascii="標楷體" w:eastAsia="標楷體"/>
                <w:color w:val="000000" w:themeColor="text1"/>
                <w:u w:val="single"/>
              </w:rPr>
              <w:t>，同一</w:t>
            </w:r>
            <w:r w:rsidR="00F66FED" w:rsidRPr="00DA3DB4">
              <w:rPr>
                <w:rFonts w:ascii="標楷體" w:eastAsia="標楷體" w:hint="eastAsia"/>
                <w:color w:val="000000" w:themeColor="text1"/>
                <w:u w:val="single"/>
              </w:rPr>
              <w:t>待改善</w:t>
            </w:r>
            <w:r w:rsidR="00B97664" w:rsidRPr="00DA3DB4">
              <w:rPr>
                <w:rFonts w:ascii="標楷體" w:eastAsia="標楷體" w:hint="eastAsia"/>
                <w:color w:val="000000" w:themeColor="text1"/>
                <w:u w:val="single"/>
              </w:rPr>
              <w:t>項目</w:t>
            </w:r>
            <w:r w:rsidR="008454C7" w:rsidRPr="00DA3DB4">
              <w:rPr>
                <w:rFonts w:ascii="標楷體" w:eastAsia="標楷體" w:hint="eastAsia"/>
                <w:color w:val="000000" w:themeColor="text1"/>
                <w:u w:val="single"/>
              </w:rPr>
              <w:t>不計入履約期限之限期改正期間以1次為</w:t>
            </w:r>
            <w:r w:rsidR="00B97664" w:rsidRPr="00DA3DB4">
              <w:rPr>
                <w:rFonts w:ascii="標楷體" w:eastAsia="標楷體" w:hint="eastAsia"/>
                <w:color w:val="000000" w:themeColor="text1"/>
                <w:u w:val="single"/>
              </w:rPr>
              <w:t>原則</w:t>
            </w:r>
            <w:r w:rsidR="006A4B98" w:rsidRPr="00DA3DB4">
              <w:rPr>
                <w:rFonts w:ascii="標楷體" w:eastAsia="標楷體" w:hint="eastAsia"/>
                <w:color w:val="000000" w:themeColor="text1"/>
                <w:u w:val="single"/>
              </w:rPr>
              <w:t>，但雙方得視</w:t>
            </w:r>
            <w:r w:rsidR="006C7CD1" w:rsidRPr="00DA3DB4">
              <w:rPr>
                <w:rFonts w:ascii="標楷體" w:eastAsia="標楷體" w:hint="eastAsia"/>
                <w:color w:val="000000" w:themeColor="text1"/>
                <w:u w:val="single"/>
              </w:rPr>
              <w:t>實際需要</w:t>
            </w:r>
            <w:r w:rsidR="006A4B98" w:rsidRPr="00DA3DB4">
              <w:rPr>
                <w:rFonts w:ascii="標楷體" w:eastAsia="標楷體" w:hint="eastAsia"/>
                <w:color w:val="000000" w:themeColor="text1"/>
                <w:u w:val="single"/>
              </w:rPr>
              <w:t>，另行約定改正期限</w:t>
            </w:r>
            <w:r w:rsidR="008454C7" w:rsidRPr="00DA3DB4">
              <w:rPr>
                <w:rFonts w:ascii="標楷體" w:eastAsia="標楷體" w:hint="eastAsia"/>
                <w:color w:val="000000" w:themeColor="text1"/>
                <w:u w:val="single"/>
              </w:rPr>
              <w:t>。</w:t>
            </w:r>
          </w:p>
          <w:p w:rsidR="000A208E" w:rsidRPr="00DA3DB4" w:rsidRDefault="000A208E"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u w:val="single"/>
              </w:rPr>
            </w:pPr>
            <w:r w:rsidRPr="00DA3DB4">
              <w:rPr>
                <w:rFonts w:ascii="標楷體" w:eastAsia="標楷體" w:hint="eastAsia"/>
                <w:color w:val="000000" w:themeColor="text1"/>
                <w:u w:val="single"/>
              </w:rPr>
              <w:t>[註：機關依採購法、契約約定辦理之驗收，如有廠商履約結果與契約、圖說或貨樣規定不符之情形，其處置方式依第12條規定，不適用本款。]</w:t>
            </w:r>
          </w:p>
          <w:p w:rsidR="00D70FD3" w:rsidRPr="00DA3DB4" w:rsidRDefault="00D70FD3"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u w:val="single"/>
              </w:rPr>
            </w:pPr>
          </w:p>
          <w:p w:rsidR="00D70FD3" w:rsidRPr="00DA3DB4" w:rsidRDefault="00D70FD3"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u w:val="single"/>
              </w:rPr>
            </w:pPr>
          </w:p>
          <w:p w:rsidR="00C64C40" w:rsidRPr="00DA3DB4" w:rsidRDefault="00C64C40" w:rsidP="00C64C40">
            <w:pPr>
              <w:tabs>
                <w:tab w:val="num" w:pos="1260"/>
                <w:tab w:val="num" w:pos="1920"/>
              </w:tabs>
              <w:spacing w:line="400" w:lineRule="atLeast"/>
              <w:ind w:left="480" w:hangingChars="200" w:hanging="480"/>
              <w:jc w:val="both"/>
              <w:textDirection w:val="lrTbV"/>
              <w:rPr>
                <w:rFonts w:ascii="標楷體" w:eastAsia="標楷體" w:hAnsi="標楷體"/>
                <w:color w:val="000000" w:themeColor="text1"/>
                <w:szCs w:val="28"/>
              </w:rPr>
            </w:pPr>
            <w:r w:rsidRPr="00DA3DB4">
              <w:rPr>
                <w:rFonts w:ascii="標楷體" w:eastAsia="標楷體" w:hint="eastAsia"/>
                <w:color w:val="000000" w:themeColor="text1"/>
              </w:rPr>
              <w:t>二、</w:t>
            </w:r>
            <w:r w:rsidRPr="00DA3DB4">
              <w:rPr>
                <w:rFonts w:ascii="標楷體" w:eastAsia="標楷體" w:hAnsi="標楷體" w:hint="eastAsia"/>
                <w:color w:val="000000" w:themeColor="text1"/>
                <w:szCs w:val="28"/>
              </w:rPr>
              <w:t>本契約所稱日(天)數，除已明定為日曆天或工作天者外，係以</w:t>
            </w:r>
            <w:r w:rsidR="00F66FED" w:rsidRPr="00DA3DB4">
              <w:rPr>
                <w:rFonts w:ascii="標楷體" w:eastAsia="標楷體" w:hAnsi="標楷體" w:hint="eastAsia"/>
                <w:color w:val="000000" w:themeColor="text1"/>
                <w:szCs w:val="28"/>
                <w:u w:val="single"/>
              </w:rPr>
              <w:t>■工作天</w:t>
            </w:r>
            <w:r w:rsidRPr="00DA3DB4">
              <w:rPr>
                <w:rFonts w:ascii="標楷體" w:eastAsia="標楷體" w:hAnsi="標楷體" w:hint="eastAsia"/>
                <w:color w:val="000000" w:themeColor="text1"/>
                <w:szCs w:val="28"/>
              </w:rPr>
              <w:t>□日曆天計算：</w:t>
            </w:r>
          </w:p>
          <w:p w:rsidR="00F66FED" w:rsidRPr="00DA3DB4" w:rsidRDefault="00F66FED" w:rsidP="00C64C40">
            <w:pPr>
              <w:tabs>
                <w:tab w:val="num" w:pos="1260"/>
                <w:tab w:val="num" w:pos="1920"/>
              </w:tabs>
              <w:spacing w:line="400" w:lineRule="atLeast"/>
              <w:ind w:left="480" w:hangingChars="200" w:hanging="480"/>
              <w:jc w:val="both"/>
              <w:textDirection w:val="lrTbV"/>
              <w:rPr>
                <w:rFonts w:ascii="標楷體" w:eastAsia="標楷體" w:hAnsi="標楷體"/>
                <w:color w:val="000000" w:themeColor="text1"/>
                <w:szCs w:val="28"/>
              </w:rPr>
            </w:pPr>
          </w:p>
          <w:p w:rsidR="00C64C40" w:rsidRPr="00DA3DB4" w:rsidRDefault="00C64C40" w:rsidP="00C64C40">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rPr>
            </w:pPr>
            <w:r w:rsidRPr="00DA3DB4">
              <w:rPr>
                <w:rFonts w:ascii="標楷體" w:eastAsia="標楷體"/>
                <w:color w:val="000000" w:themeColor="text1"/>
              </w:rPr>
              <w:t>……</w:t>
            </w:r>
          </w:p>
          <w:p w:rsidR="00BE7D0F" w:rsidRPr="00DA3DB4" w:rsidRDefault="00BE7D0F" w:rsidP="00C64C40">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rPr>
            </w:pPr>
            <w:r w:rsidRPr="00DA3DB4">
              <w:rPr>
                <w:rFonts w:ascii="標楷體" w:eastAsia="標楷體" w:hint="eastAsia"/>
                <w:color w:val="000000" w:themeColor="text1"/>
              </w:rPr>
              <w:t>(二)以工作天計算者，</w:t>
            </w:r>
            <w:r w:rsidRPr="00DA3DB4">
              <w:rPr>
                <w:rFonts w:ascii="標楷體" w:eastAsia="標楷體" w:hint="eastAsia"/>
                <w:color w:val="000000" w:themeColor="text1"/>
                <w:u w:val="single"/>
              </w:rPr>
              <w:t>除依約應配合工程</w:t>
            </w:r>
            <w:r w:rsidR="00EE7447">
              <w:rPr>
                <w:rFonts w:ascii="標楷體" w:eastAsia="標楷體" w:hint="eastAsia"/>
                <w:color w:val="000000" w:themeColor="text1"/>
                <w:u w:val="single"/>
              </w:rPr>
              <w:t>履約</w:t>
            </w:r>
            <w:r w:rsidRPr="00DA3DB4">
              <w:rPr>
                <w:rFonts w:ascii="標楷體" w:eastAsia="標楷體" w:hint="eastAsia"/>
                <w:color w:val="000000" w:themeColor="text1"/>
                <w:u w:val="single"/>
              </w:rPr>
              <w:t>施作</w:t>
            </w:r>
            <w:r w:rsidR="00EE7447">
              <w:rPr>
                <w:rFonts w:ascii="標楷體" w:eastAsia="標楷體" w:hint="eastAsia"/>
                <w:color w:val="000000" w:themeColor="text1"/>
                <w:u w:val="single"/>
              </w:rPr>
              <w:t>期間</w:t>
            </w:r>
            <w:r w:rsidRPr="00DA3DB4">
              <w:rPr>
                <w:rFonts w:ascii="標楷體" w:eastAsia="標楷體" w:hint="eastAsia"/>
                <w:color w:val="000000" w:themeColor="text1"/>
                <w:u w:val="single"/>
              </w:rPr>
              <w:t>之監造作業外，</w:t>
            </w:r>
            <w:r w:rsidRPr="00DA3DB4">
              <w:rPr>
                <w:rFonts w:ascii="標楷體" w:eastAsia="標楷體" w:hint="eastAsia"/>
                <w:color w:val="000000" w:themeColor="text1"/>
              </w:rPr>
              <w:t>下列放假日，均應不計入：</w:t>
            </w:r>
          </w:p>
          <w:p w:rsidR="00BE7D0F" w:rsidRPr="00DA3DB4" w:rsidRDefault="00BE7D0F" w:rsidP="00BE7D0F">
            <w:pPr>
              <w:spacing w:line="400" w:lineRule="atLeast"/>
              <w:ind w:leftChars="300" w:left="960" w:hangingChars="100" w:hanging="240"/>
              <w:jc w:val="both"/>
              <w:textDirection w:val="lrTbV"/>
              <w:rPr>
                <w:rFonts w:ascii="標楷體" w:eastAsia="標楷體"/>
                <w:color w:val="000000" w:themeColor="text1"/>
              </w:rPr>
            </w:pPr>
            <w:r w:rsidRPr="00DA3DB4">
              <w:rPr>
                <w:rFonts w:ascii="標楷體" w:eastAsia="標楷體"/>
                <w:color w:val="000000" w:themeColor="text1"/>
              </w:rPr>
              <w:t>……</w:t>
            </w:r>
          </w:p>
          <w:p w:rsidR="00FD00D1" w:rsidRPr="00DA3DB4" w:rsidRDefault="00FD00D1"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Cs/>
                <w:color w:val="000000" w:themeColor="text1"/>
              </w:rPr>
            </w:pPr>
          </w:p>
          <w:p w:rsidR="00BE7D0F" w:rsidRPr="00DA3DB4" w:rsidRDefault="00BE7D0F"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Cs/>
                <w:color w:val="000000" w:themeColor="text1"/>
              </w:rPr>
            </w:pPr>
          </w:p>
          <w:p w:rsidR="00BE7D0F" w:rsidRPr="00DA3DB4" w:rsidRDefault="00BE7D0F"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Cs/>
                <w:color w:val="000000" w:themeColor="text1"/>
              </w:rPr>
            </w:pPr>
          </w:p>
          <w:p w:rsidR="00BE7D0F" w:rsidRPr="00DA3DB4" w:rsidRDefault="00BE7D0F"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Cs/>
                <w:color w:val="000000" w:themeColor="text1"/>
              </w:rPr>
            </w:pPr>
          </w:p>
          <w:p w:rsidR="00BE7D0F" w:rsidRPr="00DA3DB4" w:rsidRDefault="00BE7D0F"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Cs/>
                <w:color w:val="000000" w:themeColor="text1"/>
              </w:rPr>
            </w:pPr>
          </w:p>
          <w:p w:rsidR="00BE7D0F" w:rsidRPr="00DA3DB4" w:rsidRDefault="00BE7D0F"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Cs/>
                <w:color w:val="000000" w:themeColor="text1"/>
              </w:rPr>
            </w:pPr>
          </w:p>
          <w:p w:rsidR="00BE7D0F" w:rsidRPr="00DA3DB4" w:rsidRDefault="00BE7D0F"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Cs/>
                <w:color w:val="000000" w:themeColor="text1"/>
              </w:rPr>
            </w:pPr>
            <w:r w:rsidRPr="00DA3DB4">
              <w:rPr>
                <w:rFonts w:ascii="標楷體" w:eastAsia="標楷體" w:hAnsi="標楷體"/>
                <w:bCs/>
                <w:color w:val="000000" w:themeColor="text1"/>
              </w:rPr>
              <w:t>……</w:t>
            </w:r>
          </w:p>
          <w:p w:rsidR="00FD00D1" w:rsidRPr="00DA3DB4" w:rsidRDefault="00FD00D1" w:rsidP="00FD00D1">
            <w:pPr>
              <w:tabs>
                <w:tab w:val="num" w:pos="1260"/>
                <w:tab w:val="num" w:pos="1920"/>
              </w:tabs>
              <w:spacing w:line="400" w:lineRule="atLeast"/>
              <w:ind w:left="480" w:hangingChars="200" w:hanging="480"/>
              <w:jc w:val="both"/>
              <w:textDirection w:val="lrTbV"/>
              <w:rPr>
                <w:rFonts w:ascii="標楷體" w:eastAsia="標楷體" w:hAnsi="標楷體"/>
                <w:bCs/>
                <w:color w:val="000000" w:themeColor="text1"/>
              </w:rPr>
            </w:pPr>
            <w:r w:rsidRPr="00DA3DB4">
              <w:rPr>
                <w:rFonts w:ascii="標楷體" w:eastAsia="標楷體" w:hAnsi="標楷體"/>
                <w:bCs/>
                <w:color w:val="000000" w:themeColor="text1"/>
              </w:rPr>
              <w:t>四、履約期限延期：</w:t>
            </w:r>
          </w:p>
          <w:p w:rsidR="00FD00D1" w:rsidRPr="00DA3DB4" w:rsidRDefault="00FD00D1" w:rsidP="00FD00D1">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bCs/>
                <w:color w:val="000000" w:themeColor="text1"/>
              </w:rPr>
              <w:t>(一)</w:t>
            </w:r>
            <w:r w:rsidRPr="00DA3DB4">
              <w:rPr>
                <w:rFonts w:ascii="標楷體" w:eastAsia="標楷體" w:hAnsi="標楷體" w:hint="eastAsia"/>
                <w:color w:val="000000" w:themeColor="text1"/>
              </w:rPr>
              <w:t>履約期限內，有下列情形之一，且確非可歸責於乙方，而需展延履約期限者，乙方應於事故發生或消失後，檢具事證，儘速以書面向甲方申請展延履約期限。甲方得審酌其情形後，以書面同意延長履約期限，不計算逾期違約金。其事由未</w:t>
            </w:r>
            <w:r w:rsidRPr="00DA3DB4">
              <w:rPr>
                <w:rFonts w:ascii="標楷體" w:eastAsia="標楷體" w:hAnsi="標楷體" w:hint="eastAsia"/>
                <w:color w:val="000000" w:themeColor="text1"/>
                <w:u w:val="single"/>
              </w:rPr>
              <w:t>逾</w:t>
            </w:r>
            <w:r w:rsidRPr="00DA3DB4">
              <w:rPr>
                <w:rFonts w:ascii="標楷體" w:eastAsia="標楷體" w:hAnsi="標楷體" w:hint="eastAsia"/>
                <w:color w:val="000000" w:themeColor="text1"/>
              </w:rPr>
              <w:t>半日者，以半日計；逾半日未達1日者，以1日計。</w:t>
            </w:r>
          </w:p>
          <w:p w:rsidR="00FD00D1" w:rsidRPr="00DA3DB4" w:rsidRDefault="00FD00D1" w:rsidP="00FD00D1">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Cs/>
                <w:color w:val="000000" w:themeColor="text1"/>
              </w:rPr>
            </w:pPr>
            <w:r w:rsidRPr="00DA3DB4">
              <w:rPr>
                <w:rFonts w:ascii="標楷體" w:eastAsia="標楷體" w:hAnsi="標楷體"/>
                <w:color w:val="000000" w:themeColor="text1"/>
              </w:rPr>
              <w:t>……</w:t>
            </w:r>
          </w:p>
        </w:tc>
        <w:tc>
          <w:tcPr>
            <w:tcW w:w="5515" w:type="dxa"/>
          </w:tcPr>
          <w:p w:rsidR="000200B4" w:rsidRPr="00DA3DB4" w:rsidRDefault="000200B4" w:rsidP="00CC5887">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第七條　履約期限</w:t>
            </w:r>
          </w:p>
          <w:p w:rsidR="000200B4" w:rsidRPr="00DA3DB4" w:rsidRDefault="000200B4"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 xml:space="preserve">一、履約期限係指乙方完成履約標的之所需時間（由甲方擇需要者於招標時載明）： </w:t>
            </w:r>
          </w:p>
          <w:p w:rsidR="008454C7" w:rsidRPr="00DA3DB4" w:rsidRDefault="008454C7"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p>
          <w:p w:rsidR="000200B4" w:rsidRPr="00DA3DB4" w:rsidRDefault="000200B4" w:rsidP="00CC5887">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(一)規劃設計部分：</w:t>
            </w:r>
          </w:p>
          <w:p w:rsidR="000200B4" w:rsidRPr="00DA3DB4" w:rsidRDefault="000200B4" w:rsidP="00CC5887">
            <w:pPr>
              <w:spacing w:line="400" w:lineRule="atLeast"/>
              <w:ind w:leftChars="300" w:left="960" w:hangingChars="100" w:hanging="24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1.乙方應於□決標日□甲方簽約日</w:t>
            </w:r>
            <w:r w:rsidRPr="00DA3DB4">
              <w:rPr>
                <w:rFonts w:ascii="標楷體" w:eastAsia="標楷體" w:hAnsi="標楷體" w:hint="eastAsia"/>
                <w:color w:val="000000" w:themeColor="text1"/>
                <w:u w:val="single"/>
              </w:rPr>
              <w:t>□甲方通知日</w:t>
            </w:r>
            <w:r w:rsidRPr="00DA3DB4">
              <w:rPr>
                <w:rFonts w:ascii="標楷體" w:eastAsia="標楷體" w:hAnsi="標楷體" w:hint="eastAsia"/>
                <w:color w:val="000000" w:themeColor="text1"/>
              </w:rPr>
              <w:t>起___天</w:t>
            </w:r>
            <w:r w:rsidRPr="00DA3DB4">
              <w:rPr>
                <w:rFonts w:ascii="標楷體" w:eastAsia="標楷體" w:hAnsi="標楷體"/>
                <w:color w:val="000000" w:themeColor="text1"/>
              </w:rPr>
              <w:t>/</w:t>
            </w:r>
            <w:r w:rsidRPr="00DA3DB4">
              <w:rPr>
                <w:rFonts w:ascii="標楷體" w:eastAsia="標楷體" w:hAnsi="標楷體" w:hint="eastAsia"/>
                <w:color w:val="000000" w:themeColor="text1"/>
              </w:rPr>
              <w:t>月內完成規劃設計工作。</w:t>
            </w:r>
          </w:p>
          <w:p w:rsidR="00B32DAE" w:rsidRPr="00DA3DB4" w:rsidRDefault="00200DD5" w:rsidP="001E6689">
            <w:pPr>
              <w:spacing w:line="400" w:lineRule="atLeast"/>
              <w:ind w:leftChars="300" w:left="960" w:hangingChars="100" w:hanging="240"/>
              <w:jc w:val="both"/>
              <w:textDirection w:val="lrTbV"/>
              <w:rPr>
                <w:rFonts w:ascii="標楷體" w:eastAsia="標楷體" w:hAnsi="標楷體"/>
                <w:b/>
                <w:bCs/>
                <w:color w:val="000000" w:themeColor="text1"/>
              </w:rPr>
            </w:pPr>
            <w:r w:rsidRPr="00DA3DB4">
              <w:rPr>
                <w:rFonts w:ascii="標楷體" w:eastAsia="標楷體" w:hAnsi="標楷體"/>
                <w:b/>
                <w:bCs/>
                <w:color w:val="000000" w:themeColor="text1"/>
              </w:rPr>
              <w:t>……</w:t>
            </w:r>
          </w:p>
          <w:p w:rsidR="000D0301" w:rsidRPr="00DA3DB4" w:rsidRDefault="000D0301" w:rsidP="001E6689">
            <w:pPr>
              <w:spacing w:line="400" w:lineRule="atLeast"/>
              <w:ind w:leftChars="300" w:left="960" w:hangingChars="100" w:hanging="240"/>
              <w:jc w:val="both"/>
              <w:textDirection w:val="lrTbV"/>
              <w:rPr>
                <w:rFonts w:ascii="標楷體" w:eastAsia="標楷體" w:hAnsi="標楷體"/>
                <w:b/>
                <w:bCs/>
                <w:color w:val="000000" w:themeColor="text1"/>
              </w:rPr>
            </w:pPr>
          </w:p>
          <w:p w:rsidR="000D0301" w:rsidRPr="00DA3DB4" w:rsidRDefault="000D0301" w:rsidP="001E6689">
            <w:pPr>
              <w:spacing w:line="400" w:lineRule="atLeast"/>
              <w:ind w:leftChars="300" w:left="960" w:hangingChars="100" w:hanging="240"/>
              <w:jc w:val="both"/>
              <w:textDirection w:val="lrTbV"/>
              <w:rPr>
                <w:rFonts w:ascii="標楷體" w:eastAsia="標楷體" w:hAnsi="標楷體"/>
                <w:b/>
                <w:bCs/>
                <w:color w:val="000000" w:themeColor="text1"/>
              </w:rPr>
            </w:pPr>
          </w:p>
          <w:p w:rsidR="00C9632B" w:rsidRPr="00DA3DB4" w:rsidRDefault="00C9632B" w:rsidP="001E6689">
            <w:pPr>
              <w:spacing w:line="400" w:lineRule="atLeast"/>
              <w:ind w:leftChars="300" w:left="960" w:hangingChars="100" w:hanging="240"/>
              <w:jc w:val="both"/>
              <w:textDirection w:val="lrTbV"/>
              <w:rPr>
                <w:rFonts w:ascii="標楷體" w:eastAsia="標楷體" w:hAnsi="標楷體"/>
                <w:b/>
                <w:bCs/>
                <w:color w:val="000000" w:themeColor="text1"/>
              </w:rPr>
            </w:pPr>
          </w:p>
          <w:p w:rsidR="00C9632B" w:rsidRPr="00DA3DB4" w:rsidRDefault="00C9632B" w:rsidP="001E6689">
            <w:pPr>
              <w:spacing w:line="400" w:lineRule="atLeast"/>
              <w:ind w:leftChars="300" w:left="960" w:hangingChars="100" w:hanging="240"/>
              <w:jc w:val="both"/>
              <w:textDirection w:val="lrTbV"/>
              <w:rPr>
                <w:rFonts w:ascii="標楷體" w:eastAsia="標楷體" w:hAnsi="標楷體"/>
                <w:b/>
                <w:bCs/>
                <w:color w:val="000000" w:themeColor="text1"/>
              </w:rPr>
            </w:pPr>
          </w:p>
          <w:p w:rsidR="00B97664" w:rsidRPr="00DA3DB4" w:rsidRDefault="00B97664" w:rsidP="001E6689">
            <w:pPr>
              <w:spacing w:line="400" w:lineRule="atLeast"/>
              <w:ind w:leftChars="300" w:left="960" w:hangingChars="100" w:hanging="240"/>
              <w:jc w:val="both"/>
              <w:textDirection w:val="lrTbV"/>
              <w:rPr>
                <w:rFonts w:ascii="標楷體" w:eastAsia="標楷體" w:hAnsi="標楷體"/>
                <w:b/>
                <w:bCs/>
                <w:color w:val="000000" w:themeColor="text1"/>
              </w:rPr>
            </w:pPr>
          </w:p>
          <w:p w:rsidR="00244B28" w:rsidRPr="00DA3DB4" w:rsidRDefault="00244B28"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rPr>
            </w:pPr>
            <w:r w:rsidRPr="00DA3DB4">
              <w:rPr>
                <w:rFonts w:ascii="標楷體" w:eastAsia="標楷體" w:hint="eastAsia"/>
                <w:color w:val="000000" w:themeColor="text1"/>
              </w:rPr>
              <w:t>(二)</w:t>
            </w:r>
            <w:r w:rsidRPr="00DA3DB4">
              <w:rPr>
                <w:rFonts w:ascii="標楷體" w:eastAsia="標楷體" w:hint="eastAsia"/>
                <w:color w:val="000000" w:themeColor="text1"/>
                <w:u w:val="single"/>
              </w:rPr>
              <w:t>乙方對</w:t>
            </w:r>
            <w:r w:rsidRPr="00DA3DB4">
              <w:rPr>
                <w:rFonts w:ascii="標楷體" w:eastAsia="標楷體" w:hint="eastAsia"/>
                <w:color w:val="000000" w:themeColor="text1"/>
              </w:rPr>
              <w:t>監造服務工作</w:t>
            </w:r>
            <w:r w:rsidRPr="00DA3DB4">
              <w:rPr>
                <w:rFonts w:ascii="標楷體" w:eastAsia="標楷體" w:hint="eastAsia"/>
                <w:color w:val="000000" w:themeColor="text1"/>
                <w:u w:val="single"/>
              </w:rPr>
              <w:t>之責任</w:t>
            </w:r>
            <w:r w:rsidRPr="00DA3DB4">
              <w:rPr>
                <w:rFonts w:ascii="標楷體" w:eastAsia="標楷體" w:hint="eastAsia"/>
                <w:color w:val="000000" w:themeColor="text1"/>
              </w:rPr>
              <w:t>以甲方書面通知開始日起，至本契約全部工程驗收合格止。</w:t>
            </w:r>
          </w:p>
          <w:p w:rsidR="005F27B1" w:rsidRPr="00DA3DB4" w:rsidRDefault="005F27B1"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Cs/>
                <w:color w:val="000000" w:themeColor="text1"/>
              </w:rPr>
            </w:pPr>
          </w:p>
          <w:p w:rsidR="005F27B1" w:rsidRPr="00DA3DB4" w:rsidRDefault="005F27B1"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Cs/>
                <w:color w:val="000000" w:themeColor="text1"/>
              </w:rPr>
            </w:pPr>
          </w:p>
          <w:p w:rsidR="005F27B1" w:rsidRPr="00DA3DB4" w:rsidRDefault="005F27B1"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Cs/>
                <w:color w:val="000000" w:themeColor="text1"/>
              </w:rPr>
            </w:pPr>
            <w:r w:rsidRPr="00DA3DB4">
              <w:rPr>
                <w:rFonts w:ascii="標楷體" w:eastAsia="標楷體"/>
                <w:color w:val="000000" w:themeColor="text1"/>
              </w:rPr>
              <w:t>……</w:t>
            </w:r>
          </w:p>
          <w:p w:rsidR="00244B28" w:rsidRPr="00DA3DB4" w:rsidRDefault="00244B28"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bCs/>
                <w:color w:val="000000" w:themeColor="text1"/>
              </w:rPr>
              <w:t>(四)</w:t>
            </w:r>
            <w:r w:rsidRPr="00DA3DB4">
              <w:rPr>
                <w:rFonts w:ascii="標楷體" w:eastAsia="標楷體" w:hAnsi="標楷體" w:hint="eastAsia"/>
                <w:color w:val="000000" w:themeColor="text1"/>
              </w:rPr>
              <w:t>本履約期限不含證照取得與甲方審核及修改時間。</w:t>
            </w:r>
          </w:p>
          <w:p w:rsidR="00C64C40" w:rsidRPr="00DA3DB4" w:rsidRDefault="00C64C40"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rsidR="00C64C40" w:rsidRPr="00DA3DB4" w:rsidRDefault="00C64C40"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rsidR="00C64C40" w:rsidRPr="00DA3DB4" w:rsidRDefault="00C64C40"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rsidR="00832719" w:rsidRPr="00DA3DB4" w:rsidRDefault="00832719"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rsidR="008454C7" w:rsidRPr="00DA3DB4" w:rsidRDefault="008454C7"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rsidR="00D70FD3" w:rsidRPr="00DA3DB4" w:rsidRDefault="00D70FD3"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rsidR="00D70FD3" w:rsidRPr="00DA3DB4" w:rsidRDefault="00D70FD3"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rsidR="00D70FD3" w:rsidRPr="00DA3DB4" w:rsidRDefault="00D70FD3"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rsidR="00D70FD3" w:rsidRPr="00DA3DB4" w:rsidRDefault="00D70FD3"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rsidR="00D70FD3" w:rsidRPr="00DA3DB4" w:rsidRDefault="00D70FD3"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rsidR="00D70FD3" w:rsidRPr="00DA3DB4" w:rsidRDefault="00D70FD3"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rsidR="00D70FD3" w:rsidRPr="00DA3DB4" w:rsidRDefault="00D70FD3"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rsidR="000A208E" w:rsidRPr="00DA3DB4" w:rsidRDefault="000A208E"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rsidR="00C64C40" w:rsidRPr="00DA3DB4" w:rsidRDefault="00C64C40" w:rsidP="00C64C40">
            <w:pPr>
              <w:tabs>
                <w:tab w:val="num" w:pos="1260"/>
                <w:tab w:val="num" w:pos="1920"/>
              </w:tabs>
              <w:spacing w:line="400" w:lineRule="atLeast"/>
              <w:ind w:left="480" w:hangingChars="200" w:hanging="480"/>
              <w:jc w:val="both"/>
              <w:textDirection w:val="lrTbV"/>
              <w:rPr>
                <w:rFonts w:ascii="標楷體" w:eastAsia="標楷體" w:hAnsi="標楷體"/>
                <w:color w:val="000000" w:themeColor="text1"/>
                <w:szCs w:val="28"/>
              </w:rPr>
            </w:pPr>
            <w:r w:rsidRPr="00DA3DB4">
              <w:rPr>
                <w:rFonts w:ascii="標楷體" w:eastAsia="標楷體" w:hint="eastAsia"/>
                <w:color w:val="000000" w:themeColor="text1"/>
              </w:rPr>
              <w:t>二、</w:t>
            </w:r>
            <w:r w:rsidRPr="00DA3DB4">
              <w:rPr>
                <w:rFonts w:ascii="標楷體" w:eastAsia="標楷體" w:hAnsi="標楷體" w:hint="eastAsia"/>
                <w:color w:val="000000" w:themeColor="text1"/>
                <w:szCs w:val="28"/>
              </w:rPr>
              <w:t>本契約所稱日(天)數，除已明定為日曆天或工作天者外，係以□日曆天□工作天計算</w:t>
            </w:r>
            <w:r w:rsidRPr="00DA3DB4">
              <w:rPr>
                <w:rFonts w:ascii="標楷體" w:eastAsia="標楷體" w:hAnsi="標楷體" w:hint="eastAsia"/>
                <w:color w:val="000000" w:themeColor="text1"/>
                <w:szCs w:val="28"/>
                <w:u w:val="single"/>
              </w:rPr>
              <w:t>(由甲方於招標時勾選；未勾選者，為工作天)</w:t>
            </w:r>
            <w:r w:rsidRPr="00DA3DB4">
              <w:rPr>
                <w:rFonts w:ascii="標楷體" w:eastAsia="標楷體" w:hAnsi="標楷體" w:hint="eastAsia"/>
                <w:color w:val="000000" w:themeColor="text1"/>
                <w:szCs w:val="28"/>
              </w:rPr>
              <w:t>：</w:t>
            </w:r>
          </w:p>
          <w:p w:rsidR="00C64C40" w:rsidRPr="00DA3DB4" w:rsidRDefault="00C64C40" w:rsidP="00C64C40">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rPr>
            </w:pPr>
            <w:r w:rsidRPr="00DA3DB4">
              <w:rPr>
                <w:rFonts w:ascii="標楷體" w:eastAsia="標楷體"/>
                <w:color w:val="000000" w:themeColor="text1"/>
              </w:rPr>
              <w:t>……</w:t>
            </w:r>
          </w:p>
          <w:p w:rsidR="00BE7D0F" w:rsidRPr="00DA3DB4" w:rsidRDefault="00BE7D0F" w:rsidP="00BE7D0F">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rPr>
            </w:pPr>
            <w:r w:rsidRPr="00DA3DB4">
              <w:rPr>
                <w:rFonts w:ascii="標楷體" w:eastAsia="標楷體" w:hint="eastAsia"/>
                <w:color w:val="000000" w:themeColor="text1"/>
              </w:rPr>
              <w:t>(二)以工作天計算者，下列放假日，均應不計入：</w:t>
            </w:r>
          </w:p>
          <w:p w:rsidR="00BE7D0F" w:rsidRPr="00DA3DB4" w:rsidRDefault="00BE7D0F" w:rsidP="00C64C40">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rPr>
            </w:pPr>
            <w:r w:rsidRPr="00DA3DB4">
              <w:rPr>
                <w:rFonts w:ascii="標楷體" w:eastAsia="標楷體"/>
                <w:color w:val="000000" w:themeColor="text1"/>
              </w:rPr>
              <w:t>……</w:t>
            </w:r>
          </w:p>
          <w:p w:rsidR="00BE7D0F" w:rsidRPr="00DA3DB4" w:rsidRDefault="00BE7D0F" w:rsidP="00C64C40">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rPr>
            </w:pPr>
          </w:p>
          <w:p w:rsidR="00BE7D0F" w:rsidRPr="00DA3DB4" w:rsidRDefault="00BE7D0F" w:rsidP="00C64C40">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rPr>
            </w:pPr>
          </w:p>
          <w:p w:rsidR="00C64C40" w:rsidRPr="00DA3DB4" w:rsidRDefault="00C64C40" w:rsidP="00C64C40">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u w:val="single"/>
              </w:rPr>
            </w:pPr>
            <w:r w:rsidRPr="00DA3DB4">
              <w:rPr>
                <w:rFonts w:ascii="標楷體" w:eastAsia="標楷體" w:hint="eastAsia"/>
                <w:color w:val="000000" w:themeColor="text1"/>
                <w:u w:val="single"/>
              </w:rPr>
              <w:t>(三)免計工作天之日，以不得施作為原則。</w:t>
            </w:r>
            <w:r w:rsidR="00BB7CA1" w:rsidRPr="00DA3DB4">
              <w:rPr>
                <w:rFonts w:ascii="標楷體" w:eastAsia="標楷體" w:hint="eastAsia"/>
                <w:color w:val="000000" w:themeColor="text1"/>
                <w:u w:val="single"/>
              </w:rPr>
              <w:t>乙方如欲施作，應先徵得甲方書面同意，該日數□應；□免計入工期（由甲方於招標時勾選，未勾選者，免計入工期）。</w:t>
            </w:r>
          </w:p>
          <w:p w:rsidR="00BE7D0F" w:rsidRPr="00DA3DB4" w:rsidRDefault="00BE7D0F" w:rsidP="00C64C40">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u w:val="single"/>
              </w:rPr>
            </w:pPr>
            <w:r w:rsidRPr="00DA3DB4">
              <w:rPr>
                <w:rFonts w:ascii="標楷體" w:eastAsia="標楷體" w:hint="eastAsia"/>
                <w:color w:val="000000" w:themeColor="text1"/>
                <w:u w:val="single"/>
              </w:rPr>
              <w:t>(四)其他：（由甲方於招標時載明）</w:t>
            </w:r>
          </w:p>
          <w:p w:rsidR="00F66FED" w:rsidRPr="00DA3DB4" w:rsidRDefault="00F66FED" w:rsidP="00C64C40">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u w:val="single"/>
              </w:rPr>
            </w:pPr>
          </w:p>
          <w:p w:rsidR="00C64C40" w:rsidRPr="00DA3DB4" w:rsidRDefault="00C64C40" w:rsidP="00C64C40">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Cs/>
                <w:color w:val="000000" w:themeColor="text1"/>
              </w:rPr>
            </w:pPr>
            <w:r w:rsidRPr="00DA3DB4">
              <w:rPr>
                <w:rFonts w:ascii="標楷體" w:eastAsia="標楷體" w:hAnsi="標楷體"/>
                <w:bCs/>
                <w:color w:val="000000" w:themeColor="text1"/>
              </w:rPr>
              <w:t>……</w:t>
            </w:r>
          </w:p>
          <w:p w:rsidR="00FD00D1" w:rsidRPr="00DA3DB4" w:rsidRDefault="00FD00D1" w:rsidP="00FD00D1">
            <w:pPr>
              <w:tabs>
                <w:tab w:val="num" w:pos="1260"/>
                <w:tab w:val="num" w:pos="1920"/>
              </w:tabs>
              <w:spacing w:line="400" w:lineRule="atLeast"/>
              <w:ind w:left="480" w:hangingChars="200" w:hanging="480"/>
              <w:jc w:val="both"/>
              <w:textDirection w:val="lrTbV"/>
              <w:rPr>
                <w:rFonts w:ascii="標楷體" w:eastAsia="標楷體" w:hAnsi="標楷體"/>
                <w:bCs/>
                <w:color w:val="000000" w:themeColor="text1"/>
              </w:rPr>
            </w:pPr>
            <w:r w:rsidRPr="00DA3DB4">
              <w:rPr>
                <w:rFonts w:ascii="標楷體" w:eastAsia="標楷體" w:hAnsi="標楷體"/>
                <w:bCs/>
                <w:color w:val="000000" w:themeColor="text1"/>
              </w:rPr>
              <w:t>四、履約期限延期：</w:t>
            </w:r>
          </w:p>
          <w:p w:rsidR="00FD00D1" w:rsidRPr="00DA3DB4" w:rsidRDefault="00FD00D1" w:rsidP="00FD00D1">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bCs/>
                <w:color w:val="000000" w:themeColor="text1"/>
              </w:rPr>
              <w:t>(一)</w:t>
            </w:r>
            <w:r w:rsidRPr="00DA3DB4">
              <w:rPr>
                <w:rFonts w:ascii="標楷體" w:eastAsia="標楷體" w:hAnsi="標楷體" w:hint="eastAsia"/>
                <w:color w:val="000000" w:themeColor="text1"/>
              </w:rPr>
              <w:t>履約期限內，有下列情形之一，且確非可歸責於乙方，而需展延履約期限者，乙方應於事故發生或消失後，檢具事證，儘速以書面向甲方申請展延履約期限。甲方得審酌其情形後，以書面同意延長履約期限，不計算逾期違約金。其事由未達半日者，以半日計；逾半日未達1日者，以1日計。</w:t>
            </w:r>
          </w:p>
          <w:p w:rsidR="00FD00D1" w:rsidRPr="00DA3DB4" w:rsidRDefault="00FD00D1" w:rsidP="00FD00D1">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
                <w:bCs/>
                <w:color w:val="000000" w:themeColor="text1"/>
              </w:rPr>
            </w:pPr>
            <w:r w:rsidRPr="00DA3DB4">
              <w:rPr>
                <w:rFonts w:ascii="標楷體" w:eastAsia="標楷體" w:hAnsi="標楷體"/>
                <w:color w:val="000000" w:themeColor="text1"/>
              </w:rPr>
              <w:t>……</w:t>
            </w:r>
          </w:p>
        </w:tc>
        <w:tc>
          <w:tcPr>
            <w:tcW w:w="3550" w:type="dxa"/>
          </w:tcPr>
          <w:p w:rsidR="00B32DAE" w:rsidRPr="00DA3DB4" w:rsidRDefault="00B32DAE" w:rsidP="00CC5887">
            <w:pPr>
              <w:autoSpaceDE w:val="0"/>
              <w:autoSpaceDN w:val="0"/>
              <w:spacing w:line="400" w:lineRule="atLeast"/>
              <w:ind w:left="221" w:hangingChars="92" w:hanging="221"/>
              <w:jc w:val="both"/>
              <w:rPr>
                <w:rFonts w:ascii="標楷體" w:eastAsia="標楷體" w:hAnsi="標楷體"/>
                <w:color w:val="000000" w:themeColor="text1"/>
              </w:rPr>
            </w:pPr>
          </w:p>
          <w:p w:rsidR="00845ECE" w:rsidRPr="00DA3DB4" w:rsidRDefault="000D0301" w:rsidP="000D0301">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1.</w:t>
            </w:r>
            <w:r w:rsidR="003201C4" w:rsidRPr="00DA3DB4">
              <w:rPr>
                <w:rFonts w:ascii="標楷體" w:eastAsia="標楷體" w:hAnsi="標楷體"/>
                <w:color w:val="000000" w:themeColor="text1"/>
              </w:rPr>
              <w:t>修正</w:t>
            </w:r>
            <w:r w:rsidR="00DA4871" w:rsidRPr="00DA3DB4">
              <w:rPr>
                <w:rFonts w:ascii="標楷體" w:eastAsia="標楷體" w:hAnsi="標楷體" w:hint="eastAsia"/>
                <w:color w:val="000000" w:themeColor="text1"/>
              </w:rPr>
              <w:t>第</w:t>
            </w:r>
            <w:r w:rsidR="0014559F" w:rsidRPr="00DA3DB4">
              <w:rPr>
                <w:rFonts w:ascii="標楷體" w:eastAsia="標楷體" w:hAnsi="標楷體" w:hint="eastAsia"/>
                <w:color w:val="000000" w:themeColor="text1"/>
              </w:rPr>
              <w:t>1</w:t>
            </w:r>
            <w:r w:rsidR="00DA4871" w:rsidRPr="00DA3DB4">
              <w:rPr>
                <w:rFonts w:ascii="標楷體" w:eastAsia="標楷體" w:hAnsi="標楷體" w:hint="eastAsia"/>
                <w:color w:val="000000" w:themeColor="text1"/>
              </w:rPr>
              <w:t>款第(一)目</w:t>
            </w:r>
            <w:r w:rsidR="002760FD" w:rsidRPr="00DA3DB4">
              <w:rPr>
                <w:rFonts w:ascii="標楷體" w:eastAsia="標楷體" w:hAnsi="標楷體" w:hint="eastAsia"/>
                <w:color w:val="000000" w:themeColor="text1"/>
              </w:rPr>
              <w:t>，</w:t>
            </w:r>
            <w:r w:rsidR="00832719" w:rsidRPr="00DA3DB4">
              <w:rPr>
                <w:rFonts w:ascii="標楷體" w:eastAsia="標楷體" w:hAnsi="標楷體" w:hint="eastAsia"/>
                <w:color w:val="000000" w:themeColor="text1"/>
              </w:rPr>
              <w:t>考量</w:t>
            </w:r>
            <w:r w:rsidR="001E6689" w:rsidRPr="00DA3DB4">
              <w:rPr>
                <w:rFonts w:ascii="標楷體" w:eastAsia="標楷體" w:hAnsi="標楷體" w:hint="eastAsia"/>
                <w:color w:val="000000" w:themeColor="text1"/>
              </w:rPr>
              <w:t>機關</w:t>
            </w:r>
            <w:r w:rsidR="00832719" w:rsidRPr="00DA3DB4">
              <w:rPr>
                <w:rFonts w:ascii="標楷體" w:eastAsia="標楷體" w:hAnsi="標楷體" w:hint="eastAsia"/>
                <w:color w:val="000000" w:themeColor="text1"/>
              </w:rPr>
              <w:t>於</w:t>
            </w:r>
            <w:r w:rsidR="001E6689" w:rsidRPr="00DA3DB4">
              <w:rPr>
                <w:rFonts w:ascii="標楷體" w:eastAsia="標楷體" w:hAnsi="標楷體" w:hint="eastAsia"/>
                <w:color w:val="000000" w:themeColor="text1"/>
              </w:rPr>
              <w:t>提供廠商第2條附件2</w:t>
            </w:r>
            <w:r w:rsidR="00F73F06" w:rsidRPr="00DA3DB4">
              <w:rPr>
                <w:rFonts w:ascii="標楷體" w:eastAsia="標楷體" w:hAnsi="標楷體" w:hint="eastAsia"/>
                <w:color w:val="000000" w:themeColor="text1"/>
              </w:rPr>
              <w:t>所載規劃設計需求及必要資料後，廠商始得據以進行規劃設計工作，爰修正履約期限</w:t>
            </w:r>
            <w:r w:rsidR="00B97664" w:rsidRPr="00DA3DB4">
              <w:rPr>
                <w:rFonts w:ascii="標楷體" w:eastAsia="標楷體" w:hAnsi="標楷體" w:hint="eastAsia"/>
                <w:color w:val="000000" w:themeColor="text1"/>
              </w:rPr>
              <w:t>預設</w:t>
            </w:r>
            <w:r w:rsidR="002760FD" w:rsidRPr="00DA3DB4">
              <w:rPr>
                <w:rFonts w:ascii="標楷體" w:eastAsia="標楷體" w:hAnsi="標楷體" w:hint="eastAsia"/>
                <w:color w:val="000000" w:themeColor="text1"/>
              </w:rPr>
              <w:t>以</w:t>
            </w:r>
            <w:r w:rsidR="001E6689" w:rsidRPr="00DA3DB4">
              <w:rPr>
                <w:rFonts w:ascii="標楷體" w:eastAsia="標楷體" w:hAnsi="標楷體" w:hint="eastAsia"/>
                <w:color w:val="000000" w:themeColor="text1"/>
              </w:rPr>
              <w:t>甲方</w:t>
            </w:r>
            <w:r w:rsidR="00B97664" w:rsidRPr="00DA3DB4">
              <w:rPr>
                <w:rFonts w:ascii="標楷體" w:eastAsia="標楷體" w:hAnsi="標楷體" w:hint="eastAsia"/>
                <w:color w:val="000000" w:themeColor="text1"/>
              </w:rPr>
              <w:t>書面</w:t>
            </w:r>
            <w:r w:rsidR="001E6689" w:rsidRPr="00DA3DB4">
              <w:rPr>
                <w:rFonts w:ascii="標楷體" w:eastAsia="標楷體" w:hAnsi="標楷體" w:hint="eastAsia"/>
                <w:color w:val="000000" w:themeColor="text1"/>
              </w:rPr>
              <w:t>通知</w:t>
            </w:r>
            <w:r w:rsidR="00B97664" w:rsidRPr="00DA3DB4">
              <w:rPr>
                <w:rFonts w:ascii="標楷體" w:eastAsia="標楷體" w:hAnsi="標楷體" w:hint="eastAsia"/>
                <w:color w:val="000000" w:themeColor="text1"/>
              </w:rPr>
              <w:t>指定之</w:t>
            </w:r>
            <w:r w:rsidR="001E6689" w:rsidRPr="00DA3DB4">
              <w:rPr>
                <w:rFonts w:ascii="標楷體" w:eastAsia="標楷體" w:hAnsi="標楷體" w:hint="eastAsia"/>
                <w:color w:val="000000" w:themeColor="text1"/>
              </w:rPr>
              <w:t>日</w:t>
            </w:r>
            <w:r w:rsidR="00832719" w:rsidRPr="00DA3DB4">
              <w:rPr>
                <w:rFonts w:ascii="標楷體" w:eastAsia="標楷體" w:hAnsi="標楷體" w:hint="eastAsia"/>
                <w:color w:val="000000" w:themeColor="text1"/>
              </w:rPr>
              <w:t>為開始工作日，並</w:t>
            </w:r>
            <w:r w:rsidR="00F73F06" w:rsidRPr="00DA3DB4">
              <w:rPr>
                <w:rFonts w:ascii="標楷體" w:eastAsia="標楷體" w:hAnsi="標楷體" w:hint="eastAsia"/>
                <w:color w:val="000000" w:themeColor="text1"/>
              </w:rPr>
              <w:t>修正以「日</w:t>
            </w:r>
            <w:r w:rsidR="001E6689" w:rsidRPr="00DA3DB4">
              <w:rPr>
                <w:rFonts w:ascii="標楷體" w:eastAsia="標楷體" w:hAnsi="標楷體" w:hint="eastAsia"/>
                <w:color w:val="000000" w:themeColor="text1"/>
              </w:rPr>
              <w:t>數</w:t>
            </w:r>
            <w:r w:rsidR="00F73F06" w:rsidRPr="00DA3DB4">
              <w:rPr>
                <w:rFonts w:ascii="標楷體" w:eastAsia="標楷體" w:hAnsi="標楷體" w:hint="eastAsia"/>
                <w:color w:val="000000" w:themeColor="text1"/>
              </w:rPr>
              <w:t>」</w:t>
            </w:r>
            <w:r w:rsidR="002760FD" w:rsidRPr="00DA3DB4">
              <w:rPr>
                <w:rFonts w:ascii="標楷體" w:eastAsia="標楷體" w:hAnsi="標楷體" w:hint="eastAsia"/>
                <w:color w:val="000000" w:themeColor="text1"/>
              </w:rPr>
              <w:t>為規劃設計工作履約期限</w:t>
            </w:r>
            <w:r w:rsidR="00F73F06" w:rsidRPr="00DA3DB4">
              <w:rPr>
                <w:rFonts w:ascii="標楷體" w:eastAsia="標楷體" w:hAnsi="標楷體" w:hint="eastAsia"/>
                <w:color w:val="000000" w:themeColor="text1"/>
              </w:rPr>
              <w:t>之計算單位，</w:t>
            </w:r>
            <w:r w:rsidR="009F73C4" w:rsidRPr="00DA3DB4">
              <w:rPr>
                <w:rFonts w:ascii="標楷體" w:eastAsia="標楷體" w:hAnsi="標楷體" w:hint="eastAsia"/>
                <w:color w:val="000000" w:themeColor="text1"/>
              </w:rPr>
              <w:t>並應合理訂定交付期限，以利履約管理</w:t>
            </w:r>
            <w:r w:rsidR="00F73F06" w:rsidRPr="00DA3DB4">
              <w:rPr>
                <w:rFonts w:ascii="標楷體" w:eastAsia="標楷體" w:hAnsi="標楷體" w:hint="eastAsia"/>
                <w:color w:val="000000" w:themeColor="text1"/>
              </w:rPr>
              <w:t>作</w:t>
            </w:r>
            <w:r w:rsidR="009F73C4" w:rsidRPr="00DA3DB4">
              <w:rPr>
                <w:rFonts w:ascii="標楷體" w:eastAsia="標楷體" w:hAnsi="標楷體" w:hint="eastAsia"/>
                <w:color w:val="000000" w:themeColor="text1"/>
              </w:rPr>
              <w:t>業</w:t>
            </w:r>
            <w:r w:rsidR="006F5AD3" w:rsidRPr="00DA3DB4">
              <w:rPr>
                <w:rFonts w:ascii="標楷體" w:eastAsia="標楷體" w:hAnsi="標楷體" w:hint="eastAsia"/>
                <w:color w:val="000000" w:themeColor="text1"/>
              </w:rPr>
              <w:t>(</w:t>
            </w:r>
            <w:r w:rsidR="00F73F06" w:rsidRPr="00DA3DB4">
              <w:rPr>
                <w:rFonts w:ascii="標楷體" w:eastAsia="標楷體" w:hAnsi="標楷體" w:hint="eastAsia"/>
                <w:color w:val="000000" w:themeColor="text1"/>
              </w:rPr>
              <w:t>例如計算逾期違約金</w:t>
            </w:r>
            <w:r w:rsidR="006F5AD3" w:rsidRPr="00DA3DB4">
              <w:rPr>
                <w:rFonts w:ascii="標楷體" w:eastAsia="標楷體" w:hAnsi="標楷體" w:hint="eastAsia"/>
                <w:color w:val="000000" w:themeColor="text1"/>
              </w:rPr>
              <w:t>)</w:t>
            </w:r>
            <w:r w:rsidR="00845ECE" w:rsidRPr="00DA3DB4">
              <w:rPr>
                <w:rFonts w:ascii="標楷體" w:eastAsia="標楷體" w:hAnsi="標楷體" w:hint="eastAsia"/>
                <w:color w:val="000000" w:themeColor="text1"/>
              </w:rPr>
              <w:t>。</w:t>
            </w:r>
          </w:p>
          <w:p w:rsidR="005F7559" w:rsidRPr="00DA3DB4" w:rsidRDefault="005F7559" w:rsidP="000D0301">
            <w:pPr>
              <w:autoSpaceDE w:val="0"/>
              <w:autoSpaceDN w:val="0"/>
              <w:spacing w:line="400" w:lineRule="atLeast"/>
              <w:ind w:left="240" w:hangingChars="100" w:hanging="240"/>
              <w:jc w:val="both"/>
              <w:rPr>
                <w:rFonts w:ascii="標楷體" w:eastAsia="標楷體" w:hAnsi="標楷體"/>
                <w:color w:val="000000" w:themeColor="text1"/>
              </w:rPr>
            </w:pPr>
          </w:p>
          <w:p w:rsidR="005F7559" w:rsidRPr="00DA3DB4" w:rsidRDefault="005F7559" w:rsidP="000D0301">
            <w:pPr>
              <w:autoSpaceDE w:val="0"/>
              <w:autoSpaceDN w:val="0"/>
              <w:spacing w:line="400" w:lineRule="atLeast"/>
              <w:ind w:left="240" w:hangingChars="100" w:hanging="240"/>
              <w:jc w:val="both"/>
              <w:rPr>
                <w:rFonts w:ascii="標楷體" w:eastAsia="標楷體" w:hAnsi="標楷體"/>
                <w:color w:val="000000" w:themeColor="text1"/>
              </w:rPr>
            </w:pPr>
          </w:p>
          <w:p w:rsidR="000D0301" w:rsidRPr="00DA3DB4" w:rsidRDefault="000D0301" w:rsidP="007234D3">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2.修正第1款第(二)</w:t>
            </w:r>
            <w:r w:rsidR="006A4B98" w:rsidRPr="00DA3DB4">
              <w:rPr>
                <w:rFonts w:ascii="標楷體" w:eastAsia="標楷體" w:hAnsi="標楷體" w:hint="eastAsia"/>
                <w:color w:val="000000" w:themeColor="text1"/>
              </w:rPr>
              <w:t>目，</w:t>
            </w:r>
            <w:r w:rsidR="00BE7D0F" w:rsidRPr="00DA3DB4">
              <w:rPr>
                <w:rFonts w:ascii="標楷體" w:eastAsia="標楷體" w:hAnsi="標楷體" w:hint="eastAsia"/>
                <w:color w:val="000000" w:themeColor="text1"/>
              </w:rPr>
              <w:t>監造服務</w:t>
            </w:r>
            <w:r w:rsidR="005F27B1" w:rsidRPr="00DA3DB4">
              <w:rPr>
                <w:rFonts w:ascii="標楷體" w:eastAsia="標楷體" w:hAnsi="標楷體" w:hint="eastAsia"/>
                <w:color w:val="000000" w:themeColor="text1"/>
              </w:rPr>
              <w:t>係</w:t>
            </w:r>
            <w:r w:rsidR="00BE7D0F" w:rsidRPr="00DA3DB4">
              <w:rPr>
                <w:rFonts w:ascii="標楷體" w:eastAsia="標楷體" w:hAnsi="標楷體" w:hint="eastAsia"/>
                <w:color w:val="000000" w:themeColor="text1"/>
              </w:rPr>
              <w:t>配合</w:t>
            </w:r>
            <w:r w:rsidR="009F73C4" w:rsidRPr="00DA3DB4">
              <w:rPr>
                <w:rFonts w:ascii="標楷體" w:eastAsia="標楷體" w:hAnsi="標楷體" w:hint="eastAsia"/>
                <w:color w:val="000000" w:themeColor="text1"/>
              </w:rPr>
              <w:t>各採購</w:t>
            </w:r>
            <w:r w:rsidR="00BE7D0F" w:rsidRPr="00DA3DB4">
              <w:rPr>
                <w:rFonts w:ascii="標楷體" w:eastAsia="標楷體" w:hAnsi="標楷體" w:hint="eastAsia"/>
                <w:color w:val="000000" w:themeColor="text1"/>
              </w:rPr>
              <w:t>進行</w:t>
            </w:r>
            <w:r w:rsidR="005F27B1" w:rsidRPr="00DA3DB4">
              <w:rPr>
                <w:rFonts w:ascii="標楷體" w:eastAsia="標楷體" w:hAnsi="標楷體" w:hint="eastAsia"/>
                <w:color w:val="000000" w:themeColor="text1"/>
              </w:rPr>
              <w:t>至驗收合格止</w:t>
            </w:r>
            <w:r w:rsidR="00BE7D0F" w:rsidRPr="00DA3DB4">
              <w:rPr>
                <w:rFonts w:ascii="標楷體" w:eastAsia="標楷體" w:hAnsi="標楷體" w:hint="eastAsia"/>
                <w:color w:val="000000" w:themeColor="text1"/>
              </w:rPr>
              <w:t>，</w:t>
            </w:r>
            <w:r w:rsidR="005F27B1" w:rsidRPr="00DA3DB4">
              <w:rPr>
                <w:rFonts w:ascii="標楷體" w:eastAsia="標楷體" w:hAnsi="標楷體" w:hint="eastAsia"/>
                <w:color w:val="000000" w:themeColor="text1"/>
              </w:rPr>
              <w:t>惟</w:t>
            </w:r>
            <w:r w:rsidR="00A06597" w:rsidRPr="00DA3DB4">
              <w:rPr>
                <w:rFonts w:ascii="標楷體" w:eastAsia="標楷體" w:hAnsi="標楷體" w:hint="eastAsia"/>
                <w:color w:val="000000" w:themeColor="text1"/>
              </w:rPr>
              <w:t>現場監造人員於工程竣工日後</w:t>
            </w:r>
            <w:r w:rsidR="005F27B1" w:rsidRPr="00DA3DB4">
              <w:rPr>
                <w:rFonts w:ascii="標楷體" w:eastAsia="標楷體" w:hAnsi="標楷體" w:hint="eastAsia"/>
                <w:color w:val="000000" w:themeColor="text1"/>
              </w:rPr>
              <w:t>，已</w:t>
            </w:r>
            <w:r w:rsidR="00A06597" w:rsidRPr="00DA3DB4">
              <w:rPr>
                <w:rFonts w:ascii="標楷體" w:eastAsia="標楷體" w:hAnsi="標楷體" w:hint="eastAsia"/>
                <w:color w:val="000000" w:themeColor="text1"/>
              </w:rPr>
              <w:t>無</w:t>
            </w:r>
            <w:r w:rsidR="005F27B1" w:rsidRPr="00DA3DB4">
              <w:rPr>
                <w:rFonts w:ascii="標楷體" w:eastAsia="標楷體" w:hAnsi="標楷體" w:hint="eastAsia"/>
                <w:color w:val="000000" w:themeColor="text1"/>
              </w:rPr>
              <w:t>留駐工地監</w:t>
            </w:r>
            <w:r w:rsidR="00A06597" w:rsidRPr="00DA3DB4">
              <w:rPr>
                <w:rFonts w:ascii="標楷體" w:eastAsia="標楷體" w:hAnsi="標楷體" w:hint="eastAsia"/>
                <w:color w:val="000000" w:themeColor="text1"/>
              </w:rPr>
              <w:t>督施工廠商按圖施工之必要，爰</w:t>
            </w:r>
            <w:r w:rsidR="009F73C4" w:rsidRPr="00DA3DB4">
              <w:rPr>
                <w:rFonts w:ascii="標楷體" w:eastAsia="標楷體" w:hAnsi="標楷體" w:hint="eastAsia"/>
                <w:color w:val="000000" w:themeColor="text1"/>
              </w:rPr>
              <w:t>增列</w:t>
            </w:r>
            <w:r w:rsidR="005F27B1" w:rsidRPr="00DA3DB4">
              <w:rPr>
                <w:rFonts w:ascii="標楷體" w:eastAsia="標楷體" w:hAnsi="標楷體" w:hint="eastAsia"/>
                <w:color w:val="000000" w:themeColor="text1"/>
              </w:rPr>
              <w:t>但書</w:t>
            </w:r>
            <w:r w:rsidR="007234D3" w:rsidRPr="00DA3DB4">
              <w:rPr>
                <w:rFonts w:ascii="標楷體" w:eastAsia="標楷體" w:hAnsi="標楷體" w:hint="eastAsia"/>
                <w:color w:val="000000" w:themeColor="text1"/>
              </w:rPr>
              <w:t>。</w:t>
            </w:r>
          </w:p>
          <w:p w:rsidR="007234D3" w:rsidRPr="00DA3DB4" w:rsidRDefault="007234D3" w:rsidP="00D246A3">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3.</w:t>
            </w:r>
            <w:r w:rsidR="00832719" w:rsidRPr="00DA3DB4">
              <w:rPr>
                <w:rFonts w:ascii="標楷體" w:eastAsia="標楷體" w:hAnsi="標楷體" w:hint="eastAsia"/>
                <w:color w:val="000000" w:themeColor="text1"/>
              </w:rPr>
              <w:t>修正</w:t>
            </w:r>
            <w:r w:rsidRPr="00DA3DB4">
              <w:rPr>
                <w:rFonts w:ascii="標楷體" w:eastAsia="標楷體" w:hAnsi="標楷體" w:hint="eastAsia"/>
                <w:color w:val="000000" w:themeColor="text1"/>
              </w:rPr>
              <w:t>第1</w:t>
            </w:r>
            <w:r w:rsidR="006F5AD3" w:rsidRPr="00DA3DB4">
              <w:rPr>
                <w:rFonts w:ascii="標楷體" w:eastAsia="標楷體" w:hAnsi="標楷體" w:hint="eastAsia"/>
                <w:color w:val="000000" w:themeColor="text1"/>
              </w:rPr>
              <w:t>款第(</w:t>
            </w:r>
            <w:r w:rsidR="00C64C40" w:rsidRPr="00DA3DB4">
              <w:rPr>
                <w:rFonts w:ascii="標楷體" w:eastAsia="標楷體" w:hAnsi="標楷體" w:hint="eastAsia"/>
                <w:color w:val="000000" w:themeColor="text1"/>
              </w:rPr>
              <w:t>四</w:t>
            </w:r>
            <w:r w:rsidR="006F5AD3"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目</w:t>
            </w:r>
            <w:r w:rsidR="00D246A3" w:rsidRPr="00DA3DB4">
              <w:rPr>
                <w:rFonts w:ascii="標楷體" w:eastAsia="標楷體" w:hAnsi="標楷體" w:hint="eastAsia"/>
                <w:color w:val="000000" w:themeColor="text1"/>
              </w:rPr>
              <w:t>，</w:t>
            </w:r>
            <w:r w:rsidR="006C7CD1" w:rsidRPr="00DA3DB4">
              <w:rPr>
                <w:rFonts w:ascii="標楷體" w:eastAsia="標楷體" w:hAnsi="標楷體" w:hint="eastAsia"/>
                <w:color w:val="000000" w:themeColor="text1"/>
              </w:rPr>
              <w:t>定</w:t>
            </w:r>
            <w:r w:rsidR="009F73C4" w:rsidRPr="00DA3DB4">
              <w:rPr>
                <w:rFonts w:ascii="標楷體" w:eastAsia="標楷體" w:hAnsi="標楷體" w:hint="eastAsia"/>
                <w:color w:val="000000" w:themeColor="text1"/>
              </w:rPr>
              <w:t>明</w:t>
            </w:r>
            <w:r w:rsidR="006C7CD1" w:rsidRPr="00DA3DB4">
              <w:rPr>
                <w:rFonts w:ascii="標楷體" w:eastAsia="標楷體" w:hAnsi="標楷體" w:hint="eastAsia"/>
                <w:color w:val="000000" w:themeColor="text1"/>
              </w:rPr>
              <w:t>本款係約定履約過程中廠商提送機關審核之階段性文件，機關審核期間不計入履約期限，另</w:t>
            </w:r>
            <w:r w:rsidR="00D70FD3" w:rsidRPr="00DA3DB4">
              <w:rPr>
                <w:rFonts w:ascii="標楷體" w:eastAsia="標楷體" w:hAnsi="標楷體" w:hint="eastAsia"/>
                <w:color w:val="000000" w:themeColor="text1"/>
              </w:rPr>
              <w:t>明定</w:t>
            </w:r>
            <w:r w:rsidR="006C7CD1" w:rsidRPr="00DA3DB4">
              <w:rPr>
                <w:rFonts w:ascii="標楷體" w:eastAsia="標楷體" w:hAnsi="標楷體" w:hint="eastAsia"/>
                <w:color w:val="000000" w:themeColor="text1"/>
              </w:rPr>
              <w:t>同一缺失項目</w:t>
            </w:r>
            <w:r w:rsidR="00CA0AA6" w:rsidRPr="00DA3DB4">
              <w:rPr>
                <w:rFonts w:ascii="標楷體" w:eastAsia="標楷體" w:hAnsi="標楷體" w:hint="eastAsia"/>
                <w:color w:val="000000" w:themeColor="text1"/>
              </w:rPr>
              <w:t>機關</w:t>
            </w:r>
            <w:r w:rsidR="00D246A3" w:rsidRPr="00DA3DB4">
              <w:rPr>
                <w:rFonts w:ascii="標楷體" w:eastAsia="標楷體" w:hAnsi="標楷體" w:hint="eastAsia"/>
                <w:color w:val="000000" w:themeColor="text1"/>
              </w:rPr>
              <w:t>通知</w:t>
            </w:r>
            <w:r w:rsidR="00CA0AA6" w:rsidRPr="00DA3DB4">
              <w:rPr>
                <w:rFonts w:ascii="標楷體" w:eastAsia="標楷體" w:hAnsi="標楷體" w:hint="eastAsia"/>
                <w:color w:val="000000" w:themeColor="text1"/>
              </w:rPr>
              <w:t>廠商</w:t>
            </w:r>
            <w:r w:rsidR="00D246A3" w:rsidRPr="00DA3DB4">
              <w:rPr>
                <w:rFonts w:ascii="標楷體" w:eastAsia="標楷體" w:hAnsi="標楷體" w:hint="eastAsia"/>
                <w:color w:val="000000" w:themeColor="text1"/>
              </w:rPr>
              <w:t>限期改正</w:t>
            </w:r>
            <w:r w:rsidR="00D70FD3" w:rsidRPr="00DA3DB4">
              <w:rPr>
                <w:rFonts w:ascii="標楷體" w:eastAsia="標楷體" w:hAnsi="標楷體" w:hint="eastAsia"/>
                <w:color w:val="000000" w:themeColor="text1"/>
              </w:rPr>
              <w:t>期間</w:t>
            </w:r>
            <w:r w:rsidR="006C7CD1" w:rsidRPr="00DA3DB4">
              <w:rPr>
                <w:rFonts w:ascii="標楷體" w:eastAsia="標楷體" w:hAnsi="標楷體" w:hint="eastAsia"/>
                <w:color w:val="000000" w:themeColor="text1"/>
              </w:rPr>
              <w:t>，不</w:t>
            </w:r>
            <w:r w:rsidR="00D246A3" w:rsidRPr="00DA3DB4">
              <w:rPr>
                <w:rFonts w:ascii="標楷體" w:eastAsia="標楷體" w:hAnsi="標楷體" w:hint="eastAsia"/>
                <w:color w:val="000000" w:themeColor="text1"/>
              </w:rPr>
              <w:t>計入</w:t>
            </w:r>
            <w:r w:rsidR="006C7CD1" w:rsidRPr="00DA3DB4">
              <w:rPr>
                <w:rFonts w:ascii="標楷體" w:eastAsia="標楷體" w:hAnsi="標楷體" w:hint="eastAsia"/>
                <w:color w:val="000000" w:themeColor="text1"/>
              </w:rPr>
              <w:t>履約期限日數</w:t>
            </w:r>
            <w:r w:rsidR="00D246A3" w:rsidRPr="00DA3DB4">
              <w:rPr>
                <w:rFonts w:ascii="標楷體" w:eastAsia="標楷體" w:hAnsi="標楷體" w:hint="eastAsia"/>
                <w:color w:val="000000" w:themeColor="text1"/>
              </w:rPr>
              <w:t>，</w:t>
            </w:r>
            <w:r w:rsidR="000A208E" w:rsidRPr="00DA3DB4">
              <w:rPr>
                <w:rFonts w:ascii="標楷體" w:eastAsia="標楷體" w:hAnsi="標楷體" w:hint="eastAsia"/>
                <w:color w:val="000000" w:themeColor="text1"/>
              </w:rPr>
              <w:t>方向及期間雙方得協議之，</w:t>
            </w:r>
            <w:r w:rsidR="006C7CD1" w:rsidRPr="00DA3DB4">
              <w:rPr>
                <w:rFonts w:ascii="標楷體" w:eastAsia="標楷體" w:hAnsi="標楷體" w:hint="eastAsia"/>
                <w:color w:val="000000" w:themeColor="text1"/>
              </w:rPr>
              <w:t>並</w:t>
            </w:r>
            <w:r w:rsidR="00D246A3" w:rsidRPr="00DA3DB4">
              <w:rPr>
                <w:rFonts w:ascii="標楷體" w:eastAsia="標楷體" w:hAnsi="標楷體" w:hint="eastAsia"/>
                <w:color w:val="000000" w:themeColor="text1"/>
              </w:rPr>
              <w:t>預設限期改正期間</w:t>
            </w:r>
            <w:r w:rsidR="006F5AD3" w:rsidRPr="00DA3DB4">
              <w:rPr>
                <w:rFonts w:ascii="標楷體" w:eastAsia="標楷體" w:hAnsi="標楷體" w:hint="eastAsia"/>
                <w:color w:val="000000" w:themeColor="text1"/>
              </w:rPr>
              <w:t>，</w:t>
            </w:r>
            <w:r w:rsidR="000A208E" w:rsidRPr="00DA3DB4">
              <w:rPr>
                <w:rFonts w:ascii="標楷體" w:eastAsia="標楷體" w:hAnsi="標楷體" w:hint="eastAsia"/>
                <w:color w:val="000000" w:themeColor="text1"/>
              </w:rPr>
              <w:t>並</w:t>
            </w:r>
            <w:r w:rsidR="00D70FD3" w:rsidRPr="00DA3DB4">
              <w:rPr>
                <w:rFonts w:ascii="標楷體" w:eastAsia="標楷體" w:hAnsi="標楷體" w:hint="eastAsia"/>
                <w:color w:val="000000" w:themeColor="text1"/>
              </w:rPr>
              <w:t>保留</w:t>
            </w:r>
            <w:r w:rsidR="000A208E" w:rsidRPr="00DA3DB4">
              <w:rPr>
                <w:rFonts w:ascii="標楷體" w:eastAsia="標楷體" w:hAnsi="標楷體" w:hint="eastAsia"/>
                <w:color w:val="000000" w:themeColor="text1"/>
              </w:rPr>
              <w:t>特定待改善項目之</w:t>
            </w:r>
            <w:r w:rsidR="00D70FD3" w:rsidRPr="00DA3DB4">
              <w:rPr>
                <w:rFonts w:ascii="標楷體" w:eastAsia="標楷體" w:hAnsi="標楷體" w:hint="eastAsia"/>
                <w:color w:val="000000" w:themeColor="text1"/>
              </w:rPr>
              <w:t>執行彈性</w:t>
            </w:r>
            <w:r w:rsidR="00D246A3" w:rsidRPr="00DA3DB4">
              <w:rPr>
                <w:rFonts w:ascii="標楷體" w:eastAsia="標楷體" w:hAnsi="標楷體" w:hint="eastAsia"/>
                <w:color w:val="000000" w:themeColor="text1"/>
              </w:rPr>
              <w:t>。</w:t>
            </w:r>
            <w:r w:rsidR="006C7CD1" w:rsidRPr="00DA3DB4">
              <w:rPr>
                <w:rFonts w:ascii="標楷體" w:eastAsia="標楷體" w:hAnsi="標楷體" w:hint="eastAsia"/>
                <w:color w:val="000000" w:themeColor="text1"/>
              </w:rPr>
              <w:t>至於機關依採購法</w:t>
            </w:r>
            <w:r w:rsidR="009F73C4" w:rsidRPr="00DA3DB4">
              <w:rPr>
                <w:rFonts w:ascii="標楷體" w:eastAsia="標楷體" w:hAnsi="標楷體" w:hint="eastAsia"/>
                <w:color w:val="000000" w:themeColor="text1"/>
              </w:rPr>
              <w:t>規定</w:t>
            </w:r>
            <w:r w:rsidR="006C7CD1" w:rsidRPr="00DA3DB4">
              <w:rPr>
                <w:rFonts w:ascii="標楷體" w:eastAsia="標楷體" w:hAnsi="標楷體" w:hint="eastAsia"/>
                <w:color w:val="000000" w:themeColor="text1"/>
              </w:rPr>
              <w:t>、契約約定辦理之驗收，</w:t>
            </w:r>
            <w:r w:rsidR="00D70FD3" w:rsidRPr="00DA3DB4">
              <w:rPr>
                <w:rFonts w:ascii="標楷體" w:eastAsia="標楷體" w:hAnsi="標楷體" w:hint="eastAsia"/>
                <w:color w:val="000000" w:themeColor="text1"/>
              </w:rPr>
              <w:t>如有廠商履約結果與契約、圖說或貨樣規定不符之情形，其處置方式，不適用本款，</w:t>
            </w:r>
            <w:r w:rsidR="006C7CD1" w:rsidRPr="00DA3DB4">
              <w:rPr>
                <w:rFonts w:ascii="標楷體" w:eastAsia="標楷體" w:hAnsi="標楷體" w:hint="eastAsia"/>
                <w:color w:val="000000" w:themeColor="text1"/>
              </w:rPr>
              <w:t>依採購法施行細則第91條第1項第1款規定，</w:t>
            </w:r>
            <w:r w:rsidR="00D70FD3" w:rsidRPr="00DA3DB4">
              <w:rPr>
                <w:rFonts w:ascii="標楷體" w:eastAsia="標楷體" w:hAnsi="標楷體" w:hint="eastAsia"/>
                <w:color w:val="000000" w:themeColor="text1"/>
              </w:rPr>
              <w:t>由</w:t>
            </w:r>
            <w:r w:rsidR="006C7CD1" w:rsidRPr="00DA3DB4">
              <w:rPr>
                <w:rFonts w:ascii="標楷體" w:eastAsia="標楷體" w:hAnsi="標楷體" w:hint="eastAsia"/>
                <w:color w:val="000000" w:themeColor="text1"/>
              </w:rPr>
              <w:t>主驗人決定。</w:t>
            </w:r>
          </w:p>
          <w:p w:rsidR="00BE7D0F" w:rsidRPr="00DA3DB4" w:rsidRDefault="00F66FED" w:rsidP="00D246A3">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4.</w:t>
            </w:r>
            <w:r w:rsidR="009F73C4" w:rsidRPr="00DA3DB4">
              <w:rPr>
                <w:rFonts w:ascii="標楷體" w:eastAsia="標楷體" w:hAnsi="標楷體" w:hint="eastAsia"/>
                <w:color w:val="000000" w:themeColor="text1"/>
              </w:rPr>
              <w:t>配合本範本所增訂之使用說明，</w:t>
            </w:r>
            <w:r w:rsidRPr="00DA3DB4">
              <w:rPr>
                <w:rFonts w:ascii="標楷體" w:eastAsia="標楷體" w:hAnsi="標楷體" w:hint="eastAsia"/>
                <w:color w:val="000000" w:themeColor="text1"/>
              </w:rPr>
              <w:t>修正第2款序文</w:t>
            </w:r>
            <w:r w:rsidR="00EE7447">
              <w:rPr>
                <w:rFonts w:ascii="標楷體" w:eastAsia="標楷體" w:hAnsi="標楷體" w:hint="eastAsia"/>
                <w:color w:val="000000" w:themeColor="text1"/>
              </w:rPr>
              <w:t>預設選項之</w:t>
            </w:r>
            <w:r w:rsidRPr="00DA3DB4">
              <w:rPr>
                <w:rFonts w:ascii="標楷體" w:eastAsia="標楷體" w:hAnsi="標楷體" w:hint="eastAsia"/>
                <w:color w:val="000000" w:themeColor="text1"/>
              </w:rPr>
              <w:t>體例。</w:t>
            </w:r>
          </w:p>
          <w:p w:rsidR="00BE7D0F" w:rsidRPr="00DA3DB4" w:rsidRDefault="00BE7D0F" w:rsidP="00EE7447">
            <w:pPr>
              <w:autoSpaceDE w:val="0"/>
              <w:autoSpaceDN w:val="0"/>
              <w:spacing w:line="400" w:lineRule="atLeast"/>
              <w:jc w:val="both"/>
              <w:rPr>
                <w:rFonts w:ascii="標楷體" w:eastAsia="標楷體" w:hAnsi="標楷體"/>
                <w:color w:val="000000" w:themeColor="text1"/>
              </w:rPr>
            </w:pPr>
          </w:p>
          <w:p w:rsidR="00A77DCF" w:rsidRPr="00DA3DB4" w:rsidRDefault="00F66FED" w:rsidP="00A77DCF">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5</w:t>
            </w:r>
            <w:r w:rsidR="00C64C40" w:rsidRPr="00DA3DB4">
              <w:rPr>
                <w:rFonts w:ascii="標楷體" w:eastAsia="標楷體" w:hAnsi="標楷體" w:hint="eastAsia"/>
                <w:color w:val="000000" w:themeColor="text1"/>
              </w:rPr>
              <w:t>.</w:t>
            </w:r>
            <w:r w:rsidR="00A77DCF" w:rsidRPr="00DA3DB4">
              <w:rPr>
                <w:rFonts w:ascii="標楷體" w:eastAsia="標楷體" w:hAnsi="標楷體" w:hint="eastAsia"/>
                <w:color w:val="000000" w:themeColor="text1"/>
              </w:rPr>
              <w:t>監造服務須配合工程</w:t>
            </w:r>
            <w:r w:rsidR="00EF36F4">
              <w:rPr>
                <w:rFonts w:ascii="標楷體" w:eastAsia="標楷體" w:hAnsi="標楷體" w:hint="eastAsia"/>
                <w:color w:val="000000" w:themeColor="text1"/>
              </w:rPr>
              <w:t>履約</w:t>
            </w:r>
            <w:r w:rsidR="00A77DCF" w:rsidRPr="00DA3DB4">
              <w:rPr>
                <w:rFonts w:ascii="標楷體" w:eastAsia="標楷體" w:hAnsi="標楷體" w:hint="eastAsia"/>
                <w:color w:val="000000" w:themeColor="text1"/>
              </w:rPr>
              <w:t>施作進行，與可行性研究、規劃、設計服務屬廠商單獨執行之工作性質不同，如免計工作天之日，工程仍有施作，監造作業應配合進行，</w:t>
            </w:r>
            <w:r w:rsidR="00485BC9" w:rsidRPr="00DA3DB4">
              <w:rPr>
                <w:rFonts w:ascii="標楷體" w:eastAsia="標楷體" w:hAnsi="標楷體" w:hint="eastAsia"/>
                <w:color w:val="000000" w:themeColor="text1"/>
              </w:rPr>
              <w:t>如不計入履約日數，將影響廠商向機關爭取增加服務日數費用之權益，</w:t>
            </w:r>
            <w:r w:rsidR="00A77DCF" w:rsidRPr="00DA3DB4">
              <w:rPr>
                <w:rFonts w:ascii="標楷體" w:eastAsia="標楷體" w:hAnsi="標楷體" w:hint="eastAsia"/>
                <w:color w:val="000000" w:themeColor="text1"/>
              </w:rPr>
              <w:t>爰</w:t>
            </w:r>
            <w:r w:rsidR="00C64C40" w:rsidRPr="00DA3DB4">
              <w:rPr>
                <w:rFonts w:ascii="標楷體" w:eastAsia="標楷體" w:hAnsi="標楷體" w:hint="eastAsia"/>
                <w:color w:val="000000" w:themeColor="text1"/>
              </w:rPr>
              <w:t>修正第2</w:t>
            </w:r>
            <w:r w:rsidR="006F5AD3" w:rsidRPr="00DA3DB4">
              <w:rPr>
                <w:rFonts w:ascii="標楷體" w:eastAsia="標楷體" w:hAnsi="標楷體" w:hint="eastAsia"/>
                <w:color w:val="000000" w:themeColor="text1"/>
              </w:rPr>
              <w:t>款第(</w:t>
            </w:r>
            <w:r w:rsidR="00485BC9" w:rsidRPr="00DA3DB4">
              <w:rPr>
                <w:rFonts w:ascii="標楷體" w:eastAsia="標楷體" w:hAnsi="標楷體" w:hint="eastAsia"/>
                <w:color w:val="000000" w:themeColor="text1"/>
              </w:rPr>
              <w:t>二</w:t>
            </w:r>
            <w:r w:rsidR="006F5AD3" w:rsidRPr="00DA3DB4">
              <w:rPr>
                <w:rFonts w:ascii="標楷體" w:eastAsia="標楷體" w:hAnsi="標楷體" w:hint="eastAsia"/>
                <w:color w:val="000000" w:themeColor="text1"/>
              </w:rPr>
              <w:t>)</w:t>
            </w:r>
            <w:r w:rsidR="00C64C40" w:rsidRPr="00DA3DB4">
              <w:rPr>
                <w:rFonts w:ascii="標楷體" w:eastAsia="標楷體" w:hAnsi="標楷體" w:hint="eastAsia"/>
                <w:color w:val="000000" w:themeColor="text1"/>
              </w:rPr>
              <w:t>目</w:t>
            </w:r>
            <w:r w:rsidR="00485BC9" w:rsidRPr="00DA3DB4">
              <w:rPr>
                <w:rFonts w:ascii="標楷體" w:eastAsia="標楷體" w:hAnsi="標楷體" w:hint="eastAsia"/>
                <w:color w:val="000000" w:themeColor="text1"/>
              </w:rPr>
              <w:t>，並刪除第(三)目</w:t>
            </w:r>
            <w:r w:rsidR="00BB7CA1" w:rsidRPr="00DA3DB4">
              <w:rPr>
                <w:rFonts w:ascii="標楷體" w:eastAsia="標楷體" w:hAnsi="標楷體" w:hint="eastAsia"/>
                <w:color w:val="000000" w:themeColor="text1"/>
              </w:rPr>
              <w:t>以符合技術服務性質</w:t>
            </w:r>
            <w:r w:rsidR="009F73C4" w:rsidRPr="00DA3DB4">
              <w:rPr>
                <w:rFonts w:ascii="標楷體" w:eastAsia="標楷體" w:hAnsi="標楷體" w:hint="eastAsia"/>
                <w:color w:val="000000" w:themeColor="text1"/>
              </w:rPr>
              <w:t>；</w:t>
            </w:r>
            <w:r w:rsidR="00485BC9" w:rsidRPr="00DA3DB4">
              <w:rPr>
                <w:rFonts w:ascii="標楷體" w:eastAsia="標楷體" w:hAnsi="標楷體" w:hint="eastAsia"/>
                <w:color w:val="000000" w:themeColor="text1"/>
              </w:rPr>
              <w:t>第(四)目</w:t>
            </w:r>
            <w:r w:rsidR="009F73C4" w:rsidRPr="00DA3DB4">
              <w:rPr>
                <w:rFonts w:ascii="標楷體" w:eastAsia="標楷體" w:hAnsi="標楷體" w:hint="eastAsia"/>
                <w:color w:val="000000" w:themeColor="text1"/>
              </w:rPr>
              <w:t>亦配合體例刪除</w:t>
            </w:r>
            <w:r w:rsidR="00A77DCF" w:rsidRPr="00DA3DB4">
              <w:rPr>
                <w:rFonts w:ascii="標楷體" w:eastAsia="標楷體" w:hAnsi="標楷體" w:hint="eastAsia"/>
                <w:color w:val="000000" w:themeColor="text1"/>
              </w:rPr>
              <w:t>。</w:t>
            </w:r>
          </w:p>
          <w:p w:rsidR="00FD00D1" w:rsidRPr="00DA3DB4" w:rsidRDefault="00F66FED" w:rsidP="00836C1B">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6</w:t>
            </w:r>
            <w:r w:rsidR="00FD00D1" w:rsidRPr="00DA3DB4">
              <w:rPr>
                <w:rFonts w:ascii="標楷體" w:eastAsia="標楷體" w:hAnsi="標楷體" w:hint="eastAsia"/>
                <w:color w:val="000000" w:themeColor="text1"/>
              </w:rPr>
              <w:t>.第4款第</w:t>
            </w:r>
            <w:r w:rsidR="006F5AD3" w:rsidRPr="00DA3DB4">
              <w:rPr>
                <w:rFonts w:ascii="標楷體" w:eastAsia="標楷體" w:hAnsi="標楷體" w:hint="eastAsia"/>
                <w:color w:val="000000" w:themeColor="text1"/>
              </w:rPr>
              <w:t>(</w:t>
            </w:r>
            <w:r w:rsidR="00FD00D1" w:rsidRPr="00DA3DB4">
              <w:rPr>
                <w:rFonts w:ascii="標楷體" w:eastAsia="標楷體" w:hAnsi="標楷體" w:hint="eastAsia"/>
                <w:color w:val="000000" w:themeColor="text1"/>
              </w:rPr>
              <w:t>一</w:t>
            </w:r>
            <w:r w:rsidR="006F5AD3" w:rsidRPr="00DA3DB4">
              <w:rPr>
                <w:rFonts w:ascii="標楷體" w:eastAsia="標楷體" w:hAnsi="標楷體" w:hint="eastAsia"/>
                <w:color w:val="000000" w:themeColor="text1"/>
              </w:rPr>
              <w:t>)</w:t>
            </w:r>
            <w:r w:rsidR="009F73C4" w:rsidRPr="00DA3DB4">
              <w:rPr>
                <w:rFonts w:ascii="標楷體" w:eastAsia="標楷體" w:hAnsi="標楷體" w:hint="eastAsia"/>
                <w:color w:val="000000" w:themeColor="text1"/>
              </w:rPr>
              <w:t>目末段有展延半日之情形，</w:t>
            </w:r>
            <w:r w:rsidR="00FD7D70" w:rsidRPr="00DA3DB4">
              <w:rPr>
                <w:rFonts w:ascii="標楷體" w:eastAsia="標楷體" w:hAnsi="標楷體" w:hint="eastAsia"/>
                <w:color w:val="000000" w:themeColor="text1"/>
              </w:rPr>
              <w:t>參照「工程採購契約範本」第7條第3款第1目</w:t>
            </w:r>
            <w:r w:rsidR="00836C1B" w:rsidRPr="00DA3DB4">
              <w:rPr>
                <w:rFonts w:ascii="標楷體" w:eastAsia="標楷體" w:hAnsi="標楷體" w:hint="eastAsia"/>
                <w:color w:val="000000" w:themeColor="text1"/>
              </w:rPr>
              <w:t>酌修文字</w:t>
            </w:r>
            <w:r w:rsidR="00FD00D1" w:rsidRPr="00DA3DB4">
              <w:rPr>
                <w:rFonts w:ascii="標楷體" w:eastAsia="標楷體" w:hAnsi="標楷體" w:hint="eastAsia"/>
                <w:color w:val="000000" w:themeColor="text1"/>
              </w:rPr>
              <w:t>。</w:t>
            </w:r>
          </w:p>
        </w:tc>
      </w:tr>
      <w:tr w:rsidR="000200B4" w:rsidRPr="00DA3DB4" w:rsidTr="0047488A">
        <w:trPr>
          <w:trHeight w:val="529"/>
        </w:trPr>
        <w:tc>
          <w:tcPr>
            <w:tcW w:w="5515" w:type="dxa"/>
          </w:tcPr>
          <w:p w:rsidR="000200B4" w:rsidRPr="00DA3DB4" w:rsidRDefault="00D75884" w:rsidP="00695C46">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第八條　履約管理</w:t>
            </w:r>
          </w:p>
          <w:p w:rsidR="00D75884" w:rsidRPr="00DA3DB4" w:rsidRDefault="00D75884" w:rsidP="0009045B">
            <w:pPr>
              <w:tabs>
                <w:tab w:val="num" w:pos="1260"/>
                <w:tab w:val="num" w:pos="1440"/>
                <w:tab w:val="num" w:pos="1920"/>
              </w:tabs>
              <w:spacing w:line="400" w:lineRule="atLeast"/>
              <w:ind w:left="480" w:hangingChars="200" w:hanging="480"/>
              <w:jc w:val="both"/>
              <w:rPr>
                <w:rFonts w:ascii="標楷體" w:eastAsia="標楷體" w:hAnsi="標楷體"/>
                <w:color w:val="000000" w:themeColor="text1"/>
                <w:u w:val="single"/>
              </w:rPr>
            </w:pPr>
            <w:r w:rsidRPr="00DA3DB4">
              <w:rPr>
                <w:rFonts w:ascii="標楷體" w:eastAsia="標楷體" w:hAnsi="標楷體" w:hint="eastAsia"/>
                <w:color w:val="000000" w:themeColor="text1"/>
              </w:rPr>
              <w:t>一、乙方應依招標文件及服務建議書內容，於</w:t>
            </w:r>
            <w:r w:rsidR="0009045B" w:rsidRPr="00DA3DB4">
              <w:rPr>
                <w:rFonts w:ascii="標楷體" w:eastAsia="標楷體" w:hAnsi="標楷體" w:hint="eastAsia"/>
                <w:color w:val="000000" w:themeColor="text1"/>
                <w:u w:val="single"/>
              </w:rPr>
              <w:t>機關通知日起</w:t>
            </w:r>
            <w:r w:rsidR="00FA1A89" w:rsidRPr="00DA3DB4">
              <w:rPr>
                <w:rFonts w:ascii="標楷體" w:eastAsia="標楷體" w:hAnsi="標楷體" w:hint="eastAsia"/>
                <w:color w:val="000000" w:themeColor="text1"/>
              </w:rPr>
              <w:t>______</w:t>
            </w:r>
            <w:r w:rsidRPr="00DA3DB4">
              <w:rPr>
                <w:rFonts w:ascii="標楷體" w:eastAsia="標楷體" w:hAnsi="標楷體" w:hint="eastAsia"/>
                <w:color w:val="000000" w:themeColor="text1"/>
              </w:rPr>
              <w:t>日內（由甲方於招標文件載明，未載明者，以</w:t>
            </w:r>
            <w:r w:rsidRPr="00DA3DB4">
              <w:rPr>
                <w:rFonts w:ascii="標楷體" w:eastAsia="標楷體" w:hAnsi="標楷體" w:hint="eastAsia"/>
                <w:color w:val="000000" w:themeColor="text1"/>
                <w:u w:val="single"/>
              </w:rPr>
              <w:t>1</w:t>
            </w:r>
            <w:r w:rsidR="008F36D1" w:rsidRPr="00DA3DB4">
              <w:rPr>
                <w:rFonts w:ascii="標楷體" w:eastAsia="標楷體" w:hAnsi="標楷體" w:hint="eastAsia"/>
                <w:color w:val="000000" w:themeColor="text1"/>
                <w:u w:val="single"/>
              </w:rPr>
              <w:t>0</w:t>
            </w:r>
            <w:r w:rsidRPr="00DA3DB4">
              <w:rPr>
                <w:rFonts w:ascii="標楷體" w:eastAsia="標楷體" w:hAnsi="標楷體" w:hint="eastAsia"/>
                <w:color w:val="000000" w:themeColor="text1"/>
                <w:u w:val="single"/>
              </w:rPr>
              <w:t>個</w:t>
            </w:r>
            <w:r w:rsidR="008F36D1" w:rsidRPr="00DA3DB4">
              <w:rPr>
                <w:rFonts w:ascii="標楷體" w:eastAsia="標楷體" w:hAnsi="標楷體" w:hint="eastAsia"/>
                <w:color w:val="000000" w:themeColor="text1"/>
                <w:u w:val="single"/>
              </w:rPr>
              <w:t>工作天</w:t>
            </w:r>
            <w:r w:rsidRPr="00DA3DB4">
              <w:rPr>
                <w:rFonts w:ascii="標楷體" w:eastAsia="標楷體" w:hAnsi="標楷體" w:hint="eastAsia"/>
                <w:color w:val="000000" w:themeColor="text1"/>
              </w:rPr>
              <w:t>計），提出「服務實施計畫書」送甲方核可，該服務實施計畫書內容至少應包括計畫組織、工作計畫流程</w:t>
            </w:r>
            <w:r w:rsidR="00292973" w:rsidRPr="00DA3DB4">
              <w:rPr>
                <w:rFonts w:ascii="標楷體" w:eastAsia="標楷體" w:hAnsi="標楷體" w:hint="eastAsia"/>
                <w:color w:val="000000" w:themeColor="text1"/>
                <w:u w:val="single"/>
              </w:rPr>
              <w:t>（含品質自主查核）</w:t>
            </w:r>
            <w:r w:rsidRPr="00DA3DB4">
              <w:rPr>
                <w:rFonts w:ascii="標楷體" w:eastAsia="標楷體" w:hAnsi="標楷體" w:hint="eastAsia"/>
                <w:color w:val="000000" w:themeColor="text1"/>
              </w:rPr>
              <w:t>、工作預定進度表（含分期提出各種書面資料之時程）、工作人力計畫（含人員配當表）、辦公處</w:t>
            </w:r>
            <w:r w:rsidRPr="00DA3DB4">
              <w:rPr>
                <w:rFonts w:ascii="標楷體" w:eastAsia="標楷體" w:hAnsi="標楷體" w:hint="eastAsia"/>
                <w:bCs/>
                <w:color w:val="000000" w:themeColor="text1"/>
              </w:rPr>
              <w:t>所等。</w:t>
            </w:r>
            <w:r w:rsidR="00FA1A89" w:rsidRPr="00DA3DB4">
              <w:rPr>
                <w:rFonts w:ascii="標楷體" w:eastAsia="標楷體" w:hAnsi="標楷體" w:hint="eastAsia"/>
                <w:bCs/>
                <w:color w:val="000000" w:themeColor="text1"/>
                <w:u w:val="single"/>
              </w:rPr>
              <w:t>甲方應於收到乙方提送之</w:t>
            </w:r>
            <w:r w:rsidR="005C711D" w:rsidRPr="00DA3DB4">
              <w:rPr>
                <w:rFonts w:ascii="標楷體" w:eastAsia="標楷體" w:hAnsi="標楷體" w:hint="eastAsia"/>
                <w:bCs/>
                <w:color w:val="000000" w:themeColor="text1"/>
                <w:u w:val="single"/>
              </w:rPr>
              <w:t>服務實施</w:t>
            </w:r>
            <w:r w:rsidR="004346BE" w:rsidRPr="00DA3DB4">
              <w:rPr>
                <w:rFonts w:ascii="標楷體" w:eastAsia="標楷體" w:hAnsi="標楷體" w:hint="eastAsia"/>
                <w:bCs/>
                <w:color w:val="000000" w:themeColor="text1"/>
                <w:u w:val="single"/>
              </w:rPr>
              <w:t>計畫書</w:t>
            </w:r>
            <w:r w:rsidR="00FA1A89" w:rsidRPr="00DA3DB4">
              <w:rPr>
                <w:rFonts w:ascii="標楷體" w:eastAsia="標楷體" w:hAnsi="標楷體" w:hint="eastAsia"/>
                <w:bCs/>
                <w:color w:val="000000" w:themeColor="text1"/>
                <w:u w:val="single"/>
              </w:rPr>
              <w:t>後__日內（由甲方於招標文件載明，未載明者，以5個工作天計）完成審查工作，</w:t>
            </w:r>
            <w:r w:rsidRPr="00DA3DB4">
              <w:rPr>
                <w:rFonts w:ascii="標楷體" w:eastAsia="標楷體" w:hAnsi="標楷體" w:hint="eastAsia"/>
                <w:color w:val="000000" w:themeColor="text1"/>
              </w:rPr>
              <w:t>如有修正意見，經甲方通知乙方後，乙方應於______日（由甲方於招標文件載明，未載明者，以</w:t>
            </w:r>
            <w:r w:rsidR="00FA1A89" w:rsidRPr="00DA3DB4">
              <w:rPr>
                <w:rFonts w:ascii="標楷體" w:eastAsia="標楷體" w:hAnsi="標楷體" w:hint="eastAsia"/>
                <w:color w:val="000000" w:themeColor="text1"/>
                <w:u w:val="single"/>
              </w:rPr>
              <w:t>5</w:t>
            </w:r>
            <w:r w:rsidRPr="00DA3DB4">
              <w:rPr>
                <w:rFonts w:ascii="標楷體" w:eastAsia="標楷體" w:hAnsi="標楷體" w:hint="eastAsia"/>
                <w:color w:val="000000" w:themeColor="text1"/>
                <w:u w:val="single"/>
              </w:rPr>
              <w:t>個</w:t>
            </w:r>
            <w:r w:rsidR="00FA1A89" w:rsidRPr="00DA3DB4">
              <w:rPr>
                <w:rFonts w:ascii="標楷體" w:eastAsia="標楷體" w:hAnsi="標楷體" w:hint="eastAsia"/>
                <w:color w:val="000000" w:themeColor="text1"/>
                <w:u w:val="single"/>
              </w:rPr>
              <w:t>工作</w:t>
            </w:r>
            <w:r w:rsidRPr="00DA3DB4">
              <w:rPr>
                <w:rFonts w:ascii="標楷體" w:eastAsia="標楷體" w:hAnsi="標楷體" w:hint="eastAsia"/>
                <w:color w:val="000000" w:themeColor="text1"/>
                <w:u w:val="single"/>
              </w:rPr>
              <w:t>天</w:t>
            </w:r>
            <w:r w:rsidRPr="00DA3DB4">
              <w:rPr>
                <w:rFonts w:ascii="標楷體" w:eastAsia="標楷體" w:hAnsi="標楷體" w:hint="eastAsia"/>
                <w:color w:val="000000" w:themeColor="text1"/>
              </w:rPr>
              <w:t>計）內改正完妥，並送甲方</w:t>
            </w:r>
            <w:r w:rsidR="00B62E3D" w:rsidRPr="00DA3DB4">
              <w:rPr>
                <w:rFonts w:ascii="標楷體" w:eastAsia="標楷體" w:hAnsi="標楷體" w:hint="eastAsia"/>
                <w:color w:val="000000" w:themeColor="text1"/>
                <w:u w:val="single"/>
              </w:rPr>
              <w:t>複</w:t>
            </w:r>
            <w:r w:rsidR="00616CC7" w:rsidRPr="00DA3DB4">
              <w:rPr>
                <w:rFonts w:ascii="標楷體" w:eastAsia="標楷體" w:hAnsi="標楷體" w:hint="eastAsia"/>
                <w:color w:val="000000" w:themeColor="text1"/>
                <w:u w:val="single"/>
              </w:rPr>
              <w:t>審</w:t>
            </w:r>
            <w:r w:rsidRPr="00DA3DB4">
              <w:rPr>
                <w:rFonts w:ascii="標楷體" w:eastAsia="標楷體" w:hAnsi="標楷體" w:hint="eastAsia"/>
                <w:color w:val="000000" w:themeColor="text1"/>
              </w:rPr>
              <w:t>。</w:t>
            </w:r>
            <w:r w:rsidR="0060713F" w:rsidRPr="00DA3DB4">
              <w:rPr>
                <w:rFonts w:ascii="標楷體" w:eastAsia="標楷體" w:hAnsi="標楷體"/>
                <w:color w:val="000000" w:themeColor="text1"/>
              </w:rPr>
              <w:br/>
            </w:r>
            <w:r w:rsidRPr="00DA3DB4">
              <w:rPr>
                <w:rFonts w:ascii="標楷體" w:eastAsia="標楷體" w:hAnsi="標楷體" w:hint="eastAsia"/>
                <w:color w:val="000000" w:themeColor="text1"/>
              </w:rPr>
              <w:t>乙方應依工作預定進度表所列預定時程提送各階段書面資料，甲方應於收到乙方提送之各階段書面資料後_________日內（由甲方於招標文件載明，未載明者，以</w:t>
            </w:r>
            <w:r w:rsidR="00FA1A89" w:rsidRPr="00DA3DB4">
              <w:rPr>
                <w:rFonts w:ascii="標楷體" w:eastAsia="標楷體" w:hAnsi="標楷體" w:hint="eastAsia"/>
                <w:color w:val="000000" w:themeColor="text1"/>
                <w:u w:val="single"/>
              </w:rPr>
              <w:t>10</w:t>
            </w:r>
            <w:r w:rsidRPr="00DA3DB4">
              <w:rPr>
                <w:rFonts w:ascii="標楷體" w:eastAsia="標楷體" w:hAnsi="標楷體" w:hint="eastAsia"/>
                <w:color w:val="000000" w:themeColor="text1"/>
                <w:u w:val="single"/>
              </w:rPr>
              <w:t>個</w:t>
            </w:r>
            <w:r w:rsidR="00FA1A89" w:rsidRPr="00DA3DB4">
              <w:rPr>
                <w:rFonts w:ascii="標楷體" w:eastAsia="標楷體" w:hAnsi="標楷體" w:hint="eastAsia"/>
                <w:color w:val="000000" w:themeColor="text1"/>
                <w:u w:val="single"/>
              </w:rPr>
              <w:t>工作天</w:t>
            </w:r>
            <w:r w:rsidRPr="00DA3DB4">
              <w:rPr>
                <w:rFonts w:ascii="標楷體" w:eastAsia="標楷體" w:hAnsi="標楷體" w:hint="eastAsia"/>
                <w:color w:val="000000" w:themeColor="text1"/>
              </w:rPr>
              <w:t>計）完成審查工作</w:t>
            </w:r>
            <w:r w:rsidR="004346BE" w:rsidRPr="00E53F0E">
              <w:rPr>
                <w:rFonts w:ascii="標楷體" w:eastAsia="標楷體" w:hAnsi="標楷體" w:hint="eastAsia"/>
                <w:color w:val="000000" w:themeColor="text1"/>
                <w:u w:val="single"/>
              </w:rPr>
              <w:t>或召開審查會議</w:t>
            </w:r>
            <w:r w:rsidRPr="00DA3DB4">
              <w:rPr>
                <w:rFonts w:ascii="標楷體" w:eastAsia="標楷體" w:hAnsi="標楷體" w:hint="eastAsia"/>
                <w:color w:val="000000" w:themeColor="text1"/>
              </w:rPr>
              <w:t>；其需退回修正者，乙方應於甲方給予之期限內完成修正工作。</w:t>
            </w:r>
          </w:p>
          <w:p w:rsidR="00D75884" w:rsidRPr="00DA3DB4" w:rsidRDefault="00D75884" w:rsidP="00695C46">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p w:rsidR="00734DFF" w:rsidRPr="00DA3DB4" w:rsidRDefault="00734DFF" w:rsidP="00734DFF">
            <w:pPr>
              <w:tabs>
                <w:tab w:val="num" w:pos="1260"/>
                <w:tab w:val="num" w:pos="1440"/>
                <w:tab w:val="num" w:pos="192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三、工程規劃設計階段，接管營運維護單位提供與契約履約標的有關之意見，得經甲方交由乙方辦理，乙方有協調配合之義務，俾使工程完工後之該等工作得以順利進行。工作不能協調配合</w:t>
            </w:r>
            <w:r w:rsidRPr="00DA3DB4">
              <w:rPr>
                <w:rFonts w:ascii="標楷體" w:eastAsia="標楷體" w:hAnsi="標楷體" w:hint="eastAsia"/>
                <w:bCs/>
                <w:color w:val="000000" w:themeColor="text1"/>
                <w:u w:val="single"/>
              </w:rPr>
              <w:t>，或</w:t>
            </w:r>
            <w:r w:rsidR="004B214B" w:rsidRPr="00DA3DB4">
              <w:rPr>
                <w:rFonts w:ascii="標楷體" w:eastAsia="標楷體" w:hAnsi="標楷體" w:hint="eastAsia"/>
                <w:bCs/>
                <w:color w:val="000000" w:themeColor="text1"/>
                <w:u w:val="single"/>
              </w:rPr>
              <w:t>該意見將致使設計預算</w:t>
            </w:r>
            <w:r w:rsidRPr="00DA3DB4">
              <w:rPr>
                <w:rFonts w:ascii="標楷體" w:eastAsia="標楷體" w:hAnsi="標楷體" w:hint="eastAsia"/>
                <w:bCs/>
                <w:color w:val="000000" w:themeColor="text1"/>
                <w:u w:val="single"/>
              </w:rPr>
              <w:t>超出契約約定之工程預算、工期範圍者</w:t>
            </w:r>
            <w:r w:rsidRPr="00DA3DB4">
              <w:rPr>
                <w:rFonts w:ascii="標楷體" w:eastAsia="標楷體" w:hAnsi="標楷體" w:hint="eastAsia"/>
                <w:bCs/>
                <w:color w:val="000000" w:themeColor="text1"/>
              </w:rPr>
              <w:t>，乙方應通知甲方，由甲方邀集各方協調解決。</w:t>
            </w:r>
          </w:p>
          <w:p w:rsidR="001B751A" w:rsidRPr="00DA3DB4" w:rsidRDefault="00CE1B5D" w:rsidP="00695C46">
            <w:pPr>
              <w:spacing w:line="400" w:lineRule="atLeast"/>
              <w:jc w:val="both"/>
              <w:rPr>
                <w:rFonts w:ascii="標楷體" w:eastAsia="標楷體" w:hAnsi="標楷體"/>
                <w:bCs/>
                <w:color w:val="000000" w:themeColor="text1"/>
              </w:rPr>
            </w:pPr>
            <w:r>
              <w:rPr>
                <w:rFonts w:ascii="標楷體" w:eastAsia="標楷體" w:hAnsi="標楷體"/>
                <w:bCs/>
                <w:color w:val="000000" w:themeColor="text1"/>
              </w:rPr>
              <w:t>……</w:t>
            </w:r>
          </w:p>
          <w:p w:rsidR="00F8018F" w:rsidRPr="00DA3DB4" w:rsidRDefault="00F8018F" w:rsidP="00695C46">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十三、勞工權益保障：</w:t>
            </w:r>
          </w:p>
          <w:p w:rsidR="00F8018F" w:rsidRPr="00DA3DB4" w:rsidRDefault="00F8018F" w:rsidP="00F8018F">
            <w:pPr>
              <w:tabs>
                <w:tab w:val="left" w:pos="1080"/>
                <w:tab w:val="left" w:pos="1440"/>
                <w:tab w:val="num" w:pos="18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bCs/>
                <w:color w:val="000000" w:themeColor="text1"/>
              </w:rPr>
              <w:t>……</w:t>
            </w:r>
          </w:p>
          <w:p w:rsidR="00F8018F" w:rsidRPr="00DA3DB4" w:rsidRDefault="00F8018F" w:rsidP="00F8018F">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szCs w:val="20"/>
              </w:rPr>
            </w:pPr>
            <w:r w:rsidRPr="00DA3DB4">
              <w:rPr>
                <w:rFonts w:ascii="標楷體" w:eastAsia="標楷體" w:hAnsi="標楷體"/>
                <w:bCs/>
                <w:color w:val="000000" w:themeColor="text1"/>
              </w:rPr>
              <w:t>(二)</w:t>
            </w:r>
            <w:r w:rsidRPr="00DA3DB4">
              <w:rPr>
                <w:rFonts w:ascii="標楷體" w:eastAsia="標楷體" w:hAnsi="標楷體" w:hint="eastAsia"/>
                <w:color w:val="000000" w:themeColor="text1"/>
                <w:szCs w:val="20"/>
              </w:rPr>
              <w:t>乙方對其派至甲方提供勞務之受僱勞工，應依法給付工資，依法投保勞工保險、就業保險、</w:t>
            </w:r>
            <w:r w:rsidRPr="00DA3DB4">
              <w:rPr>
                <w:rFonts w:ascii="標楷體" w:eastAsia="標楷體" w:hAnsi="標楷體" w:hint="eastAsia"/>
                <w:color w:val="000000" w:themeColor="text1"/>
                <w:u w:val="single"/>
              </w:rPr>
              <w:t>勞工職業災害保險、</w:t>
            </w:r>
            <w:r w:rsidRPr="00DA3DB4">
              <w:rPr>
                <w:rFonts w:ascii="標楷體" w:eastAsia="標楷體" w:hAnsi="標楷體" w:hint="eastAsia"/>
                <w:color w:val="000000" w:themeColor="text1"/>
                <w:szCs w:val="20"/>
              </w:rPr>
              <w:t>全民健康保險及提繳勞工退休金，並依規定繳納前述保險之保險費及提繳勞工退休金。</w:t>
            </w:r>
          </w:p>
          <w:p w:rsidR="001A7A4A" w:rsidRPr="00DA3DB4" w:rsidRDefault="001A7A4A" w:rsidP="00F8018F">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szCs w:val="20"/>
              </w:rPr>
            </w:pPr>
          </w:p>
          <w:p w:rsidR="001A7A4A" w:rsidRPr="00DA3DB4" w:rsidRDefault="001A7A4A" w:rsidP="00F8018F">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szCs w:val="20"/>
              </w:rPr>
            </w:pPr>
          </w:p>
          <w:p w:rsidR="00F8018F" w:rsidRPr="00DA3DB4" w:rsidRDefault="00F8018F" w:rsidP="00F8018F">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szCs w:val="20"/>
              </w:rPr>
            </w:pPr>
            <w:r w:rsidRPr="00DA3DB4">
              <w:rPr>
                <w:rFonts w:ascii="標楷體" w:eastAsia="標楷體" w:hAnsi="標楷體"/>
                <w:bCs/>
                <w:color w:val="000000" w:themeColor="text1"/>
              </w:rPr>
              <w:t>(三)</w:t>
            </w:r>
            <w:r w:rsidRPr="00DA3DB4">
              <w:rPr>
                <w:rFonts w:ascii="標楷體" w:eastAsia="標楷體" w:hAnsi="標楷體" w:hint="eastAsia"/>
                <w:color w:val="000000" w:themeColor="text1"/>
                <w:szCs w:val="20"/>
              </w:rPr>
              <w:t>乙方應於簽約後_____日內（由甲方衡酌個案情形自行填列），檢具派至甲方提供勞務之受僱勞工名冊（包括勞工姓名、出生年月日、身分證字號</w:t>
            </w:r>
            <w:r w:rsidR="001B751A" w:rsidRPr="00DA3DB4">
              <w:rPr>
                <w:rFonts w:ascii="標楷體" w:eastAsia="標楷體" w:hAnsi="標楷體" w:hint="eastAsia"/>
                <w:color w:val="000000" w:themeColor="text1"/>
                <w:szCs w:val="20"/>
                <w:u w:val="single"/>
              </w:rPr>
              <w:t>，屬依法應投保勞工保險者，得以勞工保險被保險人投保資料表(明細)影本代之</w:t>
            </w:r>
            <w:r w:rsidRPr="00DA3DB4">
              <w:rPr>
                <w:rFonts w:ascii="標楷體" w:eastAsia="標楷體" w:hAnsi="標楷體" w:hint="eastAsia"/>
                <w:color w:val="000000" w:themeColor="text1"/>
                <w:szCs w:val="20"/>
              </w:rPr>
              <w:t>）、勞工保險被保險人投保資料表(明細)影本及切結書（</w:t>
            </w:r>
            <w:r w:rsidRPr="00DA3DB4">
              <w:rPr>
                <w:rFonts w:ascii="標楷體" w:eastAsia="標楷體" w:hAnsi="標楷體" w:hint="eastAsia"/>
                <w:color w:val="000000" w:themeColor="text1"/>
              </w:rPr>
              <w:t>具結已依法為其受僱勞工投保勞工保險、就業保險、</w:t>
            </w:r>
            <w:r w:rsidRPr="00DA3DB4">
              <w:rPr>
                <w:rFonts w:ascii="標楷體" w:eastAsia="標楷體" w:hAnsi="標楷體" w:hint="eastAsia"/>
                <w:color w:val="000000" w:themeColor="text1"/>
                <w:u w:val="single"/>
              </w:rPr>
              <w:t>勞工職業災害保險、</w:t>
            </w:r>
            <w:r w:rsidRPr="00DA3DB4">
              <w:rPr>
                <w:rFonts w:ascii="標楷體" w:eastAsia="標楷體" w:hAnsi="標楷體" w:hint="eastAsia"/>
                <w:color w:val="000000" w:themeColor="text1"/>
              </w:rPr>
              <w:t>全民健康保險及提繳勞工退休金，並依規定繳納前述保險之保險費及提繳勞工退休金</w:t>
            </w:r>
            <w:r w:rsidRPr="00DA3DB4">
              <w:rPr>
                <w:rFonts w:ascii="標楷體" w:eastAsia="標楷體" w:hAnsi="標楷體" w:hint="eastAsia"/>
                <w:color w:val="000000" w:themeColor="text1"/>
                <w:szCs w:val="20"/>
              </w:rPr>
              <w:t>）送甲方備查。</w:t>
            </w:r>
          </w:p>
          <w:p w:rsidR="00F8018F" w:rsidRPr="00DA3DB4" w:rsidRDefault="00F8018F" w:rsidP="00F8018F">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szCs w:val="20"/>
              </w:rPr>
            </w:pPr>
            <w:r w:rsidRPr="00DA3DB4">
              <w:rPr>
                <w:rFonts w:ascii="標楷體" w:eastAsia="標楷體" w:hAnsi="標楷體"/>
                <w:bCs/>
                <w:color w:val="000000" w:themeColor="text1"/>
              </w:rPr>
              <w:t>(四)</w:t>
            </w:r>
            <w:r w:rsidRPr="00DA3DB4">
              <w:rPr>
                <w:rFonts w:ascii="標楷體" w:eastAsia="標楷體" w:hAnsi="標楷體" w:hint="eastAsia"/>
                <w:color w:val="000000" w:themeColor="text1"/>
                <w:szCs w:val="20"/>
              </w:rPr>
              <w:t>甲方發現乙方未依法為其派至甲方提供勞務之受僱勞工，投保勞工保險、就業保險、</w:t>
            </w:r>
            <w:r w:rsidRPr="00DA3DB4">
              <w:rPr>
                <w:rFonts w:ascii="標楷體" w:eastAsia="標楷體" w:hAnsi="標楷體" w:hint="eastAsia"/>
                <w:color w:val="000000" w:themeColor="text1"/>
                <w:u w:val="single"/>
              </w:rPr>
              <w:t>勞工職業災害保險、</w:t>
            </w:r>
            <w:r w:rsidRPr="00DA3DB4">
              <w:rPr>
                <w:rFonts w:ascii="標楷體" w:eastAsia="標楷體" w:hAnsi="標楷體" w:hint="eastAsia"/>
                <w:color w:val="000000" w:themeColor="text1"/>
                <w:szCs w:val="20"/>
              </w:rPr>
              <w:t>全民健康保險及提繳勞工退休金者，應限期改正，其未改正者，通知目的事業主管機關依法處理。</w:t>
            </w:r>
          </w:p>
          <w:p w:rsidR="00F8018F" w:rsidRPr="00DA3DB4" w:rsidRDefault="00F8018F" w:rsidP="00F8018F">
            <w:pPr>
              <w:tabs>
                <w:tab w:val="left" w:pos="1080"/>
                <w:tab w:val="left" w:pos="1440"/>
                <w:tab w:val="num" w:pos="1800"/>
              </w:tabs>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p w:rsidR="000817F6" w:rsidRPr="00DA3DB4" w:rsidRDefault="000817F6" w:rsidP="00F8018F">
            <w:pPr>
              <w:tabs>
                <w:tab w:val="left" w:pos="1080"/>
                <w:tab w:val="left" w:pos="1440"/>
                <w:tab w:val="num" w:pos="1800"/>
              </w:tabs>
              <w:spacing w:line="400" w:lineRule="atLeast"/>
              <w:jc w:val="both"/>
              <w:rPr>
                <w:rFonts w:ascii="標楷體" w:eastAsia="標楷體" w:hAnsi="標楷體"/>
                <w:bCs/>
                <w:color w:val="000000" w:themeColor="text1"/>
              </w:rPr>
            </w:pPr>
          </w:p>
          <w:p w:rsidR="000817F6" w:rsidRPr="00DA3DB4" w:rsidRDefault="000817F6" w:rsidP="00F8018F">
            <w:pPr>
              <w:tabs>
                <w:tab w:val="left" w:pos="1080"/>
                <w:tab w:val="left" w:pos="1440"/>
                <w:tab w:val="num" w:pos="1800"/>
              </w:tabs>
              <w:spacing w:line="400" w:lineRule="atLeast"/>
              <w:jc w:val="both"/>
              <w:rPr>
                <w:rFonts w:ascii="標楷體" w:eastAsia="標楷體" w:hAnsi="標楷體"/>
                <w:bCs/>
                <w:color w:val="000000" w:themeColor="text1"/>
              </w:rPr>
            </w:pPr>
          </w:p>
          <w:p w:rsidR="000817F6" w:rsidRPr="00DA3DB4" w:rsidRDefault="000817F6" w:rsidP="00F8018F">
            <w:pPr>
              <w:tabs>
                <w:tab w:val="left" w:pos="1080"/>
                <w:tab w:val="left" w:pos="1440"/>
                <w:tab w:val="num" w:pos="1800"/>
              </w:tabs>
              <w:spacing w:line="400" w:lineRule="atLeast"/>
              <w:jc w:val="both"/>
              <w:rPr>
                <w:rFonts w:ascii="標楷體" w:eastAsia="標楷體" w:hAnsi="標楷體"/>
                <w:bCs/>
                <w:color w:val="000000" w:themeColor="text1"/>
              </w:rPr>
            </w:pPr>
          </w:p>
          <w:p w:rsidR="000817F6" w:rsidRPr="00DA3DB4" w:rsidRDefault="000817F6" w:rsidP="00F8018F">
            <w:pPr>
              <w:tabs>
                <w:tab w:val="left" w:pos="1080"/>
                <w:tab w:val="left" w:pos="1440"/>
                <w:tab w:val="num" w:pos="1800"/>
              </w:tabs>
              <w:spacing w:line="400" w:lineRule="atLeast"/>
              <w:jc w:val="both"/>
              <w:rPr>
                <w:rFonts w:ascii="標楷體" w:eastAsia="標楷體" w:hAnsi="標楷體"/>
                <w:bCs/>
                <w:color w:val="000000" w:themeColor="text1"/>
              </w:rPr>
            </w:pPr>
          </w:p>
          <w:p w:rsidR="002C60E3" w:rsidRPr="00DA3DB4" w:rsidRDefault="002C60E3" w:rsidP="00F8018F">
            <w:pPr>
              <w:tabs>
                <w:tab w:val="left" w:pos="1080"/>
                <w:tab w:val="left" w:pos="1440"/>
                <w:tab w:val="num" w:pos="1800"/>
              </w:tabs>
              <w:spacing w:line="400" w:lineRule="atLeast"/>
              <w:jc w:val="both"/>
              <w:rPr>
                <w:rFonts w:ascii="標楷體" w:eastAsia="標楷體" w:hAnsi="標楷體"/>
                <w:bCs/>
                <w:color w:val="000000" w:themeColor="text1"/>
              </w:rPr>
            </w:pPr>
          </w:p>
          <w:p w:rsidR="00970DD0" w:rsidRPr="00DA3DB4" w:rsidRDefault="00695C46" w:rsidP="00695C46">
            <w:pPr>
              <w:tabs>
                <w:tab w:val="num" w:pos="1260"/>
                <w:tab w:val="num" w:pos="1440"/>
                <w:tab w:val="num" w:pos="1920"/>
              </w:tabs>
              <w:spacing w:line="400" w:lineRule="atLeast"/>
              <w:ind w:left="480" w:hangingChars="200" w:hanging="48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十</w:t>
            </w:r>
            <w:r w:rsidR="002C60E3" w:rsidRPr="00DA3DB4">
              <w:rPr>
                <w:rFonts w:ascii="標楷體" w:eastAsia="標楷體" w:hAnsi="標楷體" w:hint="eastAsia"/>
                <w:color w:val="000000" w:themeColor="text1"/>
                <w:u w:val="single"/>
              </w:rPr>
              <w:t>五</w:t>
            </w:r>
            <w:r w:rsidRPr="00DA3DB4">
              <w:rPr>
                <w:rFonts w:ascii="標楷體" w:eastAsia="標楷體" w:hAnsi="標楷體" w:hint="eastAsia"/>
                <w:color w:val="000000" w:themeColor="text1"/>
                <w:u w:val="single"/>
              </w:rPr>
              <w:t>、</w:t>
            </w:r>
            <w:r w:rsidR="00970DD0" w:rsidRPr="00DA3DB4">
              <w:rPr>
                <w:rFonts w:ascii="標楷體" w:eastAsia="標楷體" w:hAnsi="標楷體" w:hint="eastAsia"/>
                <w:color w:val="000000" w:themeColor="text1"/>
                <w:u w:val="single"/>
              </w:rPr>
              <w:t>乙方辦理履約文件之簽署、簽證事項約定如下：</w:t>
            </w:r>
          </w:p>
          <w:p w:rsidR="00695C46" w:rsidRPr="00DA3DB4" w:rsidRDefault="00970DD0" w:rsidP="00970DD0">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u w:val="single"/>
              </w:rPr>
              <w:t>(一)</w:t>
            </w:r>
            <w:r w:rsidR="00695C46" w:rsidRPr="00DA3DB4">
              <w:rPr>
                <w:rFonts w:ascii="標楷體" w:eastAsia="標楷體" w:hAnsi="標楷體" w:hint="eastAsia"/>
                <w:color w:val="000000" w:themeColor="text1"/>
              </w:rPr>
              <w:t>乙方承辦技術服務，其實際提供服務人員應於完成之圖樣及書表上簽署。</w:t>
            </w:r>
          </w:p>
          <w:p w:rsidR="00D33563" w:rsidRPr="00DA3DB4" w:rsidRDefault="00D33563" w:rsidP="00970DD0">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rsidR="00D33563" w:rsidRPr="00DA3DB4" w:rsidRDefault="00D33563" w:rsidP="00970DD0">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rsidR="00D33563" w:rsidRPr="00DA3DB4" w:rsidRDefault="00D33563" w:rsidP="00970DD0">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rsidR="00D33563" w:rsidRPr="00DA3DB4" w:rsidRDefault="00D33563" w:rsidP="00970DD0">
            <w:pPr>
              <w:tabs>
                <w:tab w:val="left" w:pos="1080"/>
                <w:tab w:val="left" w:pos="1440"/>
                <w:tab w:val="num" w:pos="1800"/>
              </w:tabs>
              <w:spacing w:line="400" w:lineRule="atLeast"/>
              <w:ind w:leftChars="200" w:left="960" w:hangingChars="200" w:hanging="480"/>
              <w:jc w:val="both"/>
              <w:rPr>
                <w:rFonts w:ascii="標楷體" w:eastAsia="標楷體" w:hAnsi="標楷體"/>
                <w:strike/>
                <w:color w:val="000000" w:themeColor="text1"/>
              </w:rPr>
            </w:pPr>
          </w:p>
          <w:p w:rsidR="00970DD0" w:rsidRPr="00DA3DB4" w:rsidRDefault="00970DD0" w:rsidP="00970DD0">
            <w:pPr>
              <w:tabs>
                <w:tab w:val="left" w:pos="1080"/>
                <w:tab w:val="left" w:pos="1440"/>
                <w:tab w:val="num" w:pos="1800"/>
              </w:tabs>
              <w:spacing w:line="400" w:lineRule="atLeast"/>
              <w:ind w:leftChars="200" w:left="960" w:hangingChars="200" w:hanging="480"/>
              <w:jc w:val="both"/>
              <w:rPr>
                <w:rFonts w:ascii="標楷體" w:eastAsia="標楷體" w:hAnsi="標楷體"/>
                <w:strike/>
                <w:color w:val="000000" w:themeColor="text1"/>
              </w:rPr>
            </w:pPr>
          </w:p>
          <w:p w:rsidR="00970DD0" w:rsidRPr="00DA3DB4" w:rsidRDefault="00970DD0" w:rsidP="00970DD0">
            <w:pPr>
              <w:tabs>
                <w:tab w:val="left" w:pos="1080"/>
                <w:tab w:val="left" w:pos="1440"/>
                <w:tab w:val="num" w:pos="1800"/>
              </w:tabs>
              <w:spacing w:line="400" w:lineRule="atLeast"/>
              <w:ind w:leftChars="200" w:left="960" w:hangingChars="200" w:hanging="480"/>
              <w:jc w:val="both"/>
              <w:rPr>
                <w:rFonts w:ascii="標楷體" w:eastAsia="標楷體" w:hAnsi="標楷體"/>
                <w:strike/>
                <w:color w:val="000000" w:themeColor="text1"/>
              </w:rPr>
            </w:pPr>
          </w:p>
          <w:p w:rsidR="00970DD0" w:rsidRPr="00DA3DB4" w:rsidRDefault="00970DD0" w:rsidP="00970DD0">
            <w:pPr>
              <w:tabs>
                <w:tab w:val="left" w:pos="1080"/>
                <w:tab w:val="left" w:pos="1440"/>
                <w:tab w:val="num" w:pos="1800"/>
              </w:tabs>
              <w:spacing w:line="400" w:lineRule="atLeast"/>
              <w:ind w:leftChars="200" w:left="960" w:hangingChars="200" w:hanging="480"/>
              <w:jc w:val="both"/>
              <w:rPr>
                <w:rFonts w:ascii="標楷體" w:eastAsia="標楷體" w:hAnsi="標楷體"/>
                <w:strike/>
                <w:color w:val="000000" w:themeColor="text1"/>
              </w:rPr>
            </w:pPr>
          </w:p>
          <w:p w:rsidR="00970DD0" w:rsidRPr="00DA3DB4" w:rsidRDefault="00970DD0" w:rsidP="00970DD0">
            <w:pPr>
              <w:tabs>
                <w:tab w:val="left" w:pos="1080"/>
                <w:tab w:val="left" w:pos="1440"/>
                <w:tab w:val="num" w:pos="1800"/>
              </w:tabs>
              <w:spacing w:line="400" w:lineRule="atLeast"/>
              <w:ind w:leftChars="200" w:left="960" w:hangingChars="200" w:hanging="480"/>
              <w:jc w:val="both"/>
              <w:rPr>
                <w:rFonts w:ascii="標楷體" w:eastAsia="標楷體" w:hAnsi="標楷體"/>
                <w:strike/>
                <w:color w:val="000000" w:themeColor="text1"/>
              </w:rPr>
            </w:pPr>
          </w:p>
          <w:p w:rsidR="00970DD0" w:rsidRPr="00DA3DB4" w:rsidRDefault="00970DD0" w:rsidP="00970DD0">
            <w:pPr>
              <w:tabs>
                <w:tab w:val="left" w:pos="1080"/>
                <w:tab w:val="left" w:pos="1440"/>
                <w:tab w:val="num" w:pos="1800"/>
              </w:tabs>
              <w:spacing w:line="400" w:lineRule="atLeast"/>
              <w:ind w:leftChars="200" w:left="960" w:hangingChars="200" w:hanging="480"/>
              <w:jc w:val="both"/>
              <w:rPr>
                <w:rFonts w:ascii="標楷體" w:eastAsia="標楷體" w:hAnsi="標楷體"/>
                <w:strike/>
                <w:color w:val="000000" w:themeColor="text1"/>
              </w:rPr>
            </w:pPr>
          </w:p>
          <w:p w:rsidR="00970DD0" w:rsidRPr="00DA3DB4" w:rsidRDefault="00970DD0" w:rsidP="00970DD0">
            <w:pPr>
              <w:tabs>
                <w:tab w:val="left" w:pos="1080"/>
                <w:tab w:val="left" w:pos="1440"/>
                <w:tab w:val="num" w:pos="1800"/>
              </w:tabs>
              <w:spacing w:line="400" w:lineRule="atLeast"/>
              <w:ind w:leftChars="200" w:left="960" w:hangingChars="200" w:hanging="480"/>
              <w:jc w:val="both"/>
              <w:rPr>
                <w:rFonts w:ascii="標楷體" w:eastAsia="標楷體" w:hAnsi="標楷體"/>
                <w:strike/>
                <w:color w:val="000000" w:themeColor="text1"/>
              </w:rPr>
            </w:pPr>
          </w:p>
          <w:p w:rsidR="00970DD0" w:rsidRPr="00DA3DB4" w:rsidRDefault="00970DD0" w:rsidP="00970DD0">
            <w:pPr>
              <w:tabs>
                <w:tab w:val="left" w:pos="1080"/>
                <w:tab w:val="left" w:pos="1440"/>
                <w:tab w:val="num" w:pos="1800"/>
              </w:tabs>
              <w:spacing w:line="400" w:lineRule="atLeast"/>
              <w:ind w:leftChars="200" w:left="960" w:hangingChars="200" w:hanging="480"/>
              <w:jc w:val="both"/>
              <w:rPr>
                <w:rFonts w:ascii="標楷體" w:eastAsia="標楷體" w:hAnsi="標楷體"/>
                <w:strike/>
                <w:color w:val="000000" w:themeColor="text1"/>
              </w:rPr>
            </w:pPr>
          </w:p>
          <w:p w:rsidR="00970DD0" w:rsidRPr="00DA3DB4" w:rsidRDefault="00970DD0" w:rsidP="00970DD0">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rsidR="00970DD0" w:rsidRPr="00DA3DB4" w:rsidRDefault="00970DD0" w:rsidP="00970DD0">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(二)</w:t>
            </w:r>
            <w:r w:rsidR="002C60E3" w:rsidRPr="00DA3DB4">
              <w:rPr>
                <w:rFonts w:ascii="標楷體" w:eastAsia="標楷體" w:hAnsi="標楷體" w:hint="eastAsia"/>
                <w:color w:val="000000" w:themeColor="text1"/>
              </w:rPr>
              <w:t>本契約屬</w:t>
            </w:r>
            <w:r w:rsidR="002C60E3" w:rsidRPr="00DA3DB4">
              <w:rPr>
                <w:rFonts w:ascii="標楷體" w:eastAsia="標楷體" w:hAnsi="標楷體" w:hint="eastAsia"/>
                <w:color w:val="000000" w:themeColor="text1"/>
                <w:u w:val="single"/>
              </w:rPr>
              <w:t>建築法第13條第1項但書規定有關建築物結構及設備等專業工程</w:t>
            </w:r>
            <w:r w:rsidR="009360E3" w:rsidRPr="00DA3DB4">
              <w:rPr>
                <w:rFonts w:ascii="標楷體" w:eastAsia="標楷體" w:hAnsi="標楷體" w:hint="eastAsia"/>
                <w:color w:val="000000" w:themeColor="text1"/>
                <w:u w:val="single"/>
              </w:rPr>
              <w:t>之</w:t>
            </w:r>
            <w:r w:rsidR="002C60E3" w:rsidRPr="00DA3DB4">
              <w:rPr>
                <w:rFonts w:ascii="標楷體" w:eastAsia="標楷體" w:hAnsi="標楷體" w:hint="eastAsia"/>
                <w:color w:val="000000" w:themeColor="text1"/>
                <w:u w:val="single"/>
              </w:rPr>
              <w:t>部分，應由承辦建築師交由依法登記開業之專業工業技師負責辦理，其簽證應符合建築物結構與設備專業工程技師簽證規則</w:t>
            </w:r>
            <w:r w:rsidRPr="00DA3DB4">
              <w:rPr>
                <w:rFonts w:ascii="標楷體" w:eastAsia="標楷體" w:hAnsi="標楷體" w:hint="eastAsia"/>
                <w:color w:val="000000" w:themeColor="text1"/>
                <w:u w:val="single"/>
              </w:rPr>
              <w:t>。</w:t>
            </w:r>
          </w:p>
          <w:p w:rsidR="00695C46" w:rsidRPr="00DA3DB4" w:rsidRDefault="00970DD0" w:rsidP="00B1589E">
            <w:pPr>
              <w:tabs>
                <w:tab w:val="left" w:pos="1080"/>
                <w:tab w:val="left" w:pos="1440"/>
                <w:tab w:val="num" w:pos="1800"/>
              </w:tabs>
              <w:spacing w:line="400" w:lineRule="atLeast"/>
              <w:ind w:leftChars="200" w:left="960" w:hangingChars="200" w:hanging="480"/>
              <w:jc w:val="both"/>
              <w:rPr>
                <w:rFonts w:ascii="標楷體" w:eastAsia="標楷體" w:hAnsi="標楷體"/>
                <w:bCs/>
                <w:color w:val="000000" w:themeColor="text1"/>
                <w:u w:val="single"/>
              </w:rPr>
            </w:pPr>
            <w:r w:rsidRPr="00DA3DB4">
              <w:rPr>
                <w:rFonts w:ascii="標楷體" w:eastAsia="標楷體" w:hAnsi="標楷體" w:hint="eastAsia"/>
                <w:color w:val="000000" w:themeColor="text1"/>
                <w:u w:val="single"/>
              </w:rPr>
              <w:t>(三)本契約</w:t>
            </w:r>
            <w:r w:rsidR="002C60E3" w:rsidRPr="00DA3DB4">
              <w:rPr>
                <w:rFonts w:ascii="標楷體" w:eastAsia="標楷體" w:hAnsi="標楷體" w:hint="eastAsia"/>
                <w:color w:val="000000" w:themeColor="text1"/>
              </w:rPr>
              <w:t>屬公共工程實施簽證範圍</w:t>
            </w:r>
            <w:r w:rsidR="009360E3" w:rsidRPr="00DA3DB4">
              <w:rPr>
                <w:rFonts w:ascii="標楷體" w:eastAsia="標楷體" w:hAnsi="標楷體" w:hint="eastAsia"/>
                <w:color w:val="000000" w:themeColor="text1"/>
                <w:u w:val="single"/>
              </w:rPr>
              <w:t>之</w:t>
            </w:r>
            <w:r w:rsidR="00EA2831" w:rsidRPr="00DA3DB4">
              <w:rPr>
                <w:rFonts w:ascii="標楷體" w:eastAsia="標楷體" w:hAnsi="標楷體" w:hint="eastAsia"/>
                <w:color w:val="000000" w:themeColor="text1"/>
                <w:u w:val="single"/>
              </w:rPr>
              <w:t>部分</w:t>
            </w:r>
            <w:r w:rsidR="002C60E3" w:rsidRPr="00DA3DB4">
              <w:rPr>
                <w:rFonts w:ascii="標楷體" w:eastAsia="標楷體" w:hAnsi="標楷體" w:hint="eastAsia"/>
                <w:color w:val="000000" w:themeColor="text1"/>
                <w:u w:val="single"/>
              </w:rPr>
              <w:t>，應依公共工程專業技師簽證規則實施簽證</w:t>
            </w:r>
            <w:r w:rsidR="00EA2831" w:rsidRPr="00DA3DB4">
              <w:rPr>
                <w:rFonts w:ascii="標楷體" w:eastAsia="標楷體" w:hAnsi="標楷體" w:hint="eastAsia"/>
                <w:color w:val="000000" w:themeColor="text1"/>
              </w:rPr>
              <w:t>；□甲方依</w:t>
            </w:r>
            <w:r w:rsidR="002C60E3" w:rsidRPr="00DA3DB4">
              <w:rPr>
                <w:rFonts w:ascii="標楷體" w:eastAsia="標楷體" w:hAnsi="標楷體" w:hint="eastAsia"/>
                <w:color w:val="000000" w:themeColor="text1"/>
              </w:rPr>
              <w:t>公共工</w:t>
            </w:r>
            <w:r w:rsidR="00EA2831" w:rsidRPr="00DA3DB4">
              <w:rPr>
                <w:rFonts w:ascii="標楷體" w:eastAsia="標楷體" w:hAnsi="標楷體" w:hint="eastAsia"/>
                <w:color w:val="000000" w:themeColor="text1"/>
              </w:rPr>
              <w:t>程專業技師簽證規則</w:t>
            </w:r>
            <w:r w:rsidR="002C60E3" w:rsidRPr="00DA3DB4">
              <w:rPr>
                <w:rFonts w:ascii="標楷體" w:eastAsia="標楷體" w:hAnsi="標楷體" w:hint="eastAsia"/>
                <w:color w:val="000000" w:themeColor="text1"/>
              </w:rPr>
              <w:t>第5條第3項規定，另行擇定應實施簽證範圍：</w:t>
            </w:r>
            <w:r w:rsidR="009360E3" w:rsidRPr="00DA3DB4">
              <w:rPr>
                <w:rFonts w:ascii="標楷體" w:eastAsia="標楷體" w:hAnsi="標楷體" w:hint="eastAsia"/>
                <w:color w:val="000000" w:themeColor="text1"/>
              </w:rPr>
              <w:t>______</w:t>
            </w:r>
            <w:r w:rsidR="002C60E3" w:rsidRPr="00DA3DB4">
              <w:rPr>
                <w:rFonts w:ascii="標楷體" w:eastAsia="標楷體" w:hAnsi="標楷體" w:hint="eastAsia"/>
                <w:color w:val="000000" w:themeColor="text1"/>
              </w:rPr>
              <w:t>及項目：</w:t>
            </w:r>
            <w:r w:rsidR="009360E3" w:rsidRPr="00DA3DB4">
              <w:rPr>
                <w:rFonts w:ascii="標楷體" w:eastAsia="標楷體" w:hAnsi="標楷體" w:hint="eastAsia"/>
                <w:color w:val="000000" w:themeColor="text1"/>
              </w:rPr>
              <w:t>______</w:t>
            </w:r>
            <w:r w:rsidR="002C60E3" w:rsidRPr="00DA3DB4">
              <w:rPr>
                <w:rFonts w:ascii="標楷體" w:eastAsia="標楷體" w:hAnsi="標楷體" w:hint="eastAsia"/>
                <w:color w:val="000000" w:themeColor="text1"/>
              </w:rPr>
              <w:t>(</w:t>
            </w:r>
            <w:r w:rsidR="002C60E3" w:rsidRPr="00DA3DB4">
              <w:rPr>
                <w:rFonts w:ascii="標楷體" w:eastAsia="標楷體" w:hAnsi="標楷體" w:hint="eastAsia"/>
                <w:color w:val="000000" w:themeColor="text1"/>
                <w:u w:val="single"/>
              </w:rPr>
              <w:t>均</w:t>
            </w:r>
            <w:r w:rsidR="002C60E3" w:rsidRPr="00DA3DB4">
              <w:rPr>
                <w:rFonts w:ascii="標楷體" w:eastAsia="標楷體" w:hAnsi="標楷體" w:hint="eastAsia"/>
                <w:color w:val="000000" w:themeColor="text1"/>
              </w:rPr>
              <w:t>由甲方於招標時載明)。</w:t>
            </w:r>
            <w:r w:rsidR="00695C46" w:rsidRPr="00DA3DB4">
              <w:rPr>
                <w:rFonts w:ascii="標楷體" w:eastAsia="標楷體" w:hAnsi="標楷體" w:hint="eastAsia"/>
                <w:bCs/>
                <w:color w:val="000000" w:themeColor="text1"/>
              </w:rPr>
              <w:t>）</w:t>
            </w:r>
            <w:r w:rsidR="005B7AA1" w:rsidRPr="00DA3DB4">
              <w:rPr>
                <w:rFonts w:ascii="標楷體" w:eastAsia="標楷體" w:hAnsi="標楷體" w:hint="eastAsia"/>
                <w:bCs/>
                <w:color w:val="000000" w:themeColor="text1"/>
                <w:u w:val="single"/>
              </w:rPr>
              <w:t>，</w:t>
            </w:r>
            <w:r w:rsidR="000F3FF0" w:rsidRPr="00DA3DB4">
              <w:rPr>
                <w:rFonts w:ascii="標楷體" w:eastAsia="標楷體" w:hAnsi="標楷體" w:hint="eastAsia"/>
                <w:bCs/>
                <w:color w:val="000000" w:themeColor="text1"/>
                <w:u w:val="single"/>
              </w:rPr>
              <w:t>技師</w:t>
            </w:r>
            <w:r w:rsidR="002C60E3" w:rsidRPr="00DA3DB4">
              <w:rPr>
                <w:rFonts w:ascii="標楷體" w:eastAsia="標楷體" w:hAnsi="標楷體" w:hint="eastAsia"/>
                <w:bCs/>
                <w:color w:val="000000" w:themeColor="text1"/>
              </w:rPr>
              <w:t>簽證</w:t>
            </w:r>
            <w:r w:rsidRPr="00DA3DB4">
              <w:rPr>
                <w:rFonts w:ascii="標楷體" w:eastAsia="標楷體" w:hAnsi="標楷體" w:hint="eastAsia"/>
                <w:bCs/>
                <w:color w:val="000000" w:themeColor="text1"/>
                <w:u w:val="single"/>
              </w:rPr>
              <w:t>項目，</w:t>
            </w:r>
            <w:r w:rsidR="002C60E3" w:rsidRPr="00DA3DB4">
              <w:rPr>
                <w:rFonts w:ascii="標楷體" w:eastAsia="標楷體" w:hAnsi="標楷體" w:hint="eastAsia"/>
                <w:bCs/>
                <w:color w:val="000000" w:themeColor="text1"/>
              </w:rPr>
              <w:t>依下列規定辦理</w:t>
            </w:r>
            <w:r w:rsidR="002C60E3" w:rsidRPr="00DA3DB4">
              <w:rPr>
                <w:rFonts w:ascii="標楷體" w:eastAsia="標楷體" w:hAnsi="標楷體" w:hint="eastAsia"/>
                <w:bCs/>
                <w:color w:val="000000" w:themeColor="text1"/>
                <w:u w:val="single"/>
              </w:rPr>
              <w:t>：</w:t>
            </w:r>
          </w:p>
          <w:p w:rsidR="00695C46" w:rsidRPr="00DA3DB4" w:rsidRDefault="00970DD0" w:rsidP="00970DD0">
            <w:pPr>
              <w:spacing w:line="400" w:lineRule="atLeast"/>
              <w:ind w:leftChars="300" w:left="960" w:hangingChars="100" w:hanging="240"/>
              <w:jc w:val="both"/>
              <w:rPr>
                <w:rFonts w:ascii="標楷體" w:eastAsia="標楷體" w:hAnsi="標楷體"/>
                <w:color w:val="000000" w:themeColor="text1"/>
              </w:rPr>
            </w:pPr>
            <w:r w:rsidRPr="00DA3DB4">
              <w:rPr>
                <w:rFonts w:ascii="標楷體" w:eastAsia="標楷體" w:hAnsi="標楷體" w:hint="eastAsia"/>
                <w:bCs/>
                <w:color w:val="000000" w:themeColor="text1"/>
                <w:u w:val="single"/>
              </w:rPr>
              <w:t>1.</w:t>
            </w:r>
            <w:r w:rsidR="00DE1D98" w:rsidRPr="00DA3DB4">
              <w:rPr>
                <w:rFonts w:ascii="標楷體" w:eastAsia="標楷體" w:hAnsi="標楷體" w:hint="eastAsia"/>
                <w:color w:val="000000" w:themeColor="text1"/>
              </w:rPr>
              <w:t>乙方須於</w:t>
            </w:r>
            <w:r w:rsidR="003A4D4A" w:rsidRPr="00DA3DB4">
              <w:rPr>
                <w:rFonts w:ascii="標楷體" w:eastAsia="標楷體" w:hAnsi="標楷體" w:hint="eastAsia"/>
                <w:color w:val="000000" w:themeColor="text1"/>
                <w:u w:val="single"/>
              </w:rPr>
              <w:t>機關通知日起</w:t>
            </w:r>
            <w:r w:rsidR="00DE1D98" w:rsidRPr="00DA3DB4">
              <w:rPr>
                <w:rFonts w:ascii="標楷體" w:eastAsia="標楷體" w:hAnsi="標楷體" w:hint="eastAsia"/>
                <w:color w:val="000000" w:themeColor="text1"/>
              </w:rPr>
              <w:t>＿＿日內(由甲方於招標時載明</w:t>
            </w:r>
            <w:r w:rsidR="00836C1B" w:rsidRPr="00CE1B5D">
              <w:rPr>
                <w:rFonts w:ascii="標楷體" w:eastAsia="標楷體" w:hAnsi="標楷體" w:hint="eastAsia"/>
                <w:color w:val="000000" w:themeColor="text1"/>
                <w:u w:val="single"/>
              </w:rPr>
              <w:t>；未載明者，為5工作日</w:t>
            </w:r>
            <w:r w:rsidR="00DE1D98" w:rsidRPr="00DA3DB4">
              <w:rPr>
                <w:rFonts w:ascii="標楷體" w:eastAsia="標楷體" w:hAnsi="標楷體" w:hint="eastAsia"/>
                <w:color w:val="000000" w:themeColor="text1"/>
              </w:rPr>
              <w:t>)提報其實施簽證之執行計畫，經甲方同意後執行之。（本執行計畫應具之工作項目，甲方應依工程種類、規模及實際需要定之。</w:t>
            </w:r>
          </w:p>
          <w:p w:rsidR="00DE1D98" w:rsidRPr="00DA3DB4" w:rsidRDefault="00970DD0" w:rsidP="00DE1D98">
            <w:pPr>
              <w:spacing w:line="400" w:lineRule="atLeast"/>
              <w:ind w:leftChars="300" w:left="960" w:hangingChars="100" w:hanging="240"/>
              <w:jc w:val="both"/>
              <w:rPr>
                <w:rFonts w:ascii="標楷體" w:eastAsia="標楷體"/>
                <w:color w:val="000000" w:themeColor="text1"/>
              </w:rPr>
            </w:pPr>
            <w:r w:rsidRPr="00DA3DB4">
              <w:rPr>
                <w:rFonts w:ascii="標楷體" w:eastAsia="標楷體" w:hint="eastAsia"/>
                <w:color w:val="000000" w:themeColor="text1"/>
                <w:u w:val="single"/>
              </w:rPr>
              <w:t>2</w:t>
            </w:r>
            <w:r w:rsidR="00DE1D98" w:rsidRPr="00DA3DB4">
              <w:rPr>
                <w:rFonts w:ascii="標楷體" w:eastAsia="標楷體" w:hint="eastAsia"/>
                <w:color w:val="000000" w:themeColor="text1"/>
              </w:rPr>
              <w:t>.</w:t>
            </w:r>
            <w:r w:rsidR="00DE1D98" w:rsidRPr="00DA3DB4">
              <w:rPr>
                <w:rFonts w:ascii="標楷體" w:eastAsia="標楷體" w:hint="eastAsia"/>
                <w:color w:val="000000" w:themeColor="text1"/>
                <w:u w:val="single"/>
              </w:rPr>
              <w:t>設計簽證之執行計畫</w:t>
            </w:r>
            <w:r w:rsidR="00800D47" w:rsidRPr="00DA3DB4">
              <w:rPr>
                <w:rFonts w:ascii="標楷體" w:eastAsia="標楷體" w:hint="eastAsia"/>
                <w:color w:val="000000" w:themeColor="text1"/>
              </w:rPr>
              <w:t>，</w:t>
            </w:r>
            <w:r w:rsidR="00DE1D98" w:rsidRPr="00DA3DB4">
              <w:rPr>
                <w:rFonts w:ascii="標楷體" w:eastAsia="標楷體" w:hint="eastAsia"/>
                <w:color w:val="000000" w:themeColor="text1"/>
              </w:rPr>
              <w:t>應包括施工規範與施工說明、數量計算、預算書、設計圖與計算書，並得包括□補充測量、□補充地質調查與鑽探、□施工安全評估、□工地環境保護監測與防治及□其他必要項目＿＿＿。（由甲方視工程之特性及實際需要勾選及載明其他必要項目）</w:t>
            </w:r>
          </w:p>
          <w:p w:rsidR="00DE1D98" w:rsidRPr="00DA3DB4" w:rsidRDefault="00970DD0" w:rsidP="00DE1D98">
            <w:pPr>
              <w:spacing w:line="400" w:lineRule="atLeast"/>
              <w:ind w:leftChars="300" w:left="960" w:hangingChars="100" w:hanging="240"/>
              <w:jc w:val="both"/>
              <w:rPr>
                <w:rFonts w:ascii="標楷體" w:eastAsia="標楷體"/>
                <w:color w:val="000000" w:themeColor="text1"/>
              </w:rPr>
            </w:pPr>
            <w:r w:rsidRPr="00DA3DB4">
              <w:rPr>
                <w:rFonts w:ascii="標楷體" w:eastAsia="標楷體" w:hint="eastAsia"/>
                <w:color w:val="000000" w:themeColor="text1"/>
                <w:u w:val="single"/>
              </w:rPr>
              <w:t>3</w:t>
            </w:r>
            <w:r w:rsidR="00DE1D98" w:rsidRPr="00DA3DB4">
              <w:rPr>
                <w:rFonts w:ascii="標楷體" w:eastAsia="標楷體" w:hint="eastAsia"/>
                <w:color w:val="000000" w:themeColor="text1"/>
              </w:rPr>
              <w:t>.</w:t>
            </w:r>
            <w:r w:rsidR="00DE1D98" w:rsidRPr="00DA3DB4">
              <w:rPr>
                <w:rFonts w:ascii="標楷體" w:eastAsia="標楷體" w:hint="eastAsia"/>
                <w:color w:val="000000" w:themeColor="text1"/>
                <w:u w:val="single"/>
              </w:rPr>
              <w:t>監造簽證之執行計畫</w:t>
            </w:r>
            <w:r w:rsidR="00DE1D98" w:rsidRPr="00DA3DB4">
              <w:rPr>
                <w:rFonts w:ascii="標楷體" w:eastAsia="標楷體" w:hint="eastAsia"/>
                <w:color w:val="000000" w:themeColor="text1"/>
              </w:rPr>
              <w:t>，應包括品質計畫與施工計畫審查、施工圖說審查、材料與設備抽驗、施工查驗與查核、設備功能運轉測試之抽驗及□其他必要項目＿＿＿。（由甲方於招標時載明）</w:t>
            </w:r>
          </w:p>
          <w:p w:rsidR="002C60E3" w:rsidRPr="00DA3DB4" w:rsidRDefault="00970DD0" w:rsidP="00970DD0">
            <w:pPr>
              <w:spacing w:line="400" w:lineRule="atLeast"/>
              <w:ind w:leftChars="300" w:left="960" w:hangingChars="100" w:hanging="240"/>
              <w:jc w:val="both"/>
              <w:rPr>
                <w:rFonts w:ascii="標楷體" w:eastAsia="標楷體"/>
                <w:color w:val="000000" w:themeColor="text1"/>
              </w:rPr>
            </w:pPr>
            <w:r w:rsidRPr="00DA3DB4">
              <w:rPr>
                <w:rFonts w:ascii="標楷體" w:eastAsia="標楷體" w:hint="eastAsia"/>
                <w:color w:val="000000" w:themeColor="text1"/>
                <w:u w:val="single"/>
              </w:rPr>
              <w:t>4.</w:t>
            </w:r>
            <w:r w:rsidRPr="00DA3DB4">
              <w:rPr>
                <w:rFonts w:ascii="標楷體" w:eastAsia="標楷體" w:hint="eastAsia"/>
                <w:color w:val="000000" w:themeColor="text1"/>
              </w:rPr>
              <w:t>技師執行簽證時，應親自為之，並僅得就本人或在本人監督下完成之工作為簽證。其涉及現場作業者，技師應親自赴現場實地查核後，始得為之。</w:t>
            </w:r>
          </w:p>
          <w:p w:rsidR="002C60E3" w:rsidRPr="00DA3DB4" w:rsidRDefault="00970DD0" w:rsidP="00970DD0">
            <w:pPr>
              <w:spacing w:line="400" w:lineRule="atLeast"/>
              <w:ind w:leftChars="300" w:left="960" w:hangingChars="100" w:hanging="240"/>
              <w:jc w:val="both"/>
              <w:rPr>
                <w:rFonts w:ascii="標楷體" w:eastAsia="標楷體" w:hAnsi="標楷體"/>
                <w:color w:val="000000" w:themeColor="text1"/>
                <w:u w:val="single"/>
              </w:rPr>
            </w:pPr>
            <w:r w:rsidRPr="00DA3DB4">
              <w:rPr>
                <w:rFonts w:ascii="標楷體" w:eastAsia="標楷體" w:hAnsi="標楷體" w:hint="eastAsia"/>
                <w:bCs/>
                <w:color w:val="000000" w:themeColor="text1"/>
                <w:u w:val="single"/>
              </w:rPr>
              <w:t>5.</w:t>
            </w:r>
            <w:r w:rsidR="002C60E3" w:rsidRPr="00DA3DB4">
              <w:rPr>
                <w:rFonts w:ascii="標楷體" w:eastAsia="標楷體" w:hAnsi="標楷體" w:hint="eastAsia"/>
                <w:bCs/>
                <w:color w:val="000000" w:themeColor="text1"/>
                <w:szCs w:val="20"/>
              </w:rPr>
              <w:t>技師執行簽證，應依技師法第16條</w:t>
            </w:r>
            <w:r w:rsidR="002C60E3" w:rsidRPr="00DA3DB4">
              <w:rPr>
                <w:rFonts w:ascii="標楷體" w:eastAsia="標楷體" w:hAnsi="標楷體" w:hint="eastAsia"/>
                <w:bCs/>
                <w:color w:val="000000" w:themeColor="text1"/>
                <w:szCs w:val="20"/>
                <w:u w:val="single"/>
              </w:rPr>
              <w:t>、</w:t>
            </w:r>
            <w:r w:rsidR="002C60E3" w:rsidRPr="00DA3DB4">
              <w:rPr>
                <w:rFonts w:ascii="標楷體" w:eastAsia="標楷體" w:hAnsi="標楷體" w:hint="eastAsia"/>
                <w:color w:val="000000" w:themeColor="text1"/>
                <w:u w:val="single"/>
              </w:rPr>
              <w:t>工程會</w:t>
            </w:r>
            <w:smartTag w:uri="urn:schemas-microsoft-com:office:smarttags" w:element="chsdate">
              <w:smartTagPr>
                <w:attr w:name="IsROCDate" w:val="False"/>
                <w:attr w:name="IsLunarDate" w:val="False"/>
                <w:attr w:name="Day" w:val="2"/>
                <w:attr w:name="Month" w:val="12"/>
                <w:attr w:name="Year" w:val="1998"/>
              </w:smartTagPr>
              <w:r w:rsidR="002C60E3" w:rsidRPr="00DA3DB4">
                <w:rPr>
                  <w:rFonts w:ascii="標楷體" w:eastAsia="標楷體" w:hAnsi="標楷體" w:hint="eastAsia"/>
                  <w:color w:val="000000" w:themeColor="text1"/>
                  <w:u w:val="single"/>
                </w:rPr>
                <w:t>98年12月2日</w:t>
              </w:r>
            </w:smartTag>
            <w:r w:rsidR="002C60E3" w:rsidRPr="00DA3DB4">
              <w:rPr>
                <w:rFonts w:ascii="標楷體" w:eastAsia="標楷體" w:hAnsi="標楷體" w:hint="eastAsia"/>
                <w:color w:val="000000" w:themeColor="text1"/>
                <w:u w:val="single"/>
              </w:rPr>
              <w:t>工程技字第09800526520號令、108 年 11 月 6 日工程技字第1080201267號令</w:t>
            </w:r>
            <w:r w:rsidR="002C60E3" w:rsidRPr="00DA3DB4">
              <w:rPr>
                <w:rFonts w:ascii="標楷體" w:eastAsia="標楷體" w:hAnsi="標楷體" w:hint="eastAsia"/>
                <w:bCs/>
                <w:color w:val="000000" w:themeColor="text1"/>
                <w:szCs w:val="20"/>
              </w:rPr>
              <w:t>規定，於所製作之圖樣、書表及簽證報告上簽署，並加蓋技師執業圖記。</w:t>
            </w:r>
            <w:r w:rsidR="002C60E3" w:rsidRPr="00DA3DB4">
              <w:rPr>
                <w:rFonts w:ascii="標楷體" w:eastAsia="標楷體" w:hAnsi="標楷體" w:hint="eastAsia"/>
                <w:color w:val="000000" w:themeColor="text1"/>
                <w:u w:val="single"/>
              </w:rPr>
              <w:t>（上開2令公開於工程會資訊網站</w:t>
            </w:r>
            <w:r w:rsidR="003275C6">
              <w:rPr>
                <w:rFonts w:ascii="標楷體" w:eastAsia="標楷體" w:hAnsi="標楷體" w:hint="eastAsia"/>
                <w:color w:val="000000" w:themeColor="text1"/>
                <w:u w:val="single"/>
              </w:rPr>
              <w:t>首頁</w:t>
            </w:r>
            <w:r w:rsidR="002C60E3" w:rsidRPr="00DA3DB4">
              <w:rPr>
                <w:rFonts w:ascii="標楷體" w:eastAsia="標楷體" w:hAnsi="標楷體"/>
                <w:color w:val="000000" w:themeColor="text1"/>
                <w:u w:val="single"/>
              </w:rPr>
              <w:t>/</w:t>
            </w:r>
            <w:r w:rsidR="002C60E3" w:rsidRPr="00DA3DB4">
              <w:rPr>
                <w:rFonts w:ascii="標楷體" w:eastAsia="標楷體" w:hAnsi="標楷體" w:hint="eastAsia"/>
                <w:color w:val="000000" w:themeColor="text1"/>
                <w:u w:val="single"/>
              </w:rPr>
              <w:t>工程技術/技師/技師法/技師法相關解釋函）</w:t>
            </w:r>
            <w:r w:rsidR="0081265A" w:rsidRPr="00DA3DB4">
              <w:rPr>
                <w:rFonts w:ascii="標楷體" w:eastAsia="標楷體" w:hAnsi="標楷體" w:hint="eastAsia"/>
                <w:color w:val="000000" w:themeColor="text1"/>
                <w:u w:val="single"/>
              </w:rPr>
              <w:t>。</w:t>
            </w:r>
          </w:p>
          <w:p w:rsidR="00970DD0" w:rsidRPr="00DA3DB4" w:rsidRDefault="00970DD0" w:rsidP="00970DD0">
            <w:pPr>
              <w:spacing w:line="400" w:lineRule="atLeast"/>
              <w:ind w:leftChars="300" w:left="960" w:hangingChars="100" w:hanging="24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6.</w:t>
            </w:r>
            <w:r w:rsidRPr="00DA3DB4">
              <w:rPr>
                <w:rFonts w:ascii="標楷體" w:eastAsia="標楷體" w:hAnsi="標楷體" w:hint="eastAsia"/>
                <w:color w:val="000000" w:themeColor="text1"/>
              </w:rPr>
              <w:t>本契約執行技師應依「公共工程專業技師簽證規則」規定，就其辦理經過，連同相關資料、文件彙訂為工作底稿，並向甲方提出簽證報告。</w:t>
            </w:r>
          </w:p>
          <w:p w:rsidR="00D75884" w:rsidRPr="00DA3DB4" w:rsidRDefault="00D75884" w:rsidP="00695C46">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十</w:t>
            </w:r>
            <w:r w:rsidR="001A7A4A" w:rsidRPr="00DA3DB4">
              <w:rPr>
                <w:rFonts w:ascii="標楷體" w:eastAsia="標楷體" w:hAnsi="標楷體" w:hint="eastAsia"/>
                <w:bCs/>
                <w:color w:val="000000" w:themeColor="text1"/>
                <w:u w:val="single"/>
              </w:rPr>
              <w:t>六</w:t>
            </w:r>
            <w:r w:rsidRPr="00DA3DB4">
              <w:rPr>
                <w:rFonts w:ascii="標楷體" w:eastAsia="標楷體" w:hAnsi="標楷體" w:hint="eastAsia"/>
                <w:bCs/>
                <w:color w:val="000000" w:themeColor="text1"/>
              </w:rPr>
              <w:t>、其他：</w:t>
            </w:r>
          </w:p>
          <w:p w:rsidR="00D75884" w:rsidRPr="00DA3DB4" w:rsidRDefault="00A5266E" w:rsidP="00695C46">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p w:rsidR="008D6C43" w:rsidRPr="00DA3DB4" w:rsidRDefault="00A5266E" w:rsidP="00B439B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(二)乙方履約期間，應於每月</w:t>
            </w:r>
            <w:r w:rsidR="00681E95" w:rsidRPr="00DA3DB4">
              <w:rPr>
                <w:rFonts w:ascii="標楷體" w:eastAsia="標楷體" w:hAnsi="標楷體" w:hint="eastAsia"/>
                <w:color w:val="000000" w:themeColor="text1"/>
                <w:u w:val="single"/>
              </w:rPr>
              <w:t>5</w:t>
            </w:r>
            <w:r w:rsidRPr="00DA3DB4">
              <w:rPr>
                <w:rFonts w:ascii="標楷體" w:eastAsia="標楷體" w:hAnsi="標楷體" w:hint="eastAsia"/>
                <w:color w:val="000000" w:themeColor="text1"/>
              </w:rPr>
              <w:t>日</w:t>
            </w:r>
            <w:r w:rsidR="004E4A4D" w:rsidRPr="00DA3DB4">
              <w:rPr>
                <w:rFonts w:ascii="標楷體" w:eastAsia="標楷體" w:hint="eastAsia"/>
                <w:b/>
                <w:color w:val="000000" w:themeColor="text1"/>
                <w:u w:val="single"/>
              </w:rPr>
              <w:t>(甲方得視個案特性修正</w:t>
            </w:r>
            <w:r w:rsidR="00836C1B" w:rsidRPr="00DA3DB4">
              <w:rPr>
                <w:rFonts w:ascii="標楷體" w:eastAsia="標楷體" w:hint="eastAsia"/>
                <w:b/>
                <w:color w:val="000000" w:themeColor="text1"/>
                <w:u w:val="single"/>
              </w:rPr>
              <w:t>期限</w:t>
            </w:r>
            <w:r w:rsidR="004E4A4D" w:rsidRPr="00DA3DB4">
              <w:rPr>
                <w:rFonts w:ascii="標楷體" w:eastAsia="標楷體" w:hint="eastAsia"/>
                <w:b/>
                <w:color w:val="000000" w:themeColor="text1"/>
                <w:u w:val="single"/>
              </w:rPr>
              <w:t>)</w:t>
            </w:r>
            <w:r w:rsidRPr="00DA3DB4">
              <w:rPr>
                <w:rFonts w:ascii="標楷體" w:eastAsia="標楷體" w:hAnsi="標楷體" w:hint="eastAsia"/>
                <w:color w:val="000000" w:themeColor="text1"/>
                <w:u w:val="single"/>
              </w:rPr>
              <w:t>以</w:t>
            </w:r>
            <w:r w:rsidRPr="00DA3DB4">
              <w:rPr>
                <w:rFonts w:ascii="標楷體" w:eastAsia="標楷體" w:hAnsi="標楷體" w:hint="eastAsia"/>
                <w:color w:val="000000" w:themeColor="text1"/>
              </w:rPr>
              <w:t>前</w:t>
            </w:r>
            <w:r w:rsidR="0095138B" w:rsidRPr="0095138B">
              <w:rPr>
                <w:rFonts w:ascii="標楷體" w:eastAsia="標楷體" w:hAnsi="標楷體" w:hint="eastAsia"/>
                <w:color w:val="000000" w:themeColor="text1"/>
                <w:u w:val="single"/>
              </w:rPr>
              <w:t>（含當日）</w:t>
            </w:r>
            <w:r w:rsidRPr="00DA3DB4">
              <w:rPr>
                <w:rFonts w:ascii="標楷體" w:eastAsia="標楷體" w:hAnsi="標楷體" w:hint="eastAsia"/>
                <w:color w:val="000000" w:themeColor="text1"/>
              </w:rPr>
              <w:t>向甲方提送工作月報，其內容包括工作事項、工作進度（含當月完成成果說明）、工作人數及時數、異常狀況及因應對策等。</w:t>
            </w:r>
          </w:p>
          <w:p w:rsidR="00D03E75" w:rsidRPr="00DA3DB4" w:rsidRDefault="00D03E75" w:rsidP="00B439B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rsidR="00D03E75" w:rsidRPr="00DA3DB4" w:rsidRDefault="00D03E75" w:rsidP="00B439B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(四)</w:t>
            </w:r>
            <w:r w:rsidR="00220172" w:rsidRPr="00DA3DB4">
              <w:rPr>
                <w:rFonts w:ascii="標楷體" w:eastAsia="標楷體" w:hAnsi="標楷體" w:hint="eastAsia"/>
                <w:color w:val="000000" w:themeColor="text1"/>
              </w:rPr>
              <w:t>如係</w:t>
            </w:r>
            <w:r w:rsidRPr="00DA3DB4">
              <w:rPr>
                <w:rFonts w:ascii="標楷體" w:eastAsia="標楷體" w:hAnsi="標楷體" w:hint="eastAsia"/>
                <w:color w:val="000000" w:themeColor="text1"/>
              </w:rPr>
              <w:t>辦理公有新建建築物，其工程預算達新臺幣</w:t>
            </w:r>
            <w:r w:rsidRPr="00DA3DB4">
              <w:rPr>
                <w:rFonts w:ascii="標楷體" w:eastAsia="標楷體" w:hAnsi="標楷體" w:hint="eastAsia"/>
                <w:color w:val="000000" w:themeColor="text1"/>
                <w:u w:val="single"/>
              </w:rPr>
              <w:t>5</w:t>
            </w:r>
            <w:r w:rsidR="00702882" w:rsidRPr="00DA3DB4">
              <w:rPr>
                <w:rFonts w:ascii="標楷體" w:eastAsia="標楷體" w:hAnsi="標楷體" w:hint="eastAsia"/>
                <w:color w:val="000000" w:themeColor="text1"/>
                <w:u w:val="single"/>
              </w:rPr>
              <w:t>,000</w:t>
            </w:r>
            <w:r w:rsidRPr="00DA3DB4">
              <w:rPr>
                <w:rFonts w:ascii="標楷體" w:eastAsia="標楷體" w:hAnsi="標楷體" w:hint="eastAsia"/>
                <w:color w:val="000000" w:themeColor="text1"/>
              </w:rPr>
              <w:t>萬元以上者，建築工程於申報一樓樓版勘驗時，應同時檢附候選綠建築證書</w:t>
            </w:r>
            <w:r w:rsidR="001612D8" w:rsidRPr="008A7FA9">
              <w:rPr>
                <w:rFonts w:ascii="標楷體" w:eastAsia="標楷體" w:hAnsi="標楷體" w:hint="eastAsia"/>
                <w:color w:val="000000" w:themeColor="text1"/>
                <w:u w:val="single"/>
              </w:rPr>
              <w:t>，並應依內政部建築研究所111年12月12日建研環字第1117638716號函</w:t>
            </w:r>
            <w:r w:rsidR="005E50E9" w:rsidRPr="008A7FA9">
              <w:rPr>
                <w:rFonts w:ascii="標楷體" w:eastAsia="標楷體" w:hAnsi="標楷體" w:hint="eastAsia"/>
                <w:color w:val="000000" w:themeColor="text1"/>
                <w:u w:val="single"/>
              </w:rPr>
              <w:t>及所附</w:t>
            </w:r>
            <w:r w:rsidR="001612D8" w:rsidRPr="008A7FA9">
              <w:rPr>
                <w:rFonts w:ascii="標楷體" w:eastAsia="標楷體" w:hAnsi="標楷體" w:hint="eastAsia"/>
                <w:color w:val="000000" w:themeColor="text1"/>
                <w:u w:val="single"/>
              </w:rPr>
              <w:t>之「日常節能指標導入建築能效評估的適用對象及預定時程表」辦理</w:t>
            </w:r>
            <w:r w:rsidR="00F162A7" w:rsidRPr="008A7FA9">
              <w:rPr>
                <w:rFonts w:ascii="標楷體" w:eastAsia="標楷體" w:hAnsi="標楷體" w:hint="eastAsia"/>
                <w:color w:val="000000" w:themeColor="text1"/>
                <w:u w:val="single"/>
              </w:rPr>
              <w:t>建築能效</w:t>
            </w:r>
            <w:r w:rsidR="001612D8" w:rsidRPr="008A7FA9">
              <w:rPr>
                <w:rFonts w:ascii="標楷體" w:eastAsia="標楷體" w:hAnsi="標楷體" w:hint="eastAsia"/>
                <w:color w:val="000000" w:themeColor="text1"/>
                <w:u w:val="single"/>
              </w:rPr>
              <w:t>評估</w:t>
            </w:r>
            <w:r w:rsidR="008A5627" w:rsidRPr="00DA3DB4">
              <w:rPr>
                <w:rFonts w:ascii="標楷體" w:eastAsia="標楷體" w:hAnsi="標楷體" w:hint="eastAsia"/>
                <w:bCs/>
                <w:color w:val="000000" w:themeColor="text1"/>
                <w:szCs w:val="28"/>
                <w:u w:val="single"/>
              </w:rPr>
              <w:t>，其</w:t>
            </w:r>
            <w:r w:rsidR="005C711D" w:rsidRPr="00DA3DB4">
              <w:rPr>
                <w:rFonts w:ascii="標楷體" w:eastAsia="標楷體" w:hAnsi="標楷體" w:hint="eastAsia"/>
                <w:bCs/>
                <w:color w:val="000000" w:themeColor="text1"/>
                <w:szCs w:val="28"/>
                <w:u w:val="single"/>
              </w:rPr>
              <w:t>應符合之</w:t>
            </w:r>
            <w:r w:rsidR="008A5627" w:rsidRPr="00DA3DB4">
              <w:rPr>
                <w:rFonts w:ascii="標楷體" w:eastAsia="標楷體" w:hAnsi="標楷體" w:hint="eastAsia"/>
                <w:bCs/>
                <w:color w:val="000000" w:themeColor="text1"/>
                <w:szCs w:val="28"/>
                <w:u w:val="single"/>
              </w:rPr>
              <w:t>等級詳如第3條附件</w:t>
            </w:r>
            <w:r w:rsidRPr="00DA3DB4">
              <w:rPr>
                <w:rFonts w:ascii="標楷體" w:eastAsia="標楷體" w:hAnsi="標楷體" w:hint="eastAsia"/>
                <w:color w:val="000000" w:themeColor="text1"/>
              </w:rPr>
              <w:t>；乙方於辦理變更設計，應併同檢討與申請變更候選綠建築證書</w:t>
            </w:r>
            <w:r w:rsidR="004B747D" w:rsidRPr="0054621B">
              <w:rPr>
                <w:rFonts w:ascii="標楷體" w:eastAsia="標楷體" w:hAnsi="標楷體" w:hint="eastAsia"/>
                <w:color w:val="000000" w:themeColor="text1"/>
                <w:u w:val="single"/>
              </w:rPr>
              <w:t>、建築能效評估</w:t>
            </w:r>
            <w:r w:rsidR="00F162A7" w:rsidRPr="00DA3DB4">
              <w:rPr>
                <w:rFonts w:ascii="標楷體" w:eastAsia="標楷體" w:hAnsi="標楷體" w:hint="eastAsia"/>
                <w:color w:val="000000" w:themeColor="text1"/>
              </w:rPr>
              <w:t>。</w:t>
            </w:r>
          </w:p>
          <w:p w:rsidR="008A5627" w:rsidRPr="00DA3DB4" w:rsidRDefault="008A5627" w:rsidP="00B439B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8A5627" w:rsidRPr="00DA3DB4" w:rsidRDefault="008A5627" w:rsidP="00B439B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8A5627" w:rsidRPr="00DA3DB4" w:rsidRDefault="008A5627" w:rsidP="00B439B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D03E75" w:rsidRPr="00DA3DB4" w:rsidRDefault="00D03E75"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(五)</w:t>
            </w:r>
            <w:r w:rsidR="00220172" w:rsidRPr="00DA3DB4">
              <w:rPr>
                <w:rFonts w:ascii="標楷體" w:eastAsia="標楷體" w:hAnsi="標楷體" w:hint="eastAsia"/>
                <w:color w:val="000000" w:themeColor="text1"/>
              </w:rPr>
              <w:t>如係</w:t>
            </w:r>
            <w:r w:rsidRPr="00DA3DB4">
              <w:rPr>
                <w:rFonts w:ascii="標楷體" w:eastAsia="標楷體" w:hAnsi="標楷體" w:hint="eastAsia"/>
                <w:color w:val="000000" w:themeColor="text1"/>
              </w:rPr>
              <w:t>辦理公有新建建築物，建築物使用類組符合內政部「公有建築物申請智慧建築標章適用範圍表」規定，且工程預算達新臺幣2億元以上者，除應符合前目候選綠建築證書及綠建築標章之取得要求外，建築工程於申報一樓樓版勘驗時，應同時檢附候選智慧建築證書</w:t>
            </w:r>
            <w:r w:rsidR="008A5627" w:rsidRPr="00DA3DB4">
              <w:rPr>
                <w:rFonts w:ascii="標楷體" w:eastAsia="標楷體" w:hAnsi="標楷體" w:hint="eastAsia"/>
                <w:bCs/>
                <w:color w:val="000000" w:themeColor="text1"/>
                <w:szCs w:val="28"/>
                <w:u w:val="single"/>
              </w:rPr>
              <w:t>，其等級詳如第3條附件</w:t>
            </w:r>
            <w:r w:rsidRPr="00DA3DB4">
              <w:rPr>
                <w:rFonts w:ascii="標楷體" w:eastAsia="標楷體" w:hAnsi="標楷體" w:hint="eastAsia"/>
                <w:color w:val="000000" w:themeColor="text1"/>
              </w:rPr>
              <w:t>；乙方於辦理變更設計，應併同檢討與申請變更候選智慧建築證書。如屬國家機密之建築物，得免適用本目之約定。</w:t>
            </w:r>
          </w:p>
          <w:p w:rsidR="008A5627" w:rsidRPr="00DA3DB4" w:rsidRDefault="008A5627"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8A5627" w:rsidRPr="00DA3DB4" w:rsidRDefault="008A5627"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8A5627" w:rsidRPr="00DA3DB4" w:rsidRDefault="008A5627"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8A5627" w:rsidRPr="00DA3DB4" w:rsidRDefault="008A5627"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8A5627" w:rsidRPr="00DA3DB4" w:rsidRDefault="008A5627"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8A5627" w:rsidRPr="00DA3DB4" w:rsidRDefault="008A5627"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8A5627" w:rsidRPr="00DA3DB4" w:rsidRDefault="008A5627"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AF23F2" w:rsidRPr="00DA3DB4" w:rsidRDefault="00AF23F2"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(六)</w:t>
            </w:r>
            <w:r w:rsidRPr="00DA3DB4">
              <w:rPr>
                <w:rFonts w:ascii="標楷體" w:eastAsia="標楷體" w:hAnsi="標楷體" w:hint="eastAsia"/>
                <w:color w:val="000000" w:themeColor="text1"/>
                <w:szCs w:val="28"/>
              </w:rPr>
              <w:t>如係辦理公有新建建築物，其工程預算未達新臺幣</w:t>
            </w:r>
            <w:r w:rsidRPr="00DA3DB4">
              <w:rPr>
                <w:rFonts w:ascii="標楷體" w:eastAsia="標楷體" w:hAnsi="標楷體" w:hint="eastAsia"/>
                <w:color w:val="000000" w:themeColor="text1"/>
                <w:szCs w:val="28"/>
                <w:u w:val="single"/>
              </w:rPr>
              <w:t>5,000</w:t>
            </w:r>
            <w:r w:rsidRPr="00DA3DB4">
              <w:rPr>
                <w:rFonts w:ascii="標楷體" w:eastAsia="標楷體" w:hAnsi="標楷體" w:hint="eastAsia"/>
                <w:color w:val="000000" w:themeColor="text1"/>
                <w:szCs w:val="28"/>
              </w:rPr>
              <w:t>萬元者，</w:t>
            </w:r>
            <w:r w:rsidRPr="00DA3DB4">
              <w:rPr>
                <w:rFonts w:ascii="標楷體" w:eastAsia="標楷體" w:hAnsi="標楷體"/>
                <w:color w:val="000000" w:themeColor="text1"/>
                <w:szCs w:val="28"/>
              </w:rPr>
              <w:t>……</w:t>
            </w:r>
          </w:p>
          <w:p w:rsidR="00AF23F2" w:rsidRPr="00DA3DB4" w:rsidRDefault="00AF23F2" w:rsidP="00AF23F2">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rsidR="00185EB0" w:rsidRPr="00DA3DB4" w:rsidRDefault="00185EB0" w:rsidP="00AF23F2">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rPr>
              <w:t>(十一)</w:t>
            </w:r>
            <w:r w:rsidRPr="00DA3DB4">
              <w:rPr>
                <w:rFonts w:ascii="標楷體" w:eastAsia="標楷體" w:hAnsi="標楷體" w:hint="eastAsia"/>
                <w:color w:val="000000" w:themeColor="text1"/>
                <w:szCs w:val="28"/>
              </w:rPr>
              <w:t>乙方履約標的</w:t>
            </w:r>
            <w:r w:rsidR="004C1E1A" w:rsidRPr="00DA3DB4">
              <w:rPr>
                <w:rFonts w:ascii="標楷體" w:eastAsia="標楷體" w:hAnsi="標楷體" w:hint="eastAsia"/>
                <w:color w:val="000000" w:themeColor="text1"/>
                <w:szCs w:val="28"/>
                <w:u w:val="single"/>
              </w:rPr>
              <w:t>包含</w:t>
            </w:r>
            <w:r w:rsidRPr="00DA3DB4">
              <w:rPr>
                <w:rFonts w:ascii="標楷體" w:eastAsia="標楷體" w:hAnsi="標楷體" w:hint="eastAsia"/>
                <w:color w:val="000000" w:themeColor="text1"/>
                <w:szCs w:val="28"/>
              </w:rPr>
              <w:t>監造者，屬</w:t>
            </w:r>
            <w:r w:rsidR="00C622D4" w:rsidRPr="00DA3DB4">
              <w:rPr>
                <w:rFonts w:ascii="標楷體" w:eastAsia="標楷體" w:hAnsi="標楷體" w:hint="eastAsia"/>
                <w:color w:val="000000" w:themeColor="text1"/>
                <w:szCs w:val="28"/>
                <w:u w:val="single"/>
              </w:rPr>
              <w:t>採購標案預算金額</w:t>
            </w:r>
            <w:r w:rsidRPr="00DA3DB4">
              <w:rPr>
                <w:rFonts w:ascii="標楷體" w:eastAsia="標楷體" w:hAnsi="標楷體" w:hint="eastAsia"/>
                <w:color w:val="000000" w:themeColor="text1"/>
                <w:szCs w:val="28"/>
                <w:u w:val="single"/>
              </w:rPr>
              <w:t>新臺幣</w:t>
            </w:r>
            <w:r w:rsidR="00C622D4" w:rsidRPr="00DA3DB4">
              <w:rPr>
                <w:rFonts w:ascii="標楷體" w:eastAsia="標楷體" w:hAnsi="標楷體" w:hint="eastAsia"/>
                <w:color w:val="000000" w:themeColor="text1"/>
                <w:szCs w:val="28"/>
                <w:u w:val="single"/>
              </w:rPr>
              <w:t>1</w:t>
            </w:r>
            <w:r w:rsidR="00CA0AA6" w:rsidRPr="00DA3DB4">
              <w:rPr>
                <w:rFonts w:ascii="標楷體" w:eastAsia="標楷體" w:hAnsi="標楷體" w:hint="eastAsia"/>
                <w:color w:val="000000" w:themeColor="text1"/>
                <w:szCs w:val="28"/>
                <w:u w:val="single"/>
              </w:rPr>
              <w:t>50萬</w:t>
            </w:r>
            <w:r w:rsidRPr="00DA3DB4">
              <w:rPr>
                <w:rFonts w:ascii="標楷體" w:eastAsia="標楷體" w:hAnsi="標楷體" w:hint="eastAsia"/>
                <w:color w:val="000000" w:themeColor="text1"/>
                <w:szCs w:val="28"/>
                <w:u w:val="single"/>
              </w:rPr>
              <w:t>元以上工程</w:t>
            </w:r>
            <w:r w:rsidRPr="00DA3DB4">
              <w:rPr>
                <w:rFonts w:ascii="標楷體" w:eastAsia="標楷體" w:hAnsi="標楷體" w:hint="eastAsia"/>
                <w:color w:val="000000" w:themeColor="text1"/>
                <w:szCs w:val="28"/>
              </w:rPr>
              <w:t>，應提報監造計畫。監造計畫之內容除甲方另有規定外，應包括：</w:t>
            </w:r>
          </w:p>
          <w:p w:rsidR="00185EB0" w:rsidRPr="00DA3DB4" w:rsidRDefault="00185EB0" w:rsidP="00185EB0">
            <w:pPr>
              <w:spacing w:line="400" w:lineRule="atLeast"/>
              <w:ind w:leftChars="300" w:left="960" w:hangingChars="100" w:hanging="240"/>
              <w:jc w:val="both"/>
              <w:rPr>
                <w:rFonts w:ascii="標楷體" w:eastAsia="標楷體"/>
                <w:color w:val="000000" w:themeColor="text1"/>
              </w:rPr>
            </w:pPr>
            <w:r w:rsidRPr="00DA3DB4">
              <w:rPr>
                <w:rFonts w:ascii="標楷體" w:eastAsia="標楷體" w:hint="eastAsia"/>
                <w:color w:val="000000" w:themeColor="text1"/>
              </w:rPr>
              <w:t>1.</w:t>
            </w:r>
            <w:r w:rsidRPr="00DA3DB4">
              <w:rPr>
                <w:rFonts w:ascii="標楷體" w:eastAsia="標楷體" w:hint="eastAsia"/>
                <w:color w:val="000000" w:themeColor="text1"/>
                <w:u w:val="single"/>
              </w:rPr>
              <w:t>新臺幣</w:t>
            </w:r>
            <w:r w:rsidR="00C622D4" w:rsidRPr="00DA3DB4">
              <w:rPr>
                <w:rFonts w:ascii="標楷體" w:eastAsia="標楷體" w:hint="eastAsia"/>
                <w:color w:val="000000" w:themeColor="text1"/>
                <w:u w:val="single"/>
              </w:rPr>
              <w:t>5</w:t>
            </w:r>
            <w:r w:rsidR="00CA0AA6" w:rsidRPr="00DA3DB4">
              <w:rPr>
                <w:rFonts w:ascii="標楷體" w:eastAsia="標楷體" w:hint="eastAsia"/>
                <w:color w:val="000000" w:themeColor="text1"/>
                <w:u w:val="single"/>
              </w:rPr>
              <w:t>,000</w:t>
            </w:r>
            <w:r w:rsidRPr="00DA3DB4">
              <w:rPr>
                <w:rFonts w:ascii="標楷體" w:eastAsia="標楷體" w:hint="eastAsia"/>
                <w:color w:val="000000" w:themeColor="text1"/>
                <w:u w:val="single"/>
              </w:rPr>
              <w:t>萬元</w:t>
            </w:r>
            <w:r w:rsidRPr="00DA3DB4">
              <w:rPr>
                <w:rFonts w:ascii="標楷體" w:eastAsia="標楷體" w:hint="eastAsia"/>
                <w:color w:val="000000" w:themeColor="text1"/>
              </w:rPr>
              <w:t>以上工程：監造範圍、監造組織、品質計畫審查作業程序、施工計畫審查作業程序、材料與設備抽驗程序及標準、施工抽查程序及標準、品質稽核、文件紀錄管理系統。</w:t>
            </w:r>
          </w:p>
          <w:p w:rsidR="00185EB0" w:rsidRPr="00DA3DB4" w:rsidRDefault="00185EB0" w:rsidP="00185EB0">
            <w:pPr>
              <w:spacing w:line="400" w:lineRule="atLeast"/>
              <w:ind w:leftChars="300" w:left="960" w:hangingChars="100" w:hanging="240"/>
              <w:jc w:val="both"/>
              <w:rPr>
                <w:rFonts w:ascii="標楷體" w:eastAsia="標楷體"/>
                <w:color w:val="000000" w:themeColor="text1"/>
              </w:rPr>
            </w:pPr>
            <w:r w:rsidRPr="00DA3DB4">
              <w:rPr>
                <w:rFonts w:ascii="標楷體" w:eastAsia="標楷體" w:hint="eastAsia"/>
                <w:color w:val="000000" w:themeColor="text1"/>
              </w:rPr>
              <w:t>2.新臺幣</w:t>
            </w:r>
            <w:r w:rsidR="00C622D4" w:rsidRPr="00DA3DB4">
              <w:rPr>
                <w:rFonts w:ascii="標楷體" w:eastAsia="標楷體" w:hint="eastAsia"/>
                <w:color w:val="000000" w:themeColor="text1"/>
                <w:u w:val="single"/>
              </w:rPr>
              <w:t>1</w:t>
            </w:r>
            <w:r w:rsidR="00CA0AA6" w:rsidRPr="00DA3DB4">
              <w:rPr>
                <w:rFonts w:ascii="標楷體" w:eastAsia="標楷體" w:hint="eastAsia"/>
                <w:color w:val="000000" w:themeColor="text1"/>
                <w:u w:val="single"/>
              </w:rPr>
              <w:t>,000</w:t>
            </w:r>
            <w:r w:rsidR="00CA0AA6" w:rsidRPr="00DA3DB4">
              <w:rPr>
                <w:rFonts w:ascii="標楷體" w:eastAsia="標楷體" w:hint="eastAsia"/>
                <w:color w:val="000000" w:themeColor="text1"/>
              </w:rPr>
              <w:t>萬</w:t>
            </w:r>
            <w:r w:rsidRPr="00DA3DB4">
              <w:rPr>
                <w:rFonts w:ascii="標楷體" w:eastAsia="標楷體" w:hint="eastAsia"/>
                <w:color w:val="000000" w:themeColor="text1"/>
              </w:rPr>
              <w:t>元以上</w:t>
            </w:r>
            <w:r w:rsidRPr="00DA3DB4">
              <w:rPr>
                <w:rFonts w:ascii="標楷體" w:eastAsia="標楷體" w:hint="eastAsia"/>
                <w:color w:val="000000" w:themeColor="text1"/>
                <w:u w:val="single"/>
              </w:rPr>
              <w:t>未達</w:t>
            </w:r>
            <w:r w:rsidR="00C622D4" w:rsidRPr="00DA3DB4">
              <w:rPr>
                <w:rFonts w:ascii="標楷體" w:eastAsia="標楷體" w:hint="eastAsia"/>
                <w:color w:val="000000" w:themeColor="text1"/>
                <w:u w:val="single"/>
              </w:rPr>
              <w:t>5</w:t>
            </w:r>
            <w:r w:rsidR="00CA0AA6" w:rsidRPr="00DA3DB4">
              <w:rPr>
                <w:rFonts w:ascii="標楷體" w:eastAsia="標楷體" w:hint="eastAsia"/>
                <w:color w:val="000000" w:themeColor="text1"/>
                <w:u w:val="single"/>
              </w:rPr>
              <w:t>,000</w:t>
            </w:r>
            <w:r w:rsidRPr="00DA3DB4">
              <w:rPr>
                <w:rFonts w:ascii="標楷體" w:eastAsia="標楷體" w:hint="eastAsia"/>
                <w:color w:val="000000" w:themeColor="text1"/>
                <w:u w:val="single"/>
              </w:rPr>
              <w:t>萬元</w:t>
            </w:r>
            <w:r w:rsidRPr="00DA3DB4">
              <w:rPr>
                <w:rFonts w:ascii="標楷體" w:eastAsia="標楷體" w:hint="eastAsia"/>
                <w:color w:val="000000" w:themeColor="text1"/>
              </w:rPr>
              <w:t>之工程：監造範圍、品質計畫審查作業程序、施工計畫審查作業程序、材料與設備抽驗程序及標準、施工抽查程序及標準、文件紀錄管理系統。</w:t>
            </w:r>
          </w:p>
          <w:p w:rsidR="00185EB0" w:rsidRPr="00DA3DB4" w:rsidRDefault="00185EB0" w:rsidP="00CA0AA6">
            <w:pPr>
              <w:spacing w:line="400" w:lineRule="atLeast"/>
              <w:ind w:leftChars="300" w:left="960" w:hangingChars="100" w:hanging="240"/>
              <w:jc w:val="both"/>
              <w:rPr>
                <w:rFonts w:ascii="標楷體" w:eastAsia="標楷體"/>
                <w:color w:val="000000" w:themeColor="text1"/>
              </w:rPr>
            </w:pPr>
            <w:r w:rsidRPr="00DA3DB4">
              <w:rPr>
                <w:rFonts w:ascii="標楷體" w:eastAsia="標楷體" w:hint="eastAsia"/>
                <w:color w:val="000000" w:themeColor="text1"/>
              </w:rPr>
              <w:t>3.</w:t>
            </w:r>
            <w:r w:rsidRPr="00DA3DB4">
              <w:rPr>
                <w:rFonts w:ascii="標楷體" w:eastAsia="標楷體" w:hint="eastAsia"/>
                <w:color w:val="000000" w:themeColor="text1"/>
                <w:u w:val="single"/>
              </w:rPr>
              <w:t>新臺幣</w:t>
            </w:r>
            <w:r w:rsidR="00C622D4" w:rsidRPr="00DA3DB4">
              <w:rPr>
                <w:rFonts w:ascii="標楷體" w:eastAsia="標楷體" w:hint="eastAsia"/>
                <w:color w:val="000000" w:themeColor="text1"/>
                <w:u w:val="single"/>
              </w:rPr>
              <w:t>1</w:t>
            </w:r>
            <w:r w:rsidR="00CA0AA6" w:rsidRPr="00DA3DB4">
              <w:rPr>
                <w:rFonts w:ascii="標楷體" w:eastAsia="標楷體" w:hint="eastAsia"/>
                <w:color w:val="000000" w:themeColor="text1"/>
                <w:u w:val="single"/>
              </w:rPr>
              <w:t>50</w:t>
            </w:r>
            <w:r w:rsidRPr="00DA3DB4">
              <w:rPr>
                <w:rFonts w:ascii="標楷體" w:eastAsia="標楷體" w:hint="eastAsia"/>
                <w:color w:val="000000" w:themeColor="text1"/>
                <w:u w:val="single"/>
              </w:rPr>
              <w:t>萬元以上</w:t>
            </w:r>
            <w:r w:rsidRPr="00DA3DB4">
              <w:rPr>
                <w:rFonts w:ascii="標楷體" w:eastAsia="標楷體" w:hint="eastAsia"/>
                <w:color w:val="000000" w:themeColor="text1"/>
              </w:rPr>
              <w:t>未達</w:t>
            </w:r>
            <w:r w:rsidR="00C622D4" w:rsidRPr="00DA3DB4">
              <w:rPr>
                <w:rFonts w:ascii="標楷體" w:eastAsia="標楷體" w:hint="eastAsia"/>
                <w:color w:val="000000" w:themeColor="text1"/>
                <w:u w:val="single"/>
              </w:rPr>
              <w:t>1</w:t>
            </w:r>
            <w:r w:rsidR="00CA0AA6" w:rsidRPr="00DA3DB4">
              <w:rPr>
                <w:rFonts w:ascii="標楷體" w:eastAsia="標楷體" w:hint="eastAsia"/>
                <w:color w:val="000000" w:themeColor="text1"/>
                <w:u w:val="single"/>
              </w:rPr>
              <w:t>,000</w:t>
            </w:r>
            <w:r w:rsidRPr="00DA3DB4">
              <w:rPr>
                <w:rFonts w:ascii="標楷體" w:eastAsia="標楷體" w:hint="eastAsia"/>
                <w:color w:val="000000" w:themeColor="text1"/>
              </w:rPr>
              <w:t>萬元之工程：品質計畫審查作業程序、施工計畫審查作業程序、材料與設備抽驗程序及標準、施工抽查程序及標準。</w:t>
            </w:r>
          </w:p>
          <w:p w:rsidR="00DC14ED" w:rsidRPr="00DA3DB4" w:rsidRDefault="00DC14ED" w:rsidP="00DC14ED">
            <w:pPr>
              <w:tabs>
                <w:tab w:val="left" w:pos="1080"/>
                <w:tab w:val="left" w:pos="1440"/>
                <w:tab w:val="num" w:pos="1800"/>
                <w:tab w:val="num" w:pos="2400"/>
              </w:tabs>
              <w:spacing w:line="400" w:lineRule="atLeast"/>
              <w:ind w:leftChars="200" w:left="960" w:hangingChars="200" w:hanging="480"/>
              <w:jc w:val="both"/>
              <w:rPr>
                <w:rFonts w:ascii="標楷體" w:eastAsia="標楷體"/>
                <w:color w:val="000000" w:themeColor="text1"/>
              </w:rPr>
            </w:pPr>
            <w:r w:rsidRPr="00DA3DB4">
              <w:rPr>
                <w:rFonts w:ascii="標楷體" w:eastAsia="標楷體"/>
                <w:color w:val="000000" w:themeColor="text1"/>
              </w:rPr>
              <w:t>……</w:t>
            </w:r>
          </w:p>
          <w:p w:rsidR="003C58BC" w:rsidRPr="00DA3DB4" w:rsidRDefault="003C58BC" w:rsidP="00DC14ED">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(十二)乙方應依</w:t>
            </w:r>
            <w:r w:rsidRPr="00DA3DB4">
              <w:rPr>
                <w:rFonts w:ascii="標楷體" w:eastAsia="標楷體" w:hAnsi="標楷體" w:hint="eastAsia"/>
                <w:color w:val="000000" w:themeColor="text1"/>
                <w:szCs w:val="28"/>
                <w:u w:val="single"/>
              </w:rPr>
              <w:t>環境部</w:t>
            </w:r>
            <w:r w:rsidRPr="00DA3DB4">
              <w:rPr>
                <w:rFonts w:ascii="標楷體" w:eastAsia="標楷體" w:hAnsi="標楷體"/>
                <w:color w:val="000000" w:themeColor="text1"/>
                <w:szCs w:val="28"/>
              </w:rPr>
              <w:t>……</w:t>
            </w:r>
          </w:p>
          <w:p w:rsidR="003C58BC" w:rsidRPr="00DA3DB4" w:rsidRDefault="003C58BC" w:rsidP="00DC14ED">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Cs w:val="28"/>
              </w:rPr>
            </w:pPr>
          </w:p>
          <w:p w:rsidR="00530633" w:rsidRPr="00DA3DB4" w:rsidRDefault="00530633" w:rsidP="00DC14ED">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Cs w:val="28"/>
              </w:rPr>
            </w:pPr>
          </w:p>
          <w:p w:rsidR="00DC14ED" w:rsidRPr="00DA3DB4" w:rsidRDefault="00DC14ED" w:rsidP="00DC14ED">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(十三)工程採購之預算金額為新臺幣</w:t>
            </w:r>
            <w:r w:rsidRPr="00DA3DB4">
              <w:rPr>
                <w:rFonts w:ascii="標楷體" w:eastAsia="標楷體" w:hAnsi="標楷體" w:hint="eastAsia"/>
                <w:color w:val="000000" w:themeColor="text1"/>
                <w:szCs w:val="28"/>
                <w:u w:val="single"/>
              </w:rPr>
              <w:t>1,000</w:t>
            </w:r>
            <w:r w:rsidRPr="00DA3DB4">
              <w:rPr>
                <w:rFonts w:ascii="標楷體" w:eastAsia="標楷體" w:hAnsi="標楷體" w:hint="eastAsia"/>
                <w:color w:val="000000" w:themeColor="text1"/>
                <w:szCs w:val="28"/>
              </w:rPr>
              <w:t>萬元以上者，</w:t>
            </w:r>
            <w:r w:rsidRPr="00DA3DB4">
              <w:rPr>
                <w:rFonts w:ascii="標楷體" w:eastAsia="標楷體" w:hAnsi="標楷體"/>
                <w:color w:val="000000" w:themeColor="text1"/>
                <w:szCs w:val="28"/>
              </w:rPr>
              <w:t>……</w:t>
            </w:r>
          </w:p>
          <w:p w:rsidR="00530633" w:rsidRPr="00DA3DB4" w:rsidRDefault="00530633" w:rsidP="00530633">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(十四)為推動循環經濟政策，如有可使用以下再生材料之工作項目</w:t>
            </w:r>
            <w:r w:rsidRPr="00DA3DB4">
              <w:rPr>
                <w:rFonts w:ascii="標楷體" w:eastAsia="標楷體" w:hAnsi="標楷體"/>
                <w:color w:val="000000" w:themeColor="text1"/>
                <w:szCs w:val="28"/>
              </w:rPr>
              <w:t>(</w:t>
            </w:r>
            <w:r w:rsidRPr="00DA3DB4">
              <w:rPr>
                <w:rFonts w:ascii="標楷體" w:eastAsia="標楷體" w:hAnsi="標楷體" w:hint="eastAsia"/>
                <w:color w:val="000000" w:themeColor="text1"/>
                <w:szCs w:val="28"/>
              </w:rPr>
              <w:t>由甲方於招標時擇定</w:t>
            </w:r>
            <w:r w:rsidRPr="00DA3DB4">
              <w:rPr>
                <w:rFonts w:ascii="標楷體" w:eastAsia="標楷體" w:hAnsi="標楷體"/>
                <w:color w:val="000000" w:themeColor="text1"/>
                <w:szCs w:val="28"/>
              </w:rPr>
              <w:t>)</w:t>
            </w:r>
            <w:r w:rsidRPr="00DA3DB4">
              <w:rPr>
                <w:rFonts w:ascii="標楷體" w:eastAsia="標楷體" w:hAnsi="標楷體" w:hint="eastAsia"/>
                <w:color w:val="000000" w:themeColor="text1"/>
                <w:szCs w:val="28"/>
              </w:rPr>
              <w:t>，乙方應將再生材料妥適納入設計成果中：</w:t>
            </w:r>
          </w:p>
          <w:p w:rsidR="00530633" w:rsidRPr="00DA3DB4" w:rsidRDefault="00530633" w:rsidP="00530633">
            <w:pPr>
              <w:tabs>
                <w:tab w:val="left" w:pos="1080"/>
                <w:tab w:val="left" w:pos="1156"/>
                <w:tab w:val="num" w:pos="1800"/>
                <w:tab w:val="num" w:pos="2400"/>
              </w:tabs>
              <w:spacing w:line="400" w:lineRule="atLeast"/>
              <w:ind w:leftChars="366" w:left="1111" w:hangingChars="97" w:hanging="233"/>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□垃圾焚化廠焚化再生粒料：可運用於「基地及路堤填築」、「級配粒料基層」、「級配粒料底層」、「控制性低強度回填材料」及「低密度再生透水混凝土」等工作項目，相關規範依照</w:t>
            </w:r>
            <w:r w:rsidRPr="00DA3DB4">
              <w:rPr>
                <w:rFonts w:ascii="標楷體" w:eastAsia="標楷體" w:hAnsi="標楷體" w:hint="eastAsia"/>
                <w:color w:val="000000" w:themeColor="text1"/>
                <w:szCs w:val="28"/>
                <w:u w:val="single"/>
              </w:rPr>
              <w:t>環境部</w:t>
            </w:r>
            <w:r w:rsidRPr="00DA3DB4">
              <w:rPr>
                <w:rFonts w:ascii="標楷體" w:eastAsia="標楷體" w:hAnsi="標楷體" w:hint="eastAsia"/>
                <w:color w:val="000000" w:themeColor="text1"/>
                <w:szCs w:val="28"/>
              </w:rPr>
              <w:t>訂定之「垃圾焚化廠焚化底渣再利用管理方式」。</w:t>
            </w:r>
          </w:p>
          <w:p w:rsidR="00530633" w:rsidRPr="00DA3DB4" w:rsidRDefault="00530633" w:rsidP="00530633">
            <w:pPr>
              <w:tabs>
                <w:tab w:val="left" w:pos="1080"/>
                <w:tab w:val="left" w:pos="1156"/>
                <w:tab w:val="num" w:pos="1800"/>
                <w:tab w:val="num" w:pos="2400"/>
              </w:tabs>
              <w:spacing w:line="400" w:lineRule="atLeast"/>
              <w:ind w:leftChars="366" w:left="1111" w:hangingChars="97" w:hanging="233"/>
              <w:jc w:val="both"/>
              <w:rPr>
                <w:rFonts w:ascii="標楷體" w:eastAsia="標楷體" w:hAnsi="標楷體"/>
                <w:bCs/>
                <w:color w:val="000000" w:themeColor="text1"/>
              </w:rPr>
            </w:pPr>
            <w:r w:rsidRPr="00DA3DB4">
              <w:rPr>
                <w:rFonts w:ascii="標楷體" w:eastAsia="標楷體" w:hAnsi="標楷體"/>
                <w:color w:val="000000" w:themeColor="text1"/>
                <w:szCs w:val="28"/>
              </w:rPr>
              <w:t>……</w:t>
            </w:r>
          </w:p>
        </w:tc>
        <w:tc>
          <w:tcPr>
            <w:tcW w:w="5515" w:type="dxa"/>
          </w:tcPr>
          <w:p w:rsidR="00D75884" w:rsidRPr="00DA3DB4" w:rsidRDefault="00D75884" w:rsidP="00695C46">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第八條　履約管理</w:t>
            </w:r>
          </w:p>
          <w:p w:rsidR="00D75884" w:rsidRPr="00DA3DB4" w:rsidRDefault="00D75884" w:rsidP="00695C46">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一、乙方應依招標文件及服務建議書內容，於簽約後______日內（由甲方於招標文件載明，未載明者，以14個日曆天計），提出「服務實施計畫書」送甲方核可，該服務實施計畫書內容至少應包括計畫組織、工作計畫流程、工作預定進度表（含分期提出各種書面資料之時程）、工作人力計畫（含人員配當表）、辦公處所等。甲方如有修正意見，經甲方通知乙方後，乙方應於______日（由甲方於招標文件載明，未載明者，以7個日曆天計）內改正完妥，並送甲方審核。乙方應依工作預定進度表所列預定時程提送各階段書面資料，甲方應於收到乙方提送之各階段書面資料後_________日內（由甲方於招標文件載明，未載明者，以20個日曆天計）完成審查工作；其需退回修正者，乙方應於甲方給予之期限內完成修正工作</w:t>
            </w:r>
            <w:r w:rsidRPr="00DA3DB4">
              <w:rPr>
                <w:rFonts w:ascii="標楷體" w:eastAsia="標楷體" w:hAnsi="標楷體" w:hint="eastAsia"/>
                <w:color w:val="000000" w:themeColor="text1"/>
                <w:u w:val="single"/>
              </w:rPr>
              <w:t>；乙方依契約規定應履行之專業責任，不因甲方對乙方書面資料之審查認可而減少或免除</w:t>
            </w:r>
            <w:r w:rsidRPr="00DA3DB4">
              <w:rPr>
                <w:rFonts w:ascii="標楷體" w:eastAsia="標楷體" w:hAnsi="標楷體" w:hint="eastAsia"/>
                <w:color w:val="000000" w:themeColor="text1"/>
              </w:rPr>
              <w:t>。</w:t>
            </w:r>
          </w:p>
          <w:p w:rsidR="000200B4" w:rsidRPr="00DA3DB4" w:rsidRDefault="00D75884" w:rsidP="00695C46">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p w:rsidR="00FA1A89" w:rsidRPr="00DA3DB4" w:rsidRDefault="00FA1A89" w:rsidP="00695C46">
            <w:pPr>
              <w:spacing w:line="400" w:lineRule="atLeast"/>
              <w:jc w:val="both"/>
              <w:rPr>
                <w:rFonts w:ascii="標楷體" w:eastAsia="標楷體" w:hAnsi="標楷體"/>
                <w:bCs/>
                <w:color w:val="000000" w:themeColor="text1"/>
              </w:rPr>
            </w:pPr>
          </w:p>
          <w:p w:rsidR="00734DFF" w:rsidRPr="00DA3DB4" w:rsidRDefault="00734DFF" w:rsidP="00734DFF">
            <w:pPr>
              <w:tabs>
                <w:tab w:val="num" w:pos="1260"/>
                <w:tab w:val="num" w:pos="1440"/>
                <w:tab w:val="num" w:pos="192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三、工程規劃設計階段，接管營運維護單位提供與契約履約標的有關之意見，得經甲方交由乙方辦理，乙方有協調配合之義務，俾使工程完工後之該等工作得以順利進行。工作不能協調配合，乙方應通知甲方，由甲方邀集各方協調解決。</w:t>
            </w:r>
          </w:p>
          <w:p w:rsidR="00734DFF" w:rsidRPr="00DA3DB4" w:rsidRDefault="00734DFF" w:rsidP="00734DFF">
            <w:pPr>
              <w:tabs>
                <w:tab w:val="num" w:pos="1260"/>
                <w:tab w:val="num" w:pos="1440"/>
                <w:tab w:val="num" w:pos="1920"/>
              </w:tabs>
              <w:spacing w:line="400" w:lineRule="atLeast"/>
              <w:ind w:left="480" w:hangingChars="200" w:hanging="480"/>
              <w:jc w:val="both"/>
              <w:rPr>
                <w:rFonts w:ascii="標楷體" w:eastAsia="標楷體" w:hAnsi="標楷體"/>
                <w:bCs/>
                <w:color w:val="000000" w:themeColor="text1"/>
              </w:rPr>
            </w:pPr>
          </w:p>
          <w:p w:rsidR="00734DFF" w:rsidRPr="00DA3DB4" w:rsidRDefault="00734DFF" w:rsidP="00734DFF">
            <w:pPr>
              <w:tabs>
                <w:tab w:val="num" w:pos="1260"/>
                <w:tab w:val="num" w:pos="1440"/>
                <w:tab w:val="num" w:pos="1920"/>
              </w:tabs>
              <w:spacing w:line="400" w:lineRule="atLeast"/>
              <w:ind w:left="480" w:hangingChars="200" w:hanging="480"/>
              <w:jc w:val="both"/>
              <w:rPr>
                <w:rFonts w:ascii="標楷體" w:eastAsia="標楷體" w:hAnsi="標楷體"/>
                <w:bCs/>
                <w:color w:val="000000" w:themeColor="text1"/>
              </w:rPr>
            </w:pPr>
          </w:p>
          <w:p w:rsidR="004B214B" w:rsidRPr="00DA3DB4" w:rsidRDefault="00CE1B5D" w:rsidP="00734DFF">
            <w:pPr>
              <w:tabs>
                <w:tab w:val="num" w:pos="1260"/>
                <w:tab w:val="num" w:pos="1440"/>
                <w:tab w:val="num" w:pos="1920"/>
              </w:tabs>
              <w:spacing w:line="400" w:lineRule="atLeast"/>
              <w:ind w:left="480" w:hangingChars="200" w:hanging="480"/>
              <w:jc w:val="both"/>
              <w:rPr>
                <w:rFonts w:ascii="標楷體" w:eastAsia="標楷體" w:hAnsi="標楷體"/>
                <w:bCs/>
                <w:color w:val="000000" w:themeColor="text1"/>
              </w:rPr>
            </w:pPr>
            <w:r>
              <w:rPr>
                <w:rFonts w:ascii="標楷體" w:eastAsia="標楷體" w:hAnsi="標楷體"/>
                <w:bCs/>
                <w:color w:val="000000" w:themeColor="text1"/>
              </w:rPr>
              <w:t>……</w:t>
            </w:r>
          </w:p>
          <w:p w:rsidR="00F8018F" w:rsidRPr="00DA3DB4" w:rsidRDefault="00F8018F" w:rsidP="00F8018F">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十三、勞工權益保障：</w:t>
            </w:r>
          </w:p>
          <w:p w:rsidR="00F8018F" w:rsidRPr="00DA3DB4" w:rsidRDefault="00F8018F" w:rsidP="00F8018F">
            <w:pPr>
              <w:tabs>
                <w:tab w:val="left" w:pos="1080"/>
                <w:tab w:val="left" w:pos="1440"/>
                <w:tab w:val="num" w:pos="18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bCs/>
                <w:color w:val="000000" w:themeColor="text1"/>
              </w:rPr>
              <w:t>……</w:t>
            </w:r>
          </w:p>
          <w:p w:rsidR="00F8018F" w:rsidRPr="00DA3DB4" w:rsidRDefault="00F8018F" w:rsidP="00F8018F">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szCs w:val="20"/>
              </w:rPr>
            </w:pPr>
            <w:r w:rsidRPr="00DA3DB4">
              <w:rPr>
                <w:rFonts w:ascii="標楷體" w:eastAsia="標楷體" w:hAnsi="標楷體"/>
                <w:bCs/>
                <w:color w:val="000000" w:themeColor="text1"/>
              </w:rPr>
              <w:t>(二)</w:t>
            </w:r>
            <w:r w:rsidRPr="00DA3DB4">
              <w:rPr>
                <w:rFonts w:ascii="標楷體" w:eastAsia="標楷體" w:hAnsi="標楷體" w:hint="eastAsia"/>
                <w:color w:val="000000" w:themeColor="text1"/>
                <w:szCs w:val="20"/>
              </w:rPr>
              <w:t>乙方對其派至甲方提供勞務之受僱勞工，應依法給付工資，依法投保勞工保險、就業保險、全民健康保險及提繳勞工退休金，並依規定繳納前述保險之保險費及提繳勞工退休金。</w:t>
            </w:r>
          </w:p>
          <w:p w:rsidR="001A7A4A" w:rsidRPr="00DA3DB4" w:rsidRDefault="001A7A4A" w:rsidP="00F8018F">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szCs w:val="20"/>
              </w:rPr>
            </w:pPr>
          </w:p>
          <w:p w:rsidR="001A7A4A" w:rsidRPr="00DA3DB4" w:rsidRDefault="001A7A4A" w:rsidP="00F8018F">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szCs w:val="20"/>
              </w:rPr>
            </w:pPr>
          </w:p>
          <w:p w:rsidR="00F8018F" w:rsidRPr="00DA3DB4" w:rsidRDefault="00F8018F" w:rsidP="00F8018F">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szCs w:val="20"/>
              </w:rPr>
            </w:pPr>
            <w:r w:rsidRPr="00DA3DB4">
              <w:rPr>
                <w:rFonts w:ascii="標楷體" w:eastAsia="標楷體" w:hAnsi="標楷體"/>
                <w:bCs/>
                <w:color w:val="000000" w:themeColor="text1"/>
              </w:rPr>
              <w:t>(三)</w:t>
            </w:r>
            <w:r w:rsidRPr="00DA3DB4">
              <w:rPr>
                <w:rFonts w:ascii="標楷體" w:eastAsia="標楷體" w:hAnsi="標楷體" w:hint="eastAsia"/>
                <w:color w:val="000000" w:themeColor="text1"/>
                <w:szCs w:val="20"/>
              </w:rPr>
              <w:t>乙方應於簽約後_____日內（由甲方衡酌個案情形自行填列），檢具派至甲方提供勞務之受僱勞工名冊（包括勞工姓名、出生年月日、身分證字號</w:t>
            </w:r>
            <w:r w:rsidRPr="00DA3DB4">
              <w:rPr>
                <w:rFonts w:ascii="標楷體" w:eastAsia="標楷體" w:hAnsi="標楷體" w:hint="eastAsia"/>
                <w:color w:val="000000" w:themeColor="text1"/>
                <w:szCs w:val="20"/>
                <w:u w:val="single"/>
              </w:rPr>
              <w:t>及住址</w:t>
            </w:r>
            <w:r w:rsidRPr="00DA3DB4">
              <w:rPr>
                <w:rFonts w:ascii="標楷體" w:eastAsia="標楷體" w:hAnsi="標楷體" w:hint="eastAsia"/>
                <w:color w:val="000000" w:themeColor="text1"/>
                <w:szCs w:val="20"/>
              </w:rPr>
              <w:t>）、勞工保險被保險人投保資料表(明細)影本及切結書（</w:t>
            </w:r>
            <w:r w:rsidRPr="00DA3DB4">
              <w:rPr>
                <w:rFonts w:ascii="標楷體" w:eastAsia="標楷體" w:hAnsi="標楷體" w:hint="eastAsia"/>
                <w:color w:val="000000" w:themeColor="text1"/>
              </w:rPr>
              <w:t>具結已依法為其受僱勞工投保勞工保險、就業保險、全民健康保險及提繳勞工退休金，並依規定繳納前述保險之保險費及提繳勞工退休金</w:t>
            </w:r>
            <w:r w:rsidRPr="00DA3DB4">
              <w:rPr>
                <w:rFonts w:ascii="標楷體" w:eastAsia="標楷體" w:hAnsi="標楷體" w:hint="eastAsia"/>
                <w:color w:val="000000" w:themeColor="text1"/>
                <w:szCs w:val="20"/>
              </w:rPr>
              <w:t>）送甲方備查。</w:t>
            </w:r>
          </w:p>
          <w:p w:rsidR="001B751A" w:rsidRPr="00DA3DB4" w:rsidRDefault="001B751A" w:rsidP="00F8018F">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szCs w:val="20"/>
              </w:rPr>
            </w:pPr>
          </w:p>
          <w:p w:rsidR="001B751A" w:rsidRPr="00DA3DB4" w:rsidRDefault="001B751A" w:rsidP="00F8018F">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szCs w:val="20"/>
              </w:rPr>
            </w:pPr>
          </w:p>
          <w:p w:rsidR="00F8018F" w:rsidRPr="00DA3DB4" w:rsidRDefault="00F8018F" w:rsidP="00F8018F">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szCs w:val="20"/>
              </w:rPr>
            </w:pPr>
            <w:r w:rsidRPr="00DA3DB4">
              <w:rPr>
                <w:rFonts w:ascii="標楷體" w:eastAsia="標楷體" w:hAnsi="標楷體"/>
                <w:bCs/>
                <w:color w:val="000000" w:themeColor="text1"/>
              </w:rPr>
              <w:t>(四)</w:t>
            </w:r>
            <w:r w:rsidRPr="00DA3DB4">
              <w:rPr>
                <w:rFonts w:ascii="標楷體" w:eastAsia="標楷體" w:hAnsi="標楷體" w:hint="eastAsia"/>
                <w:color w:val="000000" w:themeColor="text1"/>
                <w:szCs w:val="20"/>
              </w:rPr>
              <w:t>甲方發現乙方未依法為其派至甲方提供勞務之受僱勞工，投保勞工保險、就業保險、全民健康保險及提繳勞工退休金者，應限期改正，其未改正者，通知目的事業主管機關依法處理。</w:t>
            </w:r>
          </w:p>
          <w:p w:rsidR="00F8018F" w:rsidRPr="00DA3DB4" w:rsidRDefault="00F8018F" w:rsidP="00695C46">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p w:rsidR="002C60E3" w:rsidRPr="00DA3DB4" w:rsidRDefault="002C60E3" w:rsidP="000817F6">
            <w:pPr>
              <w:tabs>
                <w:tab w:val="num" w:pos="1260"/>
                <w:tab w:val="num" w:pos="1440"/>
                <w:tab w:val="num" w:pos="1920"/>
              </w:tabs>
              <w:spacing w:line="400" w:lineRule="atLeast"/>
              <w:ind w:left="480" w:hangingChars="200" w:hanging="480"/>
              <w:jc w:val="both"/>
              <w:rPr>
                <w:rFonts w:ascii="標楷體" w:eastAsia="標楷體" w:hAnsi="標楷體"/>
                <w:color w:val="000000" w:themeColor="text1"/>
                <w:kern w:val="16"/>
              </w:rPr>
            </w:pPr>
            <w:r w:rsidRPr="00DA3DB4">
              <w:rPr>
                <w:rFonts w:ascii="標楷體" w:eastAsia="標楷體" w:hAnsi="標楷體"/>
                <w:bCs/>
                <w:color w:val="000000" w:themeColor="text1"/>
              </w:rPr>
              <w:t>十四、</w:t>
            </w:r>
            <w:r w:rsidRPr="00DA3DB4">
              <w:rPr>
                <w:rFonts w:ascii="標楷體" w:eastAsia="標楷體" w:hAnsi="標楷體" w:hint="eastAsia"/>
                <w:color w:val="000000" w:themeColor="text1"/>
                <w:kern w:val="16"/>
                <w:u w:val="single"/>
              </w:rPr>
              <w:t>本案委託技術服務範圍若包括監造者，</w:t>
            </w:r>
            <w:r w:rsidR="000817F6" w:rsidRPr="00DA3DB4">
              <w:rPr>
                <w:rFonts w:ascii="標楷體" w:eastAsia="標楷體" w:hAnsi="標楷體" w:hint="eastAsia"/>
                <w:color w:val="000000" w:themeColor="text1"/>
                <w:kern w:val="16"/>
                <w:u w:val="single"/>
              </w:rPr>
              <w:t>乙方</w:t>
            </w:r>
            <w:r w:rsidR="000817F6" w:rsidRPr="00DA3DB4">
              <w:rPr>
                <w:rFonts w:ascii="標楷體" w:eastAsia="標楷體" w:hAnsi="標楷體" w:hint="eastAsia"/>
                <w:color w:val="000000" w:themeColor="text1"/>
                <w:u w:val="single"/>
              </w:rPr>
              <w:t>於工程契約工期內派遣人員留駐工地，持續性</w:t>
            </w:r>
            <w:r w:rsidR="000817F6" w:rsidRPr="00DA3DB4">
              <w:rPr>
                <w:rFonts w:ascii="標楷體" w:eastAsia="標楷體" w:hAnsi="標楷體"/>
                <w:color w:val="000000" w:themeColor="text1"/>
                <w:u w:val="single"/>
              </w:rPr>
              <w:t>監督施工廠商按</w:t>
            </w:r>
            <w:r w:rsidR="000817F6" w:rsidRPr="00DA3DB4">
              <w:rPr>
                <w:rFonts w:ascii="標楷體" w:eastAsia="標楷體" w:hAnsi="標楷體" w:hint="eastAsia"/>
                <w:color w:val="000000" w:themeColor="text1"/>
                <w:u w:val="single"/>
              </w:rPr>
              <w:t>契約及</w:t>
            </w:r>
            <w:r w:rsidR="000817F6" w:rsidRPr="00DA3DB4">
              <w:rPr>
                <w:rFonts w:ascii="標楷體" w:eastAsia="標楷體" w:hAnsi="標楷體"/>
                <w:color w:val="000000" w:themeColor="text1"/>
                <w:u w:val="single"/>
              </w:rPr>
              <w:t>設計圖說施工</w:t>
            </w:r>
            <w:r w:rsidR="000817F6" w:rsidRPr="00DA3DB4">
              <w:rPr>
                <w:rFonts w:ascii="標楷體" w:eastAsia="標楷體" w:hAnsi="標楷體" w:hint="eastAsia"/>
                <w:color w:val="000000" w:themeColor="text1"/>
                <w:u w:val="single"/>
              </w:rPr>
              <w:t>及</w:t>
            </w:r>
            <w:r w:rsidR="000817F6" w:rsidRPr="00DA3DB4">
              <w:rPr>
                <w:rFonts w:ascii="標楷體" w:eastAsia="標楷體" w:hAnsi="標楷體"/>
                <w:color w:val="000000" w:themeColor="text1"/>
                <w:u w:val="single"/>
              </w:rPr>
              <w:t>查</w:t>
            </w:r>
            <w:r w:rsidR="000817F6" w:rsidRPr="00DA3DB4">
              <w:rPr>
                <w:rFonts w:ascii="標楷體" w:eastAsia="標楷體" w:hAnsi="標楷體" w:hint="eastAsia"/>
                <w:color w:val="000000" w:themeColor="text1"/>
                <w:u w:val="single"/>
              </w:rPr>
              <w:t>證</w:t>
            </w:r>
            <w:r w:rsidR="000817F6" w:rsidRPr="00DA3DB4">
              <w:rPr>
                <w:rFonts w:ascii="標楷體" w:eastAsia="標楷體" w:hAnsi="標楷體"/>
                <w:color w:val="000000" w:themeColor="text1"/>
                <w:u w:val="single"/>
              </w:rPr>
              <w:t>施工廠商履約</w:t>
            </w:r>
            <w:r w:rsidR="000817F6" w:rsidRPr="00DA3DB4">
              <w:rPr>
                <w:rFonts w:ascii="標楷體" w:eastAsia="標楷體" w:hAnsi="標楷體" w:hint="eastAsia"/>
                <w:color w:val="000000" w:themeColor="text1"/>
                <w:u w:val="single"/>
              </w:rPr>
              <w:t>之監造人力計畫表如下</w:t>
            </w:r>
            <w:r w:rsidRPr="00DA3DB4">
              <w:rPr>
                <w:rFonts w:ascii="標楷體" w:eastAsia="標楷體" w:hAnsi="標楷體"/>
                <w:color w:val="000000" w:themeColor="text1"/>
                <w:kern w:val="16"/>
                <w:u w:val="single"/>
              </w:rPr>
              <w:t>……</w:t>
            </w:r>
          </w:p>
          <w:p w:rsidR="002C60E3" w:rsidRPr="00DA3DB4" w:rsidRDefault="002C60E3" w:rsidP="000817F6">
            <w:pPr>
              <w:tabs>
                <w:tab w:val="num" w:pos="1260"/>
                <w:tab w:val="num" w:pos="1440"/>
                <w:tab w:val="num" w:pos="192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color w:val="000000" w:themeColor="text1"/>
                <w:kern w:val="16"/>
              </w:rPr>
              <w:t>……</w:t>
            </w:r>
          </w:p>
          <w:p w:rsidR="00695C46" w:rsidRPr="00DA3DB4" w:rsidRDefault="00695C46" w:rsidP="00695C46">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十六、乙方承辦技術服務，其實際提供服務人員應於完成之圖樣及書表上簽署。</w:t>
            </w:r>
            <w:r w:rsidRPr="00DA3DB4">
              <w:rPr>
                <w:rFonts w:ascii="標楷體" w:eastAsia="標楷體" w:hAnsi="標楷體" w:hint="eastAsia"/>
                <w:color w:val="000000" w:themeColor="text1"/>
                <w:u w:val="single"/>
              </w:rPr>
              <w:t>其依法令須由執（開）業之專門職業及技術人員辦理者，應交由各該人員辦理，並依法辦理簽證。各項設施或設備，依法令規定須由專業技術人員安裝、施工或檢驗者，乙方應依規定辦理。</w:t>
            </w:r>
          </w:p>
          <w:p w:rsidR="00695C46" w:rsidRPr="00DA3DB4" w:rsidRDefault="00695C46" w:rsidP="00695C46">
            <w:pPr>
              <w:spacing w:line="400" w:lineRule="atLeast"/>
              <w:ind w:leftChars="200" w:left="480"/>
              <w:jc w:val="both"/>
              <w:rPr>
                <w:rFonts w:ascii="標楷體" w:eastAsia="標楷體" w:hAnsi="標楷體"/>
                <w:bCs/>
                <w:color w:val="000000" w:themeColor="text1"/>
                <w:u w:val="single"/>
              </w:rPr>
            </w:pPr>
            <w:r w:rsidRPr="00DA3DB4">
              <w:rPr>
                <w:rFonts w:ascii="標楷體" w:eastAsia="標楷體" w:hAnsi="標楷體" w:hint="eastAsia"/>
                <w:bCs/>
                <w:color w:val="000000" w:themeColor="text1"/>
                <w:u w:val="single"/>
              </w:rPr>
              <w:t>依本契約完成之圖樣或書表，如屬技師執行業務所製作者，應依技師法第16條規定，由技師本人簽署並加蓋技師執業圖記。（</w:t>
            </w:r>
            <w:r w:rsidRPr="00DA3DB4">
              <w:rPr>
                <w:rFonts w:ascii="標楷體" w:eastAsia="標楷體" w:hAnsi="標楷體"/>
                <w:bCs/>
                <w:color w:val="000000" w:themeColor="text1"/>
                <w:u w:val="single"/>
              </w:rPr>
              <w:t>有關應由技師本人簽署並加蓋技師執業圖記之圖樣、書表及技師簽署方式</w:t>
            </w:r>
            <w:r w:rsidRPr="00DA3DB4">
              <w:rPr>
                <w:rFonts w:ascii="標楷體" w:eastAsia="標楷體" w:hAnsi="標楷體" w:hint="eastAsia"/>
                <w:bCs/>
                <w:color w:val="000000" w:themeColor="text1"/>
                <w:u w:val="single"/>
              </w:rPr>
              <w:t>，依行政院公共工程委員會</w:t>
            </w:r>
            <w:smartTag w:uri="urn:schemas-microsoft-com:office:smarttags" w:element="chsdate">
              <w:smartTagPr>
                <w:attr w:name="Year" w:val="1998"/>
                <w:attr w:name="Month" w:val="12"/>
                <w:attr w:name="Day" w:val="2"/>
                <w:attr w:name="IsLunarDate" w:val="False"/>
                <w:attr w:name="IsROCDate" w:val="False"/>
              </w:smartTagPr>
              <w:r w:rsidRPr="00DA3DB4">
                <w:rPr>
                  <w:rFonts w:ascii="標楷體" w:eastAsia="標楷體" w:hAnsi="標楷體" w:hint="eastAsia"/>
                  <w:bCs/>
                  <w:color w:val="000000" w:themeColor="text1"/>
                  <w:u w:val="single"/>
                </w:rPr>
                <w:t>98年12月2日</w:t>
              </w:r>
            </w:smartTag>
            <w:r w:rsidRPr="00DA3DB4">
              <w:rPr>
                <w:rFonts w:ascii="標楷體" w:eastAsia="標楷體" w:hAnsi="標楷體" w:hint="eastAsia"/>
                <w:bCs/>
                <w:color w:val="000000" w:themeColor="text1"/>
                <w:u w:val="single"/>
              </w:rPr>
              <w:t>工程技字第09800526520號令，該令公開於行政院公共工程委員會資訊網站</w:t>
            </w:r>
            <w:r w:rsidRPr="00DA3DB4">
              <w:rPr>
                <w:rFonts w:ascii="標楷體" w:eastAsia="標楷體" w:hAnsi="標楷體"/>
                <w:bCs/>
                <w:color w:val="000000" w:themeColor="text1"/>
                <w:u w:val="single"/>
              </w:rPr>
              <w:t>http://www.pcc.gov.tw/</w:t>
            </w:r>
            <w:r w:rsidRPr="00DA3DB4">
              <w:rPr>
                <w:rFonts w:ascii="標楷體" w:eastAsia="標楷體" w:hAnsi="標楷體" w:hint="eastAsia"/>
                <w:bCs/>
                <w:color w:val="000000" w:themeColor="text1"/>
                <w:u w:val="single"/>
              </w:rPr>
              <w:t>法令規章/技師法/技師法相關解釋函）</w:t>
            </w:r>
          </w:p>
          <w:p w:rsidR="00FD466E" w:rsidRPr="00DA3DB4" w:rsidRDefault="00FD466E" w:rsidP="00695C46">
            <w:pPr>
              <w:spacing w:line="400" w:lineRule="atLeast"/>
              <w:ind w:leftChars="200" w:left="480"/>
              <w:jc w:val="both"/>
              <w:rPr>
                <w:rFonts w:ascii="標楷體" w:eastAsia="標楷體" w:hAnsi="標楷體"/>
                <w:bCs/>
                <w:color w:val="000000" w:themeColor="text1"/>
                <w:u w:val="single"/>
              </w:rPr>
            </w:pPr>
          </w:p>
          <w:p w:rsidR="00FD466E" w:rsidRPr="00DA3DB4" w:rsidRDefault="00FD466E" w:rsidP="00695C46">
            <w:pPr>
              <w:spacing w:line="400" w:lineRule="atLeast"/>
              <w:ind w:leftChars="200" w:left="480"/>
              <w:jc w:val="both"/>
              <w:rPr>
                <w:rFonts w:ascii="標楷體" w:eastAsia="標楷體" w:hAnsi="標楷體"/>
                <w:bCs/>
                <w:color w:val="000000" w:themeColor="text1"/>
                <w:u w:val="single"/>
              </w:rPr>
            </w:pPr>
          </w:p>
          <w:p w:rsidR="00FD466E" w:rsidRPr="00DA3DB4" w:rsidRDefault="00FD466E" w:rsidP="00695C46">
            <w:pPr>
              <w:spacing w:line="400" w:lineRule="atLeast"/>
              <w:ind w:leftChars="200" w:left="480"/>
              <w:jc w:val="both"/>
              <w:rPr>
                <w:rFonts w:ascii="標楷體" w:eastAsia="標楷體" w:hAnsi="標楷體"/>
                <w:bCs/>
                <w:color w:val="000000" w:themeColor="text1"/>
                <w:u w:val="single"/>
              </w:rPr>
            </w:pPr>
          </w:p>
          <w:p w:rsidR="00FD466E" w:rsidRPr="00DA3DB4" w:rsidRDefault="00FD466E" w:rsidP="00695C46">
            <w:pPr>
              <w:spacing w:line="400" w:lineRule="atLeast"/>
              <w:ind w:leftChars="200" w:left="480"/>
              <w:jc w:val="both"/>
              <w:rPr>
                <w:rFonts w:ascii="標楷體" w:eastAsia="標楷體" w:hAnsi="標楷體"/>
                <w:bCs/>
                <w:color w:val="000000" w:themeColor="text1"/>
                <w:u w:val="single"/>
              </w:rPr>
            </w:pPr>
          </w:p>
          <w:p w:rsidR="00FD466E" w:rsidRPr="00DA3DB4" w:rsidRDefault="00FD466E" w:rsidP="00695C46">
            <w:pPr>
              <w:spacing w:line="400" w:lineRule="atLeast"/>
              <w:ind w:leftChars="200" w:left="480"/>
              <w:jc w:val="both"/>
              <w:rPr>
                <w:rFonts w:ascii="標楷體" w:eastAsia="標楷體" w:hAnsi="標楷體"/>
                <w:bCs/>
                <w:color w:val="000000" w:themeColor="text1"/>
                <w:u w:val="single"/>
              </w:rPr>
            </w:pPr>
          </w:p>
          <w:p w:rsidR="00B439B5" w:rsidRPr="00DA3DB4" w:rsidRDefault="00B439B5" w:rsidP="00B439B5">
            <w:pPr>
              <w:spacing w:line="400" w:lineRule="atLeast"/>
              <w:ind w:leftChars="200" w:left="480"/>
              <w:jc w:val="both"/>
              <w:rPr>
                <w:rFonts w:ascii="標楷體" w:eastAsia="標楷體" w:hAnsi="標楷體"/>
                <w:bCs/>
                <w:color w:val="000000" w:themeColor="text1"/>
              </w:rPr>
            </w:pPr>
            <w:r w:rsidRPr="00DA3DB4">
              <w:rPr>
                <w:rFonts w:ascii="標楷體" w:eastAsia="標楷體" w:hAnsi="標楷體" w:hint="eastAsia"/>
                <w:bCs/>
                <w:color w:val="000000" w:themeColor="text1"/>
              </w:rPr>
              <w:t>□本契約屬□公共工程實施簽證範圍；□甲方依</w:t>
            </w:r>
            <w:r w:rsidRPr="00DA3DB4">
              <w:rPr>
                <w:rFonts w:ascii="標楷體" w:eastAsia="標楷體" w:hAnsi="標楷體" w:hint="eastAsia"/>
                <w:bCs/>
                <w:color w:val="000000" w:themeColor="text1"/>
                <w:u w:val="single"/>
              </w:rPr>
              <w:t>「</w:t>
            </w:r>
            <w:r w:rsidRPr="00DA3DB4">
              <w:rPr>
                <w:rFonts w:ascii="標楷體" w:eastAsia="標楷體" w:hAnsi="標楷體" w:hint="eastAsia"/>
                <w:bCs/>
                <w:color w:val="000000" w:themeColor="text1"/>
              </w:rPr>
              <w:t>公共工程專業技師簽證規則</w:t>
            </w:r>
            <w:r w:rsidRPr="00DA3DB4">
              <w:rPr>
                <w:rFonts w:ascii="標楷體" w:eastAsia="標楷體" w:hAnsi="標楷體" w:hint="eastAsia"/>
                <w:bCs/>
                <w:color w:val="000000" w:themeColor="text1"/>
                <w:u w:val="single"/>
              </w:rPr>
              <w:t>」</w:t>
            </w:r>
            <w:r w:rsidRPr="00DA3DB4">
              <w:rPr>
                <w:rFonts w:ascii="標楷體" w:eastAsia="標楷體" w:hAnsi="標楷體" w:hint="eastAsia"/>
                <w:bCs/>
                <w:color w:val="000000" w:themeColor="text1"/>
              </w:rPr>
              <w:t>第5條第3項規定，另行擇定應實施簽證範圍：</w:t>
            </w:r>
            <w:r w:rsidRPr="00DA3DB4">
              <w:rPr>
                <w:rFonts w:ascii="標楷體" w:eastAsia="標楷體" w:hAnsi="標楷體" w:hint="eastAsia"/>
                <w:bCs/>
                <w:color w:val="000000" w:themeColor="text1"/>
                <w:u w:val="single"/>
              </w:rPr>
              <w:t xml:space="preserve">      (由甲方於招標時載明)</w:t>
            </w:r>
            <w:r w:rsidRPr="00DA3DB4">
              <w:rPr>
                <w:rFonts w:ascii="標楷體" w:eastAsia="標楷體" w:hAnsi="標楷體" w:hint="eastAsia"/>
                <w:bCs/>
                <w:color w:val="000000" w:themeColor="text1"/>
              </w:rPr>
              <w:t>及項目：</w:t>
            </w:r>
            <w:r w:rsidRPr="00DA3DB4">
              <w:rPr>
                <w:rFonts w:ascii="標楷體" w:eastAsia="標楷體" w:hAnsi="標楷體" w:hint="eastAsia"/>
                <w:bCs/>
                <w:color w:val="000000" w:themeColor="text1"/>
                <w:u w:val="single"/>
              </w:rPr>
              <w:t xml:space="preserve">      </w:t>
            </w:r>
            <w:r w:rsidRPr="00DA3DB4">
              <w:rPr>
                <w:rFonts w:ascii="標楷體" w:eastAsia="標楷體" w:hAnsi="標楷體" w:hint="eastAsia"/>
                <w:bCs/>
                <w:color w:val="000000" w:themeColor="text1"/>
              </w:rPr>
              <w:t>(由甲方於招標時載明)。其簽證應依下列規定辦理。</w:t>
            </w:r>
          </w:p>
          <w:p w:rsidR="00C240B5" w:rsidRPr="00DA3DB4" w:rsidRDefault="00C240B5" w:rsidP="00B439B5">
            <w:pPr>
              <w:spacing w:line="400" w:lineRule="atLeast"/>
              <w:ind w:leftChars="200" w:left="480"/>
              <w:jc w:val="both"/>
              <w:rPr>
                <w:rFonts w:ascii="標楷體" w:eastAsia="標楷體" w:hAnsi="標楷體"/>
                <w:bCs/>
                <w:color w:val="000000" w:themeColor="text1"/>
              </w:rPr>
            </w:pPr>
          </w:p>
          <w:p w:rsidR="00DE1D98" w:rsidRPr="00DA3DB4" w:rsidRDefault="00DE1D98" w:rsidP="00DE1D98">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bCs/>
                <w:color w:val="000000" w:themeColor="text1"/>
              </w:rPr>
              <w:t>(一)</w:t>
            </w:r>
            <w:r w:rsidRPr="00DA3DB4">
              <w:rPr>
                <w:rFonts w:ascii="標楷體" w:eastAsia="標楷體" w:hAnsi="標楷體" w:hint="eastAsia"/>
                <w:bCs/>
                <w:color w:val="000000" w:themeColor="text1"/>
                <w:u w:val="single"/>
              </w:rPr>
              <w:t>本契約實施公共工程專業技師簽證，</w:t>
            </w:r>
            <w:r w:rsidRPr="00DA3DB4">
              <w:rPr>
                <w:rFonts w:ascii="標楷體" w:eastAsia="標楷體" w:hAnsi="標楷體" w:hint="eastAsia"/>
                <w:color w:val="000000" w:themeColor="text1"/>
              </w:rPr>
              <w:t>乙方須於簽約後＿＿日內(由甲方於招標時載明)提報其實施簽證之執行計畫，經甲方同意後執行之。（本執行計畫應具之工作項目，甲方應依工程種類、規模及實際需要定之。</w:t>
            </w:r>
          </w:p>
          <w:p w:rsidR="00DE1D98" w:rsidRPr="00DA3DB4" w:rsidRDefault="00DE1D98" w:rsidP="00DE1D98">
            <w:pPr>
              <w:spacing w:line="400" w:lineRule="atLeast"/>
              <w:ind w:leftChars="300" w:left="960" w:hangingChars="100" w:hanging="240"/>
              <w:jc w:val="both"/>
              <w:rPr>
                <w:rFonts w:ascii="標楷體" w:eastAsia="標楷體"/>
                <w:color w:val="000000" w:themeColor="text1"/>
              </w:rPr>
            </w:pPr>
            <w:r w:rsidRPr="00DA3DB4">
              <w:rPr>
                <w:rFonts w:ascii="標楷體" w:eastAsia="標楷體" w:hint="eastAsia"/>
                <w:color w:val="000000" w:themeColor="text1"/>
              </w:rPr>
              <w:t>1.</w:t>
            </w:r>
            <w:r w:rsidR="00800D47" w:rsidRPr="00DA3DB4">
              <w:rPr>
                <w:rFonts w:ascii="標楷體" w:eastAsia="標楷體" w:hint="eastAsia"/>
                <w:color w:val="000000" w:themeColor="text1"/>
              </w:rPr>
              <w:t>上述執行計畫如屬設計簽證者</w:t>
            </w:r>
            <w:r w:rsidRPr="00DA3DB4">
              <w:rPr>
                <w:rFonts w:ascii="標楷體" w:eastAsia="標楷體" w:hint="eastAsia"/>
                <w:color w:val="000000" w:themeColor="text1"/>
              </w:rPr>
              <w:t>，應包括施工規範與施工說明、數量計算、預算書、設計圖與計算書，並得包括□補充測量、□補充地質調查與鑽探、□施工安全評估、□工地環境保護監測與防治及□其他必要項目＿＿＿。（由甲方視工程之特性及實際需要勾選及載明其他必要項目）</w:t>
            </w:r>
          </w:p>
          <w:p w:rsidR="00DE1D98" w:rsidRPr="00DA3DB4" w:rsidRDefault="00DE1D98" w:rsidP="00DE1D98">
            <w:pPr>
              <w:spacing w:line="400" w:lineRule="atLeast"/>
              <w:ind w:leftChars="300" w:left="960" w:hangingChars="100" w:hanging="240"/>
              <w:jc w:val="both"/>
              <w:rPr>
                <w:rFonts w:ascii="標楷體" w:eastAsia="標楷體"/>
                <w:color w:val="000000" w:themeColor="text1"/>
              </w:rPr>
            </w:pPr>
            <w:r w:rsidRPr="00DA3DB4">
              <w:rPr>
                <w:rFonts w:ascii="標楷體" w:eastAsia="標楷體" w:hint="eastAsia"/>
                <w:color w:val="000000" w:themeColor="text1"/>
              </w:rPr>
              <w:t>2.</w:t>
            </w:r>
            <w:r w:rsidR="00800D47" w:rsidRPr="00DA3DB4">
              <w:rPr>
                <w:rFonts w:ascii="標楷體" w:eastAsia="標楷體" w:hint="eastAsia"/>
                <w:color w:val="000000" w:themeColor="text1"/>
              </w:rPr>
              <w:t>上述執行計畫如屬監造簽證者</w:t>
            </w:r>
            <w:r w:rsidRPr="00DA3DB4">
              <w:rPr>
                <w:rFonts w:ascii="標楷體" w:eastAsia="標楷體" w:hint="eastAsia"/>
                <w:color w:val="000000" w:themeColor="text1"/>
              </w:rPr>
              <w:t>，應包括品質計畫與施工計畫審查、施工圖說審查、材料與設備抽驗、施工查驗與查核、設備功能運轉測試之抽驗及□其他必要項目＿＿＿。（由甲方於招標時載明）</w:t>
            </w:r>
          </w:p>
          <w:p w:rsidR="00695C46" w:rsidRPr="00DA3DB4" w:rsidRDefault="00C240B5" w:rsidP="00C240B5">
            <w:pPr>
              <w:tabs>
                <w:tab w:val="left" w:pos="1080"/>
                <w:tab w:val="left" w:pos="1440"/>
                <w:tab w:val="num" w:pos="18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(二)技師執行簽證時，應親自為之，並僅得就本人或在本人監督下完成之工作為簽證。其涉及現場作業者，技師應親自赴現場實地查核後，始得為之。</w:t>
            </w:r>
          </w:p>
          <w:p w:rsidR="002C60E3" w:rsidRPr="00DA3DB4" w:rsidRDefault="002C60E3" w:rsidP="002C60E3">
            <w:pPr>
              <w:tabs>
                <w:tab w:val="left" w:pos="1080"/>
                <w:tab w:val="left" w:pos="1440"/>
                <w:tab w:val="num" w:pos="18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(三)技師執行簽證，應依技師法第16條規定於所製作之圖樣、書表及簽證報告上簽署，並加蓋技師執業圖記。</w:t>
            </w:r>
          </w:p>
          <w:p w:rsidR="00C240B5" w:rsidRPr="00DA3DB4" w:rsidRDefault="00C240B5" w:rsidP="002C60E3">
            <w:pPr>
              <w:tabs>
                <w:tab w:val="left" w:pos="1080"/>
                <w:tab w:val="left" w:pos="1440"/>
                <w:tab w:val="num" w:pos="1800"/>
              </w:tabs>
              <w:spacing w:line="400" w:lineRule="atLeast"/>
              <w:ind w:leftChars="200" w:left="960" w:hangingChars="200" w:hanging="480"/>
              <w:jc w:val="both"/>
              <w:rPr>
                <w:rFonts w:ascii="標楷體" w:eastAsia="標楷體" w:hAnsi="標楷體"/>
                <w:bCs/>
                <w:color w:val="000000" w:themeColor="text1"/>
              </w:rPr>
            </w:pPr>
          </w:p>
          <w:p w:rsidR="00C240B5" w:rsidRPr="00DA3DB4" w:rsidRDefault="00C240B5" w:rsidP="002C60E3">
            <w:pPr>
              <w:tabs>
                <w:tab w:val="left" w:pos="1080"/>
                <w:tab w:val="left" w:pos="1440"/>
                <w:tab w:val="num" w:pos="1800"/>
              </w:tabs>
              <w:spacing w:line="400" w:lineRule="atLeast"/>
              <w:ind w:leftChars="200" w:left="960" w:hangingChars="200" w:hanging="480"/>
              <w:jc w:val="both"/>
              <w:rPr>
                <w:rFonts w:ascii="標楷體" w:eastAsia="標楷體" w:hAnsi="標楷體"/>
                <w:bCs/>
                <w:color w:val="000000" w:themeColor="text1"/>
              </w:rPr>
            </w:pPr>
          </w:p>
          <w:p w:rsidR="00C240B5" w:rsidRPr="00DA3DB4" w:rsidRDefault="00C240B5" w:rsidP="002C60E3">
            <w:pPr>
              <w:tabs>
                <w:tab w:val="left" w:pos="1080"/>
                <w:tab w:val="left" w:pos="1440"/>
                <w:tab w:val="num" w:pos="1800"/>
              </w:tabs>
              <w:spacing w:line="400" w:lineRule="atLeast"/>
              <w:ind w:leftChars="200" w:left="960" w:hangingChars="200" w:hanging="480"/>
              <w:jc w:val="both"/>
              <w:rPr>
                <w:rFonts w:ascii="標楷體" w:eastAsia="標楷體" w:hAnsi="標楷體"/>
                <w:bCs/>
                <w:color w:val="000000" w:themeColor="text1"/>
              </w:rPr>
            </w:pPr>
          </w:p>
          <w:p w:rsidR="00C240B5" w:rsidRPr="00DA3DB4" w:rsidRDefault="00C240B5" w:rsidP="002C60E3">
            <w:pPr>
              <w:tabs>
                <w:tab w:val="left" w:pos="1080"/>
                <w:tab w:val="left" w:pos="1440"/>
                <w:tab w:val="num" w:pos="1800"/>
              </w:tabs>
              <w:spacing w:line="400" w:lineRule="atLeast"/>
              <w:ind w:leftChars="200" w:left="960" w:hangingChars="200" w:hanging="480"/>
              <w:jc w:val="both"/>
              <w:rPr>
                <w:rFonts w:ascii="標楷體" w:eastAsia="標楷體" w:hAnsi="標楷體"/>
                <w:bCs/>
                <w:color w:val="000000" w:themeColor="text1"/>
              </w:rPr>
            </w:pPr>
          </w:p>
          <w:p w:rsidR="00C240B5" w:rsidRPr="00DA3DB4" w:rsidRDefault="00C240B5" w:rsidP="002C60E3">
            <w:pPr>
              <w:tabs>
                <w:tab w:val="left" w:pos="1080"/>
                <w:tab w:val="left" w:pos="1440"/>
                <w:tab w:val="num" w:pos="1800"/>
              </w:tabs>
              <w:spacing w:line="400" w:lineRule="atLeast"/>
              <w:ind w:leftChars="200" w:left="960" w:hangingChars="200" w:hanging="480"/>
              <w:jc w:val="both"/>
              <w:rPr>
                <w:rFonts w:ascii="標楷體" w:eastAsia="標楷體" w:hAnsi="標楷體"/>
                <w:bCs/>
                <w:color w:val="000000" w:themeColor="text1"/>
              </w:rPr>
            </w:pPr>
          </w:p>
          <w:p w:rsidR="00B439B5" w:rsidRPr="00DA3DB4" w:rsidRDefault="00C240B5" w:rsidP="000817F6">
            <w:pPr>
              <w:tabs>
                <w:tab w:val="left" w:pos="1080"/>
                <w:tab w:val="left" w:pos="1440"/>
                <w:tab w:val="num" w:pos="18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(四)本契約執行技師應依「公共工程專業技師簽證規則」規定，就其辦理經過，連同相關資料、文件彙訂為工作底稿，並向甲方提出簽證報告。</w:t>
            </w:r>
          </w:p>
          <w:p w:rsidR="00A5266E" w:rsidRPr="00DA3DB4" w:rsidRDefault="00A5266E" w:rsidP="00695C46">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十七、其他：</w:t>
            </w:r>
          </w:p>
          <w:p w:rsidR="00A5266E" w:rsidRPr="00DA3DB4" w:rsidRDefault="00A5266E" w:rsidP="00695C46">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p w:rsidR="00D75884" w:rsidRPr="00DA3DB4" w:rsidRDefault="00A5266E" w:rsidP="00B439B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(二)乙方履約期間，應於每月五日前向甲方提送工作月報，其內容包括工作事項、工作進度（含當月完成成果說明）、工作人數及時數、異常狀況及因應對策等。</w:t>
            </w:r>
          </w:p>
          <w:p w:rsidR="004E4A4D" w:rsidRPr="00DA3DB4" w:rsidRDefault="004E4A4D" w:rsidP="00B439B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D03E75" w:rsidRPr="00DA3DB4" w:rsidRDefault="00D03E75" w:rsidP="00B439B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rsidR="00D03E75" w:rsidRPr="00DA3DB4" w:rsidRDefault="00D03E75"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(四)如係辦理公有新建建築物，其工程預算達新臺幣5千萬元以上者，建築工程於申報一樓樓版勘驗時，應同時檢附</w:t>
            </w:r>
            <w:r w:rsidRPr="00DA3DB4">
              <w:rPr>
                <w:rFonts w:ascii="標楷體" w:eastAsia="標楷體" w:hAnsi="標楷體" w:hint="eastAsia"/>
                <w:color w:val="000000" w:themeColor="text1"/>
                <w:u w:val="single"/>
              </w:rPr>
              <w:t>合格級以上</w:t>
            </w:r>
            <w:r w:rsidRPr="00DA3DB4">
              <w:rPr>
                <w:rFonts w:ascii="標楷體" w:eastAsia="標楷體" w:hAnsi="標楷體" w:hint="eastAsia"/>
                <w:color w:val="000000" w:themeColor="text1"/>
              </w:rPr>
              <w:t>候選綠建築證書；</w:t>
            </w:r>
            <w:r w:rsidRPr="008A7FA9">
              <w:rPr>
                <w:rFonts w:ascii="標楷體" w:eastAsia="標楷體" w:hAnsi="標楷體" w:hint="eastAsia"/>
                <w:color w:val="000000" w:themeColor="text1"/>
              </w:rPr>
              <w:t>工程契約約定由施工廠商負責取得綠建築標章者(如約定為乙方辦理者，招標時由甲方於第2條附件1第2款第4目第7子目勾選)，於工程驗收合格並取得合格級以上綠建築標章後，始得發給工程結算驗收證明書。但工程驗收合格而未能取得綠建築標章，其經甲方確認非可歸責於施工廠商者，仍得發給工程結算驗收證明書；另</w:t>
            </w:r>
            <w:r w:rsidRPr="00DA3DB4">
              <w:rPr>
                <w:rFonts w:ascii="標楷體" w:eastAsia="標楷體" w:hAnsi="標楷體" w:hint="eastAsia"/>
                <w:color w:val="000000" w:themeColor="text1"/>
              </w:rPr>
              <w:t>乙方於辦理變更設計，應併同檢討與申請變更候選綠建築證書。</w:t>
            </w:r>
          </w:p>
          <w:p w:rsidR="00D03E75" w:rsidRPr="00DA3DB4" w:rsidRDefault="00D03E75"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五)如係辦理公有新建建築物，建築物使用類組符合內政部「公有建築物申請智慧建築標章適用範圍表」規定，且工程預算達新臺幣2億元以上者，除應符合前目候選綠建築證書及綠建築標章之取得要求外，建築工程於申報一樓樓版勘驗時，應同時檢附</w:t>
            </w:r>
            <w:r w:rsidRPr="00DA3DB4">
              <w:rPr>
                <w:rFonts w:ascii="標楷體" w:eastAsia="標楷體" w:hAnsi="標楷體" w:hint="eastAsia"/>
                <w:color w:val="000000" w:themeColor="text1"/>
                <w:u w:val="single"/>
              </w:rPr>
              <w:t>合格級以上</w:t>
            </w:r>
            <w:r w:rsidRPr="00DA3DB4">
              <w:rPr>
                <w:rFonts w:ascii="標楷體" w:eastAsia="標楷體" w:hAnsi="標楷體" w:hint="eastAsia"/>
                <w:color w:val="000000" w:themeColor="text1"/>
              </w:rPr>
              <w:t>候選智慧建築證書；</w:t>
            </w:r>
            <w:r w:rsidRPr="00DA3DB4">
              <w:rPr>
                <w:rFonts w:ascii="標楷體" w:eastAsia="標楷體" w:hAnsi="標楷體" w:hint="eastAsia"/>
                <w:color w:val="000000" w:themeColor="text1"/>
                <w:u w:val="single"/>
              </w:rPr>
              <w:t>工程契約約定由施工廠商負責取得智慧建築標章者(如約定為乙方辦理者，招標時由甲方於第2條附件1第2款第4目第9子目勾選)，於工程驗收合格並取得合格級以上智慧建築標章後，始得發給工程結算驗收證明書。但工程驗收合格而未能取得智慧建築標章，其經甲方確認非可歸責於施工廠商者，仍得發給工程結算驗收證明書；另</w:t>
            </w:r>
            <w:r w:rsidRPr="00DA3DB4">
              <w:rPr>
                <w:rFonts w:ascii="標楷體" w:eastAsia="標楷體" w:hAnsi="標楷體" w:hint="eastAsia"/>
                <w:color w:val="000000" w:themeColor="text1"/>
              </w:rPr>
              <w:t>乙方於辦理變更設計，應併同檢討與申請變更候選智慧建築證書。如屬國家機密之建築物，得免適用本目之約定。</w:t>
            </w:r>
          </w:p>
          <w:p w:rsidR="00AF23F2" w:rsidRPr="00DA3DB4" w:rsidRDefault="00AF23F2" w:rsidP="00AF23F2">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(六)</w:t>
            </w:r>
            <w:r w:rsidRPr="00DA3DB4">
              <w:rPr>
                <w:rFonts w:ascii="標楷體" w:eastAsia="標楷體" w:hAnsi="標楷體" w:hint="eastAsia"/>
                <w:color w:val="000000" w:themeColor="text1"/>
                <w:szCs w:val="28"/>
              </w:rPr>
              <w:t>如係辦理公有新建建築物，其工程預算未達新臺幣5千萬元者，</w:t>
            </w:r>
            <w:r w:rsidRPr="00DA3DB4">
              <w:rPr>
                <w:rFonts w:ascii="標楷體" w:eastAsia="標楷體" w:hAnsi="標楷體"/>
                <w:color w:val="000000" w:themeColor="text1"/>
                <w:szCs w:val="28"/>
              </w:rPr>
              <w:t>……</w:t>
            </w:r>
          </w:p>
          <w:p w:rsidR="00593FFD" w:rsidRPr="00DA3DB4" w:rsidRDefault="00593FFD"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rsidR="00593FFD" w:rsidRPr="00DA3DB4" w:rsidRDefault="00593FFD" w:rsidP="00593FFD">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rPr>
              <w:t>(十一)</w:t>
            </w:r>
            <w:r w:rsidRPr="00DA3DB4">
              <w:rPr>
                <w:rFonts w:ascii="標楷體" w:eastAsia="標楷體" w:hAnsi="標楷體" w:hint="eastAsia"/>
                <w:color w:val="000000" w:themeColor="text1"/>
                <w:szCs w:val="28"/>
              </w:rPr>
              <w:t>乙方履約標的如涉監造者，屬公告金額以上之工程採購，應提報</w:t>
            </w:r>
            <w:r w:rsidRPr="00DA3DB4">
              <w:rPr>
                <w:rFonts w:ascii="標楷體" w:eastAsia="標楷體" w:hAnsi="標楷體" w:hint="eastAsia"/>
                <w:color w:val="000000" w:themeColor="text1"/>
                <w:szCs w:val="28"/>
                <w:u w:val="single"/>
              </w:rPr>
              <w:t>其</w:t>
            </w:r>
            <w:r w:rsidRPr="00DA3DB4">
              <w:rPr>
                <w:rFonts w:ascii="標楷體" w:eastAsia="標楷體" w:hAnsi="標楷體" w:hint="eastAsia"/>
                <w:color w:val="000000" w:themeColor="text1"/>
                <w:szCs w:val="28"/>
              </w:rPr>
              <w:t>監造計畫。監造計畫之內容除甲方另有規定外，應包括：</w:t>
            </w:r>
          </w:p>
          <w:p w:rsidR="00593FFD" w:rsidRPr="00DA3DB4" w:rsidRDefault="00593FFD" w:rsidP="00593FFD">
            <w:pPr>
              <w:spacing w:line="400" w:lineRule="atLeast"/>
              <w:ind w:leftChars="300" w:left="960" w:hangingChars="100" w:hanging="240"/>
              <w:jc w:val="both"/>
              <w:rPr>
                <w:rFonts w:ascii="標楷體" w:eastAsia="標楷體"/>
                <w:color w:val="000000" w:themeColor="text1"/>
              </w:rPr>
            </w:pPr>
            <w:r w:rsidRPr="00DA3DB4">
              <w:rPr>
                <w:rFonts w:ascii="標楷體" w:eastAsia="標楷體" w:hint="eastAsia"/>
                <w:color w:val="000000" w:themeColor="text1"/>
              </w:rPr>
              <w:t>1.查核金額以上工程：監造範圍、監造組織、品質計畫審查作業程序、施工計畫審查作業程序、材料與設備抽驗程序及標準、施工抽查程序及標準、品質稽核、文件紀錄管理系統。</w:t>
            </w:r>
          </w:p>
          <w:p w:rsidR="00593FFD" w:rsidRPr="00DA3DB4" w:rsidRDefault="00593FFD" w:rsidP="00593FFD">
            <w:pPr>
              <w:spacing w:line="400" w:lineRule="atLeast"/>
              <w:ind w:leftChars="300" w:left="960" w:hangingChars="100" w:hanging="240"/>
              <w:jc w:val="both"/>
              <w:rPr>
                <w:rFonts w:ascii="標楷體" w:eastAsia="標楷體"/>
                <w:color w:val="000000" w:themeColor="text1"/>
              </w:rPr>
            </w:pPr>
            <w:r w:rsidRPr="00DA3DB4">
              <w:rPr>
                <w:rFonts w:ascii="標楷體" w:eastAsia="標楷體" w:hint="eastAsia"/>
                <w:color w:val="000000" w:themeColor="text1"/>
              </w:rPr>
              <w:t>2.新臺幣一千萬元以上</w:t>
            </w:r>
            <w:r w:rsidR="009769FD" w:rsidRPr="00DA3DB4">
              <w:rPr>
                <w:rFonts w:ascii="標楷體" w:eastAsia="標楷體" w:hint="eastAsia"/>
                <w:color w:val="000000" w:themeColor="text1"/>
              </w:rPr>
              <w:t>未達</w:t>
            </w:r>
            <w:r w:rsidRPr="00DA3DB4">
              <w:rPr>
                <w:rFonts w:ascii="標楷體" w:eastAsia="標楷體" w:hint="eastAsia"/>
                <w:color w:val="000000" w:themeColor="text1"/>
              </w:rPr>
              <w:t>查核金額之工程：監造範圍、品質計畫審查作業程序、施工計畫審查作業程序、材料與設備抽驗程序及標準、施工抽查程序及標準、文件紀錄管理系統。</w:t>
            </w:r>
          </w:p>
          <w:p w:rsidR="00593FFD" w:rsidRPr="00DA3DB4" w:rsidRDefault="00593FFD" w:rsidP="00593FFD">
            <w:pPr>
              <w:spacing w:line="400" w:lineRule="atLeast"/>
              <w:ind w:leftChars="300" w:left="960" w:hangingChars="100" w:hanging="240"/>
              <w:jc w:val="both"/>
              <w:rPr>
                <w:rFonts w:ascii="標楷體" w:eastAsia="標楷體"/>
                <w:color w:val="000000" w:themeColor="text1"/>
              </w:rPr>
            </w:pPr>
            <w:r w:rsidRPr="00DA3DB4">
              <w:rPr>
                <w:rFonts w:ascii="標楷體" w:eastAsia="標楷體" w:hint="eastAsia"/>
                <w:color w:val="000000" w:themeColor="text1"/>
              </w:rPr>
              <w:t>3.公告金額以上未達新臺幣一千萬元之工程：品質計畫審查作業程序、施工計畫審查作業程序、材料與設備抽驗程序及標準、施工抽查程序及標準。</w:t>
            </w:r>
          </w:p>
          <w:p w:rsidR="00DC14ED" w:rsidRPr="00DA3DB4" w:rsidRDefault="00DC14ED"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Cs w:val="28"/>
              </w:rPr>
            </w:pPr>
          </w:p>
          <w:p w:rsidR="00DC14ED" w:rsidRPr="00DA3DB4" w:rsidRDefault="00DC14ED"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Cs w:val="28"/>
              </w:rPr>
            </w:pPr>
            <w:r w:rsidRPr="00DA3DB4">
              <w:rPr>
                <w:rFonts w:ascii="標楷體" w:eastAsia="標楷體" w:hAnsi="標楷體"/>
                <w:color w:val="000000" w:themeColor="text1"/>
                <w:szCs w:val="28"/>
              </w:rPr>
              <w:t>……</w:t>
            </w:r>
          </w:p>
          <w:p w:rsidR="003C58BC" w:rsidRPr="00DA3DB4" w:rsidRDefault="003C58BC" w:rsidP="003C58BC">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(十二)乙方應依行政院環境保護署(下稱環保署)</w:t>
            </w:r>
            <w:r w:rsidRPr="00DA3DB4">
              <w:rPr>
                <w:rFonts w:ascii="標楷體" w:eastAsia="標楷體" w:hAnsi="標楷體"/>
                <w:color w:val="000000" w:themeColor="text1"/>
                <w:szCs w:val="28"/>
              </w:rPr>
              <w:t>……</w:t>
            </w:r>
          </w:p>
          <w:p w:rsidR="00530633" w:rsidRPr="00DA3DB4" w:rsidRDefault="00530633" w:rsidP="003C58BC">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Cs w:val="28"/>
              </w:rPr>
            </w:pPr>
          </w:p>
          <w:p w:rsidR="00593FFD" w:rsidRPr="00DA3DB4" w:rsidRDefault="00DC14ED" w:rsidP="003C58BC">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(十三)工程採購之預算金額為新臺幣1千萬元以上者，</w:t>
            </w:r>
            <w:r w:rsidRPr="00DA3DB4">
              <w:rPr>
                <w:rFonts w:ascii="標楷體" w:eastAsia="標楷體" w:hAnsi="標楷體"/>
                <w:color w:val="000000" w:themeColor="text1"/>
                <w:szCs w:val="28"/>
              </w:rPr>
              <w:t>……</w:t>
            </w:r>
          </w:p>
          <w:p w:rsidR="00530633" w:rsidRPr="00DA3DB4" w:rsidRDefault="00530633" w:rsidP="00530633">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(十四)為推動循環經濟政策，如有可使用以下再生材料之工作項目</w:t>
            </w:r>
            <w:r w:rsidRPr="00DA3DB4">
              <w:rPr>
                <w:rFonts w:ascii="標楷體" w:eastAsia="標楷體" w:hAnsi="標楷體"/>
                <w:color w:val="000000" w:themeColor="text1"/>
                <w:szCs w:val="28"/>
              </w:rPr>
              <w:t>(</w:t>
            </w:r>
            <w:r w:rsidRPr="00DA3DB4">
              <w:rPr>
                <w:rFonts w:ascii="標楷體" w:eastAsia="標楷體" w:hAnsi="標楷體" w:hint="eastAsia"/>
                <w:color w:val="000000" w:themeColor="text1"/>
                <w:szCs w:val="28"/>
              </w:rPr>
              <w:t>由甲方於招標時擇定</w:t>
            </w:r>
            <w:r w:rsidRPr="00DA3DB4">
              <w:rPr>
                <w:rFonts w:ascii="標楷體" w:eastAsia="標楷體" w:hAnsi="標楷體"/>
                <w:color w:val="000000" w:themeColor="text1"/>
                <w:szCs w:val="28"/>
              </w:rPr>
              <w:t>)</w:t>
            </w:r>
            <w:r w:rsidRPr="00DA3DB4">
              <w:rPr>
                <w:rFonts w:ascii="標楷體" w:eastAsia="標楷體" w:hAnsi="標楷體" w:hint="eastAsia"/>
                <w:color w:val="000000" w:themeColor="text1"/>
                <w:szCs w:val="28"/>
              </w:rPr>
              <w:t>，乙方應將再生材料妥適納入設計成果中：</w:t>
            </w:r>
          </w:p>
          <w:p w:rsidR="00530633" w:rsidRPr="00DA3DB4" w:rsidRDefault="00530633" w:rsidP="00530633">
            <w:pPr>
              <w:tabs>
                <w:tab w:val="left" w:pos="1080"/>
                <w:tab w:val="left" w:pos="1156"/>
                <w:tab w:val="num" w:pos="1800"/>
                <w:tab w:val="num" w:pos="2400"/>
              </w:tabs>
              <w:spacing w:line="400" w:lineRule="atLeast"/>
              <w:ind w:leftChars="366" w:left="1111" w:hangingChars="97" w:hanging="233"/>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垃圾焚化廠焚化再生粒料：可運用於「基地及路堤填築」、「級配粒料基層」、「級配粒料底層」、「控制性低強度回填材料」及「低密度再生透水混凝土」等工作項目，相關規範依照環保署訂定之「垃圾焚化廠焚化底渣再利用管理方式」。</w:t>
            </w:r>
          </w:p>
          <w:p w:rsidR="00530633" w:rsidRPr="00DA3DB4" w:rsidRDefault="00530633" w:rsidP="00530633">
            <w:pPr>
              <w:tabs>
                <w:tab w:val="left" w:pos="1080"/>
                <w:tab w:val="left" w:pos="1156"/>
                <w:tab w:val="num" w:pos="1800"/>
                <w:tab w:val="num" w:pos="2400"/>
              </w:tabs>
              <w:spacing w:line="400" w:lineRule="atLeast"/>
              <w:ind w:leftChars="366" w:left="1111" w:hangingChars="97" w:hanging="233"/>
              <w:jc w:val="both"/>
              <w:rPr>
                <w:rFonts w:ascii="標楷體" w:eastAsia="標楷體" w:hAnsi="標楷體"/>
                <w:bCs/>
                <w:color w:val="000000" w:themeColor="text1"/>
              </w:rPr>
            </w:pPr>
            <w:r w:rsidRPr="00DA3DB4">
              <w:rPr>
                <w:rFonts w:ascii="標楷體" w:eastAsia="標楷體" w:hAnsi="標楷體"/>
                <w:color w:val="000000" w:themeColor="text1"/>
                <w:szCs w:val="28"/>
              </w:rPr>
              <w:t>……</w:t>
            </w:r>
          </w:p>
        </w:tc>
        <w:tc>
          <w:tcPr>
            <w:tcW w:w="3550" w:type="dxa"/>
          </w:tcPr>
          <w:p w:rsidR="000200B4" w:rsidRPr="00DA3DB4" w:rsidRDefault="000200B4" w:rsidP="00695C46">
            <w:pPr>
              <w:autoSpaceDE w:val="0"/>
              <w:autoSpaceDN w:val="0"/>
              <w:spacing w:line="400" w:lineRule="atLeast"/>
              <w:ind w:left="221" w:hangingChars="92" w:hanging="221"/>
              <w:jc w:val="both"/>
              <w:rPr>
                <w:rFonts w:ascii="標楷體" w:eastAsia="標楷體" w:hAnsi="標楷體"/>
                <w:color w:val="000000" w:themeColor="text1"/>
              </w:rPr>
            </w:pPr>
          </w:p>
          <w:p w:rsidR="00374B58" w:rsidRPr="00DA3DB4" w:rsidRDefault="00374B58" w:rsidP="009951C6">
            <w:pPr>
              <w:autoSpaceDE w:val="0"/>
              <w:autoSpaceDN w:val="0"/>
              <w:spacing w:line="400" w:lineRule="atLeast"/>
              <w:ind w:left="221" w:hangingChars="92" w:hanging="221"/>
              <w:jc w:val="both"/>
              <w:rPr>
                <w:rFonts w:ascii="標楷體" w:eastAsia="標楷體" w:hAnsi="標楷體"/>
                <w:color w:val="000000" w:themeColor="text1"/>
              </w:rPr>
            </w:pPr>
            <w:r w:rsidRPr="00DA3DB4">
              <w:rPr>
                <w:rFonts w:ascii="標楷體" w:eastAsia="標楷體" w:hAnsi="標楷體" w:hint="eastAsia"/>
                <w:color w:val="000000" w:themeColor="text1"/>
              </w:rPr>
              <w:t>1.</w:t>
            </w:r>
            <w:r w:rsidR="009951C6" w:rsidRPr="00DA3DB4">
              <w:rPr>
                <w:rFonts w:ascii="標楷體" w:eastAsia="標楷體" w:hAnsi="標楷體" w:hint="eastAsia"/>
                <w:color w:val="000000" w:themeColor="text1"/>
              </w:rPr>
              <w:t>修正</w:t>
            </w:r>
            <w:r w:rsidRPr="00DA3DB4">
              <w:rPr>
                <w:rFonts w:ascii="標楷體" w:eastAsia="標楷體" w:hAnsi="標楷體" w:hint="eastAsia"/>
                <w:color w:val="000000" w:themeColor="text1"/>
              </w:rPr>
              <w:t>第</w:t>
            </w:r>
            <w:r w:rsidR="0014559F" w:rsidRPr="00DA3DB4">
              <w:rPr>
                <w:rFonts w:ascii="標楷體" w:eastAsia="標楷體" w:hAnsi="標楷體" w:hint="eastAsia"/>
                <w:color w:val="000000" w:themeColor="text1"/>
              </w:rPr>
              <w:t>1</w:t>
            </w:r>
            <w:r w:rsidRPr="00DA3DB4">
              <w:rPr>
                <w:rFonts w:ascii="標楷體" w:eastAsia="標楷體" w:hAnsi="標楷體" w:hint="eastAsia"/>
                <w:color w:val="000000" w:themeColor="text1"/>
              </w:rPr>
              <w:t>款</w:t>
            </w:r>
            <w:r w:rsidR="009951C6" w:rsidRPr="00DA3DB4">
              <w:rPr>
                <w:rFonts w:ascii="標楷體" w:eastAsia="標楷體" w:hAnsi="標楷體" w:hint="eastAsia"/>
                <w:color w:val="000000" w:themeColor="text1"/>
              </w:rPr>
              <w:t>架構分為2段，</w:t>
            </w:r>
            <w:r w:rsidRPr="00DA3DB4">
              <w:rPr>
                <w:rFonts w:ascii="標楷體" w:eastAsia="標楷體" w:hAnsi="標楷體" w:hint="eastAsia"/>
                <w:color w:val="000000" w:themeColor="text1"/>
              </w:rPr>
              <w:t>服務實施計畫書</w:t>
            </w:r>
            <w:r w:rsidR="009951C6" w:rsidRPr="00DA3DB4">
              <w:rPr>
                <w:rFonts w:ascii="標楷體" w:eastAsia="標楷體" w:hAnsi="標楷體" w:hint="eastAsia"/>
                <w:color w:val="000000" w:themeColor="text1"/>
              </w:rPr>
              <w:t>之內容及改正期限列為首段</w:t>
            </w:r>
            <w:r w:rsidR="009F73C4" w:rsidRPr="00DA3DB4">
              <w:rPr>
                <w:rFonts w:ascii="標楷體" w:eastAsia="標楷體" w:hAnsi="標楷體" w:hint="eastAsia"/>
                <w:color w:val="000000" w:themeColor="text1"/>
              </w:rPr>
              <w:t>，修正</w:t>
            </w:r>
            <w:r w:rsidR="004B214B" w:rsidRPr="00DA3DB4">
              <w:rPr>
                <w:rFonts w:ascii="標楷體" w:eastAsia="標楷體" w:hAnsi="標楷體" w:hint="eastAsia"/>
                <w:color w:val="000000" w:themeColor="text1"/>
              </w:rPr>
              <w:t>履約期限自機關通知日起算</w:t>
            </w:r>
            <w:r w:rsidR="00FA1A89" w:rsidRPr="00DA3DB4">
              <w:rPr>
                <w:rFonts w:ascii="標楷體" w:eastAsia="標楷體" w:hAnsi="標楷體" w:hint="eastAsia"/>
                <w:color w:val="000000" w:themeColor="text1"/>
              </w:rPr>
              <w:t>，</w:t>
            </w:r>
            <w:r w:rsidR="00263DD0" w:rsidRPr="00DA3DB4">
              <w:rPr>
                <w:rFonts w:ascii="標楷體" w:eastAsia="標楷體" w:hAnsi="標楷體" w:hint="eastAsia"/>
                <w:color w:val="000000" w:themeColor="text1"/>
              </w:rPr>
              <w:t>依第9條第</w:t>
            </w:r>
            <w:r w:rsidR="006F5AD3" w:rsidRPr="00DA3DB4">
              <w:rPr>
                <w:rFonts w:ascii="標楷體" w:eastAsia="標楷體" w:hAnsi="標楷體" w:hint="eastAsia"/>
                <w:color w:val="000000" w:themeColor="text1"/>
              </w:rPr>
              <w:t>1</w:t>
            </w:r>
            <w:r w:rsidR="00263DD0" w:rsidRPr="00DA3DB4">
              <w:rPr>
                <w:rFonts w:ascii="標楷體" w:eastAsia="標楷體" w:hAnsi="標楷體" w:hint="eastAsia"/>
                <w:color w:val="000000" w:themeColor="text1"/>
              </w:rPr>
              <w:t>款</w:t>
            </w:r>
            <w:r w:rsidR="00FA1A89" w:rsidRPr="00DA3DB4">
              <w:rPr>
                <w:rFonts w:ascii="標楷體" w:eastAsia="標楷體" w:hAnsi="標楷體" w:hint="eastAsia"/>
                <w:color w:val="000000" w:themeColor="text1"/>
              </w:rPr>
              <w:t>，</w:t>
            </w:r>
            <w:r w:rsidR="00263DD0" w:rsidRPr="00DA3DB4">
              <w:rPr>
                <w:rFonts w:ascii="標楷體" w:eastAsia="標楷體" w:hAnsi="標楷體" w:hint="eastAsia"/>
                <w:color w:val="000000" w:themeColor="text1"/>
              </w:rPr>
              <w:t>廠商</w:t>
            </w:r>
            <w:r w:rsidR="00FA1A89" w:rsidRPr="00DA3DB4">
              <w:rPr>
                <w:rFonts w:ascii="標楷體" w:eastAsia="標楷體" w:hAnsi="標楷體" w:hint="eastAsia"/>
                <w:color w:val="000000" w:themeColor="text1"/>
              </w:rPr>
              <w:t>應於</w:t>
            </w:r>
            <w:r w:rsidR="00263DD0" w:rsidRPr="00DA3DB4">
              <w:rPr>
                <w:rFonts w:ascii="標楷體" w:eastAsia="標楷體" w:hAnsi="標楷體" w:hint="eastAsia"/>
                <w:color w:val="000000" w:themeColor="text1"/>
              </w:rPr>
              <w:t>履約中辦理</w:t>
            </w:r>
            <w:r w:rsidR="00FA1A89" w:rsidRPr="00DA3DB4">
              <w:rPr>
                <w:rFonts w:ascii="標楷體" w:eastAsia="標楷體" w:hAnsi="標楷體" w:hint="eastAsia"/>
                <w:color w:val="000000" w:themeColor="text1"/>
              </w:rPr>
              <w:t>規劃設計監造品質</w:t>
            </w:r>
            <w:r w:rsidR="00263DD0" w:rsidRPr="00DA3DB4">
              <w:rPr>
                <w:rFonts w:ascii="標楷體" w:eastAsia="標楷體" w:hAnsi="標楷體" w:hint="eastAsia"/>
                <w:color w:val="000000" w:themeColor="text1"/>
              </w:rPr>
              <w:t>自主查核，爰</w:t>
            </w:r>
            <w:r w:rsidR="006F5AD3" w:rsidRPr="00DA3DB4">
              <w:rPr>
                <w:rFonts w:ascii="標楷體" w:eastAsia="標楷體" w:hAnsi="標楷體" w:hint="eastAsia"/>
                <w:color w:val="000000" w:themeColor="text1"/>
              </w:rPr>
              <w:t>工</w:t>
            </w:r>
            <w:r w:rsidR="00FA1A89" w:rsidRPr="00DA3DB4">
              <w:rPr>
                <w:rFonts w:ascii="標楷體" w:eastAsia="標楷體" w:hAnsi="標楷體" w:hint="eastAsia"/>
                <w:color w:val="000000" w:themeColor="text1"/>
              </w:rPr>
              <w:t>作</w:t>
            </w:r>
            <w:r w:rsidR="006F5AD3" w:rsidRPr="00DA3DB4">
              <w:rPr>
                <w:rFonts w:ascii="標楷體" w:eastAsia="標楷體" w:hAnsi="標楷體" w:hint="eastAsia"/>
                <w:color w:val="000000" w:themeColor="text1"/>
              </w:rPr>
              <w:t>計畫流程</w:t>
            </w:r>
            <w:r w:rsidR="00FA1A89" w:rsidRPr="00DA3DB4">
              <w:rPr>
                <w:rFonts w:ascii="標楷體" w:eastAsia="標楷體" w:hAnsi="標楷體" w:hint="eastAsia"/>
                <w:color w:val="000000" w:themeColor="text1"/>
              </w:rPr>
              <w:t>應包括</w:t>
            </w:r>
            <w:r w:rsidR="006F5AD3" w:rsidRPr="00DA3DB4">
              <w:rPr>
                <w:rFonts w:ascii="標楷體" w:eastAsia="標楷體" w:hAnsi="標楷體" w:hint="eastAsia"/>
                <w:color w:val="000000" w:themeColor="text1"/>
              </w:rPr>
              <w:t>品質自主查核，以強化履約品質</w:t>
            </w:r>
            <w:r w:rsidRPr="00DA3DB4">
              <w:rPr>
                <w:rFonts w:ascii="標楷體" w:eastAsia="標楷體" w:hAnsi="標楷體" w:hint="eastAsia"/>
                <w:color w:val="000000" w:themeColor="text1"/>
              </w:rPr>
              <w:t>。</w:t>
            </w:r>
            <w:r w:rsidR="009951C6" w:rsidRPr="00DA3DB4">
              <w:rPr>
                <w:rFonts w:ascii="標楷體" w:eastAsia="標楷體" w:hAnsi="標楷體" w:hint="eastAsia"/>
                <w:color w:val="000000" w:themeColor="text1"/>
              </w:rPr>
              <w:t>服務實施計畫書核定後之</w:t>
            </w:r>
            <w:r w:rsidR="00FA1A89" w:rsidRPr="00DA3DB4">
              <w:rPr>
                <w:rFonts w:ascii="標楷體" w:eastAsia="標楷體" w:hAnsi="標楷體" w:hint="eastAsia"/>
                <w:color w:val="000000" w:themeColor="text1"/>
              </w:rPr>
              <w:t>各項</w:t>
            </w:r>
            <w:r w:rsidR="009951C6" w:rsidRPr="00DA3DB4">
              <w:rPr>
                <w:rFonts w:ascii="標楷體" w:eastAsia="標楷體" w:hAnsi="標楷體" w:hint="eastAsia"/>
                <w:color w:val="000000" w:themeColor="text1"/>
              </w:rPr>
              <w:t>履約管理作業列為次段</w:t>
            </w:r>
            <w:r w:rsidR="00FA1A89" w:rsidRPr="00DA3DB4">
              <w:rPr>
                <w:rFonts w:ascii="標楷體" w:eastAsia="標楷體" w:hAnsi="標楷體" w:hint="eastAsia"/>
                <w:color w:val="000000" w:themeColor="text1"/>
              </w:rPr>
              <w:t>，酌修機關審核期限；</w:t>
            </w:r>
            <w:r w:rsidR="009951C6" w:rsidRPr="00DA3DB4">
              <w:rPr>
                <w:rFonts w:ascii="標楷體" w:eastAsia="標楷體" w:hAnsi="標楷體" w:hint="eastAsia"/>
                <w:color w:val="000000" w:themeColor="text1"/>
              </w:rPr>
              <w:t>廠商依約應履行之責任不因機關之審查及認可而減少或免除，第9條第3款已有相同內容</w:t>
            </w:r>
            <w:r w:rsidR="00FD7D70" w:rsidRPr="00DA3DB4">
              <w:rPr>
                <w:rFonts w:ascii="標楷體" w:eastAsia="標楷體" w:hAnsi="標楷體" w:hint="eastAsia"/>
                <w:color w:val="000000" w:themeColor="text1"/>
              </w:rPr>
              <w:t>無須贅述</w:t>
            </w:r>
            <w:r w:rsidR="009951C6" w:rsidRPr="00DA3DB4">
              <w:rPr>
                <w:rFonts w:ascii="標楷體" w:eastAsia="標楷體" w:hAnsi="標楷體" w:hint="eastAsia"/>
                <w:color w:val="000000" w:themeColor="text1"/>
              </w:rPr>
              <w:t>，爰予</w:t>
            </w:r>
            <w:r w:rsidR="00FD7D70" w:rsidRPr="00DA3DB4">
              <w:rPr>
                <w:rFonts w:ascii="標楷體" w:eastAsia="標楷體" w:hAnsi="標楷體" w:hint="eastAsia"/>
                <w:color w:val="000000" w:themeColor="text1"/>
              </w:rPr>
              <w:t>刪除</w:t>
            </w:r>
            <w:r w:rsidR="009951C6" w:rsidRPr="00DA3DB4">
              <w:rPr>
                <w:rFonts w:ascii="標楷體" w:eastAsia="標楷體" w:hAnsi="標楷體" w:hint="eastAsia"/>
                <w:color w:val="000000" w:themeColor="text1"/>
              </w:rPr>
              <w:t>。</w:t>
            </w:r>
          </w:p>
          <w:p w:rsidR="004471DA" w:rsidRPr="00DA3DB4" w:rsidRDefault="004471DA" w:rsidP="00695C46">
            <w:pPr>
              <w:autoSpaceDE w:val="0"/>
              <w:autoSpaceDN w:val="0"/>
              <w:spacing w:line="400" w:lineRule="atLeast"/>
              <w:ind w:left="221" w:hangingChars="92" w:hanging="221"/>
              <w:jc w:val="both"/>
              <w:rPr>
                <w:rFonts w:ascii="標楷體" w:eastAsia="標楷體" w:hAnsi="標楷體"/>
                <w:color w:val="000000" w:themeColor="text1"/>
              </w:rPr>
            </w:pPr>
          </w:p>
          <w:p w:rsidR="004471DA" w:rsidRPr="00DA3DB4" w:rsidRDefault="004471DA" w:rsidP="00695C46">
            <w:pPr>
              <w:autoSpaceDE w:val="0"/>
              <w:autoSpaceDN w:val="0"/>
              <w:spacing w:line="400" w:lineRule="atLeast"/>
              <w:ind w:left="221" w:hangingChars="92" w:hanging="221"/>
              <w:jc w:val="both"/>
              <w:rPr>
                <w:rFonts w:ascii="標楷體" w:eastAsia="標楷體" w:hAnsi="標楷體"/>
                <w:color w:val="000000" w:themeColor="text1"/>
              </w:rPr>
            </w:pPr>
          </w:p>
          <w:p w:rsidR="004471DA" w:rsidRPr="00DA3DB4" w:rsidRDefault="004471DA" w:rsidP="00695C46">
            <w:pPr>
              <w:autoSpaceDE w:val="0"/>
              <w:autoSpaceDN w:val="0"/>
              <w:spacing w:line="400" w:lineRule="atLeast"/>
              <w:ind w:left="221" w:hangingChars="92" w:hanging="221"/>
              <w:jc w:val="both"/>
              <w:rPr>
                <w:rFonts w:ascii="標楷體" w:eastAsia="標楷體" w:hAnsi="標楷體"/>
                <w:color w:val="000000" w:themeColor="text1"/>
              </w:rPr>
            </w:pPr>
          </w:p>
          <w:p w:rsidR="00FA1A89" w:rsidRPr="00DA3DB4" w:rsidRDefault="00FA1A89" w:rsidP="00695C46">
            <w:pPr>
              <w:autoSpaceDE w:val="0"/>
              <w:autoSpaceDN w:val="0"/>
              <w:spacing w:line="400" w:lineRule="atLeast"/>
              <w:ind w:left="221" w:hangingChars="92" w:hanging="221"/>
              <w:jc w:val="both"/>
              <w:rPr>
                <w:rFonts w:ascii="標楷體" w:eastAsia="標楷體" w:hAnsi="標楷體"/>
                <w:color w:val="000000" w:themeColor="text1"/>
              </w:rPr>
            </w:pPr>
          </w:p>
          <w:p w:rsidR="00FA1A89" w:rsidRPr="00DA3DB4" w:rsidRDefault="00FA1A89" w:rsidP="00695C46">
            <w:pPr>
              <w:autoSpaceDE w:val="0"/>
              <w:autoSpaceDN w:val="0"/>
              <w:spacing w:line="400" w:lineRule="atLeast"/>
              <w:ind w:left="221" w:hangingChars="92" w:hanging="221"/>
              <w:jc w:val="both"/>
              <w:rPr>
                <w:rFonts w:ascii="標楷體" w:eastAsia="標楷體" w:hAnsi="標楷體"/>
                <w:color w:val="000000" w:themeColor="text1"/>
              </w:rPr>
            </w:pPr>
          </w:p>
          <w:p w:rsidR="00FA1A89" w:rsidRPr="00DA3DB4" w:rsidRDefault="00FA1A89" w:rsidP="00695C46">
            <w:pPr>
              <w:autoSpaceDE w:val="0"/>
              <w:autoSpaceDN w:val="0"/>
              <w:spacing w:line="400" w:lineRule="atLeast"/>
              <w:ind w:left="221" w:hangingChars="92" w:hanging="221"/>
              <w:jc w:val="both"/>
              <w:rPr>
                <w:rFonts w:ascii="標楷體" w:eastAsia="標楷體" w:hAnsi="標楷體"/>
                <w:color w:val="000000" w:themeColor="text1"/>
              </w:rPr>
            </w:pPr>
          </w:p>
          <w:p w:rsidR="004471DA" w:rsidRPr="00DA3DB4" w:rsidRDefault="00734DFF" w:rsidP="00695C46">
            <w:pPr>
              <w:autoSpaceDE w:val="0"/>
              <w:autoSpaceDN w:val="0"/>
              <w:spacing w:line="400" w:lineRule="atLeast"/>
              <w:ind w:left="221" w:hangingChars="92" w:hanging="221"/>
              <w:jc w:val="both"/>
              <w:rPr>
                <w:rFonts w:ascii="標楷體" w:eastAsia="標楷體" w:hAnsi="標楷體"/>
                <w:color w:val="000000" w:themeColor="text1"/>
              </w:rPr>
            </w:pPr>
            <w:r w:rsidRPr="00DA3DB4">
              <w:rPr>
                <w:rFonts w:ascii="標楷體" w:eastAsia="標楷體" w:hAnsi="標楷體" w:hint="eastAsia"/>
                <w:color w:val="000000" w:themeColor="text1"/>
              </w:rPr>
              <w:t>2.修正第3款，為利機關即時協調</w:t>
            </w:r>
            <w:r w:rsidR="007C357B" w:rsidRPr="00DA3DB4">
              <w:rPr>
                <w:rFonts w:ascii="標楷體" w:eastAsia="標楷體" w:hAnsi="標楷體" w:hint="eastAsia"/>
                <w:color w:val="000000" w:themeColor="text1"/>
              </w:rPr>
              <w:t>處理預算不符實際需求與工期不符實際需求之情形，避免工程</w:t>
            </w:r>
            <w:r w:rsidRPr="00DA3DB4">
              <w:rPr>
                <w:rFonts w:ascii="標楷體" w:eastAsia="標楷體" w:hAnsi="標楷體" w:hint="eastAsia"/>
                <w:color w:val="000000" w:themeColor="text1"/>
              </w:rPr>
              <w:t>流標情形，</w:t>
            </w:r>
            <w:r w:rsidR="007C357B" w:rsidRPr="00DA3DB4">
              <w:rPr>
                <w:rFonts w:ascii="標楷體" w:eastAsia="標楷體" w:hAnsi="標楷體" w:hint="eastAsia"/>
                <w:color w:val="000000" w:themeColor="text1"/>
              </w:rPr>
              <w:t>規劃設計時</w:t>
            </w:r>
            <w:r w:rsidRPr="00DA3DB4">
              <w:rPr>
                <w:rFonts w:ascii="標楷體" w:eastAsia="標楷體" w:hAnsi="標楷體" w:hint="eastAsia"/>
                <w:color w:val="000000" w:themeColor="text1"/>
              </w:rPr>
              <w:t>因接管營運維護單位提供之建議，超出契約約定之工程預算、工期範圍者，廠商應請機關邀集各方協調解決。</w:t>
            </w:r>
          </w:p>
          <w:p w:rsidR="003A4D4A" w:rsidRPr="00DA3DB4" w:rsidRDefault="003A4D4A" w:rsidP="00695C46">
            <w:pPr>
              <w:autoSpaceDE w:val="0"/>
              <w:autoSpaceDN w:val="0"/>
              <w:spacing w:line="400" w:lineRule="atLeast"/>
              <w:ind w:left="221" w:hangingChars="92" w:hanging="221"/>
              <w:jc w:val="both"/>
              <w:rPr>
                <w:rFonts w:ascii="標楷體" w:eastAsia="標楷體" w:hAnsi="標楷體"/>
                <w:color w:val="000000" w:themeColor="text1"/>
              </w:rPr>
            </w:pPr>
          </w:p>
          <w:p w:rsidR="003A4D4A" w:rsidRPr="00DA3DB4" w:rsidRDefault="003A4D4A" w:rsidP="00695C46">
            <w:pPr>
              <w:autoSpaceDE w:val="0"/>
              <w:autoSpaceDN w:val="0"/>
              <w:spacing w:line="400" w:lineRule="atLeast"/>
              <w:ind w:left="221" w:hangingChars="92" w:hanging="221"/>
              <w:jc w:val="both"/>
              <w:rPr>
                <w:rFonts w:ascii="標楷體" w:eastAsia="標楷體" w:hAnsi="標楷體"/>
                <w:color w:val="000000" w:themeColor="text1"/>
              </w:rPr>
            </w:pPr>
          </w:p>
          <w:p w:rsidR="007C0340" w:rsidRPr="00DA3DB4" w:rsidRDefault="00F965B0" w:rsidP="00695C46">
            <w:pPr>
              <w:autoSpaceDE w:val="0"/>
              <w:autoSpaceDN w:val="0"/>
              <w:spacing w:line="400" w:lineRule="atLeast"/>
              <w:ind w:left="221" w:hangingChars="92" w:hanging="221"/>
              <w:jc w:val="both"/>
              <w:rPr>
                <w:rFonts w:ascii="標楷體" w:eastAsia="標楷體" w:hAnsi="標楷體"/>
                <w:color w:val="000000" w:themeColor="text1"/>
              </w:rPr>
            </w:pPr>
            <w:r w:rsidRPr="00DA3DB4">
              <w:rPr>
                <w:rFonts w:ascii="標楷體" w:eastAsia="標楷體" w:hAnsi="標楷體" w:hint="eastAsia"/>
                <w:color w:val="000000" w:themeColor="text1"/>
              </w:rPr>
              <w:t>3</w:t>
            </w:r>
            <w:r w:rsidR="00F8018F" w:rsidRPr="00DA3DB4">
              <w:rPr>
                <w:rFonts w:ascii="標楷體" w:eastAsia="標楷體" w:hAnsi="標楷體" w:hint="eastAsia"/>
                <w:color w:val="000000" w:themeColor="text1"/>
              </w:rPr>
              <w:t>.修正第13款</w:t>
            </w:r>
            <w:r w:rsidR="00944878" w:rsidRPr="00DA3DB4">
              <w:rPr>
                <w:rFonts w:ascii="標楷體" w:eastAsia="標楷體" w:hAnsi="標楷體" w:hint="eastAsia"/>
                <w:color w:val="000000" w:themeColor="text1"/>
              </w:rPr>
              <w:t>第（二）目</w:t>
            </w:r>
            <w:r w:rsidR="009769FD" w:rsidRPr="00DA3DB4">
              <w:rPr>
                <w:rFonts w:ascii="標楷體" w:eastAsia="標楷體" w:hAnsi="標楷體" w:hint="eastAsia"/>
                <w:color w:val="000000" w:themeColor="text1"/>
              </w:rPr>
              <w:t>至</w:t>
            </w:r>
            <w:r w:rsidR="00944878" w:rsidRPr="00DA3DB4">
              <w:rPr>
                <w:rFonts w:ascii="標楷體" w:eastAsia="標楷體" w:hAnsi="標楷體" w:hint="eastAsia"/>
                <w:color w:val="000000" w:themeColor="text1"/>
              </w:rPr>
              <w:t>第（四）目</w:t>
            </w:r>
            <w:r w:rsidR="00F8018F" w:rsidRPr="00DA3DB4">
              <w:rPr>
                <w:rFonts w:ascii="標楷體" w:eastAsia="標楷體" w:hAnsi="標楷體" w:hint="eastAsia"/>
                <w:color w:val="000000" w:themeColor="text1"/>
              </w:rPr>
              <w:t>，因應勞工職業災害保險及保護法定於111年5月1日施行，並參考勞動部勞工保險局111年3月7日保納新字第11160051190號函建議修正</w:t>
            </w:r>
            <w:r w:rsidR="007C357B" w:rsidRPr="00DA3DB4">
              <w:rPr>
                <w:rFonts w:ascii="標楷體" w:eastAsia="標楷體" w:hAnsi="標楷體" w:hint="eastAsia"/>
                <w:color w:val="000000" w:themeColor="text1"/>
              </w:rPr>
              <w:t>增列勞工職業災害保障。</w:t>
            </w:r>
          </w:p>
          <w:p w:rsidR="00F8018F" w:rsidRPr="00DA3DB4" w:rsidRDefault="00F965B0" w:rsidP="00695C46">
            <w:pPr>
              <w:autoSpaceDE w:val="0"/>
              <w:autoSpaceDN w:val="0"/>
              <w:spacing w:line="400" w:lineRule="atLeast"/>
              <w:ind w:left="221" w:hangingChars="92" w:hanging="221"/>
              <w:jc w:val="both"/>
              <w:rPr>
                <w:rFonts w:ascii="標楷體" w:eastAsia="標楷體" w:hAnsi="標楷體"/>
                <w:color w:val="000000" w:themeColor="text1"/>
              </w:rPr>
            </w:pPr>
            <w:r w:rsidRPr="00DA3DB4">
              <w:rPr>
                <w:rFonts w:ascii="標楷體" w:eastAsia="標楷體" w:hAnsi="標楷體" w:hint="eastAsia"/>
                <w:color w:val="000000" w:themeColor="text1"/>
              </w:rPr>
              <w:t>4</w:t>
            </w:r>
            <w:r w:rsidR="005E5555" w:rsidRPr="00DA3DB4">
              <w:rPr>
                <w:rFonts w:ascii="標楷體" w:eastAsia="標楷體" w:hAnsi="標楷體" w:hint="eastAsia"/>
                <w:color w:val="000000" w:themeColor="text1"/>
              </w:rPr>
              <w:t>.依個人資料保護法第5條意旨，個人資料之蒐集、處理或利用，不得逾越特定目的之必要範圍，並應與蒐集之目的具有正當合理之關聯，第13</w:t>
            </w:r>
            <w:r w:rsidR="004127C8" w:rsidRPr="00DA3DB4">
              <w:rPr>
                <w:rFonts w:ascii="標楷體" w:eastAsia="標楷體" w:hAnsi="標楷體" w:hint="eastAsia"/>
                <w:color w:val="000000" w:themeColor="text1"/>
              </w:rPr>
              <w:t>款第（三）目目的係為廠商受僱勞工之權益保障，確</w:t>
            </w:r>
            <w:r w:rsidR="005E5555" w:rsidRPr="00DA3DB4">
              <w:rPr>
                <w:rFonts w:ascii="標楷體" w:eastAsia="標楷體" w:hAnsi="標楷體" w:hint="eastAsia"/>
                <w:color w:val="000000" w:themeColor="text1"/>
              </w:rPr>
              <w:t>認廠商為派至機關提供勞務之受僱勞工依法投保勞工保險</w:t>
            </w:r>
            <w:r w:rsidR="004127C8" w:rsidRPr="00DA3DB4">
              <w:rPr>
                <w:rFonts w:ascii="標楷體" w:eastAsia="標楷體" w:hAnsi="標楷體" w:hint="eastAsia"/>
                <w:color w:val="000000" w:themeColor="text1"/>
              </w:rPr>
              <w:t>、就業保險、勞工職業災害保險、全民健康保險</w:t>
            </w:r>
            <w:r w:rsidR="007B49A8" w:rsidRPr="00DA3DB4">
              <w:rPr>
                <w:rFonts w:ascii="標楷體" w:eastAsia="標楷體" w:hAnsi="標楷體" w:hint="eastAsia"/>
                <w:color w:val="000000" w:themeColor="text1"/>
              </w:rPr>
              <w:t>及提</w:t>
            </w:r>
            <w:r w:rsidR="004127C8" w:rsidRPr="00DA3DB4">
              <w:rPr>
                <w:rFonts w:ascii="標楷體" w:eastAsia="標楷體" w:hAnsi="標楷體" w:hint="eastAsia"/>
                <w:color w:val="000000" w:themeColor="text1"/>
              </w:rPr>
              <w:t>繳勞工退休金等，爰刪除受僱勞工名冊須包括住址並增</w:t>
            </w:r>
            <w:r w:rsidR="007B49A8" w:rsidRPr="00DA3DB4">
              <w:rPr>
                <w:rFonts w:ascii="標楷體" w:eastAsia="標楷體" w:hAnsi="標楷體" w:hint="eastAsia"/>
                <w:color w:val="000000" w:themeColor="text1"/>
              </w:rPr>
              <w:t>訂</w:t>
            </w:r>
            <w:r w:rsidR="004127C8" w:rsidRPr="00DA3DB4">
              <w:rPr>
                <w:rFonts w:ascii="標楷體" w:eastAsia="標楷體" w:hAnsi="標楷體" w:hint="eastAsia"/>
                <w:color w:val="000000" w:themeColor="text1"/>
              </w:rPr>
              <w:t>得以勞工保險被保險人投保資料表替代之內容。</w:t>
            </w:r>
          </w:p>
          <w:p w:rsidR="001A7A4A" w:rsidRPr="00DA3DB4" w:rsidRDefault="001A7A4A" w:rsidP="00695C46">
            <w:pPr>
              <w:autoSpaceDE w:val="0"/>
              <w:autoSpaceDN w:val="0"/>
              <w:spacing w:line="400" w:lineRule="atLeast"/>
              <w:ind w:left="221" w:hangingChars="92" w:hanging="221"/>
              <w:jc w:val="both"/>
              <w:rPr>
                <w:rFonts w:ascii="標楷體" w:eastAsia="標楷體" w:hAnsi="標楷體"/>
                <w:color w:val="000000" w:themeColor="text1"/>
              </w:rPr>
            </w:pPr>
          </w:p>
          <w:p w:rsidR="001A7A4A" w:rsidRPr="00DA3DB4" w:rsidRDefault="001A7A4A" w:rsidP="00695C46">
            <w:pPr>
              <w:autoSpaceDE w:val="0"/>
              <w:autoSpaceDN w:val="0"/>
              <w:spacing w:line="400" w:lineRule="atLeast"/>
              <w:ind w:left="221" w:hangingChars="92" w:hanging="221"/>
              <w:jc w:val="both"/>
              <w:rPr>
                <w:rFonts w:ascii="標楷體" w:eastAsia="標楷體" w:hAnsi="標楷體"/>
                <w:color w:val="000000" w:themeColor="text1"/>
              </w:rPr>
            </w:pPr>
          </w:p>
          <w:p w:rsidR="001A7A4A" w:rsidRPr="00DA3DB4" w:rsidRDefault="001A7A4A" w:rsidP="00695C46">
            <w:pPr>
              <w:autoSpaceDE w:val="0"/>
              <w:autoSpaceDN w:val="0"/>
              <w:spacing w:line="400" w:lineRule="atLeast"/>
              <w:ind w:left="221" w:hangingChars="92" w:hanging="221"/>
              <w:jc w:val="both"/>
              <w:rPr>
                <w:rFonts w:ascii="標楷體" w:eastAsia="標楷體" w:hAnsi="標楷體"/>
                <w:color w:val="000000" w:themeColor="text1"/>
              </w:rPr>
            </w:pPr>
          </w:p>
          <w:p w:rsidR="00F8018F" w:rsidRPr="00DA3DB4" w:rsidRDefault="00F965B0" w:rsidP="00695C46">
            <w:pPr>
              <w:autoSpaceDE w:val="0"/>
              <w:autoSpaceDN w:val="0"/>
              <w:spacing w:line="400" w:lineRule="atLeast"/>
              <w:ind w:left="221" w:hangingChars="92" w:hanging="221"/>
              <w:jc w:val="both"/>
              <w:rPr>
                <w:rFonts w:ascii="標楷體" w:eastAsia="標楷體" w:hAnsi="標楷體"/>
                <w:color w:val="000000" w:themeColor="text1"/>
              </w:rPr>
            </w:pPr>
            <w:r w:rsidRPr="00DA3DB4">
              <w:rPr>
                <w:rFonts w:ascii="標楷體" w:eastAsia="標楷體" w:hAnsi="標楷體" w:hint="eastAsia"/>
                <w:color w:val="000000" w:themeColor="text1"/>
              </w:rPr>
              <w:t>5</w:t>
            </w:r>
            <w:r w:rsidR="002C60E3" w:rsidRPr="00DA3DB4">
              <w:rPr>
                <w:rFonts w:ascii="標楷體" w:eastAsia="標楷體" w:hAnsi="標楷體" w:hint="eastAsia"/>
                <w:color w:val="000000" w:themeColor="text1"/>
              </w:rPr>
              <w:t>.</w:t>
            </w:r>
            <w:r w:rsidR="000817F6" w:rsidRPr="00DA3DB4">
              <w:rPr>
                <w:rFonts w:ascii="標楷體" w:eastAsia="標楷體" w:hAnsi="標楷體" w:hint="eastAsia"/>
                <w:color w:val="000000" w:themeColor="text1"/>
              </w:rPr>
              <w:t>原第14款刪除，</w:t>
            </w:r>
            <w:r w:rsidR="007B49A8" w:rsidRPr="00DA3DB4">
              <w:rPr>
                <w:rFonts w:ascii="標楷體" w:eastAsia="標楷體" w:hAnsi="標楷體" w:hint="eastAsia"/>
                <w:color w:val="000000" w:themeColor="text1"/>
              </w:rPr>
              <w:t>考量</w:t>
            </w:r>
            <w:r w:rsidR="002C60E3" w:rsidRPr="00DA3DB4">
              <w:rPr>
                <w:rFonts w:ascii="標楷體" w:eastAsia="標楷體" w:hAnsi="標楷體" w:hint="eastAsia"/>
                <w:color w:val="000000" w:themeColor="text1"/>
              </w:rPr>
              <w:t>廠商派</w:t>
            </w:r>
            <w:r w:rsidR="00CE1B5D">
              <w:rPr>
                <w:rFonts w:ascii="標楷體" w:eastAsia="標楷體" w:hAnsi="標楷體" w:hint="eastAsia"/>
                <w:color w:val="000000" w:themeColor="text1"/>
              </w:rPr>
              <w:t>駐</w:t>
            </w:r>
            <w:r w:rsidR="002C60E3" w:rsidRPr="00DA3DB4">
              <w:rPr>
                <w:rFonts w:ascii="標楷體" w:eastAsia="標楷體" w:hAnsi="標楷體" w:hint="eastAsia"/>
                <w:color w:val="000000" w:themeColor="text1"/>
              </w:rPr>
              <w:t>人員留駐工地</w:t>
            </w:r>
            <w:r w:rsidR="000817F6" w:rsidRPr="00DA3DB4">
              <w:rPr>
                <w:rFonts w:ascii="標楷體" w:eastAsia="標楷體" w:hAnsi="標楷體" w:hint="eastAsia"/>
                <w:color w:val="000000" w:themeColor="text1"/>
              </w:rPr>
              <w:t>之人力計畫表等內容，屬履約事項，爰</w:t>
            </w:r>
            <w:r w:rsidR="007B49A8" w:rsidRPr="00DA3DB4">
              <w:rPr>
                <w:rFonts w:ascii="標楷體" w:eastAsia="標楷體" w:hAnsi="標楷體" w:hint="eastAsia"/>
                <w:color w:val="000000" w:themeColor="text1"/>
              </w:rPr>
              <w:t>將其</w:t>
            </w:r>
            <w:r w:rsidR="000817F6" w:rsidRPr="00DA3DB4">
              <w:rPr>
                <w:rFonts w:ascii="標楷體" w:eastAsia="標楷體" w:hAnsi="標楷體" w:hint="eastAsia"/>
                <w:color w:val="000000" w:themeColor="text1"/>
              </w:rPr>
              <w:t>內容移列至第2條附件</w:t>
            </w:r>
            <w:r w:rsidR="002C60E3" w:rsidRPr="00DA3DB4">
              <w:rPr>
                <w:rFonts w:ascii="標楷體" w:eastAsia="標楷體" w:hAnsi="標楷體" w:hint="eastAsia"/>
                <w:color w:val="000000" w:themeColor="text1"/>
              </w:rPr>
              <w:t>。其餘各款</w:t>
            </w:r>
            <w:r w:rsidR="007B49A8" w:rsidRPr="00DA3DB4">
              <w:rPr>
                <w:rFonts w:ascii="標楷體" w:eastAsia="標楷體" w:hAnsi="標楷體" w:hint="eastAsia"/>
                <w:color w:val="000000" w:themeColor="text1"/>
              </w:rPr>
              <w:t>順調</w:t>
            </w:r>
            <w:r w:rsidR="002C60E3" w:rsidRPr="00DA3DB4">
              <w:rPr>
                <w:rFonts w:ascii="標楷體" w:eastAsia="標楷體" w:hAnsi="標楷體" w:hint="eastAsia"/>
                <w:color w:val="000000" w:themeColor="text1"/>
              </w:rPr>
              <w:t>。</w:t>
            </w:r>
          </w:p>
          <w:p w:rsidR="00F8018F" w:rsidRPr="00DA3DB4" w:rsidRDefault="00F8018F" w:rsidP="00695C46">
            <w:pPr>
              <w:autoSpaceDE w:val="0"/>
              <w:autoSpaceDN w:val="0"/>
              <w:spacing w:line="400" w:lineRule="atLeast"/>
              <w:ind w:left="221" w:hangingChars="92" w:hanging="221"/>
              <w:jc w:val="both"/>
              <w:rPr>
                <w:rFonts w:ascii="標楷體" w:eastAsia="標楷體" w:hAnsi="標楷體"/>
                <w:color w:val="000000" w:themeColor="text1"/>
              </w:rPr>
            </w:pPr>
          </w:p>
          <w:p w:rsidR="00B24ACF" w:rsidRPr="00DA3DB4" w:rsidRDefault="00F965B0" w:rsidP="00695C46">
            <w:pPr>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6</w:t>
            </w:r>
            <w:r w:rsidR="00695C46" w:rsidRPr="00DA3DB4">
              <w:rPr>
                <w:rFonts w:ascii="標楷體" w:eastAsia="標楷體" w:hAnsi="標楷體" w:hint="eastAsia"/>
                <w:color w:val="000000" w:themeColor="text1"/>
              </w:rPr>
              <w:t>.</w:t>
            </w:r>
            <w:r w:rsidR="00B24ACF" w:rsidRPr="00DA3DB4">
              <w:rPr>
                <w:rFonts w:ascii="標楷體" w:eastAsia="標楷體" w:hAnsi="標楷體" w:hint="eastAsia"/>
                <w:color w:val="000000" w:themeColor="text1"/>
              </w:rPr>
              <w:t>配合第14款刪除，</w:t>
            </w:r>
            <w:r w:rsidR="00695C46" w:rsidRPr="00DA3DB4">
              <w:rPr>
                <w:rFonts w:ascii="標楷體" w:eastAsia="標楷體" w:hAnsi="標楷體" w:hint="eastAsia"/>
                <w:color w:val="000000" w:themeColor="text1"/>
              </w:rPr>
              <w:t>第1</w:t>
            </w:r>
            <w:r w:rsidR="000817F6" w:rsidRPr="00DA3DB4">
              <w:rPr>
                <w:rFonts w:ascii="標楷體" w:eastAsia="標楷體" w:hAnsi="標楷體" w:hint="eastAsia"/>
                <w:color w:val="000000" w:themeColor="text1"/>
              </w:rPr>
              <w:t>6</w:t>
            </w:r>
            <w:r w:rsidR="00695C46" w:rsidRPr="00DA3DB4">
              <w:rPr>
                <w:rFonts w:ascii="標楷體" w:eastAsia="標楷體" w:hAnsi="標楷體" w:hint="eastAsia"/>
                <w:color w:val="000000" w:themeColor="text1"/>
              </w:rPr>
              <w:t>款</w:t>
            </w:r>
            <w:r w:rsidR="007B49A8" w:rsidRPr="00DA3DB4">
              <w:rPr>
                <w:rFonts w:ascii="標楷體" w:eastAsia="標楷體" w:hAnsi="標楷體" w:hint="eastAsia"/>
                <w:color w:val="000000" w:themeColor="text1"/>
              </w:rPr>
              <w:t>移列為第15款</w:t>
            </w:r>
            <w:r w:rsidR="007C357B" w:rsidRPr="00DA3DB4">
              <w:rPr>
                <w:rFonts w:ascii="標楷體" w:eastAsia="標楷體" w:hAnsi="標楷體" w:hint="eastAsia"/>
                <w:color w:val="000000" w:themeColor="text1"/>
              </w:rPr>
              <w:t>並修正</w:t>
            </w:r>
            <w:r w:rsidR="006A277D" w:rsidRPr="00DA3DB4">
              <w:rPr>
                <w:rFonts w:ascii="標楷體" w:eastAsia="標楷體" w:hAnsi="標楷體" w:hint="eastAsia"/>
                <w:color w:val="000000" w:themeColor="text1"/>
              </w:rPr>
              <w:t>架構，原</w:t>
            </w:r>
            <w:r w:rsidR="00B24ACF" w:rsidRPr="00DA3DB4">
              <w:rPr>
                <w:rFonts w:ascii="標楷體" w:eastAsia="標楷體" w:hAnsi="標楷體" w:hint="eastAsia"/>
                <w:color w:val="000000" w:themeColor="text1"/>
              </w:rPr>
              <w:t>第1段</w:t>
            </w:r>
            <w:r w:rsidR="006A277D" w:rsidRPr="00DA3DB4">
              <w:rPr>
                <w:rFonts w:ascii="標楷體" w:eastAsia="標楷體" w:hAnsi="標楷體" w:hint="eastAsia"/>
                <w:color w:val="000000" w:themeColor="text1"/>
              </w:rPr>
              <w:t>列為第</w:t>
            </w:r>
            <w:r w:rsidR="002C4071" w:rsidRPr="00DA3DB4">
              <w:rPr>
                <w:rFonts w:ascii="標楷體" w:eastAsia="標楷體" w:hAnsi="標楷體" w:hint="eastAsia"/>
                <w:color w:val="000000" w:themeColor="text1"/>
              </w:rPr>
              <w:t>(一)目</w:t>
            </w:r>
            <w:r w:rsidR="006A277D" w:rsidRPr="00DA3DB4">
              <w:rPr>
                <w:rFonts w:ascii="標楷體" w:eastAsia="標楷體" w:hAnsi="標楷體" w:hint="eastAsia"/>
                <w:color w:val="000000" w:themeColor="text1"/>
              </w:rPr>
              <w:t>並</w:t>
            </w:r>
            <w:r w:rsidR="00B24ACF" w:rsidRPr="00DA3DB4">
              <w:rPr>
                <w:rFonts w:ascii="標楷體" w:eastAsia="標楷體" w:hAnsi="標楷體" w:hint="eastAsia"/>
                <w:color w:val="000000" w:themeColor="text1"/>
              </w:rPr>
              <w:t>精簡文字</w:t>
            </w:r>
            <w:r w:rsidR="007C357B" w:rsidRPr="00DA3DB4">
              <w:rPr>
                <w:rFonts w:ascii="標楷體" w:eastAsia="標楷體" w:hAnsi="標楷體" w:hint="eastAsia"/>
                <w:color w:val="000000" w:themeColor="text1"/>
              </w:rPr>
              <w:t>免列法規文字</w:t>
            </w:r>
            <w:r w:rsidR="006A277D" w:rsidRPr="00DA3DB4">
              <w:rPr>
                <w:rFonts w:ascii="標楷體" w:eastAsia="標楷體" w:hAnsi="標楷體" w:hint="eastAsia"/>
                <w:color w:val="000000" w:themeColor="text1"/>
              </w:rPr>
              <w:t>，原第2段內容為技師依法執行簽證事項之提醒，移列至第</w:t>
            </w:r>
            <w:r w:rsidR="002C4071" w:rsidRPr="00DA3DB4">
              <w:rPr>
                <w:rFonts w:ascii="標楷體" w:eastAsia="標楷體" w:hAnsi="標楷體" w:hint="eastAsia"/>
                <w:color w:val="000000" w:themeColor="text1"/>
              </w:rPr>
              <w:t>(</w:t>
            </w:r>
            <w:r w:rsidR="00CE1B5D">
              <w:rPr>
                <w:rFonts w:ascii="標楷體" w:eastAsia="標楷體" w:hAnsi="標楷體" w:hint="eastAsia"/>
                <w:color w:val="000000" w:themeColor="text1"/>
              </w:rPr>
              <w:t>三</w:t>
            </w:r>
            <w:r w:rsidR="002C4071" w:rsidRPr="00DA3DB4">
              <w:rPr>
                <w:rFonts w:ascii="標楷體" w:eastAsia="標楷體" w:hAnsi="標楷體" w:hint="eastAsia"/>
                <w:color w:val="000000" w:themeColor="text1"/>
              </w:rPr>
              <w:t>)目</w:t>
            </w:r>
            <w:r w:rsidR="006A277D" w:rsidRPr="00DA3DB4">
              <w:rPr>
                <w:rFonts w:ascii="標楷體" w:eastAsia="標楷體" w:hAnsi="標楷體" w:hint="eastAsia"/>
                <w:color w:val="000000" w:themeColor="text1"/>
              </w:rPr>
              <w:t>。</w:t>
            </w:r>
          </w:p>
          <w:p w:rsidR="006A277D" w:rsidRPr="00DA3DB4" w:rsidRDefault="006A277D" w:rsidP="00695C46">
            <w:pPr>
              <w:spacing w:line="400" w:lineRule="atLeast"/>
              <w:ind w:left="240" w:hangingChars="100" w:hanging="240"/>
              <w:jc w:val="both"/>
              <w:rPr>
                <w:rFonts w:ascii="標楷體" w:eastAsia="標楷體" w:hAnsi="標楷體"/>
                <w:color w:val="000000" w:themeColor="text1"/>
              </w:rPr>
            </w:pPr>
          </w:p>
          <w:p w:rsidR="006A277D" w:rsidRPr="00DA3DB4" w:rsidRDefault="006A277D" w:rsidP="00695C46">
            <w:pPr>
              <w:spacing w:line="400" w:lineRule="atLeast"/>
              <w:ind w:left="240" w:hangingChars="100" w:hanging="240"/>
              <w:jc w:val="both"/>
              <w:rPr>
                <w:rFonts w:ascii="標楷體" w:eastAsia="標楷體" w:hAnsi="標楷體"/>
                <w:color w:val="000000" w:themeColor="text1"/>
              </w:rPr>
            </w:pPr>
          </w:p>
          <w:p w:rsidR="00FD7FED" w:rsidRPr="00DA3DB4" w:rsidRDefault="00FD7FED" w:rsidP="00695C46">
            <w:pPr>
              <w:spacing w:line="400" w:lineRule="atLeast"/>
              <w:ind w:left="240" w:hangingChars="100" w:hanging="240"/>
              <w:jc w:val="both"/>
              <w:rPr>
                <w:rFonts w:ascii="標楷體" w:eastAsia="標楷體" w:hAnsi="標楷體"/>
                <w:color w:val="000000" w:themeColor="text1"/>
              </w:rPr>
            </w:pPr>
          </w:p>
          <w:p w:rsidR="00FD7FED" w:rsidRPr="00DA3DB4" w:rsidRDefault="00FD7FED" w:rsidP="00695C46">
            <w:pPr>
              <w:spacing w:line="400" w:lineRule="atLeast"/>
              <w:ind w:left="240" w:hangingChars="100" w:hanging="240"/>
              <w:jc w:val="both"/>
              <w:rPr>
                <w:rFonts w:ascii="標楷體" w:eastAsia="標楷體" w:hAnsi="標楷體"/>
                <w:color w:val="000000" w:themeColor="text1"/>
              </w:rPr>
            </w:pPr>
          </w:p>
          <w:p w:rsidR="00FD7FED" w:rsidRPr="00DA3DB4" w:rsidRDefault="00FD7FED" w:rsidP="00695C46">
            <w:pPr>
              <w:spacing w:line="400" w:lineRule="atLeast"/>
              <w:ind w:left="240" w:hangingChars="100" w:hanging="240"/>
              <w:jc w:val="both"/>
              <w:rPr>
                <w:rFonts w:ascii="標楷體" w:eastAsia="標楷體" w:hAnsi="標楷體"/>
                <w:color w:val="000000" w:themeColor="text1"/>
              </w:rPr>
            </w:pPr>
          </w:p>
          <w:p w:rsidR="00FD7FED" w:rsidRPr="00DA3DB4" w:rsidRDefault="00FD7FED" w:rsidP="00695C46">
            <w:pPr>
              <w:spacing w:line="400" w:lineRule="atLeast"/>
              <w:ind w:left="240" w:hangingChars="100" w:hanging="240"/>
              <w:jc w:val="both"/>
              <w:rPr>
                <w:rFonts w:ascii="標楷體" w:eastAsia="標楷體" w:hAnsi="標楷體"/>
                <w:color w:val="000000" w:themeColor="text1"/>
              </w:rPr>
            </w:pPr>
          </w:p>
          <w:p w:rsidR="00FD7FED" w:rsidRPr="00DA3DB4" w:rsidRDefault="00FD7FED" w:rsidP="00695C46">
            <w:pPr>
              <w:spacing w:line="400" w:lineRule="atLeast"/>
              <w:ind w:left="240" w:hangingChars="100" w:hanging="240"/>
              <w:jc w:val="both"/>
              <w:rPr>
                <w:rFonts w:ascii="標楷體" w:eastAsia="標楷體" w:hAnsi="標楷體"/>
                <w:color w:val="000000" w:themeColor="text1"/>
              </w:rPr>
            </w:pPr>
          </w:p>
          <w:p w:rsidR="00FD466E" w:rsidRPr="00DA3DB4" w:rsidRDefault="00FD466E" w:rsidP="00695C46">
            <w:pPr>
              <w:spacing w:line="400" w:lineRule="atLeast"/>
              <w:ind w:left="240" w:hangingChars="100" w:hanging="240"/>
              <w:jc w:val="both"/>
              <w:rPr>
                <w:rFonts w:ascii="標楷體" w:eastAsia="標楷體" w:hAnsi="標楷體"/>
                <w:color w:val="000000" w:themeColor="text1"/>
              </w:rPr>
            </w:pPr>
          </w:p>
          <w:p w:rsidR="00FD7FED" w:rsidRPr="00DA3DB4" w:rsidRDefault="00FD7FED" w:rsidP="00695C46">
            <w:pPr>
              <w:spacing w:line="400" w:lineRule="atLeast"/>
              <w:ind w:left="240" w:hangingChars="100" w:hanging="240"/>
              <w:jc w:val="both"/>
              <w:rPr>
                <w:rFonts w:ascii="標楷體" w:eastAsia="標楷體" w:hAnsi="標楷體"/>
                <w:color w:val="000000" w:themeColor="text1"/>
              </w:rPr>
            </w:pPr>
          </w:p>
          <w:p w:rsidR="00FD7FED" w:rsidRPr="00DA3DB4" w:rsidRDefault="006A277D" w:rsidP="00695C46">
            <w:pPr>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7.增訂第</w:t>
            </w:r>
            <w:r w:rsidR="002C4071" w:rsidRPr="00DA3DB4">
              <w:rPr>
                <w:rFonts w:ascii="標楷體" w:eastAsia="標楷體" w:hAnsi="標楷體" w:hint="eastAsia"/>
                <w:color w:val="000000" w:themeColor="text1"/>
              </w:rPr>
              <w:t>(二)目</w:t>
            </w:r>
            <w:r w:rsidRPr="00DA3DB4">
              <w:rPr>
                <w:rFonts w:ascii="標楷體" w:eastAsia="標楷體" w:hAnsi="標楷體" w:hint="eastAsia"/>
                <w:color w:val="000000" w:themeColor="text1"/>
              </w:rPr>
              <w:t>，</w:t>
            </w:r>
            <w:r w:rsidR="00FD466E" w:rsidRPr="00DA3DB4">
              <w:rPr>
                <w:rFonts w:ascii="標楷體" w:eastAsia="標楷體" w:hAnsi="標楷體" w:hint="eastAsia"/>
                <w:color w:val="000000" w:themeColor="text1"/>
              </w:rPr>
              <w:t>明訂屬</w:t>
            </w:r>
            <w:r w:rsidRPr="00DA3DB4">
              <w:rPr>
                <w:rFonts w:ascii="標楷體" w:eastAsia="標楷體" w:hAnsi="標楷體" w:hint="eastAsia"/>
                <w:color w:val="000000" w:themeColor="text1"/>
              </w:rPr>
              <w:t>適用建築法第13條第1項但書規定</w:t>
            </w:r>
            <w:r w:rsidR="007C357B" w:rsidRPr="00DA3DB4">
              <w:rPr>
                <w:rFonts w:ascii="標楷體" w:eastAsia="標楷體" w:hAnsi="標楷體" w:hint="eastAsia"/>
                <w:color w:val="000000" w:themeColor="text1"/>
              </w:rPr>
              <w:t>者，</w:t>
            </w:r>
            <w:r w:rsidR="00FD466E" w:rsidRPr="00DA3DB4">
              <w:rPr>
                <w:rFonts w:ascii="標楷體" w:eastAsia="標楷體" w:hAnsi="標楷體" w:hint="eastAsia"/>
                <w:color w:val="000000" w:themeColor="text1"/>
              </w:rPr>
              <w:t>應依相關規定辦理</w:t>
            </w:r>
            <w:r w:rsidRPr="00DA3DB4">
              <w:rPr>
                <w:rFonts w:ascii="標楷體" w:eastAsia="標楷體" w:hAnsi="標楷體" w:hint="eastAsia"/>
                <w:color w:val="000000" w:themeColor="text1"/>
              </w:rPr>
              <w:t>。</w:t>
            </w:r>
          </w:p>
          <w:p w:rsidR="00FD7FED" w:rsidRPr="00DA3DB4" w:rsidRDefault="00FD7FED" w:rsidP="00695C46">
            <w:pPr>
              <w:spacing w:line="400" w:lineRule="atLeast"/>
              <w:ind w:left="240" w:hangingChars="100" w:hanging="240"/>
              <w:jc w:val="both"/>
              <w:rPr>
                <w:rFonts w:ascii="標楷體" w:eastAsia="標楷體" w:hAnsi="標楷體"/>
                <w:color w:val="000000" w:themeColor="text1"/>
              </w:rPr>
            </w:pPr>
          </w:p>
          <w:p w:rsidR="00FD7FED" w:rsidRPr="00DA3DB4" w:rsidRDefault="00FD7FED" w:rsidP="00695C46">
            <w:pPr>
              <w:spacing w:line="400" w:lineRule="atLeast"/>
              <w:ind w:left="240" w:hangingChars="100" w:hanging="240"/>
              <w:jc w:val="both"/>
              <w:rPr>
                <w:rFonts w:ascii="標楷體" w:eastAsia="標楷體" w:hAnsi="標楷體"/>
                <w:color w:val="000000" w:themeColor="text1"/>
              </w:rPr>
            </w:pPr>
          </w:p>
          <w:p w:rsidR="00FD466E" w:rsidRPr="00DA3DB4" w:rsidRDefault="006A277D" w:rsidP="00695C46">
            <w:pPr>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8.</w:t>
            </w:r>
            <w:r w:rsidR="00FD466E" w:rsidRPr="00DA3DB4">
              <w:rPr>
                <w:rFonts w:ascii="標楷體" w:eastAsia="標楷體" w:hAnsi="標楷體" w:hint="eastAsia"/>
                <w:color w:val="000000" w:themeColor="text1"/>
              </w:rPr>
              <w:t>原第3段列為第</w:t>
            </w:r>
            <w:r w:rsidR="002C4071" w:rsidRPr="00DA3DB4">
              <w:rPr>
                <w:rFonts w:ascii="標楷體" w:eastAsia="標楷體" w:hAnsi="標楷體" w:hint="eastAsia"/>
                <w:color w:val="000000" w:themeColor="text1"/>
              </w:rPr>
              <w:t>(三)目</w:t>
            </w:r>
            <w:r w:rsidR="00FD466E" w:rsidRPr="00DA3DB4">
              <w:rPr>
                <w:rFonts w:ascii="標楷體" w:eastAsia="標楷體" w:hAnsi="標楷體" w:hint="eastAsia"/>
                <w:color w:val="000000" w:themeColor="text1"/>
              </w:rPr>
              <w:t>，並酌修文字。</w:t>
            </w:r>
          </w:p>
          <w:p w:rsidR="00695C46" w:rsidRPr="00DA3DB4" w:rsidRDefault="00695C46" w:rsidP="00695C46">
            <w:pPr>
              <w:spacing w:line="400" w:lineRule="atLeast"/>
              <w:ind w:left="240" w:hangingChars="100" w:hanging="240"/>
              <w:jc w:val="both"/>
              <w:rPr>
                <w:rFonts w:ascii="標楷體" w:eastAsia="標楷體" w:hAnsi="標楷體"/>
                <w:color w:val="000000" w:themeColor="text1"/>
              </w:rPr>
            </w:pPr>
          </w:p>
          <w:p w:rsidR="00695C46" w:rsidRPr="00DA3DB4" w:rsidRDefault="00695C46" w:rsidP="00695C46">
            <w:pPr>
              <w:spacing w:line="400" w:lineRule="atLeast"/>
              <w:ind w:left="240" w:hangingChars="100" w:hanging="240"/>
              <w:jc w:val="both"/>
              <w:rPr>
                <w:rFonts w:ascii="標楷體" w:eastAsia="標楷體" w:hAnsi="標楷體"/>
                <w:color w:val="000000" w:themeColor="text1"/>
              </w:rPr>
            </w:pPr>
          </w:p>
          <w:p w:rsidR="00695C46" w:rsidRPr="00DA3DB4" w:rsidRDefault="00695C46" w:rsidP="00695C46">
            <w:pPr>
              <w:spacing w:line="400" w:lineRule="atLeast"/>
              <w:ind w:left="240" w:hangingChars="100" w:hanging="240"/>
              <w:jc w:val="both"/>
              <w:rPr>
                <w:rFonts w:ascii="標楷體" w:eastAsia="標楷體" w:hAnsi="標楷體"/>
                <w:color w:val="000000" w:themeColor="text1"/>
              </w:rPr>
            </w:pPr>
          </w:p>
          <w:p w:rsidR="00695C46" w:rsidRPr="00DA3DB4" w:rsidRDefault="00695C46" w:rsidP="00695C46">
            <w:pPr>
              <w:spacing w:line="400" w:lineRule="atLeast"/>
              <w:ind w:left="240" w:hangingChars="100" w:hanging="240"/>
              <w:jc w:val="both"/>
              <w:rPr>
                <w:rFonts w:ascii="標楷體" w:eastAsia="標楷體" w:hAnsi="標楷體"/>
                <w:color w:val="000000" w:themeColor="text1"/>
              </w:rPr>
            </w:pPr>
          </w:p>
          <w:p w:rsidR="00695C46" w:rsidRPr="00DA3DB4" w:rsidRDefault="00FD466E" w:rsidP="00FD466E">
            <w:pPr>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9.原第</w:t>
            </w:r>
            <w:r w:rsidR="002C4071" w:rsidRPr="00DA3DB4">
              <w:rPr>
                <w:rFonts w:ascii="標楷體" w:eastAsia="標楷體" w:hAnsi="標楷體" w:hint="eastAsia"/>
                <w:color w:val="000000" w:themeColor="text1"/>
              </w:rPr>
              <w:t>(一)目</w:t>
            </w:r>
            <w:r w:rsidRPr="00DA3DB4">
              <w:rPr>
                <w:rFonts w:ascii="標楷體" w:eastAsia="標楷體" w:hAnsi="標楷體" w:hint="eastAsia"/>
                <w:color w:val="000000" w:themeColor="text1"/>
              </w:rPr>
              <w:t>至第</w:t>
            </w:r>
            <w:r w:rsidR="002C4071" w:rsidRPr="00DA3DB4">
              <w:rPr>
                <w:rFonts w:ascii="標楷體" w:eastAsia="標楷體" w:hAnsi="標楷體" w:hint="eastAsia"/>
                <w:color w:val="000000" w:themeColor="text1"/>
              </w:rPr>
              <w:t>(四)目</w:t>
            </w:r>
            <w:r w:rsidRPr="00DA3DB4">
              <w:rPr>
                <w:rFonts w:ascii="標楷體" w:eastAsia="標楷體" w:hAnsi="標楷體" w:hint="eastAsia"/>
                <w:color w:val="000000" w:themeColor="text1"/>
              </w:rPr>
              <w:t>內容均與辦理簽證約定有關，爰整合並列為第</w:t>
            </w:r>
            <w:r w:rsidR="002C4071" w:rsidRPr="00DA3DB4">
              <w:rPr>
                <w:rFonts w:ascii="標楷體" w:eastAsia="標楷體" w:hAnsi="標楷體" w:hint="eastAsia"/>
                <w:color w:val="000000" w:themeColor="text1"/>
              </w:rPr>
              <w:t>(四)目</w:t>
            </w:r>
            <w:r w:rsidRPr="00DA3DB4">
              <w:rPr>
                <w:rFonts w:ascii="標楷體" w:eastAsia="標楷體" w:hAnsi="標楷體" w:hint="eastAsia"/>
                <w:color w:val="000000" w:themeColor="text1"/>
              </w:rPr>
              <w:t>第1</w:t>
            </w:r>
            <w:r w:rsidR="002C4071" w:rsidRPr="00DA3DB4">
              <w:rPr>
                <w:rFonts w:ascii="標楷體" w:eastAsia="標楷體" w:hAnsi="標楷體" w:hint="eastAsia"/>
                <w:color w:val="000000" w:themeColor="text1"/>
              </w:rPr>
              <w:t>小</w:t>
            </w:r>
            <w:r w:rsidRPr="00DA3DB4">
              <w:rPr>
                <w:rFonts w:ascii="標楷體" w:eastAsia="標楷體" w:hAnsi="標楷體" w:hint="eastAsia"/>
                <w:color w:val="000000" w:themeColor="text1"/>
              </w:rPr>
              <w:t>目至第6</w:t>
            </w:r>
            <w:r w:rsidR="002C4071" w:rsidRPr="00DA3DB4">
              <w:rPr>
                <w:rFonts w:ascii="標楷體" w:eastAsia="標楷體" w:hAnsi="標楷體" w:hint="eastAsia"/>
                <w:color w:val="000000" w:themeColor="text1"/>
              </w:rPr>
              <w:t>小</w:t>
            </w:r>
            <w:r w:rsidRPr="00DA3DB4">
              <w:rPr>
                <w:rFonts w:ascii="標楷體" w:eastAsia="標楷體" w:hAnsi="標楷體" w:hint="eastAsia"/>
                <w:color w:val="000000" w:themeColor="text1"/>
              </w:rPr>
              <w:t>目，其中第5</w:t>
            </w:r>
            <w:r w:rsidR="002C4071" w:rsidRPr="00DA3DB4">
              <w:rPr>
                <w:rFonts w:ascii="標楷體" w:eastAsia="標楷體" w:hAnsi="標楷體" w:hint="eastAsia"/>
                <w:color w:val="000000" w:themeColor="text1"/>
              </w:rPr>
              <w:t>小</w:t>
            </w:r>
            <w:r w:rsidRPr="00DA3DB4">
              <w:rPr>
                <w:rFonts w:ascii="標楷體" w:eastAsia="標楷體" w:hAnsi="標楷體" w:hint="eastAsia"/>
                <w:color w:val="000000" w:themeColor="text1"/>
              </w:rPr>
              <w:t>目補充本會就技師法第16條第1項規定所作有關簽署並加蓋執業圖記方式令釋，並配合本會網站改版，酌修文字。</w:t>
            </w:r>
          </w:p>
          <w:p w:rsidR="00302FB2" w:rsidRPr="00DA3DB4" w:rsidRDefault="00302FB2" w:rsidP="00695C46">
            <w:pPr>
              <w:autoSpaceDE w:val="0"/>
              <w:autoSpaceDN w:val="0"/>
              <w:spacing w:line="400" w:lineRule="atLeast"/>
              <w:ind w:left="221" w:hangingChars="92" w:hanging="221"/>
              <w:jc w:val="both"/>
              <w:rPr>
                <w:rFonts w:ascii="標楷體" w:eastAsia="標楷體" w:hAnsi="標楷體"/>
                <w:color w:val="000000" w:themeColor="text1"/>
              </w:rPr>
            </w:pPr>
          </w:p>
          <w:p w:rsidR="006F5AD3" w:rsidRPr="00DA3DB4" w:rsidRDefault="006F5AD3" w:rsidP="00695C46">
            <w:pPr>
              <w:autoSpaceDE w:val="0"/>
              <w:autoSpaceDN w:val="0"/>
              <w:spacing w:line="400" w:lineRule="atLeast"/>
              <w:ind w:left="221" w:hangingChars="92" w:hanging="221"/>
              <w:jc w:val="both"/>
              <w:rPr>
                <w:rFonts w:ascii="標楷體" w:eastAsia="標楷體" w:hAnsi="標楷體"/>
                <w:color w:val="000000" w:themeColor="text1"/>
              </w:rPr>
            </w:pPr>
          </w:p>
          <w:p w:rsidR="006F5AD3" w:rsidRPr="00DA3DB4" w:rsidRDefault="006F5AD3" w:rsidP="00695C46">
            <w:pPr>
              <w:autoSpaceDE w:val="0"/>
              <w:autoSpaceDN w:val="0"/>
              <w:spacing w:line="400" w:lineRule="atLeast"/>
              <w:ind w:left="221" w:hangingChars="92" w:hanging="221"/>
              <w:jc w:val="both"/>
              <w:rPr>
                <w:rFonts w:ascii="標楷體" w:eastAsia="標楷體" w:hAnsi="標楷體"/>
                <w:color w:val="000000" w:themeColor="text1"/>
              </w:rPr>
            </w:pPr>
          </w:p>
          <w:p w:rsidR="006F5AD3" w:rsidRPr="00DA3DB4" w:rsidRDefault="006F5AD3" w:rsidP="00695C46">
            <w:pPr>
              <w:autoSpaceDE w:val="0"/>
              <w:autoSpaceDN w:val="0"/>
              <w:spacing w:line="400" w:lineRule="atLeast"/>
              <w:ind w:left="221" w:hangingChars="92" w:hanging="221"/>
              <w:jc w:val="both"/>
              <w:rPr>
                <w:rFonts w:ascii="標楷體" w:eastAsia="標楷體" w:hAnsi="標楷體"/>
                <w:color w:val="000000" w:themeColor="text1"/>
              </w:rPr>
            </w:pPr>
          </w:p>
          <w:p w:rsidR="006F5AD3" w:rsidRPr="00DA3DB4" w:rsidRDefault="006F5AD3" w:rsidP="00695C46">
            <w:pPr>
              <w:autoSpaceDE w:val="0"/>
              <w:autoSpaceDN w:val="0"/>
              <w:spacing w:line="400" w:lineRule="atLeast"/>
              <w:ind w:left="221" w:hangingChars="92" w:hanging="221"/>
              <w:jc w:val="both"/>
              <w:rPr>
                <w:rFonts w:ascii="標楷體" w:eastAsia="標楷體" w:hAnsi="標楷體"/>
                <w:color w:val="000000" w:themeColor="text1"/>
              </w:rPr>
            </w:pPr>
          </w:p>
          <w:p w:rsidR="00695C46" w:rsidRPr="00DA3DB4" w:rsidRDefault="00695C46" w:rsidP="00695C46">
            <w:pPr>
              <w:autoSpaceDE w:val="0"/>
              <w:autoSpaceDN w:val="0"/>
              <w:spacing w:line="400" w:lineRule="atLeast"/>
              <w:jc w:val="both"/>
              <w:rPr>
                <w:rFonts w:ascii="標楷體" w:eastAsia="標楷體" w:hAnsi="標楷體"/>
                <w:color w:val="000000" w:themeColor="text1"/>
              </w:rPr>
            </w:pPr>
          </w:p>
          <w:p w:rsidR="00FD7FED" w:rsidRPr="00DA3DB4" w:rsidRDefault="00FD7FED" w:rsidP="00695C46">
            <w:pPr>
              <w:autoSpaceDE w:val="0"/>
              <w:autoSpaceDN w:val="0"/>
              <w:spacing w:line="400" w:lineRule="atLeast"/>
              <w:jc w:val="both"/>
              <w:rPr>
                <w:rFonts w:ascii="標楷體" w:eastAsia="標楷體" w:hAnsi="標楷體"/>
                <w:color w:val="000000" w:themeColor="text1"/>
              </w:rPr>
            </w:pPr>
          </w:p>
          <w:p w:rsidR="00FD466E" w:rsidRPr="00DA3DB4" w:rsidRDefault="00FD466E" w:rsidP="00695C46">
            <w:pPr>
              <w:autoSpaceDE w:val="0"/>
              <w:autoSpaceDN w:val="0"/>
              <w:spacing w:line="400" w:lineRule="atLeast"/>
              <w:jc w:val="both"/>
              <w:rPr>
                <w:rFonts w:ascii="標楷體" w:eastAsia="標楷體" w:hAnsi="標楷體"/>
                <w:color w:val="000000" w:themeColor="text1"/>
              </w:rPr>
            </w:pPr>
          </w:p>
          <w:p w:rsidR="00FD466E" w:rsidRPr="00DA3DB4" w:rsidRDefault="00FD466E" w:rsidP="00695C46">
            <w:pPr>
              <w:autoSpaceDE w:val="0"/>
              <w:autoSpaceDN w:val="0"/>
              <w:spacing w:line="400" w:lineRule="atLeast"/>
              <w:jc w:val="both"/>
              <w:rPr>
                <w:rFonts w:ascii="標楷體" w:eastAsia="標楷體" w:hAnsi="標楷體"/>
                <w:color w:val="000000" w:themeColor="text1"/>
              </w:rPr>
            </w:pPr>
          </w:p>
          <w:p w:rsidR="00FD466E" w:rsidRPr="00DA3DB4" w:rsidRDefault="00FD466E" w:rsidP="00695C46">
            <w:pPr>
              <w:autoSpaceDE w:val="0"/>
              <w:autoSpaceDN w:val="0"/>
              <w:spacing w:line="400" w:lineRule="atLeast"/>
              <w:jc w:val="both"/>
              <w:rPr>
                <w:rFonts w:ascii="標楷體" w:eastAsia="標楷體" w:hAnsi="標楷體"/>
                <w:color w:val="000000" w:themeColor="text1"/>
              </w:rPr>
            </w:pPr>
          </w:p>
          <w:p w:rsidR="00FD466E" w:rsidRPr="00DA3DB4" w:rsidRDefault="00FD466E" w:rsidP="00695C46">
            <w:pPr>
              <w:autoSpaceDE w:val="0"/>
              <w:autoSpaceDN w:val="0"/>
              <w:spacing w:line="400" w:lineRule="atLeast"/>
              <w:jc w:val="both"/>
              <w:rPr>
                <w:rFonts w:ascii="標楷體" w:eastAsia="標楷體" w:hAnsi="標楷體"/>
                <w:color w:val="000000" w:themeColor="text1"/>
              </w:rPr>
            </w:pPr>
          </w:p>
          <w:p w:rsidR="00FD466E" w:rsidRPr="00DA3DB4" w:rsidRDefault="00FD466E" w:rsidP="00695C46">
            <w:pPr>
              <w:autoSpaceDE w:val="0"/>
              <w:autoSpaceDN w:val="0"/>
              <w:spacing w:line="400" w:lineRule="atLeast"/>
              <w:jc w:val="both"/>
              <w:rPr>
                <w:rFonts w:ascii="標楷體" w:eastAsia="標楷體" w:hAnsi="標楷體"/>
                <w:color w:val="000000" w:themeColor="text1"/>
              </w:rPr>
            </w:pPr>
          </w:p>
          <w:p w:rsidR="00FD466E" w:rsidRPr="00DA3DB4" w:rsidRDefault="00FD466E" w:rsidP="00695C46">
            <w:pPr>
              <w:autoSpaceDE w:val="0"/>
              <w:autoSpaceDN w:val="0"/>
              <w:spacing w:line="400" w:lineRule="atLeast"/>
              <w:jc w:val="both"/>
              <w:rPr>
                <w:rFonts w:ascii="標楷體" w:eastAsia="標楷體" w:hAnsi="標楷體"/>
                <w:color w:val="000000" w:themeColor="text1"/>
              </w:rPr>
            </w:pPr>
          </w:p>
          <w:p w:rsidR="00FD7FED" w:rsidRPr="00DA3DB4" w:rsidRDefault="00FD7FED" w:rsidP="00695C46">
            <w:pPr>
              <w:autoSpaceDE w:val="0"/>
              <w:autoSpaceDN w:val="0"/>
              <w:spacing w:line="400" w:lineRule="atLeast"/>
              <w:jc w:val="both"/>
              <w:rPr>
                <w:rFonts w:ascii="標楷體" w:eastAsia="標楷體" w:hAnsi="標楷體"/>
                <w:color w:val="000000" w:themeColor="text1"/>
              </w:rPr>
            </w:pPr>
          </w:p>
          <w:p w:rsidR="004E4A4D" w:rsidRPr="00DA3DB4" w:rsidRDefault="004E4A4D" w:rsidP="00695C46">
            <w:pPr>
              <w:autoSpaceDE w:val="0"/>
              <w:autoSpaceDN w:val="0"/>
              <w:spacing w:line="400" w:lineRule="atLeast"/>
              <w:jc w:val="both"/>
              <w:rPr>
                <w:rFonts w:ascii="標楷體" w:eastAsia="標楷體" w:hAnsi="標楷體"/>
                <w:color w:val="000000" w:themeColor="text1"/>
              </w:rPr>
            </w:pPr>
          </w:p>
          <w:p w:rsidR="006F5AD3" w:rsidRPr="00DA3DB4" w:rsidRDefault="006F5AD3" w:rsidP="00695C46">
            <w:pPr>
              <w:autoSpaceDE w:val="0"/>
              <w:autoSpaceDN w:val="0"/>
              <w:spacing w:line="400" w:lineRule="atLeast"/>
              <w:jc w:val="both"/>
              <w:rPr>
                <w:rFonts w:ascii="標楷體" w:eastAsia="標楷體" w:hAnsi="標楷體"/>
                <w:color w:val="000000" w:themeColor="text1"/>
              </w:rPr>
            </w:pPr>
          </w:p>
          <w:p w:rsidR="00FD466E" w:rsidRPr="00DA3DB4" w:rsidRDefault="00FD466E" w:rsidP="00695C46">
            <w:pPr>
              <w:autoSpaceDE w:val="0"/>
              <w:autoSpaceDN w:val="0"/>
              <w:spacing w:line="400" w:lineRule="atLeast"/>
              <w:jc w:val="both"/>
              <w:rPr>
                <w:rFonts w:ascii="標楷體" w:eastAsia="標楷體" w:hAnsi="標楷體"/>
                <w:color w:val="000000" w:themeColor="text1"/>
              </w:rPr>
            </w:pPr>
          </w:p>
          <w:p w:rsidR="00FD466E" w:rsidRPr="00DA3DB4" w:rsidRDefault="00FD466E" w:rsidP="00695C46">
            <w:pPr>
              <w:autoSpaceDE w:val="0"/>
              <w:autoSpaceDN w:val="0"/>
              <w:spacing w:line="400" w:lineRule="atLeast"/>
              <w:jc w:val="both"/>
              <w:rPr>
                <w:rFonts w:ascii="標楷體" w:eastAsia="標楷體" w:hAnsi="標楷體"/>
                <w:color w:val="000000" w:themeColor="text1"/>
              </w:rPr>
            </w:pPr>
          </w:p>
          <w:p w:rsidR="00FD466E" w:rsidRPr="00DA3DB4" w:rsidRDefault="00FD466E" w:rsidP="00695C46">
            <w:pPr>
              <w:autoSpaceDE w:val="0"/>
              <w:autoSpaceDN w:val="0"/>
              <w:spacing w:line="400" w:lineRule="atLeast"/>
              <w:jc w:val="both"/>
              <w:rPr>
                <w:rFonts w:ascii="標楷體" w:eastAsia="標楷體" w:hAnsi="標楷體"/>
                <w:color w:val="000000" w:themeColor="text1"/>
              </w:rPr>
            </w:pPr>
          </w:p>
          <w:p w:rsidR="00FD466E" w:rsidRPr="00DA3DB4" w:rsidRDefault="00FD466E" w:rsidP="00695C46">
            <w:pPr>
              <w:autoSpaceDE w:val="0"/>
              <w:autoSpaceDN w:val="0"/>
              <w:spacing w:line="400" w:lineRule="atLeast"/>
              <w:jc w:val="both"/>
              <w:rPr>
                <w:rFonts w:ascii="標楷體" w:eastAsia="標楷體" w:hAnsi="標楷體"/>
                <w:color w:val="000000" w:themeColor="text1"/>
              </w:rPr>
            </w:pPr>
          </w:p>
          <w:p w:rsidR="00FD466E" w:rsidRPr="00DA3DB4" w:rsidRDefault="00FD466E" w:rsidP="00695C46">
            <w:pPr>
              <w:autoSpaceDE w:val="0"/>
              <w:autoSpaceDN w:val="0"/>
              <w:spacing w:line="400" w:lineRule="atLeast"/>
              <w:jc w:val="both"/>
              <w:rPr>
                <w:rFonts w:ascii="標楷體" w:eastAsia="標楷體" w:hAnsi="標楷體"/>
                <w:color w:val="000000" w:themeColor="text1"/>
              </w:rPr>
            </w:pPr>
          </w:p>
          <w:p w:rsidR="00FD466E" w:rsidRPr="00DA3DB4" w:rsidRDefault="00FD466E" w:rsidP="00695C46">
            <w:pPr>
              <w:autoSpaceDE w:val="0"/>
              <w:autoSpaceDN w:val="0"/>
              <w:spacing w:line="400" w:lineRule="atLeast"/>
              <w:jc w:val="both"/>
              <w:rPr>
                <w:rFonts w:ascii="標楷體" w:eastAsia="標楷體" w:hAnsi="標楷體"/>
                <w:color w:val="000000" w:themeColor="text1"/>
              </w:rPr>
            </w:pPr>
          </w:p>
          <w:p w:rsidR="00FD466E" w:rsidRPr="00DA3DB4" w:rsidRDefault="00FD466E" w:rsidP="00695C46">
            <w:pPr>
              <w:autoSpaceDE w:val="0"/>
              <w:autoSpaceDN w:val="0"/>
              <w:spacing w:line="400" w:lineRule="atLeast"/>
              <w:jc w:val="both"/>
              <w:rPr>
                <w:rFonts w:ascii="標楷體" w:eastAsia="標楷體" w:hAnsi="標楷體"/>
                <w:color w:val="000000" w:themeColor="text1"/>
              </w:rPr>
            </w:pPr>
          </w:p>
          <w:p w:rsidR="00FD466E" w:rsidRPr="00DA3DB4" w:rsidRDefault="00FD466E" w:rsidP="00695C46">
            <w:pPr>
              <w:autoSpaceDE w:val="0"/>
              <w:autoSpaceDN w:val="0"/>
              <w:spacing w:line="400" w:lineRule="atLeast"/>
              <w:jc w:val="both"/>
              <w:rPr>
                <w:rFonts w:ascii="標楷體" w:eastAsia="標楷體" w:hAnsi="標楷體"/>
                <w:color w:val="000000" w:themeColor="text1"/>
              </w:rPr>
            </w:pPr>
          </w:p>
          <w:p w:rsidR="008D6C43" w:rsidRPr="00DA3DB4" w:rsidRDefault="008D6C43" w:rsidP="00695C46">
            <w:pPr>
              <w:autoSpaceDE w:val="0"/>
              <w:autoSpaceDN w:val="0"/>
              <w:spacing w:line="400" w:lineRule="atLeast"/>
              <w:jc w:val="both"/>
              <w:rPr>
                <w:rFonts w:ascii="標楷體" w:eastAsia="標楷體" w:hAnsi="標楷體"/>
                <w:color w:val="000000" w:themeColor="text1"/>
              </w:rPr>
            </w:pPr>
          </w:p>
          <w:p w:rsidR="00800D47" w:rsidRPr="00DA3DB4" w:rsidRDefault="00FD466E" w:rsidP="00695C46">
            <w:pPr>
              <w:autoSpaceDE w:val="0"/>
              <w:autoSpaceDN w:val="0"/>
              <w:spacing w:line="400" w:lineRule="atLeast"/>
              <w:ind w:left="221" w:hangingChars="92" w:hanging="221"/>
              <w:jc w:val="both"/>
              <w:rPr>
                <w:rFonts w:ascii="標楷體" w:eastAsia="標楷體" w:hAnsi="標楷體"/>
                <w:color w:val="000000" w:themeColor="text1"/>
              </w:rPr>
            </w:pPr>
            <w:r w:rsidRPr="00DA3DB4">
              <w:rPr>
                <w:rFonts w:ascii="標楷體" w:eastAsia="標楷體" w:hAnsi="標楷體" w:hint="eastAsia"/>
                <w:color w:val="000000" w:themeColor="text1"/>
              </w:rPr>
              <w:t>10</w:t>
            </w:r>
            <w:r w:rsidR="004515BF" w:rsidRPr="00DA3DB4">
              <w:rPr>
                <w:rFonts w:ascii="標楷體" w:eastAsia="標楷體" w:hAnsi="標楷體" w:hint="eastAsia"/>
                <w:color w:val="000000" w:themeColor="text1"/>
              </w:rPr>
              <w:t>.第</w:t>
            </w:r>
            <w:r w:rsidR="0014559F" w:rsidRPr="00DA3DB4">
              <w:rPr>
                <w:rFonts w:ascii="標楷體" w:eastAsia="標楷體" w:hAnsi="標楷體" w:hint="eastAsia"/>
                <w:color w:val="000000" w:themeColor="text1"/>
              </w:rPr>
              <w:t>1</w:t>
            </w:r>
            <w:r w:rsidR="00070B5F" w:rsidRPr="00DA3DB4">
              <w:rPr>
                <w:rFonts w:ascii="標楷體" w:eastAsia="標楷體" w:hAnsi="標楷體" w:hint="eastAsia"/>
                <w:color w:val="000000" w:themeColor="text1"/>
              </w:rPr>
              <w:t>7</w:t>
            </w:r>
            <w:r w:rsidR="004515BF" w:rsidRPr="00DA3DB4">
              <w:rPr>
                <w:rFonts w:ascii="標楷體" w:eastAsia="標楷體" w:hAnsi="標楷體" w:hint="eastAsia"/>
                <w:color w:val="000000" w:themeColor="text1"/>
              </w:rPr>
              <w:t>款</w:t>
            </w:r>
            <w:r w:rsidR="00070B5F" w:rsidRPr="00DA3DB4">
              <w:rPr>
                <w:rFonts w:ascii="標楷體" w:eastAsia="標楷體" w:hAnsi="標楷體" w:hint="eastAsia"/>
                <w:color w:val="000000" w:themeColor="text1"/>
              </w:rPr>
              <w:t>移列為第16</w:t>
            </w:r>
            <w:r w:rsidR="009E0D48" w:rsidRPr="00DA3DB4">
              <w:rPr>
                <w:rFonts w:ascii="標楷體" w:eastAsia="標楷體" w:hAnsi="標楷體" w:hint="eastAsia"/>
                <w:color w:val="000000" w:themeColor="text1"/>
              </w:rPr>
              <w:t>款，</w:t>
            </w:r>
            <w:r w:rsidR="004515BF" w:rsidRPr="00DA3DB4">
              <w:rPr>
                <w:rFonts w:ascii="標楷體" w:eastAsia="標楷體" w:hAnsi="標楷體" w:hint="eastAsia"/>
                <w:color w:val="000000" w:themeColor="text1"/>
              </w:rPr>
              <w:t>第(二)目工作月報提送期</w:t>
            </w:r>
            <w:r w:rsidR="00113760" w:rsidRPr="00DA3DB4">
              <w:rPr>
                <w:rFonts w:ascii="標楷體" w:eastAsia="標楷體" w:hAnsi="標楷體" w:hint="eastAsia"/>
                <w:color w:val="000000" w:themeColor="text1"/>
              </w:rPr>
              <w:t>限</w:t>
            </w:r>
            <w:r w:rsidR="00070B5F" w:rsidRPr="00DA3DB4">
              <w:rPr>
                <w:rFonts w:ascii="標楷體" w:eastAsia="標楷體" w:hAnsi="標楷體" w:hint="eastAsia"/>
                <w:color w:val="000000" w:themeColor="text1"/>
              </w:rPr>
              <w:t>屬履約</w:t>
            </w:r>
            <w:r w:rsidR="004515BF" w:rsidRPr="00DA3DB4">
              <w:rPr>
                <w:rFonts w:ascii="標楷體" w:eastAsia="標楷體" w:hAnsi="標楷體" w:hint="eastAsia"/>
                <w:color w:val="000000" w:themeColor="text1"/>
              </w:rPr>
              <w:t>事項，</w:t>
            </w:r>
            <w:r w:rsidR="005A4E7A" w:rsidRPr="00DA3DB4">
              <w:rPr>
                <w:rFonts w:ascii="標楷體" w:eastAsia="標楷體" w:hAnsi="標楷體" w:hint="eastAsia"/>
                <w:color w:val="000000" w:themeColor="text1"/>
              </w:rPr>
              <w:t>允許機關因案制宜調整，爰</w:t>
            </w:r>
            <w:r w:rsidR="00AA6F78">
              <w:rPr>
                <w:rFonts w:ascii="標楷體" w:eastAsia="標楷體" w:hAnsi="標楷體" w:hint="eastAsia"/>
                <w:color w:val="000000" w:themeColor="text1"/>
              </w:rPr>
              <w:t>配合體例酌作</w:t>
            </w:r>
            <w:r w:rsidR="004E4A4D" w:rsidRPr="00DA3DB4">
              <w:rPr>
                <w:rFonts w:ascii="標楷體" w:eastAsia="標楷體" w:hAnsi="標楷體" w:hint="eastAsia"/>
                <w:color w:val="000000" w:themeColor="text1"/>
              </w:rPr>
              <w:t>文字</w:t>
            </w:r>
            <w:r w:rsidR="00AA6F78">
              <w:rPr>
                <w:rFonts w:ascii="標楷體" w:eastAsia="標楷體" w:hAnsi="標楷體" w:hint="eastAsia"/>
                <w:color w:val="000000" w:themeColor="text1"/>
              </w:rPr>
              <w:t>修正</w:t>
            </w:r>
            <w:r w:rsidR="005A4E7A" w:rsidRPr="00DA3DB4">
              <w:rPr>
                <w:rFonts w:ascii="標楷體" w:eastAsia="標楷體" w:hAnsi="標楷體" w:hint="eastAsia"/>
                <w:color w:val="000000" w:themeColor="text1"/>
              </w:rPr>
              <w:t>。</w:t>
            </w:r>
          </w:p>
          <w:p w:rsidR="00DD6C70" w:rsidRPr="00DA3DB4" w:rsidRDefault="00DD6C70" w:rsidP="00695C46">
            <w:pPr>
              <w:autoSpaceDE w:val="0"/>
              <w:autoSpaceDN w:val="0"/>
              <w:spacing w:line="400" w:lineRule="atLeast"/>
              <w:ind w:left="221" w:hangingChars="92" w:hanging="221"/>
              <w:jc w:val="both"/>
              <w:rPr>
                <w:rFonts w:ascii="標楷體" w:eastAsia="標楷體" w:hAnsi="標楷體"/>
                <w:color w:val="000000" w:themeColor="text1"/>
              </w:rPr>
            </w:pPr>
          </w:p>
          <w:p w:rsidR="008D6C43" w:rsidRDefault="008D6C43" w:rsidP="00695C46">
            <w:pPr>
              <w:autoSpaceDE w:val="0"/>
              <w:autoSpaceDN w:val="0"/>
              <w:spacing w:line="400" w:lineRule="atLeast"/>
              <w:ind w:left="221" w:hangingChars="92" w:hanging="221"/>
              <w:jc w:val="both"/>
              <w:rPr>
                <w:rFonts w:ascii="標楷體" w:eastAsia="標楷體" w:hAnsi="標楷體"/>
                <w:color w:val="000000" w:themeColor="text1"/>
              </w:rPr>
            </w:pPr>
          </w:p>
          <w:p w:rsidR="00B81304" w:rsidRDefault="00B81304" w:rsidP="00695C46">
            <w:pPr>
              <w:autoSpaceDE w:val="0"/>
              <w:autoSpaceDN w:val="0"/>
              <w:spacing w:line="400" w:lineRule="atLeast"/>
              <w:ind w:left="221" w:hangingChars="92" w:hanging="221"/>
              <w:jc w:val="both"/>
              <w:rPr>
                <w:rFonts w:ascii="標楷體" w:eastAsia="標楷體" w:hAnsi="標楷體"/>
                <w:color w:val="000000" w:themeColor="text1"/>
              </w:rPr>
            </w:pPr>
          </w:p>
          <w:p w:rsidR="00B81304" w:rsidRPr="00B81304" w:rsidRDefault="00B81304" w:rsidP="00695C46">
            <w:pPr>
              <w:autoSpaceDE w:val="0"/>
              <w:autoSpaceDN w:val="0"/>
              <w:spacing w:line="400" w:lineRule="atLeast"/>
              <w:ind w:left="221" w:hangingChars="92" w:hanging="221"/>
              <w:jc w:val="both"/>
              <w:rPr>
                <w:rFonts w:ascii="標楷體" w:eastAsia="標楷體" w:hAnsi="標楷體"/>
                <w:color w:val="000000" w:themeColor="text1"/>
              </w:rPr>
            </w:pPr>
          </w:p>
          <w:p w:rsidR="00593FFD" w:rsidRPr="00DA3DB4" w:rsidRDefault="00F965B0" w:rsidP="00593FFD">
            <w:pPr>
              <w:autoSpaceDE w:val="0"/>
              <w:autoSpaceDN w:val="0"/>
              <w:spacing w:line="400" w:lineRule="atLeast"/>
              <w:ind w:left="221" w:hangingChars="92" w:hanging="221"/>
              <w:jc w:val="both"/>
              <w:rPr>
                <w:rFonts w:ascii="標楷體" w:eastAsia="標楷體" w:hAnsi="標楷體"/>
                <w:color w:val="000000" w:themeColor="text1"/>
              </w:rPr>
            </w:pPr>
            <w:r w:rsidRPr="00DA3DB4">
              <w:rPr>
                <w:rFonts w:ascii="標楷體" w:eastAsia="標楷體" w:hAnsi="標楷體" w:hint="eastAsia"/>
                <w:color w:val="000000" w:themeColor="text1"/>
              </w:rPr>
              <w:t>1</w:t>
            </w:r>
            <w:r w:rsidR="00FD466E" w:rsidRPr="00DA3DB4">
              <w:rPr>
                <w:rFonts w:ascii="標楷體" w:eastAsia="標楷體" w:hAnsi="標楷體" w:hint="eastAsia"/>
                <w:color w:val="000000" w:themeColor="text1"/>
              </w:rPr>
              <w:t>1</w:t>
            </w:r>
            <w:r w:rsidR="00D03E75" w:rsidRPr="00DA3DB4">
              <w:rPr>
                <w:rFonts w:ascii="標楷體" w:eastAsia="標楷體" w:hAnsi="標楷體" w:hint="eastAsia"/>
                <w:color w:val="000000" w:themeColor="text1"/>
              </w:rPr>
              <w:t>.</w:t>
            </w:r>
            <w:r w:rsidR="00070B5F" w:rsidRPr="00DA3DB4">
              <w:rPr>
                <w:rFonts w:ascii="標楷體" w:eastAsia="標楷體" w:hAnsi="標楷體" w:hint="eastAsia"/>
                <w:color w:val="000000" w:themeColor="text1"/>
              </w:rPr>
              <w:t>第17款移列為第16</w:t>
            </w:r>
            <w:r w:rsidR="009E0D48" w:rsidRPr="00DA3DB4">
              <w:rPr>
                <w:rFonts w:ascii="標楷體" w:eastAsia="標楷體" w:hAnsi="標楷體" w:hint="eastAsia"/>
                <w:color w:val="000000" w:themeColor="text1"/>
              </w:rPr>
              <w:t>款，</w:t>
            </w:r>
            <w:r w:rsidR="00AA6F78">
              <w:rPr>
                <w:rFonts w:ascii="標楷體" w:eastAsia="標楷體" w:hAnsi="標楷體" w:hint="eastAsia"/>
                <w:color w:val="000000" w:themeColor="text1"/>
              </w:rPr>
              <w:t>考</w:t>
            </w:r>
            <w:r w:rsidR="006229FC">
              <w:rPr>
                <w:rFonts w:ascii="標楷體" w:eastAsia="標楷體" w:hAnsi="標楷體" w:hint="eastAsia"/>
                <w:color w:val="000000" w:themeColor="text1"/>
              </w:rPr>
              <w:t>量</w:t>
            </w:r>
            <w:r w:rsidR="00D03E75" w:rsidRPr="00DA3DB4">
              <w:rPr>
                <w:rFonts w:ascii="標楷體" w:eastAsia="標楷體" w:hAnsi="標楷體" w:hint="eastAsia"/>
                <w:color w:val="000000" w:themeColor="text1"/>
              </w:rPr>
              <w:t>第</w:t>
            </w:r>
            <w:r w:rsidR="005A4E7A" w:rsidRPr="00DA3DB4">
              <w:rPr>
                <w:rFonts w:ascii="標楷體" w:eastAsia="標楷體" w:hAnsi="標楷體" w:hint="eastAsia"/>
                <w:color w:val="000000" w:themeColor="text1"/>
              </w:rPr>
              <w:t>(四)</w:t>
            </w:r>
            <w:r w:rsidR="009E5AF0" w:rsidRPr="00DA3DB4">
              <w:rPr>
                <w:rFonts w:ascii="標楷體" w:eastAsia="標楷體" w:hAnsi="標楷體" w:hint="eastAsia"/>
                <w:color w:val="000000" w:themeColor="text1"/>
              </w:rPr>
              <w:t>目</w:t>
            </w:r>
            <w:r w:rsidR="00D03E75" w:rsidRPr="00DA3DB4">
              <w:rPr>
                <w:rFonts w:ascii="標楷體" w:eastAsia="標楷體" w:hAnsi="標楷體" w:hint="eastAsia"/>
                <w:color w:val="000000" w:themeColor="text1"/>
              </w:rPr>
              <w:t>、第</w:t>
            </w:r>
            <w:r w:rsidR="005A4E7A" w:rsidRPr="00DA3DB4">
              <w:rPr>
                <w:rFonts w:ascii="標楷體" w:eastAsia="標楷體" w:hAnsi="標楷體" w:hint="eastAsia"/>
                <w:color w:val="000000" w:themeColor="text1"/>
              </w:rPr>
              <w:t>(五)</w:t>
            </w:r>
            <w:r w:rsidR="00220172" w:rsidRPr="00DA3DB4">
              <w:rPr>
                <w:rFonts w:ascii="標楷體" w:eastAsia="標楷體" w:hAnsi="標楷體" w:hint="eastAsia"/>
                <w:color w:val="000000" w:themeColor="text1"/>
              </w:rPr>
              <w:t>目</w:t>
            </w:r>
            <w:r w:rsidR="00AA6F78">
              <w:rPr>
                <w:rFonts w:ascii="標楷體" w:eastAsia="標楷體" w:hAnsi="標楷體" w:hint="eastAsia"/>
                <w:color w:val="000000" w:themeColor="text1"/>
              </w:rPr>
              <w:t>之</w:t>
            </w:r>
            <w:r w:rsidR="008A5627" w:rsidRPr="00DA3DB4">
              <w:rPr>
                <w:rFonts w:ascii="標楷體" w:eastAsia="標楷體" w:hAnsi="標楷體" w:hint="eastAsia"/>
                <w:color w:val="000000" w:themeColor="text1"/>
              </w:rPr>
              <w:t>候選綠建築與候選智慧建築證書</w:t>
            </w:r>
            <w:r w:rsidR="00AA6F78">
              <w:rPr>
                <w:rFonts w:ascii="標楷體" w:eastAsia="標楷體" w:hAnsi="標楷體" w:hint="eastAsia"/>
                <w:color w:val="000000" w:themeColor="text1"/>
              </w:rPr>
              <w:t>應</w:t>
            </w:r>
            <w:r w:rsidR="00220172" w:rsidRPr="00DA3DB4">
              <w:rPr>
                <w:rFonts w:ascii="標楷體" w:eastAsia="標楷體" w:hAnsi="標楷體" w:hint="eastAsia"/>
                <w:color w:val="000000" w:themeColor="text1"/>
              </w:rPr>
              <w:t>取得之等級</w:t>
            </w:r>
            <w:r w:rsidR="008A5627" w:rsidRPr="00DA3DB4">
              <w:rPr>
                <w:rFonts w:ascii="標楷體" w:eastAsia="標楷體" w:hAnsi="標楷體" w:hint="eastAsia"/>
                <w:color w:val="000000" w:themeColor="text1"/>
              </w:rPr>
              <w:t>屬履約項目，</w:t>
            </w:r>
            <w:r w:rsidR="00220172" w:rsidRPr="00DA3DB4">
              <w:rPr>
                <w:rFonts w:ascii="標楷體" w:eastAsia="標楷體" w:hAnsi="標楷體" w:hint="eastAsia"/>
                <w:color w:val="000000" w:themeColor="text1"/>
              </w:rPr>
              <w:t>爰</w:t>
            </w:r>
            <w:r w:rsidR="008A5627" w:rsidRPr="00DA3DB4">
              <w:rPr>
                <w:rFonts w:ascii="標楷體" w:eastAsia="標楷體" w:hAnsi="標楷體" w:hint="eastAsia"/>
                <w:color w:val="000000" w:themeColor="text1"/>
              </w:rPr>
              <w:t>配合</w:t>
            </w:r>
            <w:r w:rsidR="00070B5F" w:rsidRPr="00DA3DB4">
              <w:rPr>
                <w:rFonts w:ascii="標楷體" w:eastAsia="標楷體" w:hAnsi="標楷體" w:hint="eastAsia"/>
                <w:color w:val="000000" w:themeColor="text1"/>
              </w:rPr>
              <w:t>將之</w:t>
            </w:r>
            <w:r w:rsidR="008A5627" w:rsidRPr="00DA3DB4">
              <w:rPr>
                <w:rFonts w:ascii="標楷體" w:eastAsia="標楷體" w:hAnsi="標楷體" w:hint="eastAsia"/>
                <w:color w:val="000000" w:themeColor="text1"/>
              </w:rPr>
              <w:t>移列至</w:t>
            </w:r>
            <w:r w:rsidR="00070B5F" w:rsidRPr="00DA3DB4">
              <w:rPr>
                <w:rFonts w:ascii="標楷體" w:eastAsia="標楷體" w:hAnsi="標楷體" w:hint="eastAsia"/>
                <w:color w:val="000000" w:themeColor="text1"/>
              </w:rPr>
              <w:t>第3條</w:t>
            </w:r>
            <w:r w:rsidR="008A5627" w:rsidRPr="00DA3DB4">
              <w:rPr>
                <w:rFonts w:ascii="標楷體" w:eastAsia="標楷體" w:hAnsi="標楷體" w:hint="eastAsia"/>
                <w:color w:val="000000" w:themeColor="text1"/>
              </w:rPr>
              <w:t>附件並酌</w:t>
            </w:r>
            <w:r w:rsidR="00070B5F" w:rsidRPr="00DA3DB4">
              <w:rPr>
                <w:rFonts w:ascii="標楷體" w:eastAsia="標楷體" w:hAnsi="標楷體" w:hint="eastAsia"/>
                <w:color w:val="000000" w:themeColor="text1"/>
              </w:rPr>
              <w:t>作</w:t>
            </w:r>
            <w:r w:rsidR="008A5627" w:rsidRPr="00DA3DB4">
              <w:rPr>
                <w:rFonts w:ascii="標楷體" w:eastAsia="標楷體" w:hAnsi="標楷體" w:hint="eastAsia"/>
                <w:color w:val="000000" w:themeColor="text1"/>
              </w:rPr>
              <w:t>文字</w:t>
            </w:r>
            <w:r w:rsidR="00070B5F" w:rsidRPr="00DA3DB4">
              <w:rPr>
                <w:rFonts w:ascii="標楷體" w:eastAsia="標楷體" w:hAnsi="標楷體" w:hint="eastAsia"/>
                <w:color w:val="000000" w:themeColor="text1"/>
              </w:rPr>
              <w:t>修正</w:t>
            </w:r>
            <w:r w:rsidR="008A5627" w:rsidRPr="00DA3DB4">
              <w:rPr>
                <w:rFonts w:ascii="標楷體" w:eastAsia="標楷體" w:hAnsi="標楷體" w:hint="eastAsia"/>
                <w:color w:val="000000" w:themeColor="text1"/>
              </w:rPr>
              <w:t>，</w:t>
            </w:r>
            <w:r w:rsidR="00220172" w:rsidRPr="00DA3DB4">
              <w:rPr>
                <w:rFonts w:ascii="標楷體" w:eastAsia="標楷體" w:hAnsi="標楷體" w:hint="eastAsia"/>
                <w:color w:val="000000" w:themeColor="text1"/>
              </w:rPr>
              <w:t>另</w:t>
            </w:r>
            <w:r w:rsidR="008A5627" w:rsidRPr="00DA3DB4">
              <w:rPr>
                <w:rFonts w:ascii="標楷體" w:eastAsia="標楷體" w:hAnsi="標楷體" w:hint="eastAsia"/>
                <w:color w:val="000000" w:themeColor="text1"/>
              </w:rPr>
              <w:t>刪除與技術服務廠商無關之工程結算驗收證明書內容</w:t>
            </w:r>
            <w:r w:rsidR="00D03E75" w:rsidRPr="00DA3DB4">
              <w:rPr>
                <w:rFonts w:ascii="標楷體" w:eastAsia="標楷體" w:hAnsi="標楷體" w:hint="eastAsia"/>
                <w:color w:val="000000" w:themeColor="text1"/>
              </w:rPr>
              <w:t>。</w:t>
            </w:r>
            <w:r w:rsidR="006229FC">
              <w:rPr>
                <w:rFonts w:ascii="標楷體" w:eastAsia="標楷體" w:hAnsi="標楷體" w:hint="eastAsia"/>
                <w:color w:val="000000" w:themeColor="text1"/>
              </w:rPr>
              <w:t>另</w:t>
            </w:r>
            <w:r w:rsidR="001612D8" w:rsidRPr="00DA3DB4">
              <w:rPr>
                <w:rFonts w:ascii="標楷體" w:eastAsia="標楷體" w:hAnsi="標楷體" w:hint="eastAsia"/>
                <w:color w:val="000000" w:themeColor="text1"/>
              </w:rPr>
              <w:t>為提升我國建築物節約能源實施成效，</w:t>
            </w:r>
            <w:r w:rsidR="00C11F1E" w:rsidRPr="00DA3DB4">
              <w:rPr>
                <w:rFonts w:ascii="標楷體" w:eastAsia="標楷體" w:hAnsi="標楷體" w:hint="eastAsia"/>
                <w:color w:val="000000" w:themeColor="text1"/>
              </w:rPr>
              <w:t>國家發展委員會111年3月30日公布建築部門階段里程碑：於2030年公有新建建築物達建築能效1級或近零碳建築的目標，並完備綠建築標章與建築能效標示制度之接軌，</w:t>
            </w:r>
            <w:r w:rsidR="001612D8" w:rsidRPr="00DA3DB4">
              <w:rPr>
                <w:rFonts w:ascii="標楷體" w:eastAsia="標楷體" w:hAnsi="標楷體" w:hint="eastAsia"/>
                <w:color w:val="000000" w:themeColor="text1"/>
              </w:rPr>
              <w:t>內政部建築研究所</w:t>
            </w:r>
            <w:r w:rsidR="00C11F1E" w:rsidRPr="00DA3DB4">
              <w:rPr>
                <w:rFonts w:ascii="標楷體" w:eastAsia="標楷體" w:hAnsi="標楷體" w:hint="eastAsia"/>
                <w:color w:val="000000" w:themeColor="text1"/>
              </w:rPr>
              <w:t>111年12月12日</w:t>
            </w:r>
            <w:r w:rsidR="005E50E9" w:rsidRPr="00DA3DB4">
              <w:rPr>
                <w:rFonts w:ascii="標楷體" w:eastAsia="標楷體" w:hAnsi="標楷體" w:hint="eastAsia"/>
                <w:color w:val="000000" w:themeColor="text1"/>
              </w:rPr>
              <w:t>函及所附之</w:t>
            </w:r>
            <w:r w:rsidR="00C11F1E" w:rsidRPr="00DA3DB4">
              <w:rPr>
                <w:rFonts w:ascii="標楷體" w:eastAsia="標楷體" w:hAnsi="標楷體" w:hint="eastAsia"/>
                <w:color w:val="000000" w:themeColor="text1"/>
              </w:rPr>
              <w:t>「日常節能指標導入建築能效評估的適用對象及預定時程表」，分階段規範要求適用對象於申請綠建築標章時，需同時申請建築能效評估，爰修正第(四)目補充說明文字，以利實務執行。</w:t>
            </w:r>
          </w:p>
          <w:p w:rsidR="00593FFD" w:rsidRPr="00DA3DB4" w:rsidRDefault="00593FFD" w:rsidP="00593FFD">
            <w:pPr>
              <w:autoSpaceDE w:val="0"/>
              <w:autoSpaceDN w:val="0"/>
              <w:spacing w:line="400" w:lineRule="atLeast"/>
              <w:ind w:left="221" w:hangingChars="92" w:hanging="221"/>
              <w:jc w:val="both"/>
              <w:rPr>
                <w:rFonts w:ascii="標楷體" w:eastAsia="標楷體" w:hAnsi="標楷體"/>
                <w:color w:val="000000" w:themeColor="text1"/>
              </w:rPr>
            </w:pPr>
          </w:p>
          <w:p w:rsidR="00593FFD" w:rsidRPr="00DA3DB4" w:rsidRDefault="00593FFD" w:rsidP="00593FFD">
            <w:pPr>
              <w:autoSpaceDE w:val="0"/>
              <w:autoSpaceDN w:val="0"/>
              <w:spacing w:line="400" w:lineRule="atLeast"/>
              <w:ind w:left="221" w:hangingChars="92" w:hanging="221"/>
              <w:jc w:val="both"/>
              <w:rPr>
                <w:rFonts w:ascii="標楷體" w:eastAsia="標楷體" w:hAnsi="標楷體"/>
                <w:color w:val="000000" w:themeColor="text1"/>
              </w:rPr>
            </w:pPr>
          </w:p>
          <w:p w:rsidR="00593FFD" w:rsidRPr="00DA3DB4" w:rsidRDefault="00593FFD" w:rsidP="00593FFD">
            <w:pPr>
              <w:autoSpaceDE w:val="0"/>
              <w:autoSpaceDN w:val="0"/>
              <w:spacing w:line="400" w:lineRule="atLeast"/>
              <w:ind w:left="221" w:hangingChars="92" w:hanging="221"/>
              <w:jc w:val="both"/>
              <w:rPr>
                <w:rFonts w:ascii="標楷體" w:eastAsia="標楷體" w:hAnsi="標楷體"/>
                <w:color w:val="000000" w:themeColor="text1"/>
              </w:rPr>
            </w:pPr>
          </w:p>
          <w:p w:rsidR="00593FFD" w:rsidRPr="00DA3DB4" w:rsidRDefault="00593FFD" w:rsidP="00593FFD">
            <w:pPr>
              <w:autoSpaceDE w:val="0"/>
              <w:autoSpaceDN w:val="0"/>
              <w:spacing w:line="400" w:lineRule="atLeast"/>
              <w:ind w:left="221" w:hangingChars="92" w:hanging="221"/>
              <w:jc w:val="both"/>
              <w:rPr>
                <w:rFonts w:ascii="標楷體" w:eastAsia="標楷體" w:hAnsi="標楷體"/>
                <w:color w:val="000000" w:themeColor="text1"/>
              </w:rPr>
            </w:pPr>
          </w:p>
          <w:p w:rsidR="00593FFD" w:rsidRPr="00DA3DB4" w:rsidRDefault="00593FFD" w:rsidP="00593FFD">
            <w:pPr>
              <w:autoSpaceDE w:val="0"/>
              <w:autoSpaceDN w:val="0"/>
              <w:spacing w:line="400" w:lineRule="atLeast"/>
              <w:ind w:left="221" w:hangingChars="92" w:hanging="221"/>
              <w:jc w:val="both"/>
              <w:rPr>
                <w:rFonts w:ascii="標楷體" w:eastAsia="標楷體" w:hAnsi="標楷體"/>
                <w:color w:val="000000" w:themeColor="text1"/>
              </w:rPr>
            </w:pPr>
          </w:p>
          <w:p w:rsidR="00593FFD" w:rsidRPr="00DA3DB4" w:rsidRDefault="00593FFD" w:rsidP="00593FFD">
            <w:pPr>
              <w:autoSpaceDE w:val="0"/>
              <w:autoSpaceDN w:val="0"/>
              <w:spacing w:line="400" w:lineRule="atLeast"/>
              <w:ind w:left="221" w:hangingChars="92" w:hanging="221"/>
              <w:jc w:val="both"/>
              <w:rPr>
                <w:rFonts w:ascii="標楷體" w:eastAsia="標楷體" w:hAnsi="標楷體"/>
                <w:color w:val="000000" w:themeColor="text1"/>
              </w:rPr>
            </w:pPr>
          </w:p>
          <w:p w:rsidR="00593FFD" w:rsidRPr="00DA3DB4" w:rsidRDefault="00593FFD" w:rsidP="00593FFD">
            <w:pPr>
              <w:autoSpaceDE w:val="0"/>
              <w:autoSpaceDN w:val="0"/>
              <w:spacing w:line="400" w:lineRule="atLeast"/>
              <w:ind w:left="221" w:hangingChars="92" w:hanging="221"/>
              <w:jc w:val="both"/>
              <w:rPr>
                <w:rFonts w:ascii="標楷體" w:eastAsia="標楷體" w:hAnsi="標楷體"/>
                <w:color w:val="000000" w:themeColor="text1"/>
              </w:rPr>
            </w:pPr>
          </w:p>
          <w:p w:rsidR="00593FFD" w:rsidRPr="00DA3DB4" w:rsidRDefault="00593FFD" w:rsidP="00593FFD">
            <w:pPr>
              <w:autoSpaceDE w:val="0"/>
              <w:autoSpaceDN w:val="0"/>
              <w:spacing w:line="400" w:lineRule="atLeast"/>
              <w:ind w:left="221" w:hangingChars="92" w:hanging="221"/>
              <w:jc w:val="both"/>
              <w:rPr>
                <w:rFonts w:ascii="標楷體" w:eastAsia="標楷體" w:hAnsi="標楷體"/>
                <w:color w:val="000000" w:themeColor="text1"/>
              </w:rPr>
            </w:pPr>
          </w:p>
          <w:p w:rsidR="00E67C56" w:rsidRPr="00DA3DB4" w:rsidRDefault="00AF23F2" w:rsidP="00593FFD">
            <w:pPr>
              <w:autoSpaceDE w:val="0"/>
              <w:autoSpaceDN w:val="0"/>
              <w:spacing w:line="400" w:lineRule="atLeast"/>
              <w:ind w:left="221" w:hangingChars="92" w:hanging="221"/>
              <w:jc w:val="both"/>
              <w:rPr>
                <w:rFonts w:ascii="標楷體" w:eastAsia="標楷體" w:hAnsi="標楷體"/>
                <w:color w:val="000000" w:themeColor="text1"/>
              </w:rPr>
            </w:pPr>
            <w:r w:rsidRPr="00DA3DB4">
              <w:rPr>
                <w:rFonts w:ascii="標楷體" w:eastAsia="標楷體" w:hAnsi="標楷體" w:hint="eastAsia"/>
                <w:color w:val="000000" w:themeColor="text1"/>
              </w:rPr>
              <w:t>1</w:t>
            </w:r>
            <w:r w:rsidR="006229FC">
              <w:rPr>
                <w:rFonts w:ascii="標楷體" w:eastAsia="標楷體" w:hAnsi="標楷體" w:hint="eastAsia"/>
                <w:color w:val="000000" w:themeColor="text1"/>
              </w:rPr>
              <w:t>2</w:t>
            </w:r>
            <w:r w:rsidRPr="00DA3DB4">
              <w:rPr>
                <w:rFonts w:ascii="標楷體" w:eastAsia="標楷體" w:hAnsi="標楷體" w:hint="eastAsia"/>
                <w:color w:val="000000" w:themeColor="text1"/>
              </w:rPr>
              <w:t>.第17款移列為第16款，第(六)目</w:t>
            </w:r>
            <w:r w:rsidR="00836C1B" w:rsidRPr="00DA3DB4">
              <w:rPr>
                <w:rFonts w:ascii="標楷體" w:eastAsia="標楷體" w:hAnsi="標楷體" w:hint="eastAsia"/>
                <w:color w:val="000000" w:themeColor="text1"/>
              </w:rPr>
              <w:t>配合體例</w:t>
            </w:r>
            <w:r w:rsidRPr="00DA3DB4">
              <w:rPr>
                <w:rFonts w:ascii="標楷體" w:eastAsia="標楷體" w:hAnsi="標楷體" w:hint="eastAsia"/>
                <w:color w:val="000000" w:themeColor="text1"/>
              </w:rPr>
              <w:t>酌修文字。</w:t>
            </w:r>
          </w:p>
          <w:p w:rsidR="00AF23F2" w:rsidRPr="00DA3DB4" w:rsidRDefault="00AF23F2" w:rsidP="00593FFD">
            <w:pPr>
              <w:autoSpaceDE w:val="0"/>
              <w:autoSpaceDN w:val="0"/>
              <w:spacing w:line="400" w:lineRule="atLeast"/>
              <w:ind w:left="221" w:hangingChars="92" w:hanging="221"/>
              <w:jc w:val="both"/>
              <w:rPr>
                <w:rFonts w:ascii="標楷體" w:eastAsia="標楷體" w:hAnsi="標楷體"/>
                <w:color w:val="000000" w:themeColor="text1"/>
              </w:rPr>
            </w:pPr>
          </w:p>
          <w:p w:rsidR="00593FFD" w:rsidRPr="00DA3DB4" w:rsidRDefault="009E0D48" w:rsidP="005A63F7">
            <w:pPr>
              <w:autoSpaceDE w:val="0"/>
              <w:autoSpaceDN w:val="0"/>
              <w:spacing w:line="400" w:lineRule="atLeast"/>
              <w:ind w:left="221" w:hangingChars="92" w:hanging="221"/>
              <w:jc w:val="both"/>
              <w:rPr>
                <w:rFonts w:ascii="標楷體" w:eastAsia="標楷體" w:hAnsi="標楷體"/>
                <w:color w:val="000000" w:themeColor="text1"/>
              </w:rPr>
            </w:pPr>
            <w:r w:rsidRPr="00DA3DB4">
              <w:rPr>
                <w:rFonts w:ascii="標楷體" w:eastAsia="標楷體" w:hAnsi="標楷體" w:hint="eastAsia"/>
                <w:color w:val="000000" w:themeColor="text1"/>
              </w:rPr>
              <w:t>1</w:t>
            </w:r>
            <w:r w:rsidR="006229FC">
              <w:rPr>
                <w:rFonts w:ascii="標楷體" w:eastAsia="標楷體" w:hAnsi="標楷體" w:hint="eastAsia"/>
                <w:color w:val="000000" w:themeColor="text1"/>
              </w:rPr>
              <w:t>3</w:t>
            </w:r>
            <w:r w:rsidR="00593FFD" w:rsidRPr="00DA3DB4">
              <w:rPr>
                <w:rFonts w:ascii="標楷體" w:eastAsia="標楷體" w:hAnsi="標楷體" w:hint="eastAsia"/>
                <w:color w:val="000000" w:themeColor="text1"/>
              </w:rPr>
              <w:t>.</w:t>
            </w:r>
            <w:r w:rsidR="005A63F7" w:rsidRPr="00DA3DB4">
              <w:rPr>
                <w:rFonts w:ascii="標楷體" w:eastAsia="標楷體" w:hAnsi="標楷體" w:hint="eastAsia"/>
                <w:color w:val="000000" w:themeColor="text1"/>
              </w:rPr>
              <w:t>第17款移列為第16</w:t>
            </w:r>
            <w:r w:rsidR="00E67C56" w:rsidRPr="00DA3DB4">
              <w:rPr>
                <w:rFonts w:ascii="標楷體" w:eastAsia="標楷體" w:hAnsi="標楷體" w:hint="eastAsia"/>
                <w:color w:val="000000" w:themeColor="text1"/>
              </w:rPr>
              <w:t>款，</w:t>
            </w:r>
            <w:r w:rsidR="00593FFD" w:rsidRPr="00DA3DB4">
              <w:rPr>
                <w:rFonts w:ascii="標楷體" w:eastAsia="標楷體" w:hAnsi="標楷體" w:hint="eastAsia"/>
                <w:color w:val="000000" w:themeColor="text1"/>
              </w:rPr>
              <w:t>第（十一）目配合公共工程施工品質管理作業要點</w:t>
            </w:r>
            <w:r w:rsidR="005A63F7" w:rsidRPr="00DA3DB4">
              <w:rPr>
                <w:rFonts w:ascii="標楷體" w:eastAsia="標楷體" w:hAnsi="標楷體" w:hint="eastAsia"/>
                <w:color w:val="000000" w:themeColor="text1"/>
              </w:rPr>
              <w:t>第2點、</w:t>
            </w:r>
            <w:r w:rsidR="00593FFD" w:rsidRPr="00DA3DB4">
              <w:rPr>
                <w:rFonts w:ascii="標楷體" w:eastAsia="標楷體" w:hAnsi="標楷體" w:hint="eastAsia"/>
                <w:color w:val="000000" w:themeColor="text1"/>
              </w:rPr>
              <w:t>第8點內容</w:t>
            </w:r>
            <w:r w:rsidR="00230D97" w:rsidRPr="00DA3DB4">
              <w:rPr>
                <w:rFonts w:ascii="標楷體" w:eastAsia="標楷體" w:hAnsi="標楷體" w:hint="eastAsia"/>
                <w:color w:val="000000" w:themeColor="text1"/>
              </w:rPr>
              <w:t>及體例</w:t>
            </w:r>
            <w:r w:rsidR="00593FFD" w:rsidRPr="00DA3DB4">
              <w:rPr>
                <w:rFonts w:ascii="標楷體" w:eastAsia="標楷體" w:hAnsi="標楷體" w:hint="eastAsia"/>
                <w:color w:val="000000" w:themeColor="text1"/>
              </w:rPr>
              <w:t>酌修文字。</w:t>
            </w:r>
          </w:p>
          <w:p w:rsidR="00DC14ED" w:rsidRPr="00DA3DB4" w:rsidRDefault="00DC14ED" w:rsidP="005A63F7">
            <w:pPr>
              <w:autoSpaceDE w:val="0"/>
              <w:autoSpaceDN w:val="0"/>
              <w:spacing w:line="400" w:lineRule="atLeast"/>
              <w:ind w:left="221" w:hangingChars="92" w:hanging="221"/>
              <w:jc w:val="both"/>
              <w:rPr>
                <w:rFonts w:ascii="標楷體" w:eastAsia="標楷體" w:hAnsi="標楷體"/>
                <w:color w:val="000000" w:themeColor="text1"/>
              </w:rPr>
            </w:pPr>
          </w:p>
          <w:p w:rsidR="00DC14ED" w:rsidRPr="00DA3DB4" w:rsidRDefault="00DC14ED" w:rsidP="005A63F7">
            <w:pPr>
              <w:autoSpaceDE w:val="0"/>
              <w:autoSpaceDN w:val="0"/>
              <w:spacing w:line="400" w:lineRule="atLeast"/>
              <w:ind w:left="221" w:hangingChars="92" w:hanging="221"/>
              <w:jc w:val="both"/>
              <w:rPr>
                <w:rFonts w:ascii="標楷體" w:eastAsia="標楷體" w:hAnsi="標楷體"/>
                <w:color w:val="000000" w:themeColor="text1"/>
              </w:rPr>
            </w:pPr>
          </w:p>
          <w:p w:rsidR="00DC14ED" w:rsidRPr="00DA3DB4" w:rsidRDefault="00DC14ED" w:rsidP="005A63F7">
            <w:pPr>
              <w:autoSpaceDE w:val="0"/>
              <w:autoSpaceDN w:val="0"/>
              <w:spacing w:line="400" w:lineRule="atLeast"/>
              <w:ind w:left="221" w:hangingChars="92" w:hanging="221"/>
              <w:jc w:val="both"/>
              <w:rPr>
                <w:rFonts w:ascii="標楷體" w:eastAsia="標楷體" w:hAnsi="標楷體"/>
                <w:color w:val="000000" w:themeColor="text1"/>
              </w:rPr>
            </w:pPr>
          </w:p>
          <w:p w:rsidR="00DC14ED" w:rsidRPr="00DA3DB4" w:rsidRDefault="00DC14ED" w:rsidP="005A63F7">
            <w:pPr>
              <w:autoSpaceDE w:val="0"/>
              <w:autoSpaceDN w:val="0"/>
              <w:spacing w:line="400" w:lineRule="atLeast"/>
              <w:ind w:left="221" w:hangingChars="92" w:hanging="221"/>
              <w:jc w:val="both"/>
              <w:rPr>
                <w:rFonts w:ascii="標楷體" w:eastAsia="標楷體" w:hAnsi="標楷體"/>
                <w:color w:val="000000" w:themeColor="text1"/>
              </w:rPr>
            </w:pPr>
          </w:p>
          <w:p w:rsidR="00DC14ED" w:rsidRPr="00DA3DB4" w:rsidRDefault="00DC14ED" w:rsidP="005A63F7">
            <w:pPr>
              <w:autoSpaceDE w:val="0"/>
              <w:autoSpaceDN w:val="0"/>
              <w:spacing w:line="400" w:lineRule="atLeast"/>
              <w:ind w:left="221" w:hangingChars="92" w:hanging="221"/>
              <w:jc w:val="both"/>
              <w:rPr>
                <w:rFonts w:ascii="標楷體" w:eastAsia="標楷體" w:hAnsi="標楷體"/>
                <w:color w:val="000000" w:themeColor="text1"/>
              </w:rPr>
            </w:pPr>
          </w:p>
          <w:p w:rsidR="00DC14ED" w:rsidRPr="00DA3DB4" w:rsidRDefault="00DC14ED" w:rsidP="005A63F7">
            <w:pPr>
              <w:autoSpaceDE w:val="0"/>
              <w:autoSpaceDN w:val="0"/>
              <w:spacing w:line="400" w:lineRule="atLeast"/>
              <w:ind w:left="221" w:hangingChars="92" w:hanging="221"/>
              <w:jc w:val="both"/>
              <w:rPr>
                <w:rFonts w:ascii="標楷體" w:eastAsia="標楷體" w:hAnsi="標楷體"/>
                <w:color w:val="000000" w:themeColor="text1"/>
              </w:rPr>
            </w:pPr>
          </w:p>
          <w:p w:rsidR="00DC14ED" w:rsidRPr="00DA3DB4" w:rsidRDefault="00DC14ED" w:rsidP="005A63F7">
            <w:pPr>
              <w:autoSpaceDE w:val="0"/>
              <w:autoSpaceDN w:val="0"/>
              <w:spacing w:line="400" w:lineRule="atLeast"/>
              <w:ind w:left="221" w:hangingChars="92" w:hanging="221"/>
              <w:jc w:val="both"/>
              <w:rPr>
                <w:rFonts w:ascii="標楷體" w:eastAsia="標楷體" w:hAnsi="標楷體"/>
                <w:color w:val="000000" w:themeColor="text1"/>
              </w:rPr>
            </w:pPr>
          </w:p>
          <w:p w:rsidR="00C11F1E" w:rsidRPr="00DA3DB4" w:rsidRDefault="00C11F1E" w:rsidP="005A63F7">
            <w:pPr>
              <w:autoSpaceDE w:val="0"/>
              <w:autoSpaceDN w:val="0"/>
              <w:spacing w:line="400" w:lineRule="atLeast"/>
              <w:ind w:left="221" w:hangingChars="92" w:hanging="221"/>
              <w:jc w:val="both"/>
              <w:rPr>
                <w:rFonts w:ascii="標楷體" w:eastAsia="標楷體" w:hAnsi="標楷體"/>
                <w:color w:val="000000" w:themeColor="text1"/>
              </w:rPr>
            </w:pPr>
          </w:p>
          <w:p w:rsidR="00C11F1E" w:rsidRPr="00DA3DB4" w:rsidRDefault="00C11F1E" w:rsidP="005A63F7">
            <w:pPr>
              <w:autoSpaceDE w:val="0"/>
              <w:autoSpaceDN w:val="0"/>
              <w:spacing w:line="400" w:lineRule="atLeast"/>
              <w:ind w:left="221" w:hangingChars="92" w:hanging="221"/>
              <w:jc w:val="both"/>
              <w:rPr>
                <w:rFonts w:ascii="標楷體" w:eastAsia="標楷體" w:hAnsi="標楷體"/>
                <w:color w:val="000000" w:themeColor="text1"/>
              </w:rPr>
            </w:pPr>
          </w:p>
          <w:p w:rsidR="00C11F1E" w:rsidRPr="00DA3DB4" w:rsidRDefault="00C11F1E" w:rsidP="005A63F7">
            <w:pPr>
              <w:autoSpaceDE w:val="0"/>
              <w:autoSpaceDN w:val="0"/>
              <w:spacing w:line="400" w:lineRule="atLeast"/>
              <w:ind w:left="221" w:hangingChars="92" w:hanging="221"/>
              <w:jc w:val="both"/>
              <w:rPr>
                <w:rFonts w:ascii="標楷體" w:eastAsia="標楷體" w:hAnsi="標楷體"/>
                <w:color w:val="000000" w:themeColor="text1"/>
              </w:rPr>
            </w:pPr>
          </w:p>
          <w:p w:rsidR="00C11F1E" w:rsidRPr="00DA3DB4" w:rsidRDefault="00C11F1E" w:rsidP="005A63F7">
            <w:pPr>
              <w:autoSpaceDE w:val="0"/>
              <w:autoSpaceDN w:val="0"/>
              <w:spacing w:line="400" w:lineRule="atLeast"/>
              <w:ind w:left="221" w:hangingChars="92" w:hanging="221"/>
              <w:jc w:val="both"/>
              <w:rPr>
                <w:rFonts w:ascii="標楷體" w:eastAsia="標楷體" w:hAnsi="標楷體"/>
                <w:color w:val="000000" w:themeColor="text1"/>
              </w:rPr>
            </w:pPr>
          </w:p>
          <w:p w:rsidR="00C11F1E" w:rsidRPr="00DA3DB4" w:rsidRDefault="00C11F1E" w:rsidP="005A63F7">
            <w:pPr>
              <w:autoSpaceDE w:val="0"/>
              <w:autoSpaceDN w:val="0"/>
              <w:spacing w:line="400" w:lineRule="atLeast"/>
              <w:ind w:left="221" w:hangingChars="92" w:hanging="221"/>
              <w:jc w:val="both"/>
              <w:rPr>
                <w:rFonts w:ascii="標楷體" w:eastAsia="標楷體" w:hAnsi="標楷體"/>
                <w:color w:val="000000" w:themeColor="text1"/>
              </w:rPr>
            </w:pPr>
          </w:p>
          <w:p w:rsidR="00DC14ED" w:rsidRPr="00DA3DB4" w:rsidRDefault="00DC14ED" w:rsidP="005A63F7">
            <w:pPr>
              <w:autoSpaceDE w:val="0"/>
              <w:autoSpaceDN w:val="0"/>
              <w:spacing w:line="400" w:lineRule="atLeast"/>
              <w:ind w:left="221" w:hangingChars="92" w:hanging="221"/>
              <w:jc w:val="both"/>
              <w:rPr>
                <w:rFonts w:ascii="標楷體" w:eastAsia="標楷體" w:hAnsi="標楷體"/>
                <w:color w:val="000000" w:themeColor="text1"/>
              </w:rPr>
            </w:pPr>
          </w:p>
          <w:p w:rsidR="00DC14ED" w:rsidRPr="00DA3DB4" w:rsidRDefault="00DC14ED" w:rsidP="005A63F7">
            <w:pPr>
              <w:autoSpaceDE w:val="0"/>
              <w:autoSpaceDN w:val="0"/>
              <w:spacing w:line="400" w:lineRule="atLeast"/>
              <w:ind w:left="221" w:hangingChars="92" w:hanging="221"/>
              <w:jc w:val="both"/>
              <w:rPr>
                <w:rFonts w:ascii="標楷體" w:eastAsia="標楷體" w:hAnsi="標楷體"/>
                <w:color w:val="000000" w:themeColor="text1"/>
              </w:rPr>
            </w:pPr>
          </w:p>
          <w:p w:rsidR="00DC14ED" w:rsidRPr="00DA3DB4" w:rsidRDefault="00DC14ED" w:rsidP="005A63F7">
            <w:pPr>
              <w:autoSpaceDE w:val="0"/>
              <w:autoSpaceDN w:val="0"/>
              <w:spacing w:line="400" w:lineRule="atLeast"/>
              <w:ind w:left="221" w:hangingChars="92" w:hanging="221"/>
              <w:jc w:val="both"/>
              <w:rPr>
                <w:rFonts w:ascii="標楷體" w:eastAsia="標楷體" w:hAnsi="標楷體"/>
                <w:color w:val="000000" w:themeColor="text1"/>
              </w:rPr>
            </w:pPr>
          </w:p>
          <w:p w:rsidR="003C58BC" w:rsidRPr="00DA3DB4" w:rsidRDefault="003C58BC" w:rsidP="005A63F7">
            <w:pPr>
              <w:autoSpaceDE w:val="0"/>
              <w:autoSpaceDN w:val="0"/>
              <w:spacing w:line="400" w:lineRule="atLeast"/>
              <w:ind w:left="221" w:hangingChars="92" w:hanging="221"/>
              <w:jc w:val="both"/>
              <w:rPr>
                <w:rFonts w:ascii="標楷體" w:eastAsia="標楷體" w:hAnsi="標楷體"/>
                <w:color w:val="000000" w:themeColor="text1"/>
              </w:rPr>
            </w:pPr>
            <w:r w:rsidRPr="00DA3DB4">
              <w:rPr>
                <w:rFonts w:ascii="標楷體" w:eastAsia="標楷體" w:hAnsi="標楷體" w:hint="eastAsia"/>
                <w:color w:val="000000" w:themeColor="text1"/>
              </w:rPr>
              <w:t>1</w:t>
            </w:r>
            <w:r w:rsidR="006229FC">
              <w:rPr>
                <w:rFonts w:ascii="標楷體" w:eastAsia="標楷體" w:hAnsi="標楷體" w:hint="eastAsia"/>
                <w:color w:val="000000" w:themeColor="text1"/>
              </w:rPr>
              <w:t>4</w:t>
            </w:r>
            <w:r w:rsidRPr="00DA3DB4">
              <w:rPr>
                <w:rFonts w:ascii="標楷體" w:eastAsia="標楷體" w:hAnsi="標楷體" w:hint="eastAsia"/>
                <w:color w:val="000000" w:themeColor="text1"/>
              </w:rPr>
              <w:t>.第(十二)目</w:t>
            </w:r>
            <w:r w:rsidR="00530633" w:rsidRPr="00DA3DB4">
              <w:rPr>
                <w:rFonts w:ascii="標楷體" w:eastAsia="標楷體" w:hAnsi="標楷體" w:hint="eastAsia"/>
                <w:color w:val="000000" w:themeColor="text1"/>
              </w:rPr>
              <w:t>、第(十四)目</w:t>
            </w:r>
            <w:r w:rsidRPr="00DA3DB4">
              <w:rPr>
                <w:rFonts w:ascii="標楷體" w:eastAsia="標楷體" w:hAnsi="標楷體" w:hint="eastAsia"/>
                <w:color w:val="000000" w:themeColor="text1"/>
              </w:rPr>
              <w:t>配合行政院環境保護署改制為環境部，酌修文字。</w:t>
            </w:r>
          </w:p>
          <w:p w:rsidR="00DC14ED" w:rsidRPr="00DA3DB4" w:rsidRDefault="009E0D48" w:rsidP="006229FC">
            <w:pPr>
              <w:autoSpaceDE w:val="0"/>
              <w:autoSpaceDN w:val="0"/>
              <w:spacing w:line="400" w:lineRule="atLeast"/>
              <w:ind w:left="221" w:hangingChars="92" w:hanging="221"/>
              <w:jc w:val="both"/>
              <w:rPr>
                <w:rFonts w:ascii="標楷體" w:eastAsia="標楷體" w:hAnsi="標楷體"/>
                <w:color w:val="000000" w:themeColor="text1"/>
              </w:rPr>
            </w:pPr>
            <w:r w:rsidRPr="00DA3DB4">
              <w:rPr>
                <w:rFonts w:ascii="標楷體" w:eastAsia="標楷體" w:hAnsi="標楷體" w:hint="eastAsia"/>
                <w:color w:val="000000" w:themeColor="text1"/>
              </w:rPr>
              <w:t>1</w:t>
            </w:r>
            <w:r w:rsidR="006229FC">
              <w:rPr>
                <w:rFonts w:ascii="標楷體" w:eastAsia="標楷體" w:hAnsi="標楷體" w:hint="eastAsia"/>
                <w:color w:val="000000" w:themeColor="text1"/>
              </w:rPr>
              <w:t>5</w:t>
            </w:r>
            <w:r w:rsidR="00DC14ED" w:rsidRPr="00DA3DB4">
              <w:rPr>
                <w:rFonts w:ascii="標楷體" w:eastAsia="標楷體" w:hAnsi="標楷體" w:hint="eastAsia"/>
                <w:color w:val="000000" w:themeColor="text1"/>
              </w:rPr>
              <w:t>.第(十三)目</w:t>
            </w:r>
            <w:r w:rsidR="005F7489" w:rsidRPr="00DA3DB4">
              <w:rPr>
                <w:rFonts w:ascii="標楷體" w:eastAsia="標楷體" w:hAnsi="標楷體" w:hint="eastAsia"/>
                <w:color w:val="000000" w:themeColor="text1"/>
              </w:rPr>
              <w:t>，配合</w:t>
            </w:r>
            <w:r w:rsidR="00681E95" w:rsidRPr="00DA3DB4">
              <w:rPr>
                <w:rFonts w:ascii="標楷體" w:eastAsia="標楷體" w:hAnsi="標楷體" w:hint="eastAsia"/>
                <w:color w:val="000000" w:themeColor="text1"/>
              </w:rPr>
              <w:t>體例</w:t>
            </w:r>
            <w:r w:rsidR="00DC14ED" w:rsidRPr="00DA3DB4">
              <w:rPr>
                <w:rFonts w:ascii="標楷體" w:eastAsia="標楷體" w:hAnsi="標楷體" w:hint="eastAsia"/>
                <w:color w:val="000000" w:themeColor="text1"/>
              </w:rPr>
              <w:t>酌修文字。</w:t>
            </w:r>
          </w:p>
        </w:tc>
      </w:tr>
      <w:tr w:rsidR="002B5408" w:rsidRPr="00DA3DB4" w:rsidTr="009C1DC5">
        <w:trPr>
          <w:trHeight w:val="529"/>
        </w:trPr>
        <w:tc>
          <w:tcPr>
            <w:tcW w:w="5515" w:type="dxa"/>
          </w:tcPr>
          <w:p w:rsidR="002B5408" w:rsidRPr="00DA3DB4" w:rsidRDefault="002B5408" w:rsidP="00695C46">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第九條　履約標的品管</w:t>
            </w:r>
          </w:p>
          <w:p w:rsidR="00F40243" w:rsidRPr="00DA3DB4" w:rsidRDefault="00F40243" w:rsidP="00143B09">
            <w:pPr>
              <w:tabs>
                <w:tab w:val="num" w:pos="126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一、乙方在履約中，應對履約規劃設計監造品質依照契約有關規範，嚴予控制，並辦理自主查核。本案委託技術服務，如包括設計者，乙方所為之設計應符合節省能源、減少溫室氣體排放</w:t>
            </w:r>
            <w:r w:rsidRPr="00DA3DB4">
              <w:rPr>
                <w:rFonts w:ascii="標楷體" w:eastAsia="標楷體" w:hAnsi="標楷體" w:hint="eastAsia"/>
                <w:bCs/>
                <w:color w:val="000000" w:themeColor="text1"/>
                <w:u w:val="single"/>
              </w:rPr>
              <w:t>（包括設計階段</w:t>
            </w:r>
            <w:r w:rsidR="00825B93" w:rsidRPr="00DA3DB4">
              <w:rPr>
                <w:rFonts w:ascii="標楷體" w:eastAsia="標楷體" w:hAnsi="標楷體" w:hint="eastAsia"/>
                <w:bCs/>
                <w:color w:val="000000" w:themeColor="text1"/>
                <w:u w:val="single"/>
              </w:rPr>
              <w:t>選擇</w:t>
            </w:r>
            <w:r w:rsidRPr="00DA3DB4">
              <w:rPr>
                <w:rFonts w:ascii="標楷體" w:eastAsia="標楷體" w:hAnsi="標楷體" w:hint="eastAsia"/>
                <w:bCs/>
                <w:color w:val="000000" w:themeColor="text1"/>
                <w:u w:val="single"/>
              </w:rPr>
              <w:t>低碳排之設計方案、工法、材料、維護管理評估）</w:t>
            </w:r>
            <w:r w:rsidRPr="00DA3DB4">
              <w:rPr>
                <w:rFonts w:ascii="標楷體" w:eastAsia="標楷體" w:hAnsi="標楷體" w:hint="eastAsia"/>
                <w:bCs/>
                <w:color w:val="000000" w:themeColor="text1"/>
              </w:rPr>
              <w:t>、保護環境、節約資源、經濟耐用等目的，並考量景觀、自然生態、生活美學及性別、身心障礙、高齡、兒童等使用者友善環境。</w:t>
            </w:r>
            <w:r w:rsidR="00216133" w:rsidRPr="00DA3DB4">
              <w:rPr>
                <w:rFonts w:ascii="標楷體" w:eastAsia="標楷體" w:hAnsi="標楷體" w:hint="eastAsia"/>
                <w:bCs/>
                <w:color w:val="000000" w:themeColor="text1"/>
                <w:u w:val="single"/>
              </w:rPr>
              <w:t>前述節省能源、減少溫室氣體排放之策略，乙方應參考決標時適用之「公共工程節能減碳檢核注意事項」第5點內容。</w:t>
            </w:r>
          </w:p>
          <w:p w:rsidR="00143B09" w:rsidRPr="00DA3DB4" w:rsidRDefault="00143B09" w:rsidP="00143B09">
            <w:pPr>
              <w:tabs>
                <w:tab w:val="num" w:pos="126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bCs/>
                <w:color w:val="000000" w:themeColor="text1"/>
              </w:rPr>
              <w:t>……</w:t>
            </w:r>
          </w:p>
          <w:p w:rsidR="00143B09" w:rsidRPr="00DA3DB4" w:rsidRDefault="00143B09" w:rsidP="00143B09">
            <w:pPr>
              <w:tabs>
                <w:tab w:val="num" w:pos="126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四、甲方應依採購法第</w:t>
            </w:r>
            <w:r w:rsidRPr="00DA3DB4">
              <w:rPr>
                <w:rFonts w:ascii="標楷體" w:eastAsia="標楷體" w:hAnsi="標楷體"/>
                <w:bCs/>
                <w:color w:val="000000" w:themeColor="text1"/>
              </w:rPr>
              <w:t>70</w:t>
            </w:r>
            <w:r w:rsidRPr="00DA3DB4">
              <w:rPr>
                <w:rFonts w:ascii="標楷體" w:eastAsia="標楷體" w:hAnsi="標楷體" w:hint="eastAsia"/>
                <w:bCs/>
                <w:color w:val="000000" w:themeColor="text1"/>
              </w:rPr>
              <w:t>條規定設立之各工程施工</w:t>
            </w:r>
            <w:r w:rsidR="005F7489" w:rsidRPr="00DA3DB4">
              <w:rPr>
                <w:rFonts w:ascii="標楷體" w:eastAsia="標楷體" w:hAnsi="標楷體" w:hint="eastAsia"/>
                <w:bCs/>
                <w:color w:val="000000" w:themeColor="text1"/>
              </w:rPr>
              <w:t>查核小組查核結果，對</w:t>
            </w:r>
            <w:r w:rsidR="005F7489" w:rsidRPr="00DA3DB4">
              <w:rPr>
                <w:rFonts w:ascii="標楷體" w:eastAsia="標楷體" w:hAnsi="標楷體" w:hint="eastAsia"/>
                <w:bCs/>
                <w:color w:val="000000" w:themeColor="text1"/>
                <w:u w:val="single"/>
              </w:rPr>
              <w:t>負責</w:t>
            </w:r>
            <w:r w:rsidRPr="00DA3DB4">
              <w:rPr>
                <w:rFonts w:ascii="標楷體" w:eastAsia="標楷體" w:hAnsi="標楷體" w:hint="eastAsia"/>
                <w:bCs/>
                <w:color w:val="000000" w:themeColor="text1"/>
                <w:u w:val="single"/>
              </w:rPr>
              <w:t>監造</w:t>
            </w:r>
            <w:r w:rsidR="005F7489" w:rsidRPr="00DA3DB4">
              <w:rPr>
                <w:rFonts w:ascii="標楷體" w:eastAsia="標楷體" w:hAnsi="標楷體" w:hint="eastAsia"/>
                <w:bCs/>
                <w:color w:val="000000" w:themeColor="text1"/>
                <w:u w:val="single"/>
              </w:rPr>
              <w:t>之乙方</w:t>
            </w:r>
            <w:r w:rsidRPr="00DA3DB4">
              <w:rPr>
                <w:rFonts w:ascii="標楷體" w:eastAsia="標楷體" w:hAnsi="標楷體" w:hint="eastAsia"/>
                <w:bCs/>
                <w:color w:val="000000" w:themeColor="text1"/>
              </w:rPr>
              <w:t>辦理品質缺失違約金事宜：</w:t>
            </w:r>
          </w:p>
          <w:p w:rsidR="00143B09" w:rsidRPr="00DA3DB4" w:rsidRDefault="00143B09" w:rsidP="00143B09">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color w:val="000000" w:themeColor="text1"/>
              </w:rPr>
              <w:t>(一)</w:t>
            </w:r>
            <w:r w:rsidR="00356780" w:rsidRPr="00356780">
              <w:rPr>
                <w:rFonts w:ascii="標楷體" w:eastAsia="標楷體" w:hAnsi="標楷體" w:hint="eastAsia"/>
                <w:bCs/>
                <w:color w:val="000000" w:themeColor="text1"/>
              </w:rPr>
              <w:t xml:space="preserve"> 懲罰性</w:t>
            </w:r>
            <w:r w:rsidRPr="00DA3DB4">
              <w:rPr>
                <w:rFonts w:ascii="標楷體" w:eastAsia="標楷體" w:hAnsi="標楷體" w:hint="eastAsia"/>
                <w:bCs/>
                <w:color w:val="000000" w:themeColor="text1"/>
              </w:rPr>
              <w:t>違約金金額，應依查核小組查核之品質缺失扣點數計算之。巨額以上之工程採購案，每點扣款新臺幣</w:t>
            </w:r>
            <w:r w:rsidR="00C67397" w:rsidRPr="00DA3DB4">
              <w:rPr>
                <w:rFonts w:ascii="標楷體" w:eastAsia="標楷體" w:hAnsi="標楷體" w:hint="eastAsia"/>
                <w:bCs/>
                <w:color w:val="000000" w:themeColor="text1"/>
                <w:u w:val="single"/>
              </w:rPr>
              <w:t>2,000</w:t>
            </w:r>
            <w:r w:rsidRPr="00DA3DB4">
              <w:rPr>
                <w:rFonts w:ascii="標楷體" w:eastAsia="標楷體" w:hAnsi="標楷體" w:hint="eastAsia"/>
                <w:bCs/>
                <w:color w:val="000000" w:themeColor="text1"/>
              </w:rPr>
              <w:t>元；查核金額以上未達巨額之工程採購案，每點扣款新臺幣</w:t>
            </w:r>
            <w:r w:rsidR="00C67397" w:rsidRPr="00DA3DB4">
              <w:rPr>
                <w:rFonts w:ascii="標楷體" w:eastAsia="標楷體" w:hAnsi="標楷體" w:hint="eastAsia"/>
                <w:bCs/>
                <w:color w:val="000000" w:themeColor="text1"/>
                <w:u w:val="single"/>
              </w:rPr>
              <w:t>1,000</w:t>
            </w:r>
            <w:r w:rsidRPr="00DA3DB4">
              <w:rPr>
                <w:rFonts w:ascii="標楷體" w:eastAsia="標楷體" w:hAnsi="標楷體" w:hint="eastAsia"/>
                <w:bCs/>
                <w:color w:val="000000" w:themeColor="text1"/>
              </w:rPr>
              <w:t>元；</w:t>
            </w:r>
            <w:r w:rsidR="005A63F7" w:rsidRPr="00DA3DB4">
              <w:rPr>
                <w:rFonts w:ascii="標楷體" w:eastAsia="標楷體" w:hAnsi="標楷體" w:hint="eastAsia"/>
                <w:bCs/>
                <w:color w:val="000000" w:themeColor="text1"/>
              </w:rPr>
              <w:t>1</w:t>
            </w:r>
            <w:r w:rsidR="00F56F63" w:rsidRPr="00DA3DB4">
              <w:rPr>
                <w:rFonts w:ascii="標楷體" w:eastAsia="標楷體" w:hAnsi="標楷體" w:hint="eastAsia"/>
                <w:bCs/>
                <w:color w:val="000000" w:themeColor="text1"/>
              </w:rPr>
              <w:t>,000</w:t>
            </w:r>
            <w:r w:rsidRPr="00DA3DB4">
              <w:rPr>
                <w:rFonts w:ascii="標楷體" w:eastAsia="標楷體" w:hAnsi="標楷體" w:hint="eastAsia"/>
                <w:bCs/>
                <w:color w:val="000000" w:themeColor="text1"/>
              </w:rPr>
              <w:t>萬元以上未達查核金額之工程採購案，每點扣款新臺幣</w:t>
            </w:r>
            <w:r w:rsidR="00C67397" w:rsidRPr="00DA3DB4">
              <w:rPr>
                <w:rFonts w:ascii="標楷體" w:eastAsia="標楷體" w:hAnsi="標楷體" w:hint="eastAsia"/>
                <w:bCs/>
                <w:color w:val="000000" w:themeColor="text1"/>
                <w:u w:val="single"/>
              </w:rPr>
              <w:t>500</w:t>
            </w:r>
            <w:r w:rsidRPr="00DA3DB4">
              <w:rPr>
                <w:rFonts w:ascii="標楷體" w:eastAsia="標楷體" w:hAnsi="標楷體" w:hint="eastAsia"/>
                <w:bCs/>
                <w:color w:val="000000" w:themeColor="text1"/>
              </w:rPr>
              <w:t>元；未達</w:t>
            </w:r>
            <w:r w:rsidR="005A63F7" w:rsidRPr="00DA3DB4">
              <w:rPr>
                <w:rFonts w:ascii="標楷體" w:eastAsia="標楷體" w:hAnsi="標楷體" w:hint="eastAsia"/>
                <w:bCs/>
                <w:color w:val="000000" w:themeColor="text1"/>
                <w:u w:val="single"/>
              </w:rPr>
              <w:t>1</w:t>
            </w:r>
            <w:r w:rsidR="00F56F63" w:rsidRPr="00DA3DB4">
              <w:rPr>
                <w:rFonts w:ascii="標楷體" w:eastAsia="標楷體" w:hAnsi="標楷體" w:hint="eastAsia"/>
                <w:bCs/>
                <w:color w:val="000000" w:themeColor="text1"/>
                <w:u w:val="single"/>
              </w:rPr>
              <w:t>,000</w:t>
            </w:r>
            <w:r w:rsidRPr="00DA3DB4">
              <w:rPr>
                <w:rFonts w:ascii="標楷體" w:eastAsia="標楷體" w:hAnsi="標楷體" w:hint="eastAsia"/>
                <w:bCs/>
                <w:color w:val="000000" w:themeColor="text1"/>
              </w:rPr>
              <w:t>萬元之工程採購案，每點扣款新臺幣</w:t>
            </w:r>
            <w:r w:rsidR="00C67397" w:rsidRPr="00DA3DB4">
              <w:rPr>
                <w:rFonts w:ascii="標楷體" w:eastAsia="標楷體" w:hAnsi="標楷體" w:hint="eastAsia"/>
                <w:bCs/>
                <w:color w:val="000000" w:themeColor="text1"/>
                <w:u w:val="single"/>
              </w:rPr>
              <w:t>250</w:t>
            </w:r>
            <w:r w:rsidRPr="00DA3DB4">
              <w:rPr>
                <w:rFonts w:ascii="標楷體" w:eastAsia="標楷體" w:hAnsi="標楷體" w:hint="eastAsia"/>
                <w:bCs/>
                <w:color w:val="000000" w:themeColor="text1"/>
              </w:rPr>
              <w:t>元。</w:t>
            </w:r>
          </w:p>
          <w:p w:rsidR="00C67397" w:rsidRPr="00DA3DB4" w:rsidRDefault="00C67397" w:rsidP="00143B09">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rsidR="00C67397" w:rsidRPr="00DA3DB4" w:rsidRDefault="00C67397" w:rsidP="00143B09">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rsidR="00C67397" w:rsidRPr="00DA3DB4" w:rsidRDefault="00C67397" w:rsidP="00143B09">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rsidR="00C67397" w:rsidRPr="00DA3DB4" w:rsidRDefault="00C67397" w:rsidP="00143B09">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rsidR="00143B09" w:rsidRPr="00DA3DB4" w:rsidRDefault="00143B09" w:rsidP="00143B09">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color w:val="000000" w:themeColor="text1"/>
              </w:rPr>
              <w:t>(二)</w:t>
            </w:r>
            <w:r w:rsidRPr="00DA3DB4">
              <w:rPr>
                <w:rFonts w:ascii="標楷體" w:eastAsia="標楷體" w:hAnsi="標楷體" w:hint="eastAsia"/>
                <w:bCs/>
                <w:color w:val="000000" w:themeColor="text1"/>
              </w:rPr>
              <w:t>品質缺失</w:t>
            </w:r>
            <w:r w:rsidR="00356780" w:rsidRPr="00356780">
              <w:rPr>
                <w:rFonts w:ascii="標楷體" w:eastAsia="標楷體" w:hAnsi="標楷體" w:hint="eastAsia"/>
                <w:bCs/>
                <w:color w:val="000000" w:themeColor="text1"/>
              </w:rPr>
              <w:t>懲罰性</w:t>
            </w:r>
            <w:r w:rsidRPr="00DA3DB4">
              <w:rPr>
                <w:rFonts w:ascii="標楷體" w:eastAsia="標楷體" w:hAnsi="標楷體" w:hint="eastAsia"/>
                <w:bCs/>
                <w:color w:val="000000" w:themeColor="text1"/>
              </w:rPr>
              <w:t>違約金之支付，甲方應自應付價金中扣抵；其有不足者，得通知乙方繳納或自保證金扣抵。</w:t>
            </w:r>
          </w:p>
          <w:p w:rsidR="00143B09" w:rsidRPr="00DA3DB4" w:rsidRDefault="00143B09" w:rsidP="00143B09">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rsidR="00604C97" w:rsidRPr="00DA3DB4" w:rsidRDefault="00604C97" w:rsidP="00143B09">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rsidR="009A44CD" w:rsidRPr="00DA3DB4" w:rsidRDefault="00143B09" w:rsidP="00143B09">
            <w:pPr>
              <w:tabs>
                <w:tab w:val="num" w:pos="126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五、</w:t>
            </w:r>
            <w:r w:rsidRPr="00DA3DB4">
              <w:rPr>
                <w:rFonts w:ascii="標楷體" w:eastAsia="標楷體" w:hAnsi="標楷體" w:hint="eastAsia"/>
                <w:bCs/>
                <w:color w:val="000000" w:themeColor="text1"/>
                <w:u w:val="single"/>
              </w:rPr>
              <w:t>第2條附件</w:t>
            </w:r>
            <w:r w:rsidRPr="00DA3DB4">
              <w:rPr>
                <w:rFonts w:ascii="標楷體" w:eastAsia="標楷體" w:hAnsi="標楷體" w:hint="eastAsia"/>
                <w:bCs/>
                <w:color w:val="000000" w:themeColor="text1"/>
              </w:rPr>
              <w:t>之監造人力計畫表所列乙方</w:t>
            </w:r>
            <w:r w:rsidR="007753C4" w:rsidRPr="00DA3DB4">
              <w:rPr>
                <w:rFonts w:ascii="標楷體" w:eastAsia="標楷體" w:hAnsi="標楷體" w:hint="eastAsia"/>
                <w:bCs/>
                <w:color w:val="000000" w:themeColor="text1"/>
                <w:u w:val="single"/>
              </w:rPr>
              <w:t>應到工</w:t>
            </w:r>
            <w:r w:rsidR="00D70528" w:rsidRPr="00DA3DB4">
              <w:rPr>
                <w:rFonts w:ascii="標楷體" w:eastAsia="標楷體" w:hAnsi="標楷體" w:hint="eastAsia"/>
                <w:bCs/>
                <w:color w:val="000000" w:themeColor="text1"/>
                <w:u w:val="single"/>
              </w:rPr>
              <w:t>現場</w:t>
            </w:r>
            <w:r w:rsidRPr="00DA3DB4">
              <w:rPr>
                <w:rFonts w:ascii="標楷體" w:eastAsia="標楷體" w:hAnsi="標楷體" w:hint="eastAsia"/>
                <w:bCs/>
                <w:color w:val="000000" w:themeColor="text1"/>
              </w:rPr>
              <w:t>人員未依契約約定到工者，除依契約金額扣除當日應到工人員薪資外，每人每日違約金新臺幣______元（由甲方於招標時載明；未載明者以新臺幣</w:t>
            </w:r>
            <w:r w:rsidR="00D70528" w:rsidRPr="00DA3DB4">
              <w:rPr>
                <w:rFonts w:ascii="標楷體" w:eastAsia="標楷體" w:hAnsi="標楷體" w:hint="eastAsia"/>
                <w:bCs/>
                <w:color w:val="000000" w:themeColor="text1"/>
                <w:u w:val="single"/>
              </w:rPr>
              <w:t>2,500</w:t>
            </w:r>
            <w:r w:rsidRPr="00DA3DB4">
              <w:rPr>
                <w:rFonts w:ascii="標楷體" w:eastAsia="標楷體" w:hAnsi="標楷體" w:hint="eastAsia"/>
                <w:bCs/>
                <w:color w:val="000000" w:themeColor="text1"/>
              </w:rPr>
              <w:t>元計）</w:t>
            </w:r>
            <w:r w:rsidRPr="00DA3DB4">
              <w:rPr>
                <w:rFonts w:ascii="標楷體" w:eastAsia="標楷體" w:hAnsi="標楷體" w:hint="eastAsia"/>
                <w:bCs/>
                <w:color w:val="000000" w:themeColor="text1"/>
                <w:u w:val="single"/>
              </w:rPr>
              <w:t>，</w:t>
            </w:r>
            <w:r w:rsidR="00604C97" w:rsidRPr="00DA3DB4">
              <w:rPr>
                <w:rFonts w:ascii="標楷體" w:eastAsia="標楷體" w:hAnsi="標楷體" w:hint="eastAsia"/>
                <w:bCs/>
                <w:color w:val="000000" w:themeColor="text1"/>
                <w:u w:val="single"/>
              </w:rPr>
              <w:t>乙方</w:t>
            </w:r>
            <w:r w:rsidR="006F5AD3" w:rsidRPr="00DA3DB4">
              <w:rPr>
                <w:rFonts w:ascii="標楷體" w:eastAsia="標楷體" w:hAnsi="標楷體" w:hint="eastAsia"/>
                <w:bCs/>
                <w:color w:val="000000" w:themeColor="text1"/>
                <w:u w:val="single"/>
              </w:rPr>
              <w:t>未提供</w:t>
            </w:r>
            <w:r w:rsidR="00604C97" w:rsidRPr="00DA3DB4">
              <w:rPr>
                <w:rFonts w:ascii="標楷體" w:eastAsia="標楷體" w:hAnsi="標楷體" w:hint="eastAsia"/>
                <w:bCs/>
                <w:color w:val="000000" w:themeColor="text1"/>
                <w:u w:val="single"/>
              </w:rPr>
              <w:t>應到工人員薪資數額資料者，甲方得</w:t>
            </w:r>
            <w:r w:rsidR="009F7F37" w:rsidRPr="00DA3DB4">
              <w:rPr>
                <w:rFonts w:ascii="標楷體" w:eastAsia="標楷體" w:hAnsi="標楷體" w:hint="eastAsia"/>
                <w:bCs/>
                <w:color w:val="000000" w:themeColor="text1"/>
                <w:u w:val="single"/>
              </w:rPr>
              <w:t>參考</w:t>
            </w:r>
            <w:r w:rsidR="00CF3CEC" w:rsidRPr="00DA3DB4">
              <w:rPr>
                <w:rFonts w:ascii="標楷體" w:eastAsia="標楷體" w:hAnsi="標楷體" w:hint="eastAsia"/>
                <w:bCs/>
                <w:color w:val="000000" w:themeColor="text1"/>
                <w:u w:val="single"/>
              </w:rPr>
              <w:t>行政院</w:t>
            </w:r>
            <w:r w:rsidR="000B12E7" w:rsidRPr="00DA3DB4">
              <w:rPr>
                <w:rFonts w:ascii="標楷體" w:eastAsia="標楷體" w:hAnsi="標楷體" w:hint="eastAsia"/>
                <w:color w:val="000000" w:themeColor="text1"/>
                <w:szCs w:val="28"/>
                <w:u w:val="single"/>
              </w:rPr>
              <w:t>主計總處公告薪資與生產力統計月報之臺灣地區專業、科學及技術服務業受雇員工</w:t>
            </w:r>
            <w:r w:rsidR="00CC2BC5" w:rsidRPr="00DA3DB4">
              <w:rPr>
                <w:rFonts w:ascii="標楷體" w:eastAsia="標楷體" w:hAnsi="標楷體" w:hint="eastAsia"/>
                <w:color w:val="000000" w:themeColor="text1"/>
                <w:szCs w:val="28"/>
                <w:u w:val="single"/>
              </w:rPr>
              <w:t>每人每月經常性</w:t>
            </w:r>
            <w:r w:rsidR="000B12E7" w:rsidRPr="00DA3DB4">
              <w:rPr>
                <w:rFonts w:ascii="標楷體" w:eastAsia="標楷體" w:hAnsi="標楷體" w:hint="eastAsia"/>
                <w:color w:val="000000" w:themeColor="text1"/>
                <w:szCs w:val="28"/>
                <w:u w:val="single"/>
              </w:rPr>
              <w:t>薪資</w:t>
            </w:r>
            <w:r w:rsidR="009F7F37" w:rsidRPr="00DA3DB4">
              <w:rPr>
                <w:rFonts w:ascii="標楷體" w:eastAsia="標楷體" w:hAnsi="標楷體" w:hint="eastAsia"/>
                <w:bCs/>
                <w:color w:val="000000" w:themeColor="text1"/>
                <w:u w:val="single"/>
              </w:rPr>
              <w:t>估算之</w:t>
            </w:r>
            <w:r w:rsidRPr="00DA3DB4">
              <w:rPr>
                <w:rFonts w:ascii="標楷體" w:eastAsia="標楷體" w:hAnsi="標楷體" w:hint="eastAsia"/>
                <w:bCs/>
                <w:color w:val="000000" w:themeColor="text1"/>
              </w:rPr>
              <w:t>；其他：_______（由甲方於招標時載明）。</w:t>
            </w:r>
          </w:p>
          <w:p w:rsidR="007C0400" w:rsidRPr="00DA3DB4" w:rsidRDefault="007C0400" w:rsidP="00143B09">
            <w:pPr>
              <w:tabs>
                <w:tab w:val="num" w:pos="1260"/>
              </w:tabs>
              <w:spacing w:line="400" w:lineRule="atLeast"/>
              <w:ind w:left="480" w:hangingChars="200" w:hanging="480"/>
              <w:jc w:val="both"/>
              <w:rPr>
                <w:rFonts w:ascii="標楷體" w:eastAsia="標楷體" w:hAnsi="標楷體"/>
                <w:bCs/>
                <w:color w:val="000000" w:themeColor="text1"/>
              </w:rPr>
            </w:pPr>
          </w:p>
          <w:p w:rsidR="009A44CD" w:rsidRPr="00DA3DB4" w:rsidRDefault="009A44CD" w:rsidP="00143B09">
            <w:pPr>
              <w:tabs>
                <w:tab w:val="num" w:pos="1260"/>
              </w:tabs>
              <w:spacing w:line="400" w:lineRule="atLeast"/>
              <w:ind w:left="480" w:hangingChars="200" w:hanging="480"/>
              <w:jc w:val="both"/>
              <w:rPr>
                <w:rFonts w:ascii="標楷體" w:eastAsia="標楷體" w:hAnsi="標楷體"/>
                <w:bCs/>
                <w:color w:val="000000" w:themeColor="text1"/>
              </w:rPr>
            </w:pPr>
          </w:p>
          <w:p w:rsidR="00143B09" w:rsidRPr="00DA3DB4" w:rsidRDefault="00143B09" w:rsidP="00143B09">
            <w:pPr>
              <w:tabs>
                <w:tab w:val="num" w:pos="126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六、乙方之建築師、技師或其他依法令、契約應到場執行業務人員，其應到場情形及未到場之處置如下。同次應到場執行業務包含下列2種以上情形而未到場者，其</w:t>
            </w:r>
            <w:r w:rsidR="004A0D26" w:rsidRPr="004A0D26">
              <w:rPr>
                <w:rFonts w:ascii="標楷體" w:eastAsia="標楷體" w:hAnsi="標楷體" w:hint="eastAsia"/>
                <w:bCs/>
                <w:color w:val="000000" w:themeColor="text1"/>
              </w:rPr>
              <w:t>懲罰性</w:t>
            </w:r>
            <w:r w:rsidRPr="00DA3DB4">
              <w:rPr>
                <w:rFonts w:ascii="標楷體" w:eastAsia="標楷體" w:hAnsi="標楷體" w:hint="eastAsia"/>
                <w:bCs/>
                <w:color w:val="000000" w:themeColor="text1"/>
              </w:rPr>
              <w:t>違約金□分別計算□僅計其中金額較高者（由甲方於招標時載明；未載明者為分別計算）：</w:t>
            </w:r>
          </w:p>
          <w:p w:rsidR="00A97E42" w:rsidRPr="00DA3DB4" w:rsidRDefault="00A97E42" w:rsidP="00143B09">
            <w:pPr>
              <w:tabs>
                <w:tab w:val="num" w:pos="1260"/>
              </w:tabs>
              <w:spacing w:line="400" w:lineRule="atLeast"/>
              <w:ind w:left="480" w:hangingChars="200" w:hanging="480"/>
              <w:jc w:val="both"/>
              <w:rPr>
                <w:rFonts w:ascii="標楷體" w:eastAsia="標楷體" w:hAnsi="標楷體"/>
                <w:bCs/>
                <w:color w:val="000000" w:themeColor="text1"/>
              </w:rPr>
            </w:pPr>
          </w:p>
          <w:p w:rsidR="00143B09" w:rsidRPr="00DA3DB4" w:rsidRDefault="00143B09" w:rsidP="00143B09">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w:t>
            </w:r>
            <w:r w:rsidR="00686A4F" w:rsidRPr="00DA3DB4">
              <w:rPr>
                <w:rFonts w:ascii="標楷體" w:eastAsia="標楷體" w:hAnsi="標楷體" w:hint="eastAsia"/>
                <w:bCs/>
                <w:color w:val="000000" w:themeColor="text1"/>
              </w:rPr>
              <w:t>一)</w:t>
            </w:r>
            <w:r w:rsidRPr="00DA3DB4">
              <w:rPr>
                <w:rFonts w:ascii="標楷體" w:eastAsia="標楷體" w:hAnsi="標楷體" w:hint="eastAsia"/>
                <w:bCs/>
                <w:color w:val="000000" w:themeColor="text1"/>
              </w:rPr>
              <w:t>□規劃設計執行計畫內涉及現況調查、鑑界、現地會勘、各階段說明會議及審查會議時，經甲方通知應到場說明者。未到場</w:t>
            </w:r>
            <w:r w:rsidR="00643063" w:rsidRPr="00DA3DB4">
              <w:rPr>
                <w:rFonts w:ascii="標楷體" w:eastAsia="標楷體" w:hAnsi="標楷體" w:cs="標楷體.渭.." w:hint="eastAsia"/>
                <w:color w:val="000000" w:themeColor="text1"/>
                <w:szCs w:val="20"/>
                <w:u w:val="single"/>
              </w:rPr>
              <w:t>且未事先徵得甲方同意</w:t>
            </w:r>
            <w:r w:rsidR="00CF5D37" w:rsidRPr="00DA3DB4">
              <w:rPr>
                <w:rFonts w:ascii="標楷體" w:eastAsia="標楷體" w:hAnsi="標楷體" w:cs="標楷體.渭.." w:hint="eastAsia"/>
                <w:color w:val="000000" w:themeColor="text1"/>
                <w:szCs w:val="20"/>
                <w:u w:val="single"/>
              </w:rPr>
              <w:t>請假或由代理人到場</w:t>
            </w:r>
            <w:r w:rsidRPr="00DA3DB4">
              <w:rPr>
                <w:rFonts w:ascii="標楷體" w:eastAsia="標楷體" w:hAnsi="標楷體" w:hint="eastAsia"/>
                <w:bCs/>
                <w:color w:val="000000" w:themeColor="text1"/>
              </w:rPr>
              <w:t>之處置：</w:t>
            </w:r>
          </w:p>
          <w:p w:rsidR="00143B09" w:rsidRPr="00DA3DB4" w:rsidRDefault="00143B09" w:rsidP="00E35AB4">
            <w:pPr>
              <w:tabs>
                <w:tab w:val="left" w:pos="1440"/>
                <w:tab w:val="num" w:pos="1800"/>
                <w:tab w:val="num" w:pos="2400"/>
              </w:tabs>
              <w:spacing w:line="400" w:lineRule="atLeast"/>
              <w:ind w:leftChars="390" w:left="936"/>
              <w:jc w:val="both"/>
              <w:rPr>
                <w:rFonts w:ascii="標楷體" w:eastAsia="標楷體" w:hAnsi="標楷體"/>
                <w:bCs/>
                <w:color w:val="000000" w:themeColor="text1"/>
              </w:rPr>
            </w:pPr>
            <w:r w:rsidRPr="00DA3DB4">
              <w:rPr>
                <w:rFonts w:ascii="標楷體" w:eastAsia="標楷體" w:hAnsi="標楷體" w:hint="eastAsia"/>
                <w:bCs/>
                <w:color w:val="000000" w:themeColor="text1"/>
              </w:rPr>
              <w:t>□每人次</w:t>
            </w:r>
            <w:r w:rsidR="004A0D26" w:rsidRPr="004A0D26">
              <w:rPr>
                <w:rFonts w:ascii="標楷體" w:eastAsia="標楷體" w:hAnsi="標楷體" w:hint="eastAsia"/>
                <w:bCs/>
                <w:color w:val="000000" w:themeColor="text1"/>
              </w:rPr>
              <w:t>懲罰性</w:t>
            </w:r>
            <w:r w:rsidRPr="00DA3DB4">
              <w:rPr>
                <w:rFonts w:ascii="標楷體" w:eastAsia="標楷體" w:hAnsi="標楷體" w:hint="eastAsia"/>
                <w:bCs/>
                <w:color w:val="000000" w:themeColor="text1"/>
              </w:rPr>
              <w:t>違約金新臺幣＿＿＿＿元（由甲方於招標時載明；未載明者以新臺幣</w:t>
            </w:r>
            <w:r w:rsidR="005C23B4" w:rsidRPr="00DA3DB4">
              <w:rPr>
                <w:rFonts w:ascii="標楷體" w:eastAsia="標楷體" w:hAnsi="標楷體" w:hint="eastAsia"/>
                <w:bCs/>
                <w:color w:val="000000" w:themeColor="text1"/>
                <w:u w:val="single"/>
              </w:rPr>
              <w:t>2</w:t>
            </w:r>
            <w:r w:rsidR="00A5345B" w:rsidRPr="00DA3DB4">
              <w:rPr>
                <w:rFonts w:ascii="標楷體" w:eastAsia="標楷體" w:hAnsi="標楷體" w:hint="eastAsia"/>
                <w:bCs/>
                <w:color w:val="000000" w:themeColor="text1"/>
                <w:u w:val="single"/>
              </w:rPr>
              <w:t>,</w:t>
            </w:r>
            <w:r w:rsidR="005C23B4" w:rsidRPr="00DA3DB4">
              <w:rPr>
                <w:rFonts w:ascii="標楷體" w:eastAsia="標楷體" w:hAnsi="標楷體" w:hint="eastAsia"/>
                <w:bCs/>
                <w:color w:val="000000" w:themeColor="text1"/>
                <w:u w:val="single"/>
              </w:rPr>
              <w:t>5</w:t>
            </w:r>
            <w:r w:rsidR="00A5345B" w:rsidRPr="00DA3DB4">
              <w:rPr>
                <w:rFonts w:ascii="標楷體" w:eastAsia="標楷體" w:hAnsi="標楷體" w:hint="eastAsia"/>
                <w:bCs/>
                <w:color w:val="000000" w:themeColor="text1"/>
                <w:u w:val="single"/>
              </w:rPr>
              <w:t>00</w:t>
            </w:r>
            <w:r w:rsidRPr="00DA3DB4">
              <w:rPr>
                <w:rFonts w:ascii="標楷體" w:eastAsia="標楷體" w:hAnsi="標楷體" w:hint="eastAsia"/>
                <w:bCs/>
                <w:color w:val="000000" w:themeColor="text1"/>
              </w:rPr>
              <w:t>元計）。</w:t>
            </w:r>
          </w:p>
          <w:p w:rsidR="00143B09" w:rsidRPr="00DA3DB4" w:rsidRDefault="00686A4F" w:rsidP="00143B09">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(二)</w:t>
            </w:r>
            <w:r w:rsidR="00143B09" w:rsidRPr="00DA3DB4">
              <w:rPr>
                <w:rFonts w:ascii="標楷體" w:eastAsia="標楷體" w:hAnsi="標楷體" w:hint="eastAsia"/>
                <w:bCs/>
                <w:color w:val="000000" w:themeColor="text1"/>
              </w:rPr>
              <w:t>□工程查驗、初驗、驗收及複驗時，經甲方通知應到場說明、協驗者。未到場之處置：</w:t>
            </w:r>
          </w:p>
          <w:p w:rsidR="00143B09" w:rsidRPr="00DA3DB4" w:rsidRDefault="00143B09" w:rsidP="00E35AB4">
            <w:pPr>
              <w:tabs>
                <w:tab w:val="left" w:pos="1440"/>
                <w:tab w:val="num" w:pos="1800"/>
                <w:tab w:val="num" w:pos="2400"/>
              </w:tabs>
              <w:spacing w:line="400" w:lineRule="atLeast"/>
              <w:ind w:leftChars="390" w:left="936"/>
              <w:jc w:val="both"/>
              <w:rPr>
                <w:rFonts w:ascii="標楷體" w:eastAsia="標楷體" w:hAnsi="標楷體"/>
                <w:bCs/>
                <w:color w:val="000000" w:themeColor="text1"/>
              </w:rPr>
            </w:pPr>
            <w:r w:rsidRPr="00DA3DB4">
              <w:rPr>
                <w:rFonts w:ascii="標楷體" w:eastAsia="標楷體" w:hAnsi="標楷體" w:hint="eastAsia"/>
                <w:bCs/>
                <w:color w:val="000000" w:themeColor="text1"/>
              </w:rPr>
              <w:t>□每人次</w:t>
            </w:r>
            <w:r w:rsidR="004A0D26" w:rsidRPr="004A0D26">
              <w:rPr>
                <w:rFonts w:ascii="標楷體" w:eastAsia="標楷體" w:hAnsi="標楷體" w:hint="eastAsia"/>
                <w:bCs/>
                <w:color w:val="000000" w:themeColor="text1"/>
              </w:rPr>
              <w:t>懲罰性</w:t>
            </w:r>
            <w:r w:rsidRPr="00DA3DB4">
              <w:rPr>
                <w:rFonts w:ascii="標楷體" w:eastAsia="標楷體" w:hAnsi="標楷體" w:hint="eastAsia"/>
                <w:bCs/>
                <w:color w:val="000000" w:themeColor="text1"/>
              </w:rPr>
              <w:t>違約金新臺幣＿＿＿＿元（由甲方於招標時載明；未載明者以新臺幣</w:t>
            </w:r>
            <w:r w:rsidR="005C23B4" w:rsidRPr="00DA3DB4">
              <w:rPr>
                <w:rFonts w:ascii="標楷體" w:eastAsia="標楷體" w:hAnsi="標楷體" w:hint="eastAsia"/>
                <w:bCs/>
                <w:color w:val="000000" w:themeColor="text1"/>
                <w:u w:val="single"/>
              </w:rPr>
              <w:t>2</w:t>
            </w:r>
            <w:r w:rsidR="00A5345B" w:rsidRPr="00DA3DB4">
              <w:rPr>
                <w:rFonts w:ascii="標楷體" w:eastAsia="標楷體" w:hAnsi="標楷體" w:hint="eastAsia"/>
                <w:bCs/>
                <w:color w:val="000000" w:themeColor="text1"/>
                <w:u w:val="single"/>
              </w:rPr>
              <w:t>,</w:t>
            </w:r>
            <w:r w:rsidR="005C23B4" w:rsidRPr="00DA3DB4">
              <w:rPr>
                <w:rFonts w:ascii="標楷體" w:eastAsia="標楷體" w:hAnsi="標楷體" w:hint="eastAsia"/>
                <w:bCs/>
                <w:color w:val="000000" w:themeColor="text1"/>
                <w:u w:val="single"/>
              </w:rPr>
              <w:t>5</w:t>
            </w:r>
            <w:r w:rsidR="00A5345B" w:rsidRPr="00DA3DB4">
              <w:rPr>
                <w:rFonts w:ascii="標楷體" w:eastAsia="標楷體" w:hAnsi="標楷體" w:hint="eastAsia"/>
                <w:bCs/>
                <w:color w:val="000000" w:themeColor="text1"/>
                <w:u w:val="single"/>
              </w:rPr>
              <w:t>00</w:t>
            </w:r>
            <w:r w:rsidRPr="00DA3DB4">
              <w:rPr>
                <w:rFonts w:ascii="標楷體" w:eastAsia="標楷體" w:hAnsi="標楷體" w:hint="eastAsia"/>
                <w:bCs/>
                <w:color w:val="000000" w:themeColor="text1"/>
              </w:rPr>
              <w:t>元計）。</w:t>
            </w:r>
          </w:p>
          <w:p w:rsidR="00143B09" w:rsidRPr="00DA3DB4" w:rsidRDefault="00143B09" w:rsidP="00E35AB4">
            <w:pPr>
              <w:tabs>
                <w:tab w:val="left" w:pos="1440"/>
                <w:tab w:val="num" w:pos="1800"/>
                <w:tab w:val="num" w:pos="2400"/>
              </w:tabs>
              <w:spacing w:line="400" w:lineRule="atLeast"/>
              <w:ind w:leftChars="390" w:left="936"/>
              <w:jc w:val="both"/>
              <w:rPr>
                <w:rFonts w:ascii="標楷體" w:eastAsia="標楷體" w:hAnsi="標楷體"/>
                <w:bCs/>
                <w:color w:val="000000" w:themeColor="text1"/>
              </w:rPr>
            </w:pPr>
            <w:r w:rsidRPr="00DA3DB4">
              <w:rPr>
                <w:rFonts w:ascii="標楷體" w:eastAsia="標楷體" w:hAnsi="標楷體" w:hint="eastAsia"/>
                <w:bCs/>
                <w:color w:val="000000" w:themeColor="text1"/>
              </w:rPr>
              <w:t>□其他：___________（由甲方於招標時載明）。</w:t>
            </w:r>
          </w:p>
          <w:p w:rsidR="00143B09" w:rsidRPr="00DA3DB4" w:rsidRDefault="00686A4F" w:rsidP="00143B09">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(三)</w:t>
            </w:r>
            <w:r w:rsidR="00143B09" w:rsidRPr="00DA3DB4">
              <w:rPr>
                <w:rFonts w:ascii="標楷體" w:eastAsia="標楷體" w:hAnsi="標楷體" w:hint="eastAsia"/>
                <w:bCs/>
                <w:color w:val="000000" w:themeColor="text1"/>
              </w:rPr>
              <w:t>配合工程施工查核小組於預先通知查核時到場說明。未到場之處置：</w:t>
            </w:r>
          </w:p>
          <w:p w:rsidR="00143B09" w:rsidRPr="00DA3DB4" w:rsidRDefault="00143B09" w:rsidP="00E35AB4">
            <w:pPr>
              <w:tabs>
                <w:tab w:val="left" w:pos="1440"/>
                <w:tab w:val="num" w:pos="1800"/>
                <w:tab w:val="num" w:pos="2400"/>
              </w:tabs>
              <w:spacing w:line="400" w:lineRule="atLeast"/>
              <w:ind w:leftChars="390" w:left="936"/>
              <w:jc w:val="both"/>
              <w:rPr>
                <w:rFonts w:ascii="標楷體" w:eastAsia="標楷體" w:hAnsi="標楷體"/>
                <w:bCs/>
                <w:color w:val="000000" w:themeColor="text1"/>
              </w:rPr>
            </w:pPr>
            <w:r w:rsidRPr="00DA3DB4">
              <w:rPr>
                <w:rFonts w:ascii="標楷體" w:eastAsia="標楷體" w:hAnsi="標楷體" w:hint="eastAsia"/>
                <w:bCs/>
                <w:color w:val="000000" w:themeColor="text1"/>
              </w:rPr>
              <w:t>□每人次</w:t>
            </w:r>
            <w:r w:rsidR="004A0D26" w:rsidRPr="004A0D26">
              <w:rPr>
                <w:rFonts w:ascii="標楷體" w:eastAsia="標楷體" w:hAnsi="標楷體" w:hint="eastAsia"/>
                <w:bCs/>
                <w:color w:val="000000" w:themeColor="text1"/>
              </w:rPr>
              <w:t>懲罰性</w:t>
            </w:r>
            <w:r w:rsidRPr="00DA3DB4">
              <w:rPr>
                <w:rFonts w:ascii="標楷體" w:eastAsia="標楷體" w:hAnsi="標楷體" w:hint="eastAsia"/>
                <w:bCs/>
                <w:color w:val="000000" w:themeColor="text1"/>
              </w:rPr>
              <w:t>違約金新臺幣＿＿＿＿元（由甲方於招標時載明；未載明者以新臺幣</w:t>
            </w:r>
            <w:r w:rsidR="005C23B4" w:rsidRPr="00DA3DB4">
              <w:rPr>
                <w:rFonts w:ascii="標楷體" w:eastAsia="標楷體" w:hAnsi="標楷體" w:hint="eastAsia"/>
                <w:bCs/>
                <w:color w:val="000000" w:themeColor="text1"/>
                <w:u w:val="single"/>
              </w:rPr>
              <w:t>2</w:t>
            </w:r>
            <w:r w:rsidR="00A5345B" w:rsidRPr="00DA3DB4">
              <w:rPr>
                <w:rFonts w:ascii="標楷體" w:eastAsia="標楷體" w:hAnsi="標楷體" w:hint="eastAsia"/>
                <w:bCs/>
                <w:color w:val="000000" w:themeColor="text1"/>
                <w:u w:val="single"/>
              </w:rPr>
              <w:t>,</w:t>
            </w:r>
            <w:r w:rsidR="005C23B4" w:rsidRPr="00DA3DB4">
              <w:rPr>
                <w:rFonts w:ascii="標楷體" w:eastAsia="標楷體" w:hAnsi="標楷體" w:hint="eastAsia"/>
                <w:bCs/>
                <w:color w:val="000000" w:themeColor="text1"/>
                <w:u w:val="single"/>
              </w:rPr>
              <w:t>5</w:t>
            </w:r>
            <w:r w:rsidR="00A5345B" w:rsidRPr="00DA3DB4">
              <w:rPr>
                <w:rFonts w:ascii="標楷體" w:eastAsia="標楷體" w:hAnsi="標楷體" w:hint="eastAsia"/>
                <w:bCs/>
                <w:color w:val="000000" w:themeColor="text1"/>
                <w:u w:val="single"/>
              </w:rPr>
              <w:t>00</w:t>
            </w:r>
            <w:r w:rsidRPr="00DA3DB4">
              <w:rPr>
                <w:rFonts w:ascii="標楷體" w:eastAsia="標楷體" w:hAnsi="標楷體" w:hint="eastAsia"/>
                <w:bCs/>
                <w:color w:val="000000" w:themeColor="text1"/>
              </w:rPr>
              <w:t>元計）。</w:t>
            </w:r>
          </w:p>
          <w:p w:rsidR="00143B09" w:rsidRPr="00DA3DB4" w:rsidRDefault="00143B09" w:rsidP="00E35AB4">
            <w:pPr>
              <w:tabs>
                <w:tab w:val="left" w:pos="1440"/>
                <w:tab w:val="num" w:pos="1800"/>
                <w:tab w:val="num" w:pos="2400"/>
              </w:tabs>
              <w:spacing w:line="400" w:lineRule="atLeast"/>
              <w:ind w:leftChars="390" w:left="936"/>
              <w:jc w:val="both"/>
              <w:rPr>
                <w:rFonts w:ascii="標楷體" w:eastAsia="標楷體" w:hAnsi="標楷體"/>
                <w:bCs/>
                <w:color w:val="000000" w:themeColor="text1"/>
              </w:rPr>
            </w:pPr>
            <w:r w:rsidRPr="00DA3DB4">
              <w:rPr>
                <w:rFonts w:ascii="標楷體" w:eastAsia="標楷體" w:hAnsi="標楷體" w:hint="eastAsia"/>
                <w:bCs/>
                <w:color w:val="000000" w:themeColor="text1"/>
              </w:rPr>
              <w:t>□其他：___________（由甲方於招標時載明）。</w:t>
            </w:r>
          </w:p>
          <w:p w:rsidR="00143B09" w:rsidRPr="00DA3DB4" w:rsidRDefault="00686A4F" w:rsidP="00143B09">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(四)</w:t>
            </w:r>
            <w:r w:rsidR="00143B09" w:rsidRPr="00DA3DB4">
              <w:rPr>
                <w:rFonts w:ascii="標楷體" w:eastAsia="標楷體" w:hAnsi="標楷體" w:hint="eastAsia"/>
                <w:bCs/>
                <w:color w:val="000000" w:themeColor="text1"/>
              </w:rPr>
              <w:t>□除前述情形外，視甲方需要配合甲方通知應到場參與工程監造相關事宜，惟每□月□星期□其他：______（由甲方於招標時載明；未載明者以月計）以不逾＿＿次為原則（由甲方於招標時載明，未載明者</w:t>
            </w:r>
            <w:r w:rsidR="0086591F" w:rsidRPr="00DA3DB4">
              <w:rPr>
                <w:rFonts w:ascii="標楷體" w:eastAsia="標楷體" w:hAnsi="標楷體" w:hint="eastAsia"/>
                <w:bCs/>
                <w:color w:val="000000" w:themeColor="text1"/>
              </w:rPr>
              <w:t>為</w:t>
            </w:r>
            <w:r w:rsidR="00F563DD" w:rsidRPr="00DA3DB4">
              <w:rPr>
                <w:rFonts w:ascii="標楷體" w:eastAsia="標楷體" w:hAnsi="標楷體" w:hint="eastAsia"/>
                <w:bCs/>
                <w:color w:val="000000" w:themeColor="text1"/>
                <w:u w:val="single"/>
              </w:rPr>
              <w:t>每月</w:t>
            </w:r>
            <w:r w:rsidR="0086591F" w:rsidRPr="00DA3DB4">
              <w:rPr>
                <w:rFonts w:ascii="標楷體" w:eastAsia="標楷體" w:hAnsi="標楷體" w:hint="eastAsia"/>
                <w:bCs/>
                <w:color w:val="000000" w:themeColor="text1"/>
                <w:u w:val="single"/>
              </w:rPr>
              <w:t>4</w:t>
            </w:r>
            <w:r w:rsidR="00F563DD" w:rsidRPr="00DA3DB4">
              <w:rPr>
                <w:rFonts w:ascii="標楷體" w:eastAsia="標楷體" w:hAnsi="標楷體" w:hint="eastAsia"/>
                <w:bCs/>
                <w:color w:val="000000" w:themeColor="text1"/>
                <w:u w:val="single"/>
              </w:rPr>
              <w:t>次</w:t>
            </w:r>
            <w:r w:rsidR="00143B09" w:rsidRPr="00DA3DB4">
              <w:rPr>
                <w:rFonts w:ascii="標楷體" w:eastAsia="標楷體" w:hAnsi="標楷體" w:hint="eastAsia"/>
                <w:bCs/>
                <w:color w:val="000000" w:themeColor="text1"/>
              </w:rPr>
              <w:t>）。未到場</w:t>
            </w:r>
            <w:r w:rsidR="00643063" w:rsidRPr="00DA3DB4">
              <w:rPr>
                <w:rFonts w:ascii="標楷體" w:eastAsia="標楷體" w:hAnsi="標楷體" w:cs="標楷體.渭.." w:hint="eastAsia"/>
                <w:color w:val="000000" w:themeColor="text1"/>
                <w:szCs w:val="20"/>
                <w:u w:val="single"/>
              </w:rPr>
              <w:t>且未事先徵得甲方同意</w:t>
            </w:r>
            <w:r w:rsidR="00CF5D37" w:rsidRPr="00DA3DB4">
              <w:rPr>
                <w:rFonts w:ascii="標楷體" w:eastAsia="標楷體" w:hAnsi="標楷體" w:cs="標楷體.渭.." w:hint="eastAsia"/>
                <w:color w:val="000000" w:themeColor="text1"/>
                <w:szCs w:val="20"/>
                <w:u w:val="single"/>
              </w:rPr>
              <w:t>請假或由代理人到場</w:t>
            </w:r>
            <w:r w:rsidR="00143B09" w:rsidRPr="00DA3DB4">
              <w:rPr>
                <w:rFonts w:ascii="標楷體" w:eastAsia="標楷體" w:hAnsi="標楷體" w:hint="eastAsia"/>
                <w:bCs/>
                <w:color w:val="000000" w:themeColor="text1"/>
              </w:rPr>
              <w:t>之處置：</w:t>
            </w:r>
          </w:p>
          <w:p w:rsidR="00143B09" w:rsidRPr="00DA3DB4" w:rsidRDefault="00143B09" w:rsidP="00E35AB4">
            <w:pPr>
              <w:tabs>
                <w:tab w:val="left" w:pos="1440"/>
                <w:tab w:val="num" w:pos="1800"/>
                <w:tab w:val="num" w:pos="2400"/>
              </w:tabs>
              <w:spacing w:line="400" w:lineRule="atLeast"/>
              <w:ind w:leftChars="390" w:left="936"/>
              <w:jc w:val="both"/>
              <w:rPr>
                <w:rFonts w:ascii="標楷體" w:eastAsia="標楷體" w:hAnsi="標楷體"/>
                <w:bCs/>
                <w:color w:val="000000" w:themeColor="text1"/>
              </w:rPr>
            </w:pPr>
            <w:r w:rsidRPr="00DA3DB4">
              <w:rPr>
                <w:rFonts w:ascii="標楷體" w:eastAsia="標楷體" w:hAnsi="標楷體" w:hint="eastAsia"/>
                <w:bCs/>
                <w:color w:val="000000" w:themeColor="text1"/>
              </w:rPr>
              <w:t>□每人次</w:t>
            </w:r>
            <w:r w:rsidR="004A0D26" w:rsidRPr="004A0D26">
              <w:rPr>
                <w:rFonts w:ascii="標楷體" w:eastAsia="標楷體" w:hAnsi="標楷體" w:hint="eastAsia"/>
                <w:bCs/>
                <w:color w:val="000000" w:themeColor="text1"/>
              </w:rPr>
              <w:t>懲罰性</w:t>
            </w:r>
            <w:r w:rsidRPr="00DA3DB4">
              <w:rPr>
                <w:rFonts w:ascii="標楷體" w:eastAsia="標楷體" w:hAnsi="標楷體" w:hint="eastAsia"/>
                <w:bCs/>
                <w:color w:val="000000" w:themeColor="text1"/>
              </w:rPr>
              <w:t>違約金新臺幣＿＿＿＿元（由甲方於招標時載明；未載明者以新臺幣</w:t>
            </w:r>
            <w:r w:rsidR="005C23B4" w:rsidRPr="00DA3DB4">
              <w:rPr>
                <w:rFonts w:ascii="標楷體" w:eastAsia="標楷體" w:hAnsi="標楷體" w:hint="eastAsia"/>
                <w:bCs/>
                <w:color w:val="000000" w:themeColor="text1"/>
                <w:u w:val="single"/>
              </w:rPr>
              <w:t>2</w:t>
            </w:r>
            <w:r w:rsidR="00A5345B" w:rsidRPr="00DA3DB4">
              <w:rPr>
                <w:rFonts w:ascii="標楷體" w:eastAsia="標楷體" w:hAnsi="標楷體" w:hint="eastAsia"/>
                <w:bCs/>
                <w:color w:val="000000" w:themeColor="text1"/>
                <w:u w:val="single"/>
              </w:rPr>
              <w:t>,</w:t>
            </w:r>
            <w:r w:rsidR="005C23B4" w:rsidRPr="00DA3DB4">
              <w:rPr>
                <w:rFonts w:ascii="標楷體" w:eastAsia="標楷體" w:hAnsi="標楷體" w:hint="eastAsia"/>
                <w:bCs/>
                <w:color w:val="000000" w:themeColor="text1"/>
                <w:u w:val="single"/>
              </w:rPr>
              <w:t>5</w:t>
            </w:r>
            <w:r w:rsidR="00A5345B" w:rsidRPr="00DA3DB4">
              <w:rPr>
                <w:rFonts w:ascii="標楷體" w:eastAsia="標楷體" w:hAnsi="標楷體" w:hint="eastAsia"/>
                <w:bCs/>
                <w:color w:val="000000" w:themeColor="text1"/>
                <w:u w:val="single"/>
              </w:rPr>
              <w:t>00</w:t>
            </w:r>
            <w:r w:rsidRPr="00DA3DB4">
              <w:rPr>
                <w:rFonts w:ascii="標楷體" w:eastAsia="標楷體" w:hAnsi="標楷體" w:hint="eastAsia"/>
                <w:bCs/>
                <w:color w:val="000000" w:themeColor="text1"/>
              </w:rPr>
              <w:t>元計）。</w:t>
            </w:r>
          </w:p>
          <w:p w:rsidR="00143B09" w:rsidRPr="00DA3DB4" w:rsidRDefault="00143B09" w:rsidP="00E35AB4">
            <w:pPr>
              <w:tabs>
                <w:tab w:val="left" w:pos="1440"/>
                <w:tab w:val="num" w:pos="1800"/>
                <w:tab w:val="num" w:pos="2400"/>
              </w:tabs>
              <w:spacing w:line="400" w:lineRule="atLeast"/>
              <w:ind w:leftChars="390" w:left="936"/>
              <w:jc w:val="both"/>
              <w:rPr>
                <w:rFonts w:ascii="標楷體" w:eastAsia="標楷體" w:hAnsi="標楷體"/>
                <w:bCs/>
                <w:color w:val="000000" w:themeColor="text1"/>
              </w:rPr>
            </w:pPr>
            <w:r w:rsidRPr="00DA3DB4">
              <w:rPr>
                <w:rFonts w:ascii="標楷體" w:eastAsia="標楷體" w:hAnsi="標楷體" w:hint="eastAsia"/>
                <w:bCs/>
                <w:color w:val="000000" w:themeColor="text1"/>
              </w:rPr>
              <w:t>□其他：___________（由甲方於招標時載明）。</w:t>
            </w:r>
          </w:p>
          <w:p w:rsidR="00143B09" w:rsidRPr="00DA3DB4" w:rsidRDefault="00E35AB4" w:rsidP="00143B09">
            <w:pPr>
              <w:tabs>
                <w:tab w:val="num" w:pos="126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bCs/>
                <w:color w:val="000000" w:themeColor="text1"/>
              </w:rPr>
              <w:t>……</w:t>
            </w:r>
          </w:p>
          <w:p w:rsidR="00143B09" w:rsidRPr="00DA3DB4" w:rsidRDefault="00E35AB4" w:rsidP="00143B09">
            <w:pPr>
              <w:tabs>
                <w:tab w:val="num" w:pos="126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八、</w:t>
            </w:r>
            <w:r w:rsidR="00143B09" w:rsidRPr="00DA3DB4">
              <w:rPr>
                <w:rFonts w:ascii="標楷體" w:eastAsia="標楷體" w:hAnsi="標楷體" w:hint="eastAsia"/>
                <w:bCs/>
                <w:color w:val="000000" w:themeColor="text1"/>
              </w:rPr>
              <w:t>本案委託技術服務範圍若包括監造者，乙方監督查</w:t>
            </w:r>
            <w:r w:rsidR="00CC2BC5" w:rsidRPr="00DA3DB4">
              <w:rPr>
                <w:rFonts w:ascii="標楷體" w:eastAsia="標楷體" w:hAnsi="標楷體" w:hint="eastAsia"/>
                <w:bCs/>
                <w:color w:val="000000" w:themeColor="text1"/>
                <w:u w:val="single"/>
              </w:rPr>
              <w:t>證</w:t>
            </w:r>
            <w:r w:rsidR="00143B09" w:rsidRPr="00DA3DB4">
              <w:rPr>
                <w:rFonts w:ascii="標楷體" w:eastAsia="標楷體" w:hAnsi="標楷體" w:hint="eastAsia"/>
                <w:bCs/>
                <w:color w:val="000000" w:themeColor="text1"/>
              </w:rPr>
              <w:t>人員未能</w:t>
            </w:r>
            <w:r w:rsidR="00CF3CEC" w:rsidRPr="00DA3DB4">
              <w:rPr>
                <w:rFonts w:ascii="標楷體" w:eastAsia="標楷體" w:hAnsi="標楷體" w:hint="eastAsia"/>
                <w:bCs/>
                <w:color w:val="000000" w:themeColor="text1"/>
                <w:u w:val="single"/>
              </w:rPr>
              <w:t>依加強公共工程空氣污染及噪音防制管理要點第10點規定</w:t>
            </w:r>
            <w:r w:rsidR="00143B09" w:rsidRPr="00DA3DB4">
              <w:rPr>
                <w:rFonts w:ascii="標楷體" w:eastAsia="標楷體" w:hAnsi="標楷體" w:hint="eastAsia"/>
                <w:bCs/>
                <w:color w:val="000000" w:themeColor="text1"/>
              </w:rPr>
              <w:t>有效執行空氣污染及噪音防制監督查</w:t>
            </w:r>
            <w:r w:rsidR="00CC2BC5" w:rsidRPr="00DA3DB4">
              <w:rPr>
                <w:rFonts w:ascii="標楷體" w:eastAsia="標楷體" w:hAnsi="標楷體" w:hint="eastAsia"/>
                <w:bCs/>
                <w:color w:val="000000" w:themeColor="text1"/>
                <w:u w:val="single"/>
              </w:rPr>
              <w:t>證</w:t>
            </w:r>
            <w:r w:rsidR="00CC2BC5" w:rsidRPr="00DA3DB4">
              <w:rPr>
                <w:rFonts w:ascii="標楷體" w:eastAsia="標楷體" w:hAnsi="標楷體" w:hint="eastAsia"/>
                <w:bCs/>
                <w:color w:val="000000" w:themeColor="text1"/>
              </w:rPr>
              <w:t>者，經甲方通知後，應即更換之，若因監督查</w:t>
            </w:r>
            <w:r w:rsidR="00CC2BC5" w:rsidRPr="00DA3DB4">
              <w:rPr>
                <w:rFonts w:ascii="標楷體" w:eastAsia="標楷體" w:hAnsi="標楷體" w:hint="eastAsia"/>
                <w:bCs/>
                <w:color w:val="000000" w:themeColor="text1"/>
                <w:u w:val="single"/>
              </w:rPr>
              <w:t>證</w:t>
            </w:r>
            <w:r w:rsidR="00143B09" w:rsidRPr="00DA3DB4">
              <w:rPr>
                <w:rFonts w:ascii="標楷體" w:eastAsia="標楷體" w:hAnsi="標楷體" w:hint="eastAsia"/>
                <w:bCs/>
                <w:color w:val="000000" w:themeColor="text1"/>
              </w:rPr>
              <w:t>不實致甲方受損害者，每次處以乙方</w:t>
            </w:r>
            <w:r w:rsidR="0093439A" w:rsidRPr="0093439A">
              <w:rPr>
                <w:rFonts w:ascii="標楷體" w:eastAsia="標楷體" w:hAnsi="標楷體" w:hint="eastAsia"/>
                <w:bCs/>
                <w:color w:val="000000" w:themeColor="text1"/>
                <w:u w:val="single"/>
              </w:rPr>
              <w:t>懲罰性</w:t>
            </w:r>
            <w:r w:rsidR="00143B09" w:rsidRPr="00DA3DB4">
              <w:rPr>
                <w:rFonts w:ascii="標楷體" w:eastAsia="標楷體" w:hAnsi="標楷體" w:hint="eastAsia"/>
                <w:bCs/>
                <w:color w:val="000000" w:themeColor="text1"/>
              </w:rPr>
              <w:t>違約金新臺幣</w:t>
            </w:r>
            <w:r w:rsidR="00E20005" w:rsidRPr="00DA3DB4">
              <w:rPr>
                <w:rFonts w:ascii="標楷體" w:eastAsia="標楷體" w:hAnsi="標楷體" w:hint="eastAsia"/>
                <w:bCs/>
                <w:color w:val="000000" w:themeColor="text1"/>
                <w:u w:val="single"/>
              </w:rPr>
              <w:t>5,000</w:t>
            </w:r>
            <w:r w:rsidR="00143B09" w:rsidRPr="00DA3DB4">
              <w:rPr>
                <w:rFonts w:ascii="標楷體" w:eastAsia="標楷體" w:hAnsi="標楷體" w:hint="eastAsia"/>
                <w:bCs/>
                <w:color w:val="000000" w:themeColor="text1"/>
              </w:rPr>
              <w:t>元。</w:t>
            </w:r>
          </w:p>
          <w:p w:rsidR="007C0400" w:rsidRPr="00DA3DB4" w:rsidRDefault="007C0400" w:rsidP="00143B09">
            <w:pPr>
              <w:tabs>
                <w:tab w:val="num" w:pos="1260"/>
              </w:tabs>
              <w:spacing w:line="400" w:lineRule="atLeast"/>
              <w:ind w:left="480" w:hangingChars="200" w:hanging="480"/>
              <w:jc w:val="both"/>
              <w:rPr>
                <w:rFonts w:ascii="標楷體" w:eastAsia="標楷體" w:hAnsi="標楷體"/>
                <w:bCs/>
                <w:color w:val="000000" w:themeColor="text1"/>
              </w:rPr>
            </w:pPr>
          </w:p>
          <w:p w:rsidR="00143B09" w:rsidRPr="00DA3DB4" w:rsidRDefault="007C0400" w:rsidP="005B614F">
            <w:pPr>
              <w:tabs>
                <w:tab w:val="num" w:pos="1260"/>
              </w:tabs>
              <w:spacing w:line="400" w:lineRule="atLeast"/>
              <w:ind w:left="480" w:hangingChars="200" w:hanging="480"/>
              <w:jc w:val="both"/>
              <w:rPr>
                <w:rFonts w:ascii="標楷體" w:eastAsia="標楷體" w:hAnsi="標楷體"/>
                <w:b/>
                <w:bCs/>
                <w:color w:val="000000" w:themeColor="text1"/>
              </w:rPr>
            </w:pPr>
            <w:r w:rsidRPr="00DA3DB4">
              <w:rPr>
                <w:rFonts w:ascii="標楷體" w:eastAsia="標楷體" w:hAnsi="標楷體" w:hint="eastAsia"/>
                <w:bCs/>
                <w:color w:val="000000" w:themeColor="text1"/>
                <w:u w:val="single"/>
              </w:rPr>
              <w:t>九、本條各款所載品質管理缺失</w:t>
            </w:r>
            <w:r w:rsidR="004A0D26" w:rsidRPr="004A0D26">
              <w:rPr>
                <w:rFonts w:ascii="標楷體" w:eastAsia="標楷體" w:hAnsi="標楷體" w:hint="eastAsia"/>
                <w:bCs/>
                <w:color w:val="000000" w:themeColor="text1"/>
                <w:u w:val="single"/>
              </w:rPr>
              <w:t>懲罰性</w:t>
            </w:r>
            <w:r w:rsidRPr="00DA3DB4">
              <w:rPr>
                <w:rFonts w:ascii="標楷體" w:eastAsia="標楷體" w:hAnsi="標楷體" w:hint="eastAsia"/>
                <w:bCs/>
                <w:color w:val="000000" w:themeColor="text1"/>
                <w:u w:val="single"/>
              </w:rPr>
              <w:t>違約金，其總額</w:t>
            </w:r>
            <w:r w:rsidR="0046572B" w:rsidRPr="00DA3DB4">
              <w:rPr>
                <w:rFonts w:ascii="標楷體" w:eastAsia="標楷體" w:hAnsi="標楷體" w:hint="eastAsia"/>
                <w:bCs/>
                <w:color w:val="000000" w:themeColor="text1"/>
                <w:u w:val="single"/>
              </w:rPr>
              <w:t>以</w:t>
            </w:r>
            <w:r w:rsidRPr="00DA3DB4">
              <w:rPr>
                <w:rFonts w:ascii="標楷體" w:eastAsia="標楷體" w:hAnsi="標楷體" w:hint="eastAsia"/>
                <w:bCs/>
                <w:color w:val="000000" w:themeColor="text1"/>
                <w:u w:val="single"/>
              </w:rPr>
              <w:t>監造服務契約價金總額百分之</w:t>
            </w:r>
            <w:r w:rsidR="009D70D4">
              <w:rPr>
                <w:rFonts w:ascii="標楷體" w:eastAsia="標楷體" w:hAnsi="標楷體" w:hint="eastAsia"/>
                <w:bCs/>
                <w:color w:val="000000" w:themeColor="text1"/>
                <w:u w:val="single"/>
              </w:rPr>
              <w:t>二</w:t>
            </w:r>
            <w:r w:rsidRPr="00DA3DB4">
              <w:rPr>
                <w:rFonts w:ascii="標楷體" w:eastAsia="標楷體" w:hAnsi="標楷體" w:hint="eastAsia"/>
                <w:bCs/>
                <w:color w:val="000000" w:themeColor="text1"/>
                <w:u w:val="single"/>
              </w:rPr>
              <w:t>十為上限。</w:t>
            </w:r>
          </w:p>
        </w:tc>
        <w:tc>
          <w:tcPr>
            <w:tcW w:w="5515" w:type="dxa"/>
          </w:tcPr>
          <w:p w:rsidR="00143B09" w:rsidRPr="00DA3DB4" w:rsidRDefault="00143B09" w:rsidP="00143B09">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第九條　履約標的品管</w:t>
            </w:r>
          </w:p>
          <w:p w:rsidR="00F40243" w:rsidRPr="00DA3DB4" w:rsidRDefault="00F40243" w:rsidP="00F40243">
            <w:pPr>
              <w:tabs>
                <w:tab w:val="num" w:pos="126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一、乙方在履約中，應對履約規劃設計監造品質依照契約有關規範，嚴予控制，並辦理自主查核。本案委託技術服務，如包括設計者，乙方所為之設計應符合節省能源、減少溫室氣體排放、保護環境、節約資源、經濟耐用等目的，並考量景觀、自然生態、生活美學及性別、身心障礙、高齡、兒童等使用者友善環境。</w:t>
            </w:r>
          </w:p>
          <w:p w:rsidR="006130D5" w:rsidRPr="00DA3DB4" w:rsidRDefault="006130D5" w:rsidP="00F40243">
            <w:pPr>
              <w:tabs>
                <w:tab w:val="num" w:pos="1260"/>
              </w:tabs>
              <w:spacing w:line="400" w:lineRule="atLeast"/>
              <w:ind w:left="480" w:hangingChars="200" w:hanging="480"/>
              <w:jc w:val="both"/>
              <w:rPr>
                <w:rFonts w:ascii="標楷體" w:eastAsia="標楷體" w:hAnsi="標楷體"/>
                <w:bCs/>
                <w:color w:val="000000" w:themeColor="text1"/>
              </w:rPr>
            </w:pPr>
          </w:p>
          <w:p w:rsidR="00216133" w:rsidRPr="00DA3DB4" w:rsidRDefault="00216133" w:rsidP="00F40243">
            <w:pPr>
              <w:tabs>
                <w:tab w:val="num" w:pos="1260"/>
              </w:tabs>
              <w:spacing w:line="400" w:lineRule="atLeast"/>
              <w:ind w:left="480" w:hangingChars="200" w:hanging="480"/>
              <w:jc w:val="both"/>
              <w:rPr>
                <w:rFonts w:ascii="標楷體" w:eastAsia="標楷體" w:hAnsi="標楷體"/>
                <w:bCs/>
                <w:color w:val="000000" w:themeColor="text1"/>
              </w:rPr>
            </w:pPr>
          </w:p>
          <w:p w:rsidR="00216133" w:rsidRPr="00DA3DB4" w:rsidRDefault="00216133" w:rsidP="00F40243">
            <w:pPr>
              <w:tabs>
                <w:tab w:val="num" w:pos="1260"/>
              </w:tabs>
              <w:spacing w:line="400" w:lineRule="atLeast"/>
              <w:ind w:left="480" w:hangingChars="200" w:hanging="480"/>
              <w:jc w:val="both"/>
              <w:rPr>
                <w:rFonts w:ascii="標楷體" w:eastAsia="標楷體" w:hAnsi="標楷體"/>
                <w:bCs/>
                <w:color w:val="000000" w:themeColor="text1"/>
              </w:rPr>
            </w:pPr>
          </w:p>
          <w:p w:rsidR="00216133" w:rsidRPr="00DA3DB4" w:rsidRDefault="00216133" w:rsidP="00F40243">
            <w:pPr>
              <w:tabs>
                <w:tab w:val="num" w:pos="1260"/>
              </w:tabs>
              <w:spacing w:line="400" w:lineRule="atLeast"/>
              <w:ind w:left="480" w:hangingChars="200" w:hanging="480"/>
              <w:jc w:val="both"/>
              <w:rPr>
                <w:rFonts w:ascii="標楷體" w:eastAsia="標楷體" w:hAnsi="標楷體"/>
                <w:bCs/>
                <w:color w:val="000000" w:themeColor="text1"/>
              </w:rPr>
            </w:pPr>
          </w:p>
          <w:p w:rsidR="00143B09" w:rsidRPr="00DA3DB4" w:rsidRDefault="00143B09" w:rsidP="00143B09">
            <w:pPr>
              <w:tabs>
                <w:tab w:val="num" w:pos="126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bCs/>
                <w:color w:val="000000" w:themeColor="text1"/>
              </w:rPr>
              <w:t>……</w:t>
            </w:r>
          </w:p>
          <w:p w:rsidR="00143B09" w:rsidRPr="00DA3DB4" w:rsidRDefault="00143B09" w:rsidP="00143B09">
            <w:pPr>
              <w:tabs>
                <w:tab w:val="num" w:pos="126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四、甲方應依採購法第</w:t>
            </w:r>
            <w:r w:rsidRPr="00DA3DB4">
              <w:rPr>
                <w:rFonts w:ascii="標楷體" w:eastAsia="標楷體" w:hAnsi="標楷體"/>
                <w:bCs/>
                <w:color w:val="000000" w:themeColor="text1"/>
              </w:rPr>
              <w:t>70</w:t>
            </w:r>
            <w:r w:rsidRPr="00DA3DB4">
              <w:rPr>
                <w:rFonts w:ascii="標楷體" w:eastAsia="標楷體" w:hAnsi="標楷體" w:hint="eastAsia"/>
                <w:bCs/>
                <w:color w:val="000000" w:themeColor="text1"/>
              </w:rPr>
              <w:t>條規定設立之各工程施工查核小組查核結果，對委辦監造廠商或委辦專案管理廠商，辦理品質缺失</w:t>
            </w:r>
            <w:r w:rsidRPr="00DA3DB4">
              <w:rPr>
                <w:rFonts w:ascii="標楷體" w:eastAsia="標楷體" w:hAnsi="標楷體" w:hint="eastAsia"/>
                <w:bCs/>
                <w:color w:val="000000" w:themeColor="text1"/>
                <w:u w:val="single"/>
              </w:rPr>
              <w:t>懲罰性</w:t>
            </w:r>
            <w:r w:rsidRPr="00DA3DB4">
              <w:rPr>
                <w:rFonts w:ascii="標楷體" w:eastAsia="標楷體" w:hAnsi="標楷體" w:hint="eastAsia"/>
                <w:bCs/>
                <w:color w:val="000000" w:themeColor="text1"/>
              </w:rPr>
              <w:t>違約金事宜：</w:t>
            </w:r>
          </w:p>
          <w:p w:rsidR="00143B09" w:rsidRPr="00DA3DB4" w:rsidRDefault="00143B09" w:rsidP="00143B09">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color w:val="000000" w:themeColor="text1"/>
              </w:rPr>
              <w:t>(一)</w:t>
            </w:r>
            <w:r w:rsidRPr="00356780">
              <w:rPr>
                <w:rFonts w:ascii="標楷體" w:eastAsia="標楷體" w:hAnsi="標楷體" w:hint="eastAsia"/>
                <w:bCs/>
                <w:color w:val="000000" w:themeColor="text1"/>
              </w:rPr>
              <w:t>懲罰性</w:t>
            </w:r>
            <w:r w:rsidRPr="00DA3DB4">
              <w:rPr>
                <w:rFonts w:ascii="標楷體" w:eastAsia="標楷體" w:hAnsi="標楷體" w:hint="eastAsia"/>
                <w:bCs/>
                <w:color w:val="000000" w:themeColor="text1"/>
              </w:rPr>
              <w:t>違約金金額，應依查核小組查核之品質缺失扣點數計算之。巨額以上之工程採購案，每點扣款新臺幣______元</w:t>
            </w:r>
            <w:r w:rsidRPr="00DA3DB4">
              <w:rPr>
                <w:rFonts w:ascii="標楷體" w:eastAsia="標楷體" w:hAnsi="標楷體" w:hint="eastAsia"/>
                <w:bCs/>
                <w:color w:val="000000" w:themeColor="text1"/>
                <w:u w:val="single"/>
              </w:rPr>
              <w:t>（由甲方於招標時載明；未載明者，為貳仟元）</w:t>
            </w:r>
            <w:r w:rsidRPr="00DA3DB4">
              <w:rPr>
                <w:rFonts w:ascii="標楷體" w:eastAsia="標楷體" w:hAnsi="標楷體" w:hint="eastAsia"/>
                <w:bCs/>
                <w:color w:val="000000" w:themeColor="text1"/>
              </w:rPr>
              <w:t>；查核金額以上未達巨額之工程採購案，每點扣款新臺幣______元</w:t>
            </w:r>
            <w:r w:rsidRPr="00DA3DB4">
              <w:rPr>
                <w:rFonts w:ascii="標楷體" w:eastAsia="標楷體" w:hAnsi="標楷體" w:hint="eastAsia"/>
                <w:bCs/>
                <w:color w:val="000000" w:themeColor="text1"/>
                <w:u w:val="single"/>
              </w:rPr>
              <w:t>（由甲方於招標時載明；未載明者，為壹仟元）</w:t>
            </w:r>
            <w:r w:rsidRPr="00DA3DB4">
              <w:rPr>
                <w:rFonts w:ascii="標楷體" w:eastAsia="標楷體" w:hAnsi="標楷體" w:hint="eastAsia"/>
                <w:bCs/>
                <w:color w:val="000000" w:themeColor="text1"/>
              </w:rPr>
              <w:t>；壹仟萬元以上未達查核金額之工程採購案，每點扣款新臺幣______元</w:t>
            </w:r>
            <w:r w:rsidRPr="00DA3DB4">
              <w:rPr>
                <w:rFonts w:ascii="標楷體" w:eastAsia="標楷體" w:hAnsi="標楷體" w:hint="eastAsia"/>
                <w:bCs/>
                <w:color w:val="000000" w:themeColor="text1"/>
                <w:u w:val="single"/>
              </w:rPr>
              <w:t>（由甲方於招標時載明；未載明者，為伍佰元）</w:t>
            </w:r>
            <w:r w:rsidRPr="00DA3DB4">
              <w:rPr>
                <w:rFonts w:ascii="標楷體" w:eastAsia="標楷體" w:hAnsi="標楷體" w:hint="eastAsia"/>
                <w:bCs/>
                <w:color w:val="000000" w:themeColor="text1"/>
              </w:rPr>
              <w:t>；未達壹仟萬元之工程採購案，每點扣款新臺幣______元</w:t>
            </w:r>
            <w:r w:rsidRPr="00DA3DB4">
              <w:rPr>
                <w:rFonts w:ascii="標楷體" w:eastAsia="標楷體" w:hAnsi="標楷體" w:hint="eastAsia"/>
                <w:bCs/>
                <w:color w:val="000000" w:themeColor="text1"/>
                <w:u w:val="single"/>
              </w:rPr>
              <w:t>（由甲方於招標時載明；未載明者，為貳佰伍拾元）</w:t>
            </w:r>
            <w:r w:rsidRPr="00DA3DB4">
              <w:rPr>
                <w:rFonts w:ascii="標楷體" w:eastAsia="標楷體" w:hAnsi="標楷體" w:hint="eastAsia"/>
                <w:bCs/>
                <w:color w:val="000000" w:themeColor="text1"/>
              </w:rPr>
              <w:t>。</w:t>
            </w:r>
          </w:p>
          <w:p w:rsidR="00143B09" w:rsidRPr="00DA3DB4" w:rsidRDefault="00143B09" w:rsidP="00143B09">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color w:val="000000" w:themeColor="text1"/>
              </w:rPr>
              <w:t>(二)</w:t>
            </w:r>
            <w:r w:rsidRPr="00DA3DB4">
              <w:rPr>
                <w:rFonts w:ascii="標楷體" w:eastAsia="標楷體" w:hAnsi="標楷體" w:hint="eastAsia"/>
                <w:bCs/>
                <w:color w:val="000000" w:themeColor="text1"/>
              </w:rPr>
              <w:t>品質缺失</w:t>
            </w:r>
            <w:r w:rsidR="00356780" w:rsidRPr="00356780">
              <w:rPr>
                <w:rFonts w:ascii="標楷體" w:eastAsia="標楷體" w:hAnsi="標楷體" w:hint="eastAsia"/>
                <w:bCs/>
                <w:color w:val="000000" w:themeColor="text1"/>
              </w:rPr>
              <w:t>懲罰性</w:t>
            </w:r>
            <w:r w:rsidRPr="00DA3DB4">
              <w:rPr>
                <w:rFonts w:ascii="標楷體" w:eastAsia="標楷體" w:hAnsi="標楷體" w:hint="eastAsia"/>
                <w:bCs/>
                <w:color w:val="000000" w:themeColor="text1"/>
              </w:rPr>
              <w:t>違約金之支付，甲方應自應付價金中扣抵；其有不足者，得通知乙方繳納或自保證金扣抵。</w:t>
            </w:r>
          </w:p>
          <w:p w:rsidR="00143B09" w:rsidRPr="00DA3DB4" w:rsidRDefault="00143B09" w:rsidP="00143B09">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color w:val="000000" w:themeColor="text1"/>
                <w:u w:val="single"/>
              </w:rPr>
              <w:t>(三)</w:t>
            </w:r>
            <w:r w:rsidRPr="00DA3DB4">
              <w:rPr>
                <w:rFonts w:ascii="標楷體" w:eastAsia="標楷體" w:hAnsi="標楷體" w:hint="eastAsia"/>
                <w:bCs/>
                <w:color w:val="000000" w:themeColor="text1"/>
                <w:u w:val="single"/>
              </w:rPr>
              <w:t>品質缺失懲罰性違約金之總額，以契約價金總額百分之二十為上限。</w:t>
            </w:r>
          </w:p>
          <w:p w:rsidR="00143B09" w:rsidRPr="00DA3DB4" w:rsidRDefault="00143B09" w:rsidP="00143B09">
            <w:pPr>
              <w:tabs>
                <w:tab w:val="num" w:pos="126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五、前條第14款之監造人力計畫表所列乙方派遣人員未依契約約定到工者，除依契約金額扣除當日應到工人員薪資外，每人每日違約金新臺幣______元（由甲方於招標時載明；未載明者以新臺幣伍仟元計）；其他：_______（由甲方於招標時載明）。</w:t>
            </w:r>
            <w:r w:rsidRPr="00133E8B">
              <w:rPr>
                <w:rFonts w:ascii="標楷體" w:eastAsia="標楷體" w:hAnsi="標楷體" w:hint="eastAsia"/>
                <w:bCs/>
                <w:color w:val="000000" w:themeColor="text1"/>
                <w:u w:val="single"/>
              </w:rPr>
              <w:t>上開懲罰性違約金之總額，以契約價金總額百分之二十為上限。</w:t>
            </w:r>
          </w:p>
          <w:p w:rsidR="002B5408" w:rsidRPr="00DA3DB4" w:rsidRDefault="002B5408" w:rsidP="00695C46">
            <w:pPr>
              <w:spacing w:line="400" w:lineRule="atLeast"/>
              <w:jc w:val="both"/>
              <w:rPr>
                <w:rFonts w:ascii="標楷體" w:eastAsia="標楷體" w:hAnsi="標楷體"/>
                <w:b/>
                <w:bCs/>
                <w:color w:val="000000" w:themeColor="text1"/>
              </w:rPr>
            </w:pPr>
          </w:p>
          <w:p w:rsidR="00EF750E" w:rsidRPr="00DA3DB4" w:rsidRDefault="00EF750E" w:rsidP="00695C46">
            <w:pPr>
              <w:spacing w:line="400" w:lineRule="atLeast"/>
              <w:jc w:val="both"/>
              <w:rPr>
                <w:rFonts w:ascii="標楷體" w:eastAsia="標楷體" w:hAnsi="標楷體"/>
                <w:b/>
                <w:bCs/>
                <w:color w:val="000000" w:themeColor="text1"/>
              </w:rPr>
            </w:pPr>
          </w:p>
          <w:p w:rsidR="009A44CD" w:rsidRPr="00DA3DB4" w:rsidRDefault="009A44CD" w:rsidP="00695C46">
            <w:pPr>
              <w:spacing w:line="400" w:lineRule="atLeast"/>
              <w:jc w:val="both"/>
              <w:rPr>
                <w:rFonts w:ascii="標楷體" w:eastAsia="標楷體" w:hAnsi="標楷體"/>
                <w:b/>
                <w:bCs/>
                <w:color w:val="000000" w:themeColor="text1"/>
              </w:rPr>
            </w:pPr>
          </w:p>
          <w:p w:rsidR="009A44CD" w:rsidRPr="00DA3DB4" w:rsidRDefault="009A44CD" w:rsidP="00695C46">
            <w:pPr>
              <w:spacing w:line="400" w:lineRule="atLeast"/>
              <w:jc w:val="both"/>
              <w:rPr>
                <w:rFonts w:ascii="標楷體" w:eastAsia="標楷體" w:hAnsi="標楷體"/>
                <w:b/>
                <w:bCs/>
                <w:color w:val="000000" w:themeColor="text1"/>
              </w:rPr>
            </w:pPr>
          </w:p>
          <w:p w:rsidR="00143B09" w:rsidRPr="00DA3DB4" w:rsidRDefault="00143B09" w:rsidP="00143B09">
            <w:pPr>
              <w:tabs>
                <w:tab w:val="num" w:pos="126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六、乙方之建築師、技師或其他依法令、契約應到場執行業務人員，其應到場情形及未到場之處置如下。同次應到場執行業務包含下列2種以上情形而未到場者，其</w:t>
            </w:r>
            <w:r w:rsidRPr="004A0D26">
              <w:rPr>
                <w:rFonts w:ascii="標楷體" w:eastAsia="標楷體" w:hAnsi="標楷體" w:hint="eastAsia"/>
                <w:bCs/>
                <w:color w:val="000000" w:themeColor="text1"/>
              </w:rPr>
              <w:t>懲罰性</w:t>
            </w:r>
            <w:r w:rsidRPr="00DA3DB4">
              <w:rPr>
                <w:rFonts w:ascii="標楷體" w:eastAsia="標楷體" w:hAnsi="標楷體" w:hint="eastAsia"/>
                <w:bCs/>
                <w:color w:val="000000" w:themeColor="text1"/>
              </w:rPr>
              <w:t>違約金□分別計算□僅計其中金額較高者（由甲方於招標時載明；未載明者為分別計算）</w:t>
            </w:r>
            <w:r w:rsidRPr="00DA3DB4">
              <w:rPr>
                <w:rFonts w:ascii="標楷體" w:eastAsia="標楷體" w:hAnsi="標楷體" w:hint="eastAsia"/>
                <w:bCs/>
                <w:color w:val="000000" w:themeColor="text1"/>
                <w:u w:val="single"/>
              </w:rPr>
              <w:t>，其總額以契約價金總額百分之二十為上限</w:t>
            </w:r>
            <w:r w:rsidRPr="00DA3DB4">
              <w:rPr>
                <w:rFonts w:ascii="標楷體" w:eastAsia="標楷體" w:hAnsi="標楷體" w:hint="eastAsia"/>
                <w:bCs/>
                <w:color w:val="000000" w:themeColor="text1"/>
              </w:rPr>
              <w:t>：</w:t>
            </w:r>
          </w:p>
          <w:p w:rsidR="00E35AB4" w:rsidRDefault="00E35AB4" w:rsidP="00E35AB4">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(一)□規劃設計執行計畫內涉及現況調查、鑑界、現地會勘、各階段說明會議及審查會議時，經甲方通知應到場說明者。未到場之處置：</w:t>
            </w:r>
          </w:p>
          <w:p w:rsidR="005B0B96" w:rsidRPr="00DA3DB4" w:rsidRDefault="005B0B96" w:rsidP="00E35AB4">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rsidR="00E35AB4" w:rsidRPr="00DA3DB4" w:rsidRDefault="00E35AB4" w:rsidP="00E35AB4">
            <w:pPr>
              <w:tabs>
                <w:tab w:val="left" w:pos="1440"/>
                <w:tab w:val="num" w:pos="1800"/>
                <w:tab w:val="num" w:pos="2400"/>
              </w:tabs>
              <w:spacing w:line="400" w:lineRule="atLeast"/>
              <w:ind w:leftChars="390" w:left="936"/>
              <w:jc w:val="both"/>
              <w:rPr>
                <w:rFonts w:ascii="標楷體" w:eastAsia="標楷體" w:hAnsi="標楷體"/>
                <w:bCs/>
                <w:color w:val="000000" w:themeColor="text1"/>
              </w:rPr>
            </w:pPr>
            <w:r w:rsidRPr="00DA3DB4">
              <w:rPr>
                <w:rFonts w:ascii="標楷體" w:eastAsia="標楷體" w:hAnsi="標楷體" w:hint="eastAsia"/>
                <w:bCs/>
                <w:color w:val="000000" w:themeColor="text1"/>
              </w:rPr>
              <w:t>□每人次</w:t>
            </w:r>
            <w:r w:rsidRPr="004A0D26">
              <w:rPr>
                <w:rFonts w:ascii="標楷體" w:eastAsia="標楷體" w:hAnsi="標楷體" w:hint="eastAsia"/>
                <w:bCs/>
                <w:color w:val="000000" w:themeColor="text1"/>
              </w:rPr>
              <w:t>懲罰性</w:t>
            </w:r>
            <w:r w:rsidRPr="00DA3DB4">
              <w:rPr>
                <w:rFonts w:ascii="標楷體" w:eastAsia="標楷體" w:hAnsi="標楷體" w:hint="eastAsia"/>
                <w:bCs/>
                <w:color w:val="000000" w:themeColor="text1"/>
              </w:rPr>
              <w:t>違約金新臺幣＿＿＿＿元（由甲方於招標時載明；未載明者以新臺幣伍仟元計）。</w:t>
            </w:r>
          </w:p>
          <w:p w:rsidR="00E35AB4" w:rsidRPr="00DA3DB4" w:rsidRDefault="00E35AB4" w:rsidP="00E35AB4">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(二)□工程查驗、初驗、驗收及複驗時，經甲方通知應到場說明、協驗者。未到場之處置：</w:t>
            </w:r>
          </w:p>
          <w:p w:rsidR="00E35AB4" w:rsidRPr="00DA3DB4" w:rsidRDefault="00E35AB4" w:rsidP="00E35AB4">
            <w:pPr>
              <w:tabs>
                <w:tab w:val="left" w:pos="1440"/>
                <w:tab w:val="num" w:pos="1800"/>
                <w:tab w:val="num" w:pos="2400"/>
              </w:tabs>
              <w:spacing w:line="400" w:lineRule="atLeast"/>
              <w:ind w:leftChars="390" w:left="936"/>
              <w:jc w:val="both"/>
              <w:rPr>
                <w:rFonts w:ascii="標楷體" w:eastAsia="標楷體" w:hAnsi="標楷體"/>
                <w:bCs/>
                <w:color w:val="000000" w:themeColor="text1"/>
              </w:rPr>
            </w:pPr>
            <w:r w:rsidRPr="00DA3DB4">
              <w:rPr>
                <w:rFonts w:ascii="標楷體" w:eastAsia="標楷體" w:hAnsi="標楷體" w:hint="eastAsia"/>
                <w:bCs/>
                <w:color w:val="000000" w:themeColor="text1"/>
              </w:rPr>
              <w:t>□每人次</w:t>
            </w:r>
            <w:r w:rsidR="004A0D26" w:rsidRPr="004A0D26">
              <w:rPr>
                <w:rFonts w:ascii="標楷體" w:eastAsia="標楷體" w:hAnsi="標楷體" w:hint="eastAsia"/>
                <w:bCs/>
                <w:color w:val="000000" w:themeColor="text1"/>
              </w:rPr>
              <w:t>懲罰性</w:t>
            </w:r>
            <w:r w:rsidRPr="00DA3DB4">
              <w:rPr>
                <w:rFonts w:ascii="標楷體" w:eastAsia="標楷體" w:hAnsi="標楷體" w:hint="eastAsia"/>
                <w:bCs/>
                <w:color w:val="000000" w:themeColor="text1"/>
              </w:rPr>
              <w:t>違約金新臺幣＿＿＿＿元（由甲方於招標時載明；未載明者以新臺幣伍仟元計）。</w:t>
            </w:r>
          </w:p>
          <w:p w:rsidR="00E35AB4" w:rsidRPr="00DA3DB4" w:rsidRDefault="00E35AB4" w:rsidP="00E35AB4">
            <w:pPr>
              <w:tabs>
                <w:tab w:val="left" w:pos="1440"/>
                <w:tab w:val="num" w:pos="1800"/>
                <w:tab w:val="num" w:pos="2400"/>
              </w:tabs>
              <w:spacing w:line="400" w:lineRule="atLeast"/>
              <w:ind w:leftChars="390" w:left="936"/>
              <w:jc w:val="both"/>
              <w:rPr>
                <w:rFonts w:ascii="標楷體" w:eastAsia="標楷體" w:hAnsi="標楷體"/>
                <w:bCs/>
                <w:color w:val="000000" w:themeColor="text1"/>
              </w:rPr>
            </w:pPr>
            <w:r w:rsidRPr="00DA3DB4">
              <w:rPr>
                <w:rFonts w:ascii="標楷體" w:eastAsia="標楷體" w:hAnsi="標楷體" w:hint="eastAsia"/>
                <w:bCs/>
                <w:color w:val="000000" w:themeColor="text1"/>
              </w:rPr>
              <w:t>□其他：___________（由甲方於招標時載明）。</w:t>
            </w:r>
          </w:p>
          <w:p w:rsidR="00E35AB4" w:rsidRPr="00DA3DB4" w:rsidRDefault="00E35AB4" w:rsidP="00E35AB4">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(三)配合工程施工查核小組於預先通知查核時到場說明。未到場之處置：</w:t>
            </w:r>
          </w:p>
          <w:p w:rsidR="00E35AB4" w:rsidRPr="00DA3DB4" w:rsidRDefault="00E35AB4" w:rsidP="00E35AB4">
            <w:pPr>
              <w:tabs>
                <w:tab w:val="left" w:pos="1440"/>
                <w:tab w:val="num" w:pos="1800"/>
                <w:tab w:val="num" w:pos="2400"/>
              </w:tabs>
              <w:spacing w:line="400" w:lineRule="atLeast"/>
              <w:ind w:leftChars="390" w:left="936"/>
              <w:jc w:val="both"/>
              <w:rPr>
                <w:rFonts w:ascii="標楷體" w:eastAsia="標楷體" w:hAnsi="標楷體"/>
                <w:bCs/>
                <w:color w:val="000000" w:themeColor="text1"/>
              </w:rPr>
            </w:pPr>
            <w:r w:rsidRPr="00DA3DB4">
              <w:rPr>
                <w:rFonts w:ascii="標楷體" w:eastAsia="標楷體" w:hAnsi="標楷體" w:hint="eastAsia"/>
                <w:bCs/>
                <w:color w:val="000000" w:themeColor="text1"/>
              </w:rPr>
              <w:t>□每人次</w:t>
            </w:r>
            <w:r w:rsidR="004A0D26" w:rsidRPr="004A0D26">
              <w:rPr>
                <w:rFonts w:ascii="標楷體" w:eastAsia="標楷體" w:hAnsi="標楷體" w:hint="eastAsia"/>
                <w:bCs/>
                <w:color w:val="000000" w:themeColor="text1"/>
              </w:rPr>
              <w:t>懲罰性</w:t>
            </w:r>
            <w:r w:rsidRPr="00DA3DB4">
              <w:rPr>
                <w:rFonts w:ascii="標楷體" w:eastAsia="標楷體" w:hAnsi="標楷體" w:hint="eastAsia"/>
                <w:bCs/>
                <w:color w:val="000000" w:themeColor="text1"/>
              </w:rPr>
              <w:t>違約金新臺幣＿＿＿＿元（由甲方於招標時載明；未載明者以新臺幣伍仟元計）。</w:t>
            </w:r>
          </w:p>
          <w:p w:rsidR="00E35AB4" w:rsidRPr="00DA3DB4" w:rsidRDefault="00E35AB4" w:rsidP="00E35AB4">
            <w:pPr>
              <w:tabs>
                <w:tab w:val="left" w:pos="1440"/>
                <w:tab w:val="num" w:pos="1800"/>
                <w:tab w:val="num" w:pos="2400"/>
              </w:tabs>
              <w:spacing w:line="400" w:lineRule="atLeast"/>
              <w:ind w:leftChars="390" w:left="936"/>
              <w:jc w:val="both"/>
              <w:rPr>
                <w:rFonts w:ascii="標楷體" w:eastAsia="標楷體" w:hAnsi="標楷體"/>
                <w:bCs/>
                <w:color w:val="000000" w:themeColor="text1"/>
              </w:rPr>
            </w:pPr>
            <w:r w:rsidRPr="00DA3DB4">
              <w:rPr>
                <w:rFonts w:ascii="標楷體" w:eastAsia="標楷體" w:hAnsi="標楷體" w:hint="eastAsia"/>
                <w:bCs/>
                <w:color w:val="000000" w:themeColor="text1"/>
              </w:rPr>
              <w:t>□其他：___________（由甲方於招標時載明）。</w:t>
            </w:r>
          </w:p>
          <w:p w:rsidR="00E35AB4" w:rsidRPr="00DA3DB4" w:rsidRDefault="00E35AB4" w:rsidP="00E35AB4">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四)□除前述情形外，視甲方需要配合甲方通知應到場參與工程監造相關事宜，惟每□月□星期□其他：______（由甲方於招標時載明；未載明者以月計）以不逾＿＿次為原則（由甲方於招標時載明，未載明者無次數限制）。未到場之處置：</w:t>
            </w:r>
          </w:p>
          <w:p w:rsidR="00E35AB4" w:rsidRPr="00DA3DB4" w:rsidRDefault="00E35AB4" w:rsidP="00E35AB4">
            <w:pPr>
              <w:tabs>
                <w:tab w:val="left" w:pos="1440"/>
                <w:tab w:val="num" w:pos="1800"/>
                <w:tab w:val="num" w:pos="2400"/>
              </w:tabs>
              <w:spacing w:line="400" w:lineRule="atLeast"/>
              <w:ind w:leftChars="390" w:left="936"/>
              <w:jc w:val="both"/>
              <w:rPr>
                <w:rFonts w:ascii="標楷體" w:eastAsia="標楷體" w:hAnsi="標楷體"/>
                <w:bCs/>
                <w:color w:val="000000" w:themeColor="text1"/>
              </w:rPr>
            </w:pPr>
            <w:r w:rsidRPr="00DA3DB4">
              <w:rPr>
                <w:rFonts w:ascii="標楷體" w:eastAsia="標楷體" w:hAnsi="標楷體" w:hint="eastAsia"/>
                <w:bCs/>
                <w:color w:val="000000" w:themeColor="text1"/>
              </w:rPr>
              <w:t>□每人次</w:t>
            </w:r>
            <w:r w:rsidR="004A0D26" w:rsidRPr="004A0D26">
              <w:rPr>
                <w:rFonts w:ascii="標楷體" w:eastAsia="標楷體" w:hAnsi="標楷體" w:hint="eastAsia"/>
                <w:bCs/>
                <w:color w:val="000000" w:themeColor="text1"/>
              </w:rPr>
              <w:t>懲罰性</w:t>
            </w:r>
            <w:r w:rsidRPr="00DA3DB4">
              <w:rPr>
                <w:rFonts w:ascii="標楷體" w:eastAsia="標楷體" w:hAnsi="標楷體" w:hint="eastAsia"/>
                <w:bCs/>
                <w:color w:val="000000" w:themeColor="text1"/>
              </w:rPr>
              <w:t>違約金新臺幣＿＿＿＿元（由甲方於招標時載明；未載明者以新臺幣伍仟元計）。</w:t>
            </w:r>
          </w:p>
          <w:p w:rsidR="00CC2BC5" w:rsidRPr="00DA3DB4" w:rsidRDefault="00E35AB4" w:rsidP="00E35AB4">
            <w:pPr>
              <w:tabs>
                <w:tab w:val="left" w:pos="1440"/>
                <w:tab w:val="num" w:pos="1800"/>
                <w:tab w:val="num" w:pos="2400"/>
              </w:tabs>
              <w:spacing w:line="400" w:lineRule="atLeast"/>
              <w:ind w:leftChars="390" w:left="936"/>
              <w:jc w:val="both"/>
              <w:rPr>
                <w:rFonts w:ascii="標楷體" w:eastAsia="標楷體" w:hAnsi="標楷體"/>
                <w:bCs/>
                <w:color w:val="000000" w:themeColor="text1"/>
              </w:rPr>
            </w:pPr>
            <w:r w:rsidRPr="00DA3DB4">
              <w:rPr>
                <w:rFonts w:ascii="標楷體" w:eastAsia="標楷體" w:hAnsi="標楷體" w:hint="eastAsia"/>
                <w:bCs/>
                <w:color w:val="000000" w:themeColor="text1"/>
              </w:rPr>
              <w:t>□其他：___________（由甲方於招標時載明）。</w:t>
            </w:r>
          </w:p>
          <w:p w:rsidR="007753C4" w:rsidRPr="00DA3DB4" w:rsidRDefault="007753C4" w:rsidP="00E35AB4">
            <w:pPr>
              <w:tabs>
                <w:tab w:val="left" w:pos="1440"/>
                <w:tab w:val="num" w:pos="1800"/>
                <w:tab w:val="num" w:pos="2400"/>
              </w:tabs>
              <w:spacing w:line="400" w:lineRule="atLeast"/>
              <w:ind w:leftChars="390" w:left="936"/>
              <w:jc w:val="both"/>
              <w:rPr>
                <w:rFonts w:ascii="標楷體" w:eastAsia="標楷體" w:hAnsi="標楷體"/>
                <w:bCs/>
                <w:color w:val="000000" w:themeColor="text1"/>
              </w:rPr>
            </w:pPr>
          </w:p>
          <w:p w:rsidR="00E35AB4" w:rsidRPr="00DA3DB4" w:rsidRDefault="00E35AB4" w:rsidP="00E35AB4">
            <w:pPr>
              <w:tabs>
                <w:tab w:val="num" w:pos="126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bCs/>
                <w:color w:val="000000" w:themeColor="text1"/>
              </w:rPr>
              <w:t>……</w:t>
            </w:r>
          </w:p>
          <w:p w:rsidR="00E35AB4" w:rsidRPr="00DA3DB4" w:rsidRDefault="00E35AB4" w:rsidP="00E35AB4">
            <w:pPr>
              <w:tabs>
                <w:tab w:val="num" w:pos="126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八、本案委託技術服務範圍若包括監造者，乙方監督查核人員未能有效執行空氣污染及噪音防制監督查核者，經甲方通知後，應即更換之，若因監督查核不實致甲方受損害者，每次處以乙方違約金新臺幣______元</w:t>
            </w:r>
            <w:r w:rsidRPr="00DA3DB4">
              <w:rPr>
                <w:rFonts w:ascii="標楷體" w:eastAsia="標楷體" w:hAnsi="標楷體" w:hint="eastAsia"/>
                <w:bCs/>
                <w:color w:val="000000" w:themeColor="text1"/>
                <w:u w:val="single"/>
              </w:rPr>
              <w:t>（由甲方於招標時載明），上開懲罰性違約金之總額，以監造服務之契約價金總額百分之二十為上限</w:t>
            </w:r>
            <w:r w:rsidRPr="00DA3DB4">
              <w:rPr>
                <w:rFonts w:ascii="標楷體" w:eastAsia="標楷體" w:hAnsi="標楷體" w:hint="eastAsia"/>
                <w:bCs/>
                <w:color w:val="000000" w:themeColor="text1"/>
              </w:rPr>
              <w:t>。</w:t>
            </w:r>
          </w:p>
          <w:p w:rsidR="00143B09" w:rsidRPr="00DA3DB4" w:rsidRDefault="00143B09" w:rsidP="00695C46">
            <w:pPr>
              <w:spacing w:line="400" w:lineRule="atLeast"/>
              <w:jc w:val="both"/>
              <w:rPr>
                <w:rFonts w:ascii="標楷體" w:eastAsia="標楷體" w:hAnsi="標楷體"/>
                <w:b/>
                <w:bCs/>
                <w:color w:val="000000" w:themeColor="text1"/>
              </w:rPr>
            </w:pPr>
          </w:p>
        </w:tc>
        <w:tc>
          <w:tcPr>
            <w:tcW w:w="3550" w:type="dxa"/>
          </w:tcPr>
          <w:p w:rsidR="002B5408" w:rsidRPr="00DA3DB4" w:rsidRDefault="002B5408" w:rsidP="00695C46">
            <w:pPr>
              <w:autoSpaceDE w:val="0"/>
              <w:autoSpaceDN w:val="0"/>
              <w:spacing w:line="400" w:lineRule="atLeast"/>
              <w:ind w:left="221" w:hangingChars="92" w:hanging="221"/>
              <w:jc w:val="both"/>
              <w:rPr>
                <w:rFonts w:ascii="標楷體" w:eastAsia="標楷體" w:hAnsi="標楷體"/>
                <w:color w:val="000000" w:themeColor="text1"/>
              </w:rPr>
            </w:pPr>
          </w:p>
          <w:p w:rsidR="00216133" w:rsidRPr="00DA3DB4" w:rsidRDefault="00F40243" w:rsidP="00695C46">
            <w:pPr>
              <w:autoSpaceDE w:val="0"/>
              <w:autoSpaceDN w:val="0"/>
              <w:spacing w:line="400" w:lineRule="atLeast"/>
              <w:ind w:left="221" w:hangingChars="92" w:hanging="221"/>
              <w:jc w:val="both"/>
              <w:rPr>
                <w:rFonts w:ascii="標楷體" w:eastAsia="標楷體" w:hAnsi="標楷體"/>
                <w:color w:val="000000" w:themeColor="text1"/>
              </w:rPr>
            </w:pPr>
            <w:r w:rsidRPr="00DA3DB4">
              <w:rPr>
                <w:rFonts w:ascii="標楷體" w:eastAsia="標楷體" w:hAnsi="標楷體" w:hint="eastAsia"/>
                <w:color w:val="000000" w:themeColor="text1"/>
              </w:rPr>
              <w:t>1.修正第1款，因應全球氣候變遷對人類的影響及邁向我</w:t>
            </w:r>
            <w:r w:rsidR="006130D5" w:rsidRPr="00DA3DB4">
              <w:rPr>
                <w:rFonts w:ascii="標楷體" w:eastAsia="標楷體" w:hAnsi="標楷體" w:hint="eastAsia"/>
                <w:color w:val="000000" w:themeColor="text1"/>
              </w:rPr>
              <w:t>國淨零碳排放之政策目標，補充廠商所為設計應包括減少溫室氣體排放之具體內容。</w:t>
            </w:r>
            <w:r w:rsidR="001837EC">
              <w:rPr>
                <w:rFonts w:ascii="標楷體" w:eastAsia="標楷體" w:hAnsi="標楷體" w:hint="eastAsia"/>
                <w:color w:val="000000" w:themeColor="text1"/>
              </w:rPr>
              <w:t>本</w:t>
            </w:r>
            <w:r w:rsidR="00216133" w:rsidRPr="00DA3DB4">
              <w:rPr>
                <w:rFonts w:ascii="標楷體" w:eastAsia="標楷體" w:hAnsi="標楷體" w:hint="eastAsia"/>
                <w:color w:val="000000" w:themeColor="text1"/>
              </w:rPr>
              <w:t>會為推動公共工程落實節能減碳理念，111年8月31日工程技字第1110201019</w:t>
            </w:r>
            <w:r w:rsidR="005F7489" w:rsidRPr="00DA3DB4">
              <w:rPr>
                <w:rFonts w:ascii="標楷體" w:eastAsia="標楷體" w:hAnsi="標楷體" w:hint="eastAsia"/>
                <w:color w:val="000000" w:themeColor="text1"/>
              </w:rPr>
              <w:t>號函訂定</w:t>
            </w:r>
            <w:r w:rsidR="00216133" w:rsidRPr="00DA3DB4">
              <w:rPr>
                <w:rFonts w:ascii="標楷體" w:eastAsia="標楷體" w:hAnsi="標楷體" w:hint="eastAsia"/>
                <w:color w:val="000000" w:themeColor="text1"/>
              </w:rPr>
              <w:t>「公共工程節能減碳注意事項」，其中第5點載明相關策略，爰補充</w:t>
            </w:r>
            <w:r w:rsidR="00230D97" w:rsidRPr="00DA3DB4">
              <w:rPr>
                <w:rFonts w:ascii="標楷體" w:eastAsia="標楷體" w:hAnsi="標楷體" w:hint="eastAsia"/>
                <w:color w:val="000000" w:themeColor="text1"/>
              </w:rPr>
              <w:t>請</w:t>
            </w:r>
            <w:r w:rsidR="00216133" w:rsidRPr="00DA3DB4">
              <w:rPr>
                <w:rFonts w:ascii="標楷體" w:eastAsia="標楷體" w:hAnsi="標楷體" w:hint="eastAsia"/>
                <w:color w:val="000000" w:themeColor="text1"/>
              </w:rPr>
              <w:t>廠商辦理設計時納入參考。</w:t>
            </w:r>
          </w:p>
          <w:p w:rsidR="00F40243" w:rsidRPr="00DA3DB4" w:rsidRDefault="00F40243" w:rsidP="00695C46">
            <w:pPr>
              <w:autoSpaceDE w:val="0"/>
              <w:autoSpaceDN w:val="0"/>
              <w:spacing w:line="400" w:lineRule="atLeast"/>
              <w:ind w:left="221" w:hangingChars="92" w:hanging="221"/>
              <w:jc w:val="both"/>
              <w:rPr>
                <w:rFonts w:ascii="標楷體" w:eastAsia="標楷體" w:hAnsi="標楷體"/>
                <w:color w:val="000000" w:themeColor="text1"/>
              </w:rPr>
            </w:pPr>
          </w:p>
          <w:p w:rsidR="004C3F61" w:rsidRDefault="00255DE9" w:rsidP="00D70528">
            <w:pPr>
              <w:autoSpaceDE w:val="0"/>
              <w:autoSpaceDN w:val="0"/>
              <w:spacing w:line="400" w:lineRule="atLeast"/>
              <w:ind w:left="221" w:hangingChars="92" w:hanging="221"/>
              <w:jc w:val="both"/>
              <w:rPr>
                <w:rFonts w:ascii="標楷體" w:eastAsia="標楷體" w:hAnsi="標楷體"/>
                <w:color w:val="000000" w:themeColor="text1"/>
              </w:rPr>
            </w:pPr>
            <w:r w:rsidRPr="00DA3DB4">
              <w:rPr>
                <w:rFonts w:ascii="標楷體" w:eastAsia="標楷體" w:hAnsi="標楷體" w:hint="eastAsia"/>
                <w:color w:val="000000" w:themeColor="text1"/>
              </w:rPr>
              <w:t>2</w:t>
            </w:r>
            <w:r w:rsidR="004C3F61" w:rsidRPr="00DA3DB4">
              <w:rPr>
                <w:rFonts w:ascii="標楷體" w:eastAsia="標楷體" w:hAnsi="標楷體" w:hint="eastAsia"/>
                <w:color w:val="000000" w:themeColor="text1"/>
              </w:rPr>
              <w:t>.</w:t>
            </w:r>
            <w:r w:rsidR="00D70528" w:rsidRPr="00DA3DB4">
              <w:rPr>
                <w:rFonts w:ascii="標楷體" w:eastAsia="標楷體" w:hAnsi="標楷體" w:hint="eastAsia"/>
                <w:color w:val="000000" w:themeColor="text1"/>
              </w:rPr>
              <w:t>修正</w:t>
            </w:r>
            <w:r w:rsidR="00604C97" w:rsidRPr="00DA3DB4">
              <w:rPr>
                <w:rFonts w:ascii="標楷體" w:eastAsia="標楷體" w:hAnsi="標楷體" w:hint="eastAsia"/>
                <w:color w:val="000000" w:themeColor="text1"/>
              </w:rPr>
              <w:t>第4款</w:t>
            </w:r>
            <w:r w:rsidR="009C1DC5">
              <w:rPr>
                <w:rFonts w:ascii="標楷體" w:eastAsia="標楷體" w:hAnsi="標楷體" w:hint="eastAsia"/>
                <w:color w:val="000000" w:themeColor="text1"/>
              </w:rPr>
              <w:t>序文訂明適用對象，第(一)目參照工程採購契約範本第11條第(十)款訂明</w:t>
            </w:r>
            <w:r w:rsidR="00356780" w:rsidRPr="00356780">
              <w:rPr>
                <w:rFonts w:ascii="標楷體" w:eastAsia="標楷體" w:hAnsi="標楷體" w:hint="eastAsia"/>
                <w:bCs/>
                <w:color w:val="000000" w:themeColor="text1"/>
              </w:rPr>
              <w:t>懲罰性</w:t>
            </w:r>
            <w:r w:rsidR="009C1DC5">
              <w:rPr>
                <w:rFonts w:ascii="標楷體" w:eastAsia="標楷體" w:hAnsi="標楷體" w:hint="eastAsia"/>
                <w:color w:val="000000" w:themeColor="text1"/>
              </w:rPr>
              <w:t>違約金額度，第(二)目酌修文字，第(三)目</w:t>
            </w:r>
            <w:r w:rsidR="00230D97" w:rsidRPr="00DA3DB4">
              <w:rPr>
                <w:rFonts w:ascii="標楷體" w:eastAsia="標楷體" w:hAnsi="標楷體" w:hint="eastAsia"/>
                <w:color w:val="000000" w:themeColor="text1"/>
              </w:rPr>
              <w:t>違約金</w:t>
            </w:r>
            <w:r w:rsidR="008D0872" w:rsidRPr="00DA3DB4">
              <w:rPr>
                <w:rFonts w:ascii="標楷體" w:eastAsia="標楷體" w:hAnsi="標楷體" w:hint="eastAsia"/>
                <w:color w:val="000000" w:themeColor="text1"/>
              </w:rPr>
              <w:t>上限</w:t>
            </w:r>
            <w:r w:rsidR="00944FCE">
              <w:rPr>
                <w:rFonts w:ascii="標楷體" w:eastAsia="標楷體" w:hAnsi="標楷體" w:hint="eastAsia"/>
                <w:color w:val="000000" w:themeColor="text1"/>
              </w:rPr>
              <w:t>併</w:t>
            </w:r>
            <w:r w:rsidR="008D0872" w:rsidRPr="00DA3DB4">
              <w:rPr>
                <w:rFonts w:ascii="標楷體" w:eastAsia="標楷體" w:hAnsi="標楷體" w:hint="eastAsia"/>
                <w:color w:val="000000" w:themeColor="text1"/>
              </w:rPr>
              <w:t>移列至本條第9款</w:t>
            </w:r>
            <w:r w:rsidR="00440518" w:rsidRPr="00DA3DB4">
              <w:rPr>
                <w:rFonts w:ascii="標楷體" w:eastAsia="標楷體" w:hAnsi="標楷體" w:hint="eastAsia"/>
                <w:color w:val="000000" w:themeColor="text1"/>
              </w:rPr>
              <w:t>。</w:t>
            </w:r>
          </w:p>
          <w:p w:rsidR="009C1DC5" w:rsidRDefault="009C1DC5" w:rsidP="00D70528">
            <w:pPr>
              <w:autoSpaceDE w:val="0"/>
              <w:autoSpaceDN w:val="0"/>
              <w:spacing w:line="400" w:lineRule="atLeast"/>
              <w:ind w:left="221" w:hangingChars="92" w:hanging="221"/>
              <w:jc w:val="both"/>
              <w:rPr>
                <w:rFonts w:ascii="標楷體" w:eastAsia="標楷體" w:hAnsi="標楷體"/>
                <w:color w:val="000000" w:themeColor="text1"/>
              </w:rPr>
            </w:pPr>
          </w:p>
          <w:p w:rsidR="009C1DC5" w:rsidRDefault="009C1DC5" w:rsidP="00D70528">
            <w:pPr>
              <w:autoSpaceDE w:val="0"/>
              <w:autoSpaceDN w:val="0"/>
              <w:spacing w:line="400" w:lineRule="atLeast"/>
              <w:ind w:left="221" w:hangingChars="92" w:hanging="221"/>
              <w:jc w:val="both"/>
              <w:rPr>
                <w:rFonts w:ascii="標楷體" w:eastAsia="標楷體" w:hAnsi="標楷體"/>
                <w:color w:val="000000" w:themeColor="text1"/>
              </w:rPr>
            </w:pPr>
          </w:p>
          <w:p w:rsidR="009C1DC5" w:rsidRDefault="009C1DC5" w:rsidP="00D70528">
            <w:pPr>
              <w:autoSpaceDE w:val="0"/>
              <w:autoSpaceDN w:val="0"/>
              <w:spacing w:line="400" w:lineRule="atLeast"/>
              <w:ind w:left="221" w:hangingChars="92" w:hanging="221"/>
              <w:jc w:val="both"/>
              <w:rPr>
                <w:rFonts w:ascii="標楷體" w:eastAsia="標楷體" w:hAnsi="標楷體"/>
                <w:color w:val="000000" w:themeColor="text1"/>
              </w:rPr>
            </w:pPr>
          </w:p>
          <w:p w:rsidR="009C1DC5" w:rsidRDefault="009C1DC5" w:rsidP="00D70528">
            <w:pPr>
              <w:autoSpaceDE w:val="0"/>
              <w:autoSpaceDN w:val="0"/>
              <w:spacing w:line="400" w:lineRule="atLeast"/>
              <w:ind w:left="221" w:hangingChars="92" w:hanging="221"/>
              <w:jc w:val="both"/>
              <w:rPr>
                <w:rFonts w:ascii="標楷體" w:eastAsia="標楷體" w:hAnsi="標楷體"/>
                <w:color w:val="000000" w:themeColor="text1"/>
              </w:rPr>
            </w:pPr>
          </w:p>
          <w:p w:rsidR="009C1DC5" w:rsidRDefault="009C1DC5" w:rsidP="00D70528">
            <w:pPr>
              <w:autoSpaceDE w:val="0"/>
              <w:autoSpaceDN w:val="0"/>
              <w:spacing w:line="400" w:lineRule="atLeast"/>
              <w:ind w:left="221" w:hangingChars="92" w:hanging="221"/>
              <w:jc w:val="both"/>
              <w:rPr>
                <w:rFonts w:ascii="標楷體" w:eastAsia="標楷體" w:hAnsi="標楷體"/>
                <w:color w:val="000000" w:themeColor="text1"/>
              </w:rPr>
            </w:pPr>
          </w:p>
          <w:p w:rsidR="009C1DC5" w:rsidRDefault="009C1DC5" w:rsidP="00D70528">
            <w:pPr>
              <w:autoSpaceDE w:val="0"/>
              <w:autoSpaceDN w:val="0"/>
              <w:spacing w:line="400" w:lineRule="atLeast"/>
              <w:ind w:left="221" w:hangingChars="92" w:hanging="221"/>
              <w:jc w:val="both"/>
              <w:rPr>
                <w:rFonts w:ascii="標楷體" w:eastAsia="標楷體" w:hAnsi="標楷體"/>
                <w:color w:val="000000" w:themeColor="text1"/>
              </w:rPr>
            </w:pPr>
          </w:p>
          <w:p w:rsidR="009C1DC5" w:rsidRDefault="009C1DC5" w:rsidP="00D70528">
            <w:pPr>
              <w:autoSpaceDE w:val="0"/>
              <w:autoSpaceDN w:val="0"/>
              <w:spacing w:line="400" w:lineRule="atLeast"/>
              <w:ind w:left="221" w:hangingChars="92" w:hanging="221"/>
              <w:jc w:val="both"/>
              <w:rPr>
                <w:rFonts w:ascii="標楷體" w:eastAsia="標楷體" w:hAnsi="標楷體"/>
                <w:color w:val="000000" w:themeColor="text1"/>
              </w:rPr>
            </w:pPr>
          </w:p>
          <w:p w:rsidR="009C1DC5" w:rsidRDefault="009C1DC5" w:rsidP="00D70528">
            <w:pPr>
              <w:autoSpaceDE w:val="0"/>
              <w:autoSpaceDN w:val="0"/>
              <w:spacing w:line="400" w:lineRule="atLeast"/>
              <w:ind w:left="221" w:hangingChars="92" w:hanging="221"/>
              <w:jc w:val="both"/>
              <w:rPr>
                <w:rFonts w:ascii="標楷體" w:eastAsia="標楷體" w:hAnsi="標楷體"/>
                <w:color w:val="000000" w:themeColor="text1"/>
              </w:rPr>
            </w:pPr>
          </w:p>
          <w:p w:rsidR="009C1DC5" w:rsidRDefault="009C1DC5" w:rsidP="00D70528">
            <w:pPr>
              <w:autoSpaceDE w:val="0"/>
              <w:autoSpaceDN w:val="0"/>
              <w:spacing w:line="400" w:lineRule="atLeast"/>
              <w:ind w:left="221" w:hangingChars="92" w:hanging="221"/>
              <w:jc w:val="both"/>
              <w:rPr>
                <w:rFonts w:ascii="標楷體" w:eastAsia="標楷體" w:hAnsi="標楷體"/>
                <w:color w:val="000000" w:themeColor="text1"/>
              </w:rPr>
            </w:pPr>
          </w:p>
          <w:p w:rsidR="009C1DC5" w:rsidRDefault="009C1DC5" w:rsidP="00D70528">
            <w:pPr>
              <w:autoSpaceDE w:val="0"/>
              <w:autoSpaceDN w:val="0"/>
              <w:spacing w:line="400" w:lineRule="atLeast"/>
              <w:ind w:left="221" w:hangingChars="92" w:hanging="221"/>
              <w:jc w:val="both"/>
              <w:rPr>
                <w:rFonts w:ascii="標楷體" w:eastAsia="標楷體" w:hAnsi="標楷體"/>
                <w:color w:val="000000" w:themeColor="text1"/>
              </w:rPr>
            </w:pPr>
          </w:p>
          <w:p w:rsidR="009C1DC5" w:rsidRDefault="009C1DC5" w:rsidP="00D70528">
            <w:pPr>
              <w:autoSpaceDE w:val="0"/>
              <w:autoSpaceDN w:val="0"/>
              <w:spacing w:line="400" w:lineRule="atLeast"/>
              <w:ind w:left="221" w:hangingChars="92" w:hanging="221"/>
              <w:jc w:val="both"/>
              <w:rPr>
                <w:rFonts w:ascii="標楷體" w:eastAsia="標楷體" w:hAnsi="標楷體"/>
                <w:color w:val="000000" w:themeColor="text1"/>
              </w:rPr>
            </w:pPr>
          </w:p>
          <w:p w:rsidR="009C1DC5" w:rsidRDefault="009C1DC5" w:rsidP="00D70528">
            <w:pPr>
              <w:autoSpaceDE w:val="0"/>
              <w:autoSpaceDN w:val="0"/>
              <w:spacing w:line="400" w:lineRule="atLeast"/>
              <w:ind w:left="221" w:hangingChars="92" w:hanging="221"/>
              <w:jc w:val="both"/>
              <w:rPr>
                <w:rFonts w:ascii="標楷體" w:eastAsia="標楷體" w:hAnsi="標楷體"/>
                <w:color w:val="000000" w:themeColor="text1"/>
              </w:rPr>
            </w:pPr>
          </w:p>
          <w:p w:rsidR="009C1DC5" w:rsidRDefault="009C1DC5" w:rsidP="00D70528">
            <w:pPr>
              <w:autoSpaceDE w:val="0"/>
              <w:autoSpaceDN w:val="0"/>
              <w:spacing w:line="400" w:lineRule="atLeast"/>
              <w:ind w:left="221" w:hangingChars="92" w:hanging="221"/>
              <w:jc w:val="both"/>
              <w:rPr>
                <w:rFonts w:ascii="標楷體" w:eastAsia="標楷體" w:hAnsi="標楷體"/>
                <w:color w:val="000000" w:themeColor="text1"/>
              </w:rPr>
            </w:pPr>
          </w:p>
          <w:p w:rsidR="009C1DC5" w:rsidRDefault="009C1DC5" w:rsidP="00D70528">
            <w:pPr>
              <w:autoSpaceDE w:val="0"/>
              <w:autoSpaceDN w:val="0"/>
              <w:spacing w:line="400" w:lineRule="atLeast"/>
              <w:ind w:left="221" w:hangingChars="92" w:hanging="221"/>
              <w:jc w:val="both"/>
              <w:rPr>
                <w:rFonts w:ascii="標楷體" w:eastAsia="標楷體" w:hAnsi="標楷體"/>
                <w:color w:val="000000" w:themeColor="text1"/>
              </w:rPr>
            </w:pPr>
          </w:p>
          <w:p w:rsidR="00604C97" w:rsidRPr="00DA3DB4" w:rsidRDefault="00255DE9" w:rsidP="000B12E7">
            <w:pPr>
              <w:autoSpaceDE w:val="0"/>
              <w:autoSpaceDN w:val="0"/>
              <w:spacing w:line="400" w:lineRule="atLeast"/>
              <w:ind w:left="221" w:hangingChars="92" w:hanging="221"/>
              <w:jc w:val="both"/>
              <w:rPr>
                <w:rFonts w:ascii="標楷體" w:eastAsia="標楷體" w:hAnsi="標楷體"/>
                <w:color w:val="000000" w:themeColor="text1"/>
              </w:rPr>
            </w:pPr>
            <w:r w:rsidRPr="00DA3DB4">
              <w:rPr>
                <w:rFonts w:ascii="標楷體" w:eastAsia="標楷體" w:hAnsi="標楷體" w:hint="eastAsia"/>
                <w:color w:val="000000" w:themeColor="text1"/>
              </w:rPr>
              <w:t>3</w:t>
            </w:r>
            <w:r w:rsidR="00604C97" w:rsidRPr="00DA3DB4">
              <w:rPr>
                <w:rFonts w:ascii="標楷體" w:eastAsia="標楷體" w:hAnsi="標楷體" w:hint="eastAsia"/>
                <w:color w:val="000000" w:themeColor="text1"/>
              </w:rPr>
              <w:t>.修正第5</w:t>
            </w:r>
            <w:r w:rsidR="00230D97" w:rsidRPr="00DA3DB4">
              <w:rPr>
                <w:rFonts w:ascii="標楷體" w:eastAsia="標楷體" w:hAnsi="標楷體" w:hint="eastAsia"/>
                <w:color w:val="000000" w:themeColor="text1"/>
              </w:rPr>
              <w:t>款，</w:t>
            </w:r>
            <w:r w:rsidR="006D7219" w:rsidRPr="00DA3DB4">
              <w:rPr>
                <w:rFonts w:ascii="標楷體" w:eastAsia="標楷體" w:hAnsi="標楷體" w:hint="eastAsia"/>
                <w:color w:val="000000" w:themeColor="text1"/>
              </w:rPr>
              <w:t>機關</w:t>
            </w:r>
            <w:r w:rsidR="00230D97" w:rsidRPr="00DA3DB4">
              <w:rPr>
                <w:rFonts w:ascii="標楷體" w:eastAsia="標楷體" w:hAnsi="標楷體" w:hint="eastAsia"/>
                <w:color w:val="000000" w:themeColor="text1"/>
              </w:rPr>
              <w:t>應確認應到工之人員俾依薪</w:t>
            </w:r>
            <w:r w:rsidR="006D7219" w:rsidRPr="00DA3DB4">
              <w:rPr>
                <w:rFonts w:ascii="標楷體" w:eastAsia="標楷體" w:hAnsi="標楷體" w:hint="eastAsia"/>
                <w:color w:val="000000" w:themeColor="text1"/>
              </w:rPr>
              <w:t>資數額計算扣除數額</w:t>
            </w:r>
            <w:r w:rsidR="00230D97" w:rsidRPr="00DA3DB4">
              <w:rPr>
                <w:rFonts w:ascii="標楷體" w:eastAsia="標楷體" w:hAnsi="標楷體" w:hint="eastAsia"/>
                <w:color w:val="000000" w:themeColor="text1"/>
              </w:rPr>
              <w:t>。又</w:t>
            </w:r>
            <w:r w:rsidR="006D7219" w:rsidRPr="00DA3DB4">
              <w:rPr>
                <w:rFonts w:ascii="標楷體" w:eastAsia="標楷體" w:hAnsi="標楷體" w:hint="eastAsia"/>
                <w:color w:val="000000" w:themeColor="text1"/>
              </w:rPr>
              <w:t>為利</w:t>
            </w:r>
            <w:r w:rsidR="00604C97" w:rsidRPr="00DA3DB4">
              <w:rPr>
                <w:rFonts w:ascii="標楷體" w:eastAsia="標楷體" w:hAnsi="標楷體" w:hint="eastAsia"/>
                <w:color w:val="000000" w:themeColor="text1"/>
              </w:rPr>
              <w:t>務</w:t>
            </w:r>
            <w:r w:rsidR="00C65C58">
              <w:rPr>
                <w:rFonts w:ascii="標楷體" w:eastAsia="標楷體" w:hAnsi="標楷體" w:hint="eastAsia"/>
                <w:color w:val="000000" w:themeColor="text1"/>
              </w:rPr>
              <w:t>實可</w:t>
            </w:r>
            <w:r w:rsidR="00604C97" w:rsidRPr="00DA3DB4">
              <w:rPr>
                <w:rFonts w:ascii="標楷體" w:eastAsia="標楷體" w:hAnsi="標楷體" w:hint="eastAsia"/>
                <w:color w:val="000000" w:themeColor="text1"/>
              </w:rPr>
              <w:t>行，</w:t>
            </w:r>
            <w:r w:rsidR="00C65C58">
              <w:rPr>
                <w:rFonts w:ascii="標楷體" w:eastAsia="標楷體" w:hAnsi="標楷體" w:hint="eastAsia"/>
                <w:color w:val="000000" w:themeColor="text1"/>
              </w:rPr>
              <w:t>對於</w:t>
            </w:r>
            <w:r w:rsidR="00604C97" w:rsidRPr="00DA3DB4">
              <w:rPr>
                <w:rFonts w:ascii="標楷體" w:eastAsia="標楷體" w:hAnsi="標楷體" w:hint="eastAsia"/>
                <w:color w:val="000000" w:themeColor="text1"/>
              </w:rPr>
              <w:t>廠商不提供應到工人員薪資數額資料者，</w:t>
            </w:r>
            <w:r w:rsidR="00C65C58">
              <w:rPr>
                <w:rFonts w:ascii="標楷體" w:eastAsia="標楷體" w:hAnsi="標楷體" w:hint="eastAsia"/>
                <w:color w:val="000000" w:themeColor="text1"/>
              </w:rPr>
              <w:t>增訂</w:t>
            </w:r>
            <w:r w:rsidR="00604C97" w:rsidRPr="00DA3DB4">
              <w:rPr>
                <w:rFonts w:ascii="標楷體" w:eastAsia="標楷體" w:hAnsi="標楷體" w:hint="eastAsia"/>
                <w:color w:val="000000" w:themeColor="text1"/>
              </w:rPr>
              <w:t>機關得</w:t>
            </w:r>
            <w:r w:rsidR="009F7F37" w:rsidRPr="00DA3DB4">
              <w:rPr>
                <w:rFonts w:ascii="標楷體" w:eastAsia="標楷體" w:hAnsi="標楷體" w:hint="eastAsia"/>
                <w:color w:val="000000" w:themeColor="text1"/>
              </w:rPr>
              <w:t>參考</w:t>
            </w:r>
            <w:r w:rsidR="00CF3CEC" w:rsidRPr="00DA3DB4">
              <w:rPr>
                <w:rFonts w:ascii="標楷體" w:eastAsia="標楷體" w:hAnsi="標楷體" w:hint="eastAsia"/>
                <w:color w:val="000000" w:themeColor="text1"/>
              </w:rPr>
              <w:t>行政院</w:t>
            </w:r>
            <w:r w:rsidR="000B12E7" w:rsidRPr="00DA3DB4">
              <w:rPr>
                <w:rFonts w:ascii="標楷體" w:eastAsia="標楷體" w:hAnsi="標楷體" w:hint="eastAsia"/>
                <w:color w:val="000000" w:themeColor="text1"/>
                <w:szCs w:val="28"/>
              </w:rPr>
              <w:t>主計總處公告薪資與生產力統計月報之臺灣地區專業、科學及技術服務業受雇員工</w:t>
            </w:r>
            <w:r w:rsidR="00CC2BC5" w:rsidRPr="00DA3DB4">
              <w:rPr>
                <w:rFonts w:ascii="標楷體" w:eastAsia="標楷體" w:hAnsi="標楷體" w:hint="eastAsia"/>
                <w:color w:val="000000" w:themeColor="text1"/>
                <w:szCs w:val="28"/>
              </w:rPr>
              <w:t>每人每月經常性薪資</w:t>
            </w:r>
            <w:r w:rsidR="009F7F37" w:rsidRPr="00DA3DB4">
              <w:rPr>
                <w:rFonts w:ascii="標楷體" w:eastAsia="標楷體" w:hAnsi="標楷體" w:hint="eastAsia"/>
                <w:color w:val="000000" w:themeColor="text1"/>
              </w:rPr>
              <w:t>估算</w:t>
            </w:r>
            <w:r w:rsidR="00604C97" w:rsidRPr="00DA3DB4">
              <w:rPr>
                <w:rFonts w:ascii="標楷體" w:eastAsia="標楷體" w:hAnsi="標楷體" w:hint="eastAsia"/>
                <w:color w:val="000000" w:themeColor="text1"/>
              </w:rPr>
              <w:t>之</w:t>
            </w:r>
            <w:r w:rsidR="0068208C" w:rsidRPr="00DA3DB4">
              <w:rPr>
                <w:rFonts w:ascii="標楷體" w:eastAsia="標楷體" w:hAnsi="標楷體" w:hint="eastAsia"/>
                <w:color w:val="000000" w:themeColor="text1"/>
              </w:rPr>
              <w:t>，</w:t>
            </w:r>
            <w:r w:rsidR="00440518" w:rsidRPr="00DA3DB4">
              <w:rPr>
                <w:rFonts w:ascii="標楷體" w:eastAsia="標楷體" w:hAnsi="標楷體" w:hint="eastAsia"/>
                <w:color w:val="000000" w:themeColor="text1"/>
              </w:rPr>
              <w:t>並將本款之違約金</w:t>
            </w:r>
            <w:r w:rsidR="0068208C" w:rsidRPr="00DA3DB4">
              <w:rPr>
                <w:rFonts w:ascii="標楷體" w:eastAsia="標楷體" w:hAnsi="標楷體" w:hint="eastAsia"/>
                <w:color w:val="000000" w:themeColor="text1"/>
              </w:rPr>
              <w:t>上限</w:t>
            </w:r>
            <w:r w:rsidR="00944FCE">
              <w:rPr>
                <w:rFonts w:ascii="標楷體" w:eastAsia="標楷體" w:hAnsi="標楷體" w:hint="eastAsia"/>
                <w:color w:val="000000" w:themeColor="text1"/>
              </w:rPr>
              <w:t>併</w:t>
            </w:r>
            <w:r w:rsidR="0068208C" w:rsidRPr="00DA3DB4">
              <w:rPr>
                <w:rFonts w:ascii="標楷體" w:eastAsia="標楷體" w:hAnsi="標楷體" w:hint="eastAsia"/>
                <w:color w:val="000000" w:themeColor="text1"/>
              </w:rPr>
              <w:t>移列至本條第9款</w:t>
            </w:r>
            <w:r w:rsidR="009A44CD" w:rsidRPr="00DA3DB4">
              <w:rPr>
                <w:rFonts w:ascii="標楷體" w:eastAsia="標楷體" w:hAnsi="標楷體" w:hint="eastAsia"/>
                <w:color w:val="000000" w:themeColor="text1"/>
              </w:rPr>
              <w:t>。</w:t>
            </w:r>
          </w:p>
          <w:p w:rsidR="00CC2BC5" w:rsidRPr="00DA3DB4" w:rsidRDefault="00255DE9" w:rsidP="000B12E7">
            <w:pPr>
              <w:autoSpaceDE w:val="0"/>
              <w:autoSpaceDN w:val="0"/>
              <w:spacing w:line="400" w:lineRule="atLeast"/>
              <w:ind w:left="221" w:hangingChars="92" w:hanging="221"/>
              <w:jc w:val="both"/>
              <w:rPr>
                <w:rFonts w:ascii="標楷體" w:eastAsia="標楷體" w:hAnsi="標楷體"/>
                <w:color w:val="000000" w:themeColor="text1"/>
              </w:rPr>
            </w:pPr>
            <w:r w:rsidRPr="00DA3DB4">
              <w:rPr>
                <w:rFonts w:ascii="標楷體" w:eastAsia="標楷體" w:hAnsi="標楷體" w:hint="eastAsia"/>
                <w:color w:val="000000" w:themeColor="text1"/>
              </w:rPr>
              <w:t>4</w:t>
            </w:r>
            <w:r w:rsidR="00F563DD" w:rsidRPr="00DA3DB4">
              <w:rPr>
                <w:rFonts w:ascii="標楷體" w:eastAsia="標楷體" w:hAnsi="標楷體" w:hint="eastAsia"/>
                <w:color w:val="000000" w:themeColor="text1"/>
              </w:rPr>
              <w:t>.</w:t>
            </w:r>
            <w:r w:rsidR="00D719DB" w:rsidRPr="00DA3DB4">
              <w:rPr>
                <w:rFonts w:ascii="標楷體" w:eastAsia="標楷體" w:hAnsi="標楷體" w:hint="eastAsia"/>
                <w:color w:val="000000" w:themeColor="text1"/>
              </w:rPr>
              <w:t>修正</w:t>
            </w:r>
            <w:r w:rsidR="00F563DD" w:rsidRPr="00DA3DB4">
              <w:rPr>
                <w:rFonts w:ascii="標楷體" w:eastAsia="標楷體" w:hAnsi="標楷體" w:hint="eastAsia"/>
                <w:color w:val="000000" w:themeColor="text1"/>
              </w:rPr>
              <w:t>第6款</w:t>
            </w:r>
            <w:r w:rsidR="00D719DB" w:rsidRPr="00DA3DB4">
              <w:rPr>
                <w:rFonts w:ascii="標楷體" w:eastAsia="標楷體" w:hAnsi="標楷體" w:hint="eastAsia"/>
                <w:color w:val="000000" w:themeColor="text1"/>
              </w:rPr>
              <w:t>，</w:t>
            </w:r>
            <w:r w:rsidR="0095138B">
              <w:rPr>
                <w:rFonts w:ascii="標楷體" w:eastAsia="標楷體" w:hAnsi="標楷體" w:hint="eastAsia"/>
                <w:color w:val="000000" w:themeColor="text1"/>
              </w:rPr>
              <w:t>品質管理缺失</w:t>
            </w:r>
            <w:r w:rsidR="0068208C" w:rsidRPr="00DA3DB4">
              <w:rPr>
                <w:rFonts w:ascii="標楷體" w:eastAsia="標楷體" w:hAnsi="標楷體" w:hint="eastAsia"/>
                <w:color w:val="000000" w:themeColor="text1"/>
              </w:rPr>
              <w:t>各目</w:t>
            </w:r>
            <w:r w:rsidR="00D719DB" w:rsidRPr="00DA3DB4">
              <w:rPr>
                <w:rFonts w:ascii="標楷體" w:eastAsia="標楷體" w:hAnsi="標楷體" w:hint="eastAsia"/>
                <w:color w:val="000000" w:themeColor="text1"/>
              </w:rPr>
              <w:t>違約金上限</w:t>
            </w:r>
            <w:r w:rsidR="00356780">
              <w:rPr>
                <w:rFonts w:ascii="標楷體" w:eastAsia="標楷體" w:hAnsi="標楷體" w:hint="eastAsia"/>
                <w:color w:val="000000" w:themeColor="text1"/>
              </w:rPr>
              <w:t>整併</w:t>
            </w:r>
            <w:r w:rsidR="00D719DB" w:rsidRPr="00DA3DB4">
              <w:rPr>
                <w:rFonts w:ascii="標楷體" w:eastAsia="標楷體" w:hAnsi="標楷體" w:hint="eastAsia"/>
                <w:color w:val="000000" w:themeColor="text1"/>
              </w:rPr>
              <w:t>移列至本條第9款</w:t>
            </w:r>
            <w:r w:rsidR="00643063" w:rsidRPr="00DA3DB4">
              <w:rPr>
                <w:rFonts w:ascii="標楷體" w:eastAsia="標楷體" w:hAnsi="標楷體" w:hint="eastAsia"/>
                <w:color w:val="000000" w:themeColor="text1"/>
              </w:rPr>
              <w:t>。</w:t>
            </w:r>
            <w:r w:rsidR="00230D97" w:rsidRPr="00DA3DB4">
              <w:rPr>
                <w:rFonts w:ascii="標楷體" w:eastAsia="標楷體" w:hAnsi="標楷體" w:hint="eastAsia"/>
                <w:color w:val="000000" w:themeColor="text1"/>
              </w:rPr>
              <w:t>另</w:t>
            </w:r>
            <w:r w:rsidR="00CA6C6A" w:rsidRPr="00DA3DB4">
              <w:rPr>
                <w:rFonts w:ascii="標楷體" w:eastAsia="標楷體" w:hAnsi="標楷體" w:hint="eastAsia"/>
                <w:color w:val="000000" w:themeColor="text1"/>
              </w:rPr>
              <w:t>考量實務執行彈性，</w:t>
            </w:r>
            <w:r w:rsidR="00643063" w:rsidRPr="00DA3DB4">
              <w:rPr>
                <w:rFonts w:ascii="標楷體" w:eastAsia="標楷體" w:hAnsi="標楷體" w:hint="eastAsia"/>
                <w:color w:val="000000" w:themeColor="text1"/>
              </w:rPr>
              <w:t>第(一)目及</w:t>
            </w:r>
            <w:r w:rsidR="00F563DD" w:rsidRPr="00DA3DB4">
              <w:rPr>
                <w:rFonts w:ascii="標楷體" w:eastAsia="標楷體" w:hAnsi="標楷體" w:hint="eastAsia"/>
                <w:color w:val="000000" w:themeColor="text1"/>
              </w:rPr>
              <w:t>第(四)目</w:t>
            </w:r>
            <w:r w:rsidR="00643063" w:rsidRPr="00DA3DB4">
              <w:rPr>
                <w:rFonts w:ascii="標楷體" w:eastAsia="標楷體" w:hAnsi="標楷體" w:hint="eastAsia"/>
                <w:color w:val="000000" w:themeColor="text1"/>
              </w:rPr>
              <w:t>增訂得事先徵得機關同意不到場</w:t>
            </w:r>
            <w:r w:rsidR="00230D97" w:rsidRPr="00DA3DB4">
              <w:rPr>
                <w:rFonts w:ascii="標楷體" w:eastAsia="標楷體" w:hAnsi="標楷體" w:hint="eastAsia"/>
                <w:color w:val="000000" w:themeColor="text1"/>
              </w:rPr>
              <w:t>或由代理人到場者不計違約金</w:t>
            </w:r>
            <w:r w:rsidR="00643063" w:rsidRPr="00DA3DB4">
              <w:rPr>
                <w:rFonts w:ascii="標楷體" w:eastAsia="標楷體" w:hAnsi="標楷體" w:hint="eastAsia"/>
                <w:color w:val="000000" w:themeColor="text1"/>
              </w:rPr>
              <w:t>之</w:t>
            </w:r>
            <w:r w:rsidR="00CA6C6A" w:rsidRPr="00DA3DB4">
              <w:rPr>
                <w:rFonts w:ascii="標楷體" w:eastAsia="標楷體" w:hAnsi="標楷體" w:hint="eastAsia"/>
                <w:color w:val="000000" w:themeColor="text1"/>
              </w:rPr>
              <w:t>約定</w:t>
            </w:r>
            <w:r w:rsidR="00643063" w:rsidRPr="00DA3DB4">
              <w:rPr>
                <w:rFonts w:ascii="標楷體" w:eastAsia="標楷體" w:hAnsi="標楷體" w:hint="eastAsia"/>
                <w:color w:val="000000" w:themeColor="text1"/>
              </w:rPr>
              <w:t>，另第(四)目</w:t>
            </w:r>
            <w:r w:rsidR="00876D11" w:rsidRPr="00DA3DB4">
              <w:rPr>
                <w:rFonts w:ascii="標楷體" w:eastAsia="標楷體" w:hAnsi="標楷體" w:hint="eastAsia"/>
                <w:color w:val="000000" w:themeColor="text1"/>
              </w:rPr>
              <w:t>原預設無次數限制，廠商難以預測成本，爰修正廠商視機關需求配合機關通知到場參與工程監造相關事宜</w:t>
            </w:r>
            <w:r w:rsidR="00F563DD" w:rsidRPr="00DA3DB4">
              <w:rPr>
                <w:rFonts w:ascii="標楷體" w:eastAsia="標楷體" w:hAnsi="標楷體" w:hint="eastAsia"/>
                <w:color w:val="000000" w:themeColor="text1"/>
              </w:rPr>
              <w:t>之次數以每月4</w:t>
            </w:r>
            <w:r w:rsidR="00876D11" w:rsidRPr="00DA3DB4">
              <w:rPr>
                <w:rFonts w:ascii="標楷體" w:eastAsia="標楷體" w:hAnsi="標楷體" w:hint="eastAsia"/>
                <w:color w:val="000000" w:themeColor="text1"/>
              </w:rPr>
              <w:t>次為原則，以利廠商評估備標成本及人力調度</w:t>
            </w:r>
            <w:r w:rsidR="00F563DD" w:rsidRPr="00DA3DB4">
              <w:rPr>
                <w:rFonts w:ascii="標楷體" w:eastAsia="標楷體" w:hAnsi="標楷體" w:hint="eastAsia"/>
                <w:color w:val="000000" w:themeColor="text1"/>
              </w:rPr>
              <w:t>。</w:t>
            </w:r>
          </w:p>
          <w:p w:rsidR="00CC2BC5" w:rsidRPr="00DA3DB4" w:rsidRDefault="00CC2BC5" w:rsidP="000B12E7">
            <w:pPr>
              <w:autoSpaceDE w:val="0"/>
              <w:autoSpaceDN w:val="0"/>
              <w:spacing w:line="400" w:lineRule="atLeast"/>
              <w:ind w:left="221" w:hangingChars="92" w:hanging="221"/>
              <w:jc w:val="both"/>
              <w:rPr>
                <w:rFonts w:ascii="標楷體" w:eastAsia="標楷體" w:hAnsi="標楷體"/>
                <w:color w:val="000000" w:themeColor="text1"/>
              </w:rPr>
            </w:pPr>
          </w:p>
          <w:p w:rsidR="00CC2BC5" w:rsidRPr="00DA3DB4" w:rsidRDefault="00CC2BC5" w:rsidP="000B12E7">
            <w:pPr>
              <w:autoSpaceDE w:val="0"/>
              <w:autoSpaceDN w:val="0"/>
              <w:spacing w:line="400" w:lineRule="atLeast"/>
              <w:ind w:left="221" w:hangingChars="92" w:hanging="221"/>
              <w:jc w:val="both"/>
              <w:rPr>
                <w:rFonts w:ascii="標楷體" w:eastAsia="標楷體" w:hAnsi="標楷體"/>
                <w:color w:val="000000" w:themeColor="text1"/>
              </w:rPr>
            </w:pPr>
          </w:p>
          <w:p w:rsidR="00CC2BC5" w:rsidRPr="00DA3DB4" w:rsidRDefault="00CC2BC5" w:rsidP="000B12E7">
            <w:pPr>
              <w:autoSpaceDE w:val="0"/>
              <w:autoSpaceDN w:val="0"/>
              <w:spacing w:line="400" w:lineRule="atLeast"/>
              <w:ind w:left="221" w:hangingChars="92" w:hanging="221"/>
              <w:jc w:val="both"/>
              <w:rPr>
                <w:rFonts w:ascii="標楷體" w:eastAsia="標楷體" w:hAnsi="標楷體"/>
                <w:color w:val="000000" w:themeColor="text1"/>
              </w:rPr>
            </w:pPr>
          </w:p>
          <w:p w:rsidR="0068208C" w:rsidRPr="00DA3DB4" w:rsidRDefault="0068208C" w:rsidP="000B12E7">
            <w:pPr>
              <w:autoSpaceDE w:val="0"/>
              <w:autoSpaceDN w:val="0"/>
              <w:spacing w:line="400" w:lineRule="atLeast"/>
              <w:ind w:left="221" w:hangingChars="92" w:hanging="221"/>
              <w:jc w:val="both"/>
              <w:rPr>
                <w:rFonts w:ascii="標楷體" w:eastAsia="標楷體" w:hAnsi="標楷體"/>
                <w:color w:val="000000" w:themeColor="text1"/>
              </w:rPr>
            </w:pPr>
          </w:p>
          <w:p w:rsidR="0068208C" w:rsidRPr="00DA3DB4" w:rsidRDefault="0068208C" w:rsidP="000B12E7">
            <w:pPr>
              <w:autoSpaceDE w:val="0"/>
              <w:autoSpaceDN w:val="0"/>
              <w:spacing w:line="400" w:lineRule="atLeast"/>
              <w:ind w:left="221" w:hangingChars="92" w:hanging="221"/>
              <w:jc w:val="both"/>
              <w:rPr>
                <w:rFonts w:ascii="標楷體" w:eastAsia="標楷體" w:hAnsi="標楷體"/>
                <w:color w:val="000000" w:themeColor="text1"/>
              </w:rPr>
            </w:pPr>
          </w:p>
          <w:p w:rsidR="0068208C" w:rsidRPr="00DA3DB4" w:rsidRDefault="0068208C" w:rsidP="000B12E7">
            <w:pPr>
              <w:autoSpaceDE w:val="0"/>
              <w:autoSpaceDN w:val="0"/>
              <w:spacing w:line="400" w:lineRule="atLeast"/>
              <w:ind w:left="221" w:hangingChars="92" w:hanging="221"/>
              <w:jc w:val="both"/>
              <w:rPr>
                <w:rFonts w:ascii="標楷體" w:eastAsia="標楷體" w:hAnsi="標楷體"/>
                <w:color w:val="000000" w:themeColor="text1"/>
              </w:rPr>
            </w:pPr>
          </w:p>
          <w:p w:rsidR="0068208C" w:rsidRPr="00DA3DB4" w:rsidRDefault="0068208C" w:rsidP="000B12E7">
            <w:pPr>
              <w:autoSpaceDE w:val="0"/>
              <w:autoSpaceDN w:val="0"/>
              <w:spacing w:line="400" w:lineRule="atLeast"/>
              <w:ind w:left="221" w:hangingChars="92" w:hanging="221"/>
              <w:jc w:val="both"/>
              <w:rPr>
                <w:rFonts w:ascii="標楷體" w:eastAsia="標楷體" w:hAnsi="標楷體"/>
                <w:color w:val="000000" w:themeColor="text1"/>
              </w:rPr>
            </w:pPr>
          </w:p>
          <w:p w:rsidR="0068208C" w:rsidRPr="00DA3DB4" w:rsidRDefault="0068208C" w:rsidP="000B12E7">
            <w:pPr>
              <w:autoSpaceDE w:val="0"/>
              <w:autoSpaceDN w:val="0"/>
              <w:spacing w:line="400" w:lineRule="atLeast"/>
              <w:ind w:left="221" w:hangingChars="92" w:hanging="221"/>
              <w:jc w:val="both"/>
              <w:rPr>
                <w:rFonts w:ascii="標楷體" w:eastAsia="標楷體" w:hAnsi="標楷體"/>
                <w:color w:val="000000" w:themeColor="text1"/>
              </w:rPr>
            </w:pPr>
          </w:p>
          <w:p w:rsidR="0068208C" w:rsidRPr="00DA3DB4" w:rsidRDefault="0068208C" w:rsidP="000B12E7">
            <w:pPr>
              <w:autoSpaceDE w:val="0"/>
              <w:autoSpaceDN w:val="0"/>
              <w:spacing w:line="400" w:lineRule="atLeast"/>
              <w:ind w:left="221" w:hangingChars="92" w:hanging="221"/>
              <w:jc w:val="both"/>
              <w:rPr>
                <w:rFonts w:ascii="標楷體" w:eastAsia="標楷體" w:hAnsi="標楷體"/>
                <w:color w:val="000000" w:themeColor="text1"/>
              </w:rPr>
            </w:pPr>
          </w:p>
          <w:p w:rsidR="0068208C" w:rsidRPr="00DA3DB4" w:rsidRDefault="0068208C" w:rsidP="000B12E7">
            <w:pPr>
              <w:autoSpaceDE w:val="0"/>
              <w:autoSpaceDN w:val="0"/>
              <w:spacing w:line="400" w:lineRule="atLeast"/>
              <w:ind w:left="221" w:hangingChars="92" w:hanging="221"/>
              <w:jc w:val="both"/>
              <w:rPr>
                <w:rFonts w:ascii="標楷體" w:eastAsia="標楷體" w:hAnsi="標楷體"/>
                <w:color w:val="000000" w:themeColor="text1"/>
              </w:rPr>
            </w:pPr>
          </w:p>
          <w:p w:rsidR="0068208C" w:rsidRPr="00DA3DB4" w:rsidRDefault="0068208C" w:rsidP="000B12E7">
            <w:pPr>
              <w:autoSpaceDE w:val="0"/>
              <w:autoSpaceDN w:val="0"/>
              <w:spacing w:line="400" w:lineRule="atLeast"/>
              <w:ind w:left="221" w:hangingChars="92" w:hanging="221"/>
              <w:jc w:val="both"/>
              <w:rPr>
                <w:rFonts w:ascii="標楷體" w:eastAsia="標楷體" w:hAnsi="標楷體"/>
                <w:color w:val="000000" w:themeColor="text1"/>
              </w:rPr>
            </w:pPr>
          </w:p>
          <w:p w:rsidR="0068208C" w:rsidRPr="00DA3DB4" w:rsidRDefault="0068208C" w:rsidP="000B12E7">
            <w:pPr>
              <w:autoSpaceDE w:val="0"/>
              <w:autoSpaceDN w:val="0"/>
              <w:spacing w:line="400" w:lineRule="atLeast"/>
              <w:ind w:left="221" w:hangingChars="92" w:hanging="221"/>
              <w:jc w:val="both"/>
              <w:rPr>
                <w:rFonts w:ascii="標楷體" w:eastAsia="標楷體" w:hAnsi="標楷體"/>
                <w:color w:val="000000" w:themeColor="text1"/>
              </w:rPr>
            </w:pPr>
          </w:p>
          <w:p w:rsidR="0068208C" w:rsidRPr="00DA3DB4" w:rsidRDefault="0068208C" w:rsidP="000B12E7">
            <w:pPr>
              <w:autoSpaceDE w:val="0"/>
              <w:autoSpaceDN w:val="0"/>
              <w:spacing w:line="400" w:lineRule="atLeast"/>
              <w:ind w:left="221" w:hangingChars="92" w:hanging="221"/>
              <w:jc w:val="both"/>
              <w:rPr>
                <w:rFonts w:ascii="標楷體" w:eastAsia="標楷體" w:hAnsi="標楷體"/>
                <w:color w:val="000000" w:themeColor="text1"/>
              </w:rPr>
            </w:pPr>
          </w:p>
          <w:p w:rsidR="0068208C" w:rsidRPr="00DA3DB4" w:rsidRDefault="0068208C" w:rsidP="000B12E7">
            <w:pPr>
              <w:autoSpaceDE w:val="0"/>
              <w:autoSpaceDN w:val="0"/>
              <w:spacing w:line="400" w:lineRule="atLeast"/>
              <w:ind w:left="221" w:hangingChars="92" w:hanging="221"/>
              <w:jc w:val="both"/>
              <w:rPr>
                <w:rFonts w:ascii="標楷體" w:eastAsia="標楷體" w:hAnsi="標楷體"/>
                <w:color w:val="000000" w:themeColor="text1"/>
              </w:rPr>
            </w:pPr>
          </w:p>
          <w:p w:rsidR="0068208C" w:rsidRPr="00DA3DB4" w:rsidRDefault="0068208C" w:rsidP="000B12E7">
            <w:pPr>
              <w:autoSpaceDE w:val="0"/>
              <w:autoSpaceDN w:val="0"/>
              <w:spacing w:line="400" w:lineRule="atLeast"/>
              <w:ind w:left="221" w:hangingChars="92" w:hanging="221"/>
              <w:jc w:val="both"/>
              <w:rPr>
                <w:rFonts w:ascii="標楷體" w:eastAsia="標楷體" w:hAnsi="標楷體"/>
                <w:color w:val="000000" w:themeColor="text1"/>
              </w:rPr>
            </w:pPr>
          </w:p>
          <w:p w:rsidR="0068208C" w:rsidRPr="00DA3DB4" w:rsidRDefault="0068208C" w:rsidP="000B12E7">
            <w:pPr>
              <w:autoSpaceDE w:val="0"/>
              <w:autoSpaceDN w:val="0"/>
              <w:spacing w:line="400" w:lineRule="atLeast"/>
              <w:ind w:left="221" w:hangingChars="92" w:hanging="221"/>
              <w:jc w:val="both"/>
              <w:rPr>
                <w:rFonts w:ascii="標楷體" w:eastAsia="標楷體" w:hAnsi="標楷體"/>
                <w:color w:val="000000" w:themeColor="text1"/>
              </w:rPr>
            </w:pPr>
          </w:p>
          <w:p w:rsidR="0068208C" w:rsidRPr="00DA3DB4" w:rsidRDefault="0068208C" w:rsidP="000B12E7">
            <w:pPr>
              <w:autoSpaceDE w:val="0"/>
              <w:autoSpaceDN w:val="0"/>
              <w:spacing w:line="400" w:lineRule="atLeast"/>
              <w:ind w:left="221" w:hangingChars="92" w:hanging="221"/>
              <w:jc w:val="both"/>
              <w:rPr>
                <w:rFonts w:ascii="標楷體" w:eastAsia="標楷體" w:hAnsi="標楷體"/>
                <w:color w:val="000000" w:themeColor="text1"/>
              </w:rPr>
            </w:pPr>
          </w:p>
          <w:p w:rsidR="0068208C" w:rsidRPr="00DA3DB4" w:rsidRDefault="0068208C" w:rsidP="000B12E7">
            <w:pPr>
              <w:autoSpaceDE w:val="0"/>
              <w:autoSpaceDN w:val="0"/>
              <w:spacing w:line="400" w:lineRule="atLeast"/>
              <w:ind w:left="221" w:hangingChars="92" w:hanging="221"/>
              <w:jc w:val="both"/>
              <w:rPr>
                <w:rFonts w:ascii="標楷體" w:eastAsia="標楷體" w:hAnsi="標楷體"/>
                <w:color w:val="000000" w:themeColor="text1"/>
              </w:rPr>
            </w:pPr>
          </w:p>
          <w:p w:rsidR="0068208C" w:rsidRPr="00DA3DB4" w:rsidRDefault="0068208C" w:rsidP="000B12E7">
            <w:pPr>
              <w:autoSpaceDE w:val="0"/>
              <w:autoSpaceDN w:val="0"/>
              <w:spacing w:line="400" w:lineRule="atLeast"/>
              <w:ind w:left="221" w:hangingChars="92" w:hanging="221"/>
              <w:jc w:val="both"/>
              <w:rPr>
                <w:rFonts w:ascii="標楷體" w:eastAsia="標楷體" w:hAnsi="標楷體"/>
                <w:color w:val="000000" w:themeColor="text1"/>
              </w:rPr>
            </w:pPr>
          </w:p>
          <w:p w:rsidR="0068208C" w:rsidRPr="00DA3DB4" w:rsidRDefault="0068208C" w:rsidP="000B12E7">
            <w:pPr>
              <w:autoSpaceDE w:val="0"/>
              <w:autoSpaceDN w:val="0"/>
              <w:spacing w:line="400" w:lineRule="atLeast"/>
              <w:ind w:left="221" w:hangingChars="92" w:hanging="221"/>
              <w:jc w:val="both"/>
              <w:rPr>
                <w:rFonts w:ascii="標楷體" w:eastAsia="標楷體" w:hAnsi="標楷體"/>
                <w:color w:val="000000" w:themeColor="text1"/>
              </w:rPr>
            </w:pPr>
          </w:p>
          <w:p w:rsidR="0068208C" w:rsidRPr="00DA3DB4" w:rsidRDefault="0068208C" w:rsidP="000B12E7">
            <w:pPr>
              <w:autoSpaceDE w:val="0"/>
              <w:autoSpaceDN w:val="0"/>
              <w:spacing w:line="400" w:lineRule="atLeast"/>
              <w:ind w:left="221" w:hangingChars="92" w:hanging="221"/>
              <w:jc w:val="both"/>
              <w:rPr>
                <w:rFonts w:ascii="標楷體" w:eastAsia="標楷體" w:hAnsi="標楷體"/>
                <w:color w:val="000000" w:themeColor="text1"/>
              </w:rPr>
            </w:pPr>
          </w:p>
          <w:p w:rsidR="0068208C" w:rsidRPr="00DA3DB4" w:rsidRDefault="0068208C" w:rsidP="000B12E7">
            <w:pPr>
              <w:autoSpaceDE w:val="0"/>
              <w:autoSpaceDN w:val="0"/>
              <w:spacing w:line="400" w:lineRule="atLeast"/>
              <w:ind w:left="221" w:hangingChars="92" w:hanging="221"/>
              <w:jc w:val="both"/>
              <w:rPr>
                <w:rFonts w:ascii="標楷體" w:eastAsia="標楷體" w:hAnsi="標楷體"/>
                <w:color w:val="000000" w:themeColor="text1"/>
              </w:rPr>
            </w:pPr>
          </w:p>
          <w:p w:rsidR="0068208C" w:rsidRPr="00DA3DB4" w:rsidRDefault="0068208C" w:rsidP="000B12E7">
            <w:pPr>
              <w:autoSpaceDE w:val="0"/>
              <w:autoSpaceDN w:val="0"/>
              <w:spacing w:line="400" w:lineRule="atLeast"/>
              <w:ind w:left="221" w:hangingChars="92" w:hanging="221"/>
              <w:jc w:val="both"/>
              <w:rPr>
                <w:rFonts w:ascii="標楷體" w:eastAsia="標楷體" w:hAnsi="標楷體"/>
                <w:color w:val="000000" w:themeColor="text1"/>
              </w:rPr>
            </w:pPr>
          </w:p>
          <w:p w:rsidR="0068208C" w:rsidRPr="00DA3DB4" w:rsidRDefault="0068208C" w:rsidP="000B12E7">
            <w:pPr>
              <w:autoSpaceDE w:val="0"/>
              <w:autoSpaceDN w:val="0"/>
              <w:spacing w:line="400" w:lineRule="atLeast"/>
              <w:ind w:left="221" w:hangingChars="92" w:hanging="221"/>
              <w:jc w:val="both"/>
              <w:rPr>
                <w:rFonts w:ascii="標楷體" w:eastAsia="標楷體" w:hAnsi="標楷體"/>
                <w:color w:val="000000" w:themeColor="text1"/>
              </w:rPr>
            </w:pPr>
          </w:p>
          <w:p w:rsidR="0068208C" w:rsidRPr="00DA3DB4" w:rsidRDefault="0068208C" w:rsidP="000B12E7">
            <w:pPr>
              <w:autoSpaceDE w:val="0"/>
              <w:autoSpaceDN w:val="0"/>
              <w:spacing w:line="400" w:lineRule="atLeast"/>
              <w:ind w:left="221" w:hangingChars="92" w:hanging="221"/>
              <w:jc w:val="both"/>
              <w:rPr>
                <w:rFonts w:ascii="標楷體" w:eastAsia="標楷體" w:hAnsi="標楷體"/>
                <w:color w:val="000000" w:themeColor="text1"/>
              </w:rPr>
            </w:pPr>
          </w:p>
          <w:p w:rsidR="007753C4" w:rsidRPr="00DA3DB4" w:rsidRDefault="007753C4" w:rsidP="000B12E7">
            <w:pPr>
              <w:autoSpaceDE w:val="0"/>
              <w:autoSpaceDN w:val="0"/>
              <w:spacing w:line="400" w:lineRule="atLeast"/>
              <w:ind w:left="221" w:hangingChars="92" w:hanging="221"/>
              <w:jc w:val="both"/>
              <w:rPr>
                <w:rFonts w:ascii="標楷體" w:eastAsia="標楷體" w:hAnsi="標楷體"/>
                <w:color w:val="000000" w:themeColor="text1"/>
              </w:rPr>
            </w:pPr>
          </w:p>
          <w:p w:rsidR="007753C4" w:rsidRPr="00DA3DB4" w:rsidRDefault="007753C4" w:rsidP="000B12E7">
            <w:pPr>
              <w:autoSpaceDE w:val="0"/>
              <w:autoSpaceDN w:val="0"/>
              <w:spacing w:line="400" w:lineRule="atLeast"/>
              <w:ind w:left="221" w:hangingChars="92" w:hanging="221"/>
              <w:jc w:val="both"/>
              <w:rPr>
                <w:rFonts w:ascii="標楷體" w:eastAsia="標楷體" w:hAnsi="標楷體"/>
                <w:color w:val="000000" w:themeColor="text1"/>
              </w:rPr>
            </w:pPr>
          </w:p>
          <w:p w:rsidR="0068208C" w:rsidRDefault="0068208C" w:rsidP="000B12E7">
            <w:pPr>
              <w:autoSpaceDE w:val="0"/>
              <w:autoSpaceDN w:val="0"/>
              <w:spacing w:line="400" w:lineRule="atLeast"/>
              <w:ind w:left="221" w:hangingChars="92" w:hanging="221"/>
              <w:jc w:val="both"/>
              <w:rPr>
                <w:rFonts w:ascii="標楷體" w:eastAsia="標楷體" w:hAnsi="標楷體"/>
                <w:color w:val="000000" w:themeColor="text1"/>
              </w:rPr>
            </w:pPr>
          </w:p>
          <w:p w:rsidR="00356780" w:rsidRDefault="00356780" w:rsidP="000B12E7">
            <w:pPr>
              <w:autoSpaceDE w:val="0"/>
              <w:autoSpaceDN w:val="0"/>
              <w:spacing w:line="400" w:lineRule="atLeast"/>
              <w:ind w:left="221" w:hangingChars="92" w:hanging="221"/>
              <w:jc w:val="both"/>
              <w:rPr>
                <w:rFonts w:ascii="標楷體" w:eastAsia="標楷體" w:hAnsi="標楷體"/>
                <w:color w:val="000000" w:themeColor="text1"/>
              </w:rPr>
            </w:pPr>
          </w:p>
          <w:p w:rsidR="00356780" w:rsidRPr="00DA3DB4" w:rsidRDefault="00356780" w:rsidP="000B12E7">
            <w:pPr>
              <w:autoSpaceDE w:val="0"/>
              <w:autoSpaceDN w:val="0"/>
              <w:spacing w:line="400" w:lineRule="atLeast"/>
              <w:ind w:left="221" w:hangingChars="92" w:hanging="221"/>
              <w:jc w:val="both"/>
              <w:rPr>
                <w:rFonts w:ascii="標楷體" w:eastAsia="標楷體" w:hAnsi="標楷體"/>
                <w:color w:val="000000" w:themeColor="text1"/>
              </w:rPr>
            </w:pPr>
          </w:p>
          <w:p w:rsidR="00400E4A" w:rsidRPr="00DA3DB4" w:rsidRDefault="00643063" w:rsidP="00E20005">
            <w:pPr>
              <w:autoSpaceDE w:val="0"/>
              <w:autoSpaceDN w:val="0"/>
              <w:spacing w:line="400" w:lineRule="atLeast"/>
              <w:ind w:left="221" w:hangingChars="92" w:hanging="221"/>
              <w:jc w:val="both"/>
              <w:rPr>
                <w:rFonts w:ascii="標楷體" w:eastAsia="標楷體" w:hAnsi="標楷體"/>
                <w:bCs/>
                <w:color w:val="000000" w:themeColor="text1"/>
              </w:rPr>
            </w:pPr>
            <w:r w:rsidRPr="00DA3DB4">
              <w:rPr>
                <w:rFonts w:ascii="標楷體" w:eastAsia="標楷體" w:hAnsi="標楷體" w:hint="eastAsia"/>
                <w:color w:val="000000" w:themeColor="text1"/>
              </w:rPr>
              <w:t>5</w:t>
            </w:r>
            <w:r w:rsidR="00BC6684" w:rsidRPr="00DA3DB4">
              <w:rPr>
                <w:rFonts w:ascii="標楷體" w:eastAsia="標楷體" w:hAnsi="標楷體" w:hint="eastAsia"/>
                <w:color w:val="000000" w:themeColor="text1"/>
              </w:rPr>
              <w:t>.</w:t>
            </w:r>
            <w:r w:rsidR="00CC2BC5" w:rsidRPr="00DA3DB4">
              <w:rPr>
                <w:rFonts w:ascii="標楷體" w:eastAsia="標楷體" w:hAnsi="標楷體" w:hint="eastAsia"/>
                <w:color w:val="000000" w:themeColor="text1"/>
              </w:rPr>
              <w:t>第8款酌修文字，本會111年7月4日修正之公共工程品質管理制度，其中第二級品管修正為</w:t>
            </w:r>
            <w:r w:rsidR="009D1B29" w:rsidRPr="00DA3DB4">
              <w:rPr>
                <w:rFonts w:ascii="標楷體" w:eastAsia="標楷體" w:hAnsi="標楷體" w:hint="eastAsia"/>
                <w:color w:val="000000" w:themeColor="text1"/>
              </w:rPr>
              <w:t>施工</w:t>
            </w:r>
            <w:r w:rsidR="00CC2BC5" w:rsidRPr="00DA3DB4">
              <w:rPr>
                <w:rFonts w:ascii="標楷體" w:eastAsia="標楷體" w:hAnsi="標楷體" w:hint="eastAsia"/>
                <w:color w:val="000000" w:themeColor="text1"/>
              </w:rPr>
              <w:t>品質查證</w:t>
            </w:r>
            <w:r w:rsidR="009D1B29" w:rsidRPr="00DA3DB4">
              <w:rPr>
                <w:rFonts w:ascii="標楷體" w:eastAsia="標楷體" w:hAnsi="標楷體" w:hint="eastAsia"/>
                <w:color w:val="000000" w:themeColor="text1"/>
              </w:rPr>
              <w:t>系統</w:t>
            </w:r>
            <w:r w:rsidR="00CC2BC5" w:rsidRPr="00DA3DB4">
              <w:rPr>
                <w:rFonts w:ascii="標楷體" w:eastAsia="標楷體" w:hAnsi="標楷體" w:hint="eastAsia"/>
                <w:color w:val="000000" w:themeColor="text1"/>
              </w:rPr>
              <w:t>，爰酌修文字以符實際</w:t>
            </w:r>
            <w:r w:rsidR="00CF3CEC" w:rsidRPr="00DA3DB4">
              <w:rPr>
                <w:rFonts w:ascii="標楷體" w:eastAsia="標楷體" w:hAnsi="標楷體" w:hint="eastAsia"/>
                <w:color w:val="000000" w:themeColor="text1"/>
              </w:rPr>
              <w:t>，</w:t>
            </w:r>
            <w:r w:rsidR="00E20005" w:rsidRPr="00DA3DB4">
              <w:rPr>
                <w:rFonts w:ascii="標楷體" w:eastAsia="標楷體" w:hAnsi="標楷體" w:hint="eastAsia"/>
                <w:color w:val="000000" w:themeColor="text1"/>
              </w:rPr>
              <w:t>預設廠商</w:t>
            </w:r>
            <w:r w:rsidR="00E20005" w:rsidRPr="00DA3DB4">
              <w:rPr>
                <w:rFonts w:ascii="標楷體" w:eastAsia="標楷體" w:hAnsi="標楷體" w:hint="eastAsia"/>
                <w:bCs/>
                <w:color w:val="000000" w:themeColor="text1"/>
              </w:rPr>
              <w:t>因監督查證不實致機關受損害之違約金。</w:t>
            </w:r>
            <w:r w:rsidR="0095138B">
              <w:rPr>
                <w:rFonts w:ascii="標楷體" w:eastAsia="標楷體" w:hAnsi="標楷體" w:hint="eastAsia"/>
                <w:bCs/>
                <w:color w:val="000000" w:themeColor="text1"/>
              </w:rPr>
              <w:t>有關違約金</w:t>
            </w:r>
            <w:r w:rsidR="00356780">
              <w:rPr>
                <w:rFonts w:ascii="標楷體" w:eastAsia="標楷體" w:hAnsi="標楷體" w:hint="eastAsia"/>
                <w:bCs/>
                <w:color w:val="000000" w:themeColor="text1"/>
              </w:rPr>
              <w:t>上限</w:t>
            </w:r>
            <w:r w:rsidR="0095138B">
              <w:rPr>
                <w:rFonts w:ascii="標楷體" w:eastAsia="標楷體" w:hAnsi="標楷體" w:hint="eastAsia"/>
                <w:bCs/>
                <w:color w:val="000000" w:themeColor="text1"/>
              </w:rPr>
              <w:t>之內容，</w:t>
            </w:r>
            <w:r w:rsidR="00356780">
              <w:rPr>
                <w:rFonts w:ascii="標楷體" w:eastAsia="標楷體" w:hAnsi="標楷體" w:hint="eastAsia"/>
                <w:bCs/>
                <w:color w:val="000000" w:themeColor="text1"/>
              </w:rPr>
              <w:t>整併</w:t>
            </w:r>
            <w:r w:rsidR="0095138B">
              <w:rPr>
                <w:rFonts w:ascii="標楷體" w:eastAsia="標楷體" w:hAnsi="標楷體" w:hint="eastAsia"/>
                <w:bCs/>
                <w:color w:val="000000" w:themeColor="text1"/>
              </w:rPr>
              <w:t>移列至新增第9款。</w:t>
            </w:r>
          </w:p>
          <w:p w:rsidR="007C0400" w:rsidRPr="00DA3DB4" w:rsidRDefault="00643063" w:rsidP="009D70D4">
            <w:pPr>
              <w:autoSpaceDE w:val="0"/>
              <w:autoSpaceDN w:val="0"/>
              <w:spacing w:line="400" w:lineRule="atLeast"/>
              <w:ind w:left="221" w:hangingChars="92" w:hanging="221"/>
              <w:jc w:val="both"/>
              <w:rPr>
                <w:rFonts w:ascii="標楷體" w:eastAsia="標楷體" w:hAnsi="標楷體"/>
                <w:color w:val="000000" w:themeColor="text1"/>
              </w:rPr>
            </w:pPr>
            <w:r w:rsidRPr="00DA3DB4">
              <w:rPr>
                <w:rFonts w:ascii="標楷體" w:eastAsia="標楷體" w:hAnsi="標楷體" w:hint="eastAsia"/>
                <w:bCs/>
                <w:color w:val="000000" w:themeColor="text1"/>
              </w:rPr>
              <w:t>6</w:t>
            </w:r>
            <w:r w:rsidR="007C0400" w:rsidRPr="00DA3DB4">
              <w:rPr>
                <w:rFonts w:ascii="標楷體" w:eastAsia="標楷體" w:hAnsi="標楷體" w:hint="eastAsia"/>
                <w:bCs/>
                <w:color w:val="000000" w:themeColor="text1"/>
              </w:rPr>
              <w:t>.新增第9款，</w:t>
            </w:r>
            <w:r w:rsidR="007C0400" w:rsidRPr="00DA3DB4">
              <w:rPr>
                <w:rFonts w:ascii="標楷體" w:eastAsia="標楷體" w:hAnsi="標楷體" w:hint="eastAsia"/>
                <w:color w:val="000000" w:themeColor="text1"/>
              </w:rPr>
              <w:t>明定本條</w:t>
            </w:r>
            <w:r w:rsidR="00356780">
              <w:rPr>
                <w:rFonts w:ascii="標楷體" w:eastAsia="標楷體" w:hAnsi="標楷體" w:hint="eastAsia"/>
                <w:color w:val="000000" w:themeColor="text1"/>
              </w:rPr>
              <w:t>懲罰性</w:t>
            </w:r>
            <w:r w:rsidR="009B502D" w:rsidRPr="00DA3DB4">
              <w:rPr>
                <w:rFonts w:ascii="標楷體" w:eastAsia="標楷體" w:hAnsi="標楷體" w:hint="eastAsia"/>
                <w:color w:val="000000" w:themeColor="text1"/>
              </w:rPr>
              <w:t>違約金</w:t>
            </w:r>
            <w:r w:rsidR="007C0400" w:rsidRPr="00DA3DB4">
              <w:rPr>
                <w:rFonts w:ascii="標楷體" w:eastAsia="標楷體" w:hAnsi="標楷體" w:hint="eastAsia"/>
                <w:bCs/>
                <w:color w:val="000000" w:themeColor="text1"/>
              </w:rPr>
              <w:t>總額以監造服務契約價金總額</w:t>
            </w:r>
            <w:r w:rsidR="009D70D4">
              <w:rPr>
                <w:rFonts w:ascii="標楷體" w:eastAsia="標楷體" w:hAnsi="標楷體" w:hint="eastAsia"/>
                <w:color w:val="000000" w:themeColor="text1"/>
              </w:rPr>
              <w:t>2</w:t>
            </w:r>
            <w:r w:rsidR="007C0400" w:rsidRPr="00DA3DB4">
              <w:rPr>
                <w:rFonts w:ascii="標楷體" w:eastAsia="標楷體" w:hAnsi="標楷體" w:hint="eastAsia"/>
                <w:color w:val="000000" w:themeColor="text1"/>
              </w:rPr>
              <w:t>0%為上限</w:t>
            </w:r>
            <w:r w:rsidR="009B502D" w:rsidRPr="00DA3DB4">
              <w:rPr>
                <w:rFonts w:ascii="標楷體" w:eastAsia="標楷體" w:hAnsi="標楷體" w:hint="eastAsia"/>
                <w:bCs/>
                <w:color w:val="000000" w:themeColor="text1"/>
              </w:rPr>
              <w:t>。</w:t>
            </w:r>
          </w:p>
        </w:tc>
      </w:tr>
      <w:tr w:rsidR="00BB41FB" w:rsidRPr="00DA3DB4" w:rsidTr="002B78FF">
        <w:trPr>
          <w:trHeight w:val="529"/>
        </w:trPr>
        <w:tc>
          <w:tcPr>
            <w:tcW w:w="5515" w:type="dxa"/>
          </w:tcPr>
          <w:p w:rsidR="00BB41FB" w:rsidRPr="00DA3DB4" w:rsidRDefault="00BB41FB" w:rsidP="00695C46">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第十條　保險</w:t>
            </w:r>
          </w:p>
          <w:p w:rsidR="005C0257" w:rsidRPr="00DA3DB4" w:rsidRDefault="005C0257" w:rsidP="005C0257">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p w:rsidR="005C0257" w:rsidRPr="00DA3DB4" w:rsidRDefault="005C0257" w:rsidP="005C0257">
            <w:pPr>
              <w:tabs>
                <w:tab w:val="num" w:pos="1260"/>
                <w:tab w:val="num" w:pos="1440"/>
                <w:tab w:val="num" w:pos="192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二、乙方依前款辦理之</w:t>
            </w:r>
            <w:r w:rsidR="00D051B7" w:rsidRPr="00D051B7">
              <w:rPr>
                <w:rFonts w:ascii="標楷體" w:eastAsia="標楷體" w:hAnsi="標楷體" w:hint="eastAsia"/>
                <w:bCs/>
                <w:color w:val="000000" w:themeColor="text1"/>
                <w:u w:val="single"/>
              </w:rPr>
              <w:t>專業責任</w:t>
            </w:r>
            <w:r w:rsidRPr="00DA3DB4">
              <w:rPr>
                <w:rFonts w:ascii="標楷體" w:eastAsia="標楷體" w:hAnsi="標楷體" w:hint="eastAsia"/>
                <w:bCs/>
                <w:color w:val="000000" w:themeColor="text1"/>
              </w:rPr>
              <w:t>險，其內容如下(由甲方視保險性質擇定或調整後於招標時載明)：</w:t>
            </w:r>
          </w:p>
          <w:p w:rsidR="005C0257" w:rsidRPr="00DA3DB4" w:rsidRDefault="005C025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bCs/>
                <w:color w:val="000000" w:themeColor="text1"/>
              </w:rPr>
              <w:t>……</w:t>
            </w:r>
          </w:p>
          <w:p w:rsidR="005C0257" w:rsidRPr="00DA3DB4" w:rsidRDefault="005C025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(四)保險金額：</w:t>
            </w:r>
            <w:r w:rsidRPr="00DA3DB4">
              <w:rPr>
                <w:rFonts w:ascii="標楷體" w:eastAsia="標楷體" w:hAnsi="標楷體" w:hint="eastAsia"/>
                <w:bCs/>
                <w:color w:val="000000" w:themeColor="text1"/>
                <w:u w:val="single"/>
              </w:rPr>
              <w:t>依本契約服務結果辦理之各採購契約價金之總額(於依本契約服務結果辦理之採購決標前，暫以本契約載明之預估價金總額代之)</w:t>
            </w:r>
            <w:r w:rsidRPr="00DA3DB4">
              <w:rPr>
                <w:rFonts w:ascii="標楷體" w:eastAsia="標楷體" w:hAnsi="標楷體" w:hint="eastAsia"/>
                <w:bCs/>
                <w:color w:val="000000" w:themeColor="text1"/>
              </w:rPr>
              <w:t>。</w:t>
            </w:r>
          </w:p>
          <w:p w:rsidR="005C0257" w:rsidRDefault="005C025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(六)保險期間：自_________起至□</w:t>
            </w:r>
            <w:r w:rsidRPr="00DA3DB4">
              <w:rPr>
                <w:rFonts w:ascii="標楷體" w:eastAsia="標楷體" w:hint="eastAsia"/>
                <w:color w:val="000000" w:themeColor="text1"/>
              </w:rPr>
              <w:t>契約</w:t>
            </w:r>
            <w:r w:rsidRPr="00DA3DB4">
              <w:rPr>
                <w:rFonts w:ascii="標楷體" w:eastAsia="標楷體" w:hint="eastAsia"/>
                <w:color w:val="000000" w:themeColor="text1"/>
                <w:u w:val="single"/>
              </w:rPr>
              <w:t>約定之工程竣工之</w:t>
            </w:r>
            <w:r w:rsidRPr="00DA3DB4">
              <w:rPr>
                <w:rFonts w:ascii="標楷體" w:eastAsia="標楷體" w:hint="eastAsia"/>
                <w:color w:val="000000" w:themeColor="text1"/>
              </w:rPr>
              <w:t>日止</w:t>
            </w:r>
            <w:r w:rsidRPr="00DA3DB4">
              <w:rPr>
                <w:rFonts w:ascii="標楷體" w:eastAsia="標楷體" w:hAnsi="標楷體" w:hint="eastAsia"/>
                <w:bCs/>
                <w:color w:val="000000" w:themeColor="text1"/>
              </w:rPr>
              <w:t>；□_________之日止(由甲方載明)，有延期或遲延履約者，保險期間比照順延。</w:t>
            </w:r>
          </w:p>
          <w:p w:rsidR="00D051B7" w:rsidRDefault="00D051B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rsidR="00D051B7" w:rsidRDefault="00D051B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rsidR="00D051B7" w:rsidRDefault="00D051B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rsidR="00D051B7" w:rsidRDefault="00D051B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rsidR="00D051B7" w:rsidRDefault="00D051B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rsidR="00D051B7" w:rsidRDefault="00D051B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rsidR="00D051B7" w:rsidRPr="00DA3DB4" w:rsidRDefault="00D051B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rsidR="00BB41FB" w:rsidRPr="00DA3DB4" w:rsidRDefault="00BB41FB" w:rsidP="00695C46">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p w:rsidR="00BB41FB" w:rsidRPr="00DA3DB4" w:rsidRDefault="00BB41FB" w:rsidP="0014559F">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七、乙方應依</w:t>
            </w:r>
            <w:r w:rsidR="00924986" w:rsidRPr="00DA3DB4">
              <w:rPr>
                <w:rFonts w:ascii="標楷體" w:eastAsia="標楷體" w:hAnsi="標楷體" w:hint="eastAsia"/>
                <w:color w:val="000000" w:themeColor="text1"/>
                <w:u w:val="single"/>
              </w:rPr>
              <w:t>中華民國</w:t>
            </w:r>
            <w:r w:rsidRPr="00DA3DB4">
              <w:rPr>
                <w:rFonts w:ascii="標楷體" w:eastAsia="標楷體" w:hAnsi="標楷體" w:hint="eastAsia"/>
                <w:color w:val="000000" w:themeColor="text1"/>
              </w:rPr>
              <w:t>法規為其員工及車輛投保勞工保險、</w:t>
            </w:r>
            <w:r w:rsidRPr="00DA3DB4">
              <w:rPr>
                <w:rFonts w:ascii="標楷體" w:eastAsia="標楷體" w:hAnsi="標楷體" w:hint="eastAsia"/>
                <w:color w:val="000000" w:themeColor="text1"/>
                <w:u w:val="single"/>
              </w:rPr>
              <w:t>就業保險、勞工職業災害保險、</w:t>
            </w:r>
            <w:r w:rsidRPr="00DA3DB4">
              <w:rPr>
                <w:rFonts w:ascii="標楷體" w:eastAsia="標楷體" w:hAnsi="標楷體" w:hint="eastAsia"/>
                <w:color w:val="000000" w:themeColor="text1"/>
              </w:rPr>
              <w:t>全民健康保險及汽機車第三人責任險。</w:t>
            </w:r>
            <w:r w:rsidR="00924986" w:rsidRPr="00DA3DB4">
              <w:rPr>
                <w:rFonts w:ascii="標楷體" w:eastAsia="標楷體" w:hAnsi="標楷體" w:hint="eastAsia"/>
                <w:color w:val="000000" w:themeColor="text1"/>
                <w:u w:val="single"/>
              </w:rPr>
              <w:t>乙方</w:t>
            </w:r>
            <w:r w:rsidR="0014559F" w:rsidRPr="00DA3DB4">
              <w:rPr>
                <w:rFonts w:ascii="標楷體" w:eastAsia="標楷體" w:hAnsi="標楷體" w:hint="eastAsia"/>
                <w:color w:val="000000" w:themeColor="text1"/>
                <w:u w:val="single"/>
              </w:rPr>
              <w:t>並</w:t>
            </w:r>
            <w:r w:rsidR="00924986" w:rsidRPr="00DA3DB4">
              <w:rPr>
                <w:rFonts w:ascii="標楷體" w:eastAsia="標楷體" w:hAnsi="標楷體" w:hint="eastAsia"/>
                <w:color w:val="000000" w:themeColor="text1"/>
                <w:u w:val="single"/>
              </w:rPr>
              <w:t>應為其屬勞工保險條例、</w:t>
            </w:r>
            <w:r w:rsidR="0014559F" w:rsidRPr="00DA3DB4">
              <w:rPr>
                <w:rFonts w:ascii="標楷體" w:eastAsia="標楷體" w:hAnsi="標楷體" w:hint="eastAsia"/>
                <w:color w:val="000000" w:themeColor="text1"/>
                <w:u w:val="single"/>
              </w:rPr>
              <w:t>勞</w:t>
            </w:r>
            <w:r w:rsidR="00924986" w:rsidRPr="00DA3DB4">
              <w:rPr>
                <w:rFonts w:ascii="標楷體" w:eastAsia="標楷體" w:hAnsi="標楷體" w:hint="eastAsia"/>
                <w:color w:val="000000" w:themeColor="text1"/>
                <w:u w:val="single"/>
              </w:rPr>
              <w:t>工職業災害保險及保護法所定應參加或得參加勞工保險、勞工職業災害保險對象之員工投保；</w:t>
            </w:r>
            <w:r w:rsidRPr="00DA3DB4">
              <w:rPr>
                <w:rFonts w:ascii="標楷體" w:eastAsia="標楷體" w:hAnsi="標楷體" w:hint="eastAsia"/>
                <w:color w:val="000000" w:themeColor="text1"/>
                <w:u w:val="single"/>
              </w:rPr>
              <w:t>其</w:t>
            </w:r>
            <w:r w:rsidR="0014559F" w:rsidRPr="00DA3DB4">
              <w:rPr>
                <w:rFonts w:ascii="標楷體" w:eastAsia="標楷體" w:hAnsi="標楷體" w:hint="eastAsia"/>
                <w:color w:val="000000" w:themeColor="text1"/>
                <w:u w:val="single"/>
              </w:rPr>
              <w:t>員工非屬前開對象者</w:t>
            </w:r>
            <w:r w:rsidRPr="00DA3DB4">
              <w:rPr>
                <w:rFonts w:ascii="標楷體" w:eastAsia="標楷體" w:hAnsi="標楷體" w:hint="eastAsia"/>
                <w:color w:val="000000" w:themeColor="text1"/>
              </w:rPr>
              <w:t>，得以其他商業保險代之。</w:t>
            </w:r>
          </w:p>
          <w:p w:rsidR="00C22930" w:rsidRPr="00DA3DB4" w:rsidRDefault="00C22930" w:rsidP="0014559F">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八、本契約延長服務時間時，乙方應隨之延長保險之保險期間。因不可歸責於乙方之事由致須延長履約期限者，因而增加之保費，由契約雙方另行協議其合理之分擔方式。</w:t>
            </w:r>
          </w:p>
          <w:p w:rsidR="009E5AF0" w:rsidRPr="00DA3DB4" w:rsidRDefault="009E5AF0" w:rsidP="0014559F">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rsidR="003F3726" w:rsidRPr="00DA3DB4" w:rsidRDefault="00676E34" w:rsidP="00FB0F6E">
            <w:pPr>
              <w:tabs>
                <w:tab w:val="num" w:pos="1260"/>
                <w:tab w:val="num" w:pos="1440"/>
                <w:tab w:val="num" w:pos="1920"/>
              </w:tabs>
              <w:spacing w:line="400" w:lineRule="atLeast"/>
              <w:ind w:left="480" w:hangingChars="200" w:hanging="480"/>
              <w:jc w:val="both"/>
              <w:rPr>
                <w:rFonts w:ascii="標楷體" w:eastAsia="標楷體" w:hAnsi="標楷體"/>
                <w:b/>
                <w:bCs/>
                <w:color w:val="000000" w:themeColor="text1"/>
                <w:u w:val="single"/>
              </w:rPr>
            </w:pPr>
            <w:r w:rsidRPr="00DA3DB4">
              <w:rPr>
                <w:rFonts w:ascii="標楷體" w:eastAsia="標楷體" w:hAnsi="標楷體" w:hint="eastAsia"/>
                <w:color w:val="000000" w:themeColor="text1"/>
              </w:rPr>
              <w:t>十、</w:t>
            </w:r>
            <w:r w:rsidRPr="00DA3DB4">
              <w:rPr>
                <w:rFonts w:ascii="標楷體" w:eastAsia="標楷體" w:hAnsi="標楷體" w:hint="eastAsia"/>
                <w:color w:val="000000" w:themeColor="text1"/>
                <w:u w:val="single"/>
              </w:rPr>
              <w:t>甲方</w:t>
            </w:r>
            <w:r w:rsidRPr="00DA3DB4">
              <w:rPr>
                <w:rFonts w:ascii="標楷體" w:eastAsia="標楷體" w:hAnsi="標楷體" w:hint="eastAsia"/>
                <w:color w:val="000000" w:themeColor="text1"/>
              </w:rPr>
              <w:t>及</w:t>
            </w:r>
            <w:r w:rsidRPr="00DA3DB4">
              <w:rPr>
                <w:rFonts w:ascii="標楷體" w:eastAsia="標楷體" w:hAnsi="標楷體" w:hint="eastAsia"/>
                <w:color w:val="000000" w:themeColor="text1"/>
                <w:u w:val="single"/>
              </w:rPr>
              <w:t>乙方</w:t>
            </w:r>
            <w:r w:rsidRPr="00DA3DB4">
              <w:rPr>
                <w:rFonts w:ascii="標楷體" w:eastAsia="標楷體" w:hAnsi="標楷體" w:hint="eastAsia"/>
                <w:color w:val="000000" w:themeColor="text1"/>
              </w:rPr>
              <w:t>均應避免發生採購法主管機關訂</w:t>
            </w:r>
            <w:r w:rsidR="0024144D" w:rsidRPr="00DA3DB4">
              <w:rPr>
                <w:rFonts w:ascii="標楷體" w:eastAsia="標楷體" w:hAnsi="標楷體" w:hint="eastAsia"/>
                <w:color w:val="000000" w:themeColor="text1"/>
              </w:rPr>
              <w:t>定</w:t>
            </w:r>
            <w:r w:rsidRPr="00DA3DB4">
              <w:rPr>
                <w:rFonts w:ascii="標楷體" w:eastAsia="標楷體" w:hAnsi="標楷體" w:hint="eastAsia"/>
                <w:color w:val="000000" w:themeColor="text1"/>
              </w:rPr>
              <w:t>之「常見保險錯誤及缺失態樣」所載情形。</w:t>
            </w:r>
          </w:p>
        </w:tc>
        <w:tc>
          <w:tcPr>
            <w:tcW w:w="5515" w:type="dxa"/>
          </w:tcPr>
          <w:p w:rsidR="00BB41FB" w:rsidRPr="00DA3DB4" w:rsidRDefault="00BB41FB" w:rsidP="00BB41FB">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第十條　保險</w:t>
            </w:r>
          </w:p>
          <w:p w:rsidR="005C0257" w:rsidRPr="00DA3DB4" w:rsidRDefault="005C0257" w:rsidP="005C0257">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p w:rsidR="005C0257" w:rsidRPr="00DA3DB4" w:rsidRDefault="005C0257" w:rsidP="005C0257">
            <w:pPr>
              <w:tabs>
                <w:tab w:val="num" w:pos="1260"/>
                <w:tab w:val="num" w:pos="1440"/>
                <w:tab w:val="num" w:pos="192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二、乙方依前款辦理之保險，其內容如下(由甲方視保險性質擇定或調整後於招標時載明)：</w:t>
            </w:r>
          </w:p>
          <w:p w:rsidR="005C0257" w:rsidRPr="00DA3DB4" w:rsidRDefault="005C025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bCs/>
                <w:color w:val="000000" w:themeColor="text1"/>
              </w:rPr>
              <w:t>……</w:t>
            </w:r>
          </w:p>
          <w:p w:rsidR="005C0257" w:rsidRPr="00DA3DB4" w:rsidRDefault="005C025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(四)保險金額：契約價金總額。</w:t>
            </w:r>
          </w:p>
          <w:p w:rsidR="005C0257" w:rsidRPr="00DA3DB4" w:rsidRDefault="005C025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rsidR="005C0257" w:rsidRPr="00DA3DB4" w:rsidRDefault="005C025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rsidR="005C0257" w:rsidRPr="00DA3DB4" w:rsidRDefault="005C025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rsidR="005C0257" w:rsidRDefault="005C025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(六)保險期間：自_________起至□</w:t>
            </w:r>
            <w:r w:rsidRPr="00DA3DB4">
              <w:rPr>
                <w:rFonts w:ascii="標楷體" w:eastAsia="標楷體" w:hint="eastAsia"/>
                <w:color w:val="000000" w:themeColor="text1"/>
              </w:rPr>
              <w:t>契約所定履約期限之日止</w:t>
            </w:r>
            <w:r w:rsidRPr="00DA3DB4">
              <w:rPr>
                <w:rFonts w:ascii="標楷體" w:eastAsia="標楷體" w:hAnsi="標楷體" w:hint="eastAsia"/>
                <w:bCs/>
                <w:color w:val="000000" w:themeColor="text1"/>
              </w:rPr>
              <w:t>；□_________之日止(由甲方載明)，有延期或遲延履約者，保險期間比照順延。</w:t>
            </w:r>
          </w:p>
          <w:p w:rsidR="00D051B7" w:rsidRDefault="00D051B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rsidR="00D051B7" w:rsidRDefault="00D051B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rsidR="00D051B7" w:rsidRDefault="00D051B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rsidR="00D051B7" w:rsidRDefault="00D051B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rsidR="00D051B7" w:rsidRDefault="00D051B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rsidR="00D051B7" w:rsidRDefault="00D051B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rsidR="00D051B7" w:rsidRDefault="00D051B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rsidR="00BB41FB" w:rsidRPr="00DA3DB4" w:rsidRDefault="00BB41FB" w:rsidP="00BB41FB">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p w:rsidR="00BB41FB" w:rsidRPr="00DA3DB4" w:rsidRDefault="00BB41FB" w:rsidP="00BB41FB">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七、乙方應依甲方之本國法規為其員工及車輛投保勞工保險、全民健康保險及汽機車第三人責任險。其依法免投保勞工保險者，得以其他商業保險代之。</w:t>
            </w:r>
          </w:p>
          <w:p w:rsidR="00676E34" w:rsidRPr="00DA3DB4" w:rsidRDefault="00676E34" w:rsidP="00BB41FB">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676E34" w:rsidRPr="00DA3DB4" w:rsidRDefault="00676E34" w:rsidP="00BB41FB">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676E34" w:rsidRPr="00DA3DB4" w:rsidRDefault="00676E34" w:rsidP="00BB41FB">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C22930" w:rsidRPr="00DA3DB4" w:rsidRDefault="00C22930" w:rsidP="00C22930">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八、本契約延長服務時間時，乙方應隨之延長</w:t>
            </w:r>
            <w:r w:rsidRPr="00DA3DB4">
              <w:rPr>
                <w:rFonts w:ascii="標楷體" w:eastAsia="標楷體" w:hAnsi="標楷體" w:hint="eastAsia"/>
                <w:color w:val="000000" w:themeColor="text1"/>
                <w:u w:val="single"/>
              </w:rPr>
              <w:t>專業責任</w:t>
            </w:r>
            <w:r w:rsidRPr="00DA3DB4">
              <w:rPr>
                <w:rFonts w:ascii="標楷體" w:eastAsia="標楷體" w:hAnsi="標楷體" w:hint="eastAsia"/>
                <w:color w:val="000000" w:themeColor="text1"/>
              </w:rPr>
              <w:t>保險之保險期間。因不可歸責於乙方之事由致須延長履約期限者，因而增加之保費，由契約雙方另行協議其合理之分擔方式。</w:t>
            </w:r>
          </w:p>
          <w:p w:rsidR="00676E34" w:rsidRPr="00DA3DB4" w:rsidRDefault="00C22930" w:rsidP="00BB41FB">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rsidR="00676E34" w:rsidRPr="00DA3DB4" w:rsidRDefault="00676E34" w:rsidP="00BB41FB">
            <w:pPr>
              <w:tabs>
                <w:tab w:val="num" w:pos="1260"/>
                <w:tab w:val="num" w:pos="1440"/>
                <w:tab w:val="num" w:pos="1920"/>
              </w:tabs>
              <w:spacing w:line="400" w:lineRule="atLeast"/>
              <w:ind w:left="480" w:hangingChars="200" w:hanging="480"/>
              <w:jc w:val="both"/>
              <w:rPr>
                <w:rFonts w:ascii="標楷體" w:eastAsia="標楷體" w:hAnsi="標楷體"/>
                <w:b/>
                <w:bCs/>
                <w:color w:val="000000" w:themeColor="text1"/>
              </w:rPr>
            </w:pPr>
            <w:r w:rsidRPr="00DA3DB4">
              <w:rPr>
                <w:rFonts w:ascii="標楷體" w:eastAsia="標楷體" w:hAnsi="標楷體" w:hint="eastAsia"/>
                <w:color w:val="000000" w:themeColor="text1"/>
              </w:rPr>
              <w:t>十、機關及廠商均應避免發生採購法主管機關訂頒之「常見保險錯誤及缺失態樣」所載情形。</w:t>
            </w:r>
          </w:p>
        </w:tc>
        <w:tc>
          <w:tcPr>
            <w:tcW w:w="3550" w:type="dxa"/>
          </w:tcPr>
          <w:p w:rsidR="00BB41FB" w:rsidRPr="00DA3DB4" w:rsidRDefault="00BB41FB" w:rsidP="00695C46">
            <w:pPr>
              <w:autoSpaceDE w:val="0"/>
              <w:autoSpaceDN w:val="0"/>
              <w:spacing w:line="400" w:lineRule="atLeast"/>
              <w:ind w:left="221" w:hangingChars="92" w:hanging="221"/>
              <w:jc w:val="both"/>
              <w:rPr>
                <w:rFonts w:ascii="標楷體" w:eastAsia="標楷體" w:hAnsi="標楷體"/>
                <w:color w:val="000000" w:themeColor="text1"/>
              </w:rPr>
            </w:pPr>
          </w:p>
          <w:p w:rsidR="0014559F" w:rsidRPr="00DA3DB4" w:rsidRDefault="0014559F" w:rsidP="00695C46">
            <w:pPr>
              <w:autoSpaceDE w:val="0"/>
              <w:autoSpaceDN w:val="0"/>
              <w:spacing w:line="400" w:lineRule="atLeast"/>
              <w:ind w:left="221" w:hangingChars="92" w:hanging="221"/>
              <w:jc w:val="both"/>
              <w:rPr>
                <w:rFonts w:ascii="標楷體" w:eastAsia="標楷體" w:hAnsi="標楷體"/>
                <w:color w:val="000000" w:themeColor="text1"/>
              </w:rPr>
            </w:pPr>
          </w:p>
          <w:p w:rsidR="005C0257" w:rsidRPr="00DA3DB4" w:rsidRDefault="003419DA" w:rsidP="005C0257">
            <w:pPr>
              <w:autoSpaceDE w:val="0"/>
              <w:autoSpaceDN w:val="0"/>
              <w:spacing w:line="400" w:lineRule="atLeast"/>
              <w:ind w:left="221" w:hangingChars="92" w:hanging="221"/>
              <w:jc w:val="both"/>
              <w:rPr>
                <w:rFonts w:ascii="標楷體" w:eastAsia="標楷體" w:hAnsi="標楷體"/>
                <w:color w:val="000000" w:themeColor="text1"/>
              </w:rPr>
            </w:pPr>
            <w:r w:rsidRPr="00DA3DB4">
              <w:rPr>
                <w:rFonts w:ascii="標楷體" w:eastAsia="標楷體" w:hAnsi="標楷體" w:hint="eastAsia"/>
                <w:color w:val="000000" w:themeColor="text1"/>
              </w:rPr>
              <w:t>1.</w:t>
            </w:r>
            <w:r w:rsidR="005C0257" w:rsidRPr="00DA3DB4">
              <w:rPr>
                <w:rFonts w:ascii="標楷體" w:eastAsia="標楷體" w:hAnsi="標楷體" w:hint="eastAsia"/>
                <w:color w:val="000000" w:themeColor="text1"/>
              </w:rPr>
              <w:t>修正第2款</w:t>
            </w:r>
            <w:r w:rsidR="00D051B7">
              <w:rPr>
                <w:rFonts w:ascii="標楷體" w:eastAsia="標楷體" w:hAnsi="標楷體" w:hint="eastAsia"/>
                <w:color w:val="000000" w:themeColor="text1"/>
              </w:rPr>
              <w:t>序文，訂明本款內容屬專業責任險之內容；修正</w:t>
            </w:r>
            <w:r w:rsidR="005C0257" w:rsidRPr="00DA3DB4">
              <w:rPr>
                <w:rFonts w:ascii="標楷體" w:eastAsia="標楷體" w:hAnsi="標楷體" w:hint="eastAsia"/>
                <w:color w:val="000000" w:themeColor="text1"/>
              </w:rPr>
              <w:t>第(四)目，查專業責任保險係廠商執行業務時，因過失、錯誤或疏漏，違反其業務上應盡之注意義務</w:t>
            </w:r>
            <w:r w:rsidR="005C0257" w:rsidRPr="00DA3DB4">
              <w:rPr>
                <w:rFonts w:ascii="標楷體" w:eastAsia="標楷體" w:hAnsi="標楷體"/>
                <w:color w:val="000000" w:themeColor="text1"/>
              </w:rPr>
              <w:t>，致第三人受有損失，依法應負賠償責任時之風險轉移措施</w:t>
            </w:r>
            <w:r w:rsidR="005C0257" w:rsidRPr="00DA3DB4">
              <w:rPr>
                <w:rFonts w:ascii="標楷體" w:eastAsia="標楷體" w:hAnsi="標楷體" w:hint="eastAsia"/>
                <w:color w:val="000000" w:themeColor="text1"/>
              </w:rPr>
              <w:t>，而技術服務之標的為工程成果，爰預設保險金額為依本契約服務結果辦理之各採購契約價金之總額，以避免設計專業責任造成工程成果有損失時，僅以技術服務契約價金總額為保險金額時，不足以達成風險轉移之目的之情形</w:t>
            </w:r>
            <w:r w:rsidR="00D051B7">
              <w:rPr>
                <w:rFonts w:ascii="標楷體" w:eastAsia="標楷體" w:hAnsi="標楷體" w:hint="eastAsia"/>
                <w:color w:val="000000" w:themeColor="text1"/>
              </w:rPr>
              <w:t>；</w:t>
            </w:r>
            <w:r w:rsidR="005C0257" w:rsidRPr="00DA3DB4">
              <w:rPr>
                <w:rFonts w:ascii="標楷體" w:eastAsia="標楷體" w:hAnsi="標楷體" w:hint="eastAsia"/>
                <w:color w:val="000000" w:themeColor="text1"/>
              </w:rPr>
              <w:t>修正第(六)目，預設保險期間之迄日</w:t>
            </w:r>
            <w:r w:rsidR="00D051B7">
              <w:rPr>
                <w:rFonts w:ascii="標楷體" w:eastAsia="標楷體" w:hAnsi="標楷體" w:hint="eastAsia"/>
                <w:color w:val="000000" w:themeColor="text1"/>
              </w:rPr>
              <w:t>至</w:t>
            </w:r>
            <w:r w:rsidR="005C0257" w:rsidRPr="00DA3DB4">
              <w:rPr>
                <w:rFonts w:ascii="標楷體" w:eastAsia="標楷體" w:hAnsi="標楷體" w:hint="eastAsia"/>
                <w:color w:val="000000" w:themeColor="text1"/>
              </w:rPr>
              <w:t>約定之工程竣工之日止，避免</w:t>
            </w:r>
            <w:r w:rsidR="00D051B7">
              <w:rPr>
                <w:rFonts w:ascii="標楷體" w:eastAsia="標楷體" w:hAnsi="標楷體" w:hint="eastAsia"/>
                <w:color w:val="000000" w:themeColor="text1"/>
              </w:rPr>
              <w:t>工程未竣工卻</w:t>
            </w:r>
            <w:r w:rsidR="005C0257" w:rsidRPr="00DA3DB4">
              <w:rPr>
                <w:rFonts w:ascii="標楷體" w:eastAsia="標楷體" w:hAnsi="標楷體" w:hint="eastAsia"/>
                <w:color w:val="000000" w:themeColor="text1"/>
              </w:rPr>
              <w:t>已逾保險期間，</w:t>
            </w:r>
            <w:r w:rsidR="00D051B7">
              <w:rPr>
                <w:rFonts w:ascii="標楷體" w:eastAsia="標楷體" w:hAnsi="標楷體" w:hint="eastAsia"/>
                <w:color w:val="000000" w:themeColor="text1"/>
              </w:rPr>
              <w:t>無法達成</w:t>
            </w:r>
            <w:r w:rsidR="005C0257" w:rsidRPr="00DA3DB4">
              <w:rPr>
                <w:rFonts w:ascii="標楷體" w:eastAsia="標楷體" w:hAnsi="標楷體" w:hint="eastAsia"/>
                <w:color w:val="000000" w:themeColor="text1"/>
              </w:rPr>
              <w:t>保險目的。</w:t>
            </w:r>
          </w:p>
          <w:p w:rsidR="00676E34" w:rsidRPr="00DA3DB4" w:rsidRDefault="00D051B7" w:rsidP="003F3726">
            <w:pPr>
              <w:autoSpaceDE w:val="0"/>
              <w:autoSpaceDN w:val="0"/>
              <w:spacing w:line="400" w:lineRule="atLeast"/>
              <w:ind w:left="221" w:hangingChars="92" w:hanging="221"/>
              <w:jc w:val="both"/>
              <w:rPr>
                <w:rFonts w:ascii="標楷體" w:eastAsia="標楷體" w:hAnsi="標楷體"/>
                <w:color w:val="000000" w:themeColor="text1"/>
              </w:rPr>
            </w:pPr>
            <w:r>
              <w:rPr>
                <w:rFonts w:ascii="標楷體" w:eastAsia="標楷體" w:hAnsi="標楷體" w:hint="eastAsia"/>
                <w:color w:val="000000" w:themeColor="text1"/>
              </w:rPr>
              <w:t>2</w:t>
            </w:r>
            <w:r w:rsidR="005C0257" w:rsidRPr="00DA3DB4">
              <w:rPr>
                <w:rFonts w:ascii="標楷體" w:eastAsia="標楷體" w:hAnsi="標楷體" w:hint="eastAsia"/>
                <w:color w:val="000000" w:themeColor="text1"/>
              </w:rPr>
              <w:t>.</w:t>
            </w:r>
            <w:r w:rsidR="003F3726" w:rsidRPr="00DA3DB4">
              <w:rPr>
                <w:rFonts w:ascii="標楷體" w:eastAsia="標楷體" w:hAnsi="標楷體" w:hint="eastAsia"/>
                <w:color w:val="000000" w:themeColor="text1"/>
              </w:rPr>
              <w:t>修正</w:t>
            </w:r>
            <w:r w:rsidR="0014559F" w:rsidRPr="00DA3DB4">
              <w:rPr>
                <w:rFonts w:ascii="標楷體" w:eastAsia="標楷體" w:hAnsi="標楷體" w:hint="eastAsia"/>
                <w:color w:val="000000" w:themeColor="text1"/>
              </w:rPr>
              <w:t>第</w:t>
            </w:r>
            <w:r w:rsidR="00676E34" w:rsidRPr="00DA3DB4">
              <w:rPr>
                <w:rFonts w:ascii="標楷體" w:eastAsia="標楷體" w:hAnsi="標楷體" w:hint="eastAsia"/>
                <w:color w:val="000000" w:themeColor="text1"/>
              </w:rPr>
              <w:t>7</w:t>
            </w:r>
            <w:r w:rsidR="0014559F" w:rsidRPr="00DA3DB4">
              <w:rPr>
                <w:rFonts w:ascii="標楷體" w:eastAsia="標楷體" w:hAnsi="標楷體" w:hint="eastAsia"/>
                <w:color w:val="000000" w:themeColor="text1"/>
              </w:rPr>
              <w:t>款，因應勞工職業災害保險及保護法於111年5月1日施行，並參考勞動部勞工保險局111年3月7日保納新字第11160051190</w:t>
            </w:r>
            <w:r>
              <w:rPr>
                <w:rFonts w:ascii="標楷體" w:eastAsia="標楷體" w:hAnsi="標楷體" w:hint="eastAsia"/>
                <w:color w:val="000000" w:themeColor="text1"/>
              </w:rPr>
              <w:t>號函</w:t>
            </w:r>
            <w:r w:rsidR="0014559F" w:rsidRPr="00DA3DB4">
              <w:rPr>
                <w:rFonts w:ascii="標楷體" w:eastAsia="標楷體" w:hAnsi="標楷體" w:hint="eastAsia"/>
                <w:color w:val="000000" w:themeColor="text1"/>
              </w:rPr>
              <w:t>修正。</w:t>
            </w:r>
          </w:p>
          <w:p w:rsidR="00435696" w:rsidRPr="00DA3DB4" w:rsidRDefault="00435696" w:rsidP="003F3726">
            <w:pPr>
              <w:autoSpaceDE w:val="0"/>
              <w:autoSpaceDN w:val="0"/>
              <w:spacing w:line="400" w:lineRule="atLeast"/>
              <w:ind w:left="221" w:hangingChars="92" w:hanging="221"/>
              <w:jc w:val="both"/>
              <w:rPr>
                <w:rFonts w:ascii="標楷體" w:eastAsia="標楷體" w:hAnsi="標楷體"/>
                <w:color w:val="000000" w:themeColor="text1"/>
              </w:rPr>
            </w:pPr>
          </w:p>
          <w:p w:rsidR="00435696" w:rsidRPr="00DA3DB4" w:rsidRDefault="00435696" w:rsidP="003F3726">
            <w:pPr>
              <w:autoSpaceDE w:val="0"/>
              <w:autoSpaceDN w:val="0"/>
              <w:spacing w:line="400" w:lineRule="atLeast"/>
              <w:ind w:left="221" w:hangingChars="92" w:hanging="221"/>
              <w:jc w:val="both"/>
              <w:rPr>
                <w:rFonts w:ascii="標楷體" w:eastAsia="標楷體" w:hAnsi="標楷體"/>
                <w:color w:val="000000" w:themeColor="text1"/>
              </w:rPr>
            </w:pPr>
          </w:p>
          <w:p w:rsidR="001A7A4A" w:rsidRPr="00DA3DB4" w:rsidRDefault="00D051B7" w:rsidP="003F3726">
            <w:pPr>
              <w:autoSpaceDE w:val="0"/>
              <w:autoSpaceDN w:val="0"/>
              <w:spacing w:line="400" w:lineRule="atLeast"/>
              <w:ind w:left="221" w:hangingChars="92" w:hanging="221"/>
              <w:jc w:val="both"/>
              <w:rPr>
                <w:rFonts w:ascii="標楷體" w:eastAsia="標楷體" w:hAnsi="標楷體"/>
                <w:color w:val="000000" w:themeColor="text1"/>
              </w:rPr>
            </w:pPr>
            <w:r>
              <w:rPr>
                <w:rFonts w:ascii="標楷體" w:eastAsia="標楷體" w:hAnsi="標楷體" w:hint="eastAsia"/>
                <w:color w:val="000000" w:themeColor="text1"/>
              </w:rPr>
              <w:t>3</w:t>
            </w:r>
            <w:r w:rsidR="00C22930" w:rsidRPr="00DA3DB4">
              <w:rPr>
                <w:rFonts w:ascii="標楷體" w:eastAsia="標楷體" w:hAnsi="標楷體" w:hint="eastAsia"/>
                <w:color w:val="000000" w:themeColor="text1"/>
              </w:rPr>
              <w:t>.修正第8款，個案如有勾選雇主意外責任險或載明其他種類保險者，於契約延長服務時間時，廠商</w:t>
            </w:r>
            <w:r w:rsidR="00440518" w:rsidRPr="00DA3DB4">
              <w:rPr>
                <w:rFonts w:ascii="標楷體" w:eastAsia="標楷體" w:hAnsi="標楷體" w:hint="eastAsia"/>
                <w:color w:val="000000" w:themeColor="text1"/>
              </w:rPr>
              <w:t>亦</w:t>
            </w:r>
            <w:r w:rsidR="00C22930" w:rsidRPr="00DA3DB4">
              <w:rPr>
                <w:rFonts w:ascii="標楷體" w:eastAsia="標楷體" w:hAnsi="標楷體" w:hint="eastAsia"/>
                <w:color w:val="000000" w:themeColor="text1"/>
              </w:rPr>
              <w:t>應隨之延長保險期間，爰酌修文字內容</w:t>
            </w:r>
          </w:p>
          <w:p w:rsidR="00E46EB8" w:rsidRPr="00DA3DB4" w:rsidRDefault="00D051B7" w:rsidP="00FB0F6E">
            <w:pPr>
              <w:autoSpaceDE w:val="0"/>
              <w:autoSpaceDN w:val="0"/>
              <w:spacing w:line="400" w:lineRule="atLeast"/>
              <w:ind w:left="221" w:hangingChars="92" w:hanging="221"/>
              <w:jc w:val="both"/>
              <w:rPr>
                <w:rFonts w:ascii="標楷體" w:eastAsia="標楷體" w:hAnsi="標楷體"/>
                <w:color w:val="000000" w:themeColor="text1"/>
              </w:rPr>
            </w:pPr>
            <w:r>
              <w:rPr>
                <w:rFonts w:ascii="標楷體" w:eastAsia="標楷體" w:hAnsi="標楷體" w:hint="eastAsia"/>
                <w:color w:val="000000" w:themeColor="text1"/>
              </w:rPr>
              <w:t>4</w:t>
            </w:r>
            <w:r w:rsidR="00676E34" w:rsidRPr="00DA3DB4">
              <w:rPr>
                <w:rFonts w:ascii="標楷體" w:eastAsia="標楷體" w:hAnsi="標楷體" w:hint="eastAsia"/>
                <w:color w:val="000000" w:themeColor="text1"/>
              </w:rPr>
              <w:t>.第10款</w:t>
            </w:r>
            <w:r w:rsidR="005A4E7A" w:rsidRPr="00DA3DB4">
              <w:rPr>
                <w:rFonts w:ascii="標楷體" w:eastAsia="標楷體" w:hAnsi="標楷體" w:hint="eastAsia"/>
                <w:color w:val="000000" w:themeColor="text1"/>
              </w:rPr>
              <w:t>配合範本用詞體例</w:t>
            </w:r>
            <w:r w:rsidR="00676E34" w:rsidRPr="00DA3DB4">
              <w:rPr>
                <w:rFonts w:ascii="標楷體" w:eastAsia="標楷體" w:hAnsi="標楷體" w:hint="eastAsia"/>
                <w:color w:val="000000" w:themeColor="text1"/>
              </w:rPr>
              <w:t>酌</w:t>
            </w:r>
            <w:r w:rsidR="003201C4" w:rsidRPr="00DA3DB4">
              <w:rPr>
                <w:rFonts w:ascii="標楷體" w:eastAsia="標楷體" w:hAnsi="標楷體" w:hint="eastAsia"/>
                <w:color w:val="000000" w:themeColor="text1"/>
              </w:rPr>
              <w:t>作</w:t>
            </w:r>
            <w:r w:rsidR="00676E34" w:rsidRPr="00DA3DB4">
              <w:rPr>
                <w:rFonts w:ascii="標楷體" w:eastAsia="標楷體" w:hAnsi="標楷體" w:hint="eastAsia"/>
                <w:color w:val="000000" w:themeColor="text1"/>
              </w:rPr>
              <w:t>文字修正。</w:t>
            </w:r>
          </w:p>
        </w:tc>
      </w:tr>
      <w:tr w:rsidR="00A5266E" w:rsidRPr="00DA3DB4" w:rsidTr="0047488A">
        <w:trPr>
          <w:trHeight w:val="529"/>
        </w:trPr>
        <w:tc>
          <w:tcPr>
            <w:tcW w:w="5515" w:type="dxa"/>
          </w:tcPr>
          <w:p w:rsidR="00F04D27" w:rsidRPr="00DA3DB4" w:rsidRDefault="00F04D27" w:rsidP="00CC5887">
            <w:pPr>
              <w:spacing w:line="400" w:lineRule="atLeast"/>
              <w:rPr>
                <w:rFonts w:ascii="標楷體" w:eastAsia="標楷體" w:hAnsi="標楷體"/>
                <w:bCs/>
                <w:color w:val="000000" w:themeColor="text1"/>
              </w:rPr>
            </w:pPr>
            <w:r w:rsidRPr="00DA3DB4">
              <w:rPr>
                <w:rFonts w:ascii="標楷體" w:eastAsia="標楷體" w:hAnsi="標楷體" w:hint="eastAsia"/>
                <w:b/>
                <w:bCs/>
                <w:color w:val="000000" w:themeColor="text1"/>
              </w:rPr>
              <w:t>第十一</w:t>
            </w:r>
            <w:r w:rsidR="00A5266E" w:rsidRPr="00DA3DB4">
              <w:rPr>
                <w:rFonts w:ascii="標楷體" w:eastAsia="標楷體" w:hAnsi="標楷體" w:hint="eastAsia"/>
                <w:b/>
                <w:bCs/>
                <w:color w:val="000000" w:themeColor="text1"/>
              </w:rPr>
              <w:t xml:space="preserve">條　</w:t>
            </w:r>
            <w:r w:rsidRPr="00DA3DB4">
              <w:rPr>
                <w:rFonts w:ascii="標楷體" w:eastAsia="標楷體" w:hAnsi="標楷體" w:hint="eastAsia"/>
                <w:b/>
                <w:bCs/>
                <w:color w:val="000000" w:themeColor="text1"/>
              </w:rPr>
              <w:t>保證金</w:t>
            </w:r>
            <w:r w:rsidRPr="00DA3DB4">
              <w:rPr>
                <w:rFonts w:ascii="標楷體" w:eastAsia="標楷體" w:hAnsi="標楷體" w:hint="eastAsia"/>
                <w:bCs/>
                <w:color w:val="000000" w:themeColor="text1"/>
              </w:rPr>
              <w:t>（由甲方擇一於招標時載明）</w:t>
            </w:r>
          </w:p>
          <w:p w:rsidR="00F04D27" w:rsidRPr="00DA3DB4" w:rsidRDefault="00F04D27" w:rsidP="00CC5887">
            <w:pPr>
              <w:spacing w:line="400" w:lineRule="atLeast"/>
              <w:jc w:val="both"/>
              <w:rPr>
                <w:rFonts w:ascii="標楷體" w:eastAsia="標楷體" w:hAnsi="標楷體"/>
                <w:color w:val="000000" w:themeColor="text1"/>
              </w:rPr>
            </w:pPr>
            <w:r w:rsidRPr="00DA3DB4">
              <w:rPr>
                <w:rFonts w:ascii="標楷體" w:eastAsia="標楷體" w:hAnsi="標楷體" w:hint="eastAsia"/>
                <w:color w:val="000000" w:themeColor="text1"/>
              </w:rPr>
              <w:t>■甲方不收取保證金。</w:t>
            </w:r>
          </w:p>
          <w:p w:rsidR="00A5266E" w:rsidRPr="00DA3DB4" w:rsidRDefault="00F04D27" w:rsidP="00B439B5">
            <w:pPr>
              <w:spacing w:line="400" w:lineRule="atLeast"/>
              <w:jc w:val="both"/>
              <w:rPr>
                <w:rFonts w:ascii="標楷體" w:eastAsia="標楷體" w:hAnsi="標楷體"/>
                <w:color w:val="000000" w:themeColor="text1"/>
              </w:rPr>
            </w:pPr>
            <w:r w:rsidRPr="00DA3DB4">
              <w:rPr>
                <w:rFonts w:ascii="標楷體" w:eastAsia="標楷體" w:hAnsi="標楷體" w:hint="eastAsia"/>
                <w:color w:val="000000" w:themeColor="text1"/>
              </w:rPr>
              <w:t>□甲方收取保證金，保證金相關規定：</w:t>
            </w:r>
            <w:r w:rsidR="005C0257" w:rsidRPr="00DA3DB4">
              <w:rPr>
                <w:rFonts w:ascii="標楷體" w:eastAsia="標楷體" w:hAnsi="標楷體" w:hint="eastAsia"/>
                <w:color w:val="000000" w:themeColor="text1"/>
              </w:rPr>
              <w:br/>
            </w:r>
            <w:r w:rsidR="005C0257" w:rsidRPr="00356780">
              <w:rPr>
                <w:rFonts w:ascii="標楷體" w:eastAsia="標楷體" w:hAnsi="標楷體" w:hint="eastAsia"/>
                <w:color w:val="000000" w:themeColor="text1"/>
                <w:u w:val="single"/>
              </w:rPr>
              <w:t>[註：</w:t>
            </w:r>
            <w:r w:rsidR="00435696" w:rsidRPr="00DA3DB4">
              <w:rPr>
                <w:rFonts w:ascii="標楷體" w:eastAsia="標楷體" w:hAnsi="標楷體" w:hint="eastAsia"/>
                <w:color w:val="000000" w:themeColor="text1"/>
                <w:u w:val="single"/>
              </w:rPr>
              <w:t>依採購法第30條第1項第1款規定，勞務採購，以免收押標金、保證金為原則。爰甲方無必要且無正當理由者，不得任意收取。有收取必要者，</w:t>
            </w:r>
            <w:r w:rsidRPr="00DA3DB4">
              <w:rPr>
                <w:rFonts w:ascii="標楷體" w:eastAsia="標楷體" w:hAnsi="標楷體" w:hint="eastAsia"/>
                <w:color w:val="000000" w:themeColor="text1"/>
              </w:rPr>
              <w:t>由甲方依「押標金保證金暨其他擔保作業辦法」規定辦理，並於招標時載明</w:t>
            </w:r>
            <w:r w:rsidR="008C6850" w:rsidRPr="00356780">
              <w:rPr>
                <w:rFonts w:ascii="標楷體" w:eastAsia="標楷體" w:hAnsi="標楷體" w:hint="eastAsia"/>
                <w:color w:val="000000" w:themeColor="text1"/>
                <w:u w:val="single"/>
              </w:rPr>
              <w:t>。</w:t>
            </w:r>
            <w:r w:rsidR="005C0257" w:rsidRPr="00356780">
              <w:rPr>
                <w:rFonts w:ascii="標楷體" w:eastAsia="標楷體" w:hAnsi="標楷體" w:hint="eastAsia"/>
                <w:color w:val="000000" w:themeColor="text1"/>
                <w:u w:val="single"/>
              </w:rPr>
              <w:t>]</w:t>
            </w:r>
          </w:p>
          <w:p w:rsidR="00435696" w:rsidRPr="00DA3DB4" w:rsidRDefault="00435696" w:rsidP="00B439B5">
            <w:pPr>
              <w:spacing w:line="400" w:lineRule="atLeast"/>
              <w:jc w:val="both"/>
              <w:rPr>
                <w:rFonts w:ascii="標楷體" w:eastAsia="標楷體" w:hAnsi="標楷體"/>
                <w:b/>
                <w:bCs/>
                <w:color w:val="000000" w:themeColor="text1"/>
              </w:rPr>
            </w:pPr>
          </w:p>
        </w:tc>
        <w:tc>
          <w:tcPr>
            <w:tcW w:w="5515" w:type="dxa"/>
          </w:tcPr>
          <w:p w:rsidR="001A7822" w:rsidRPr="00DA3DB4" w:rsidRDefault="001A7822" w:rsidP="00CC5887">
            <w:pPr>
              <w:spacing w:line="400" w:lineRule="atLeast"/>
              <w:rPr>
                <w:rFonts w:ascii="標楷體" w:eastAsia="標楷體" w:hAnsi="標楷體"/>
                <w:bCs/>
                <w:color w:val="000000" w:themeColor="text1"/>
              </w:rPr>
            </w:pPr>
            <w:r w:rsidRPr="00DA3DB4">
              <w:rPr>
                <w:rFonts w:ascii="標楷體" w:eastAsia="標楷體" w:hAnsi="標楷體" w:hint="eastAsia"/>
                <w:b/>
                <w:bCs/>
                <w:color w:val="000000" w:themeColor="text1"/>
              </w:rPr>
              <w:t>第十一條　保證金</w:t>
            </w:r>
            <w:r w:rsidRPr="00DA3DB4">
              <w:rPr>
                <w:rFonts w:ascii="標楷體" w:eastAsia="標楷體" w:hAnsi="標楷體" w:hint="eastAsia"/>
                <w:bCs/>
                <w:color w:val="000000" w:themeColor="text1"/>
              </w:rPr>
              <w:t>（由甲方擇一於招標時載明）</w:t>
            </w:r>
          </w:p>
          <w:p w:rsidR="001A7822" w:rsidRPr="00DA3DB4" w:rsidRDefault="001A7822" w:rsidP="00CC5887">
            <w:pPr>
              <w:spacing w:line="400" w:lineRule="atLeast"/>
              <w:jc w:val="both"/>
              <w:rPr>
                <w:rFonts w:ascii="標楷體" w:eastAsia="標楷體" w:hAnsi="標楷體"/>
                <w:color w:val="000000" w:themeColor="text1"/>
              </w:rPr>
            </w:pPr>
            <w:r w:rsidRPr="00DA3DB4">
              <w:rPr>
                <w:rFonts w:ascii="標楷體" w:eastAsia="標楷體" w:hAnsi="標楷體" w:hint="eastAsia"/>
                <w:color w:val="000000" w:themeColor="text1"/>
              </w:rPr>
              <w:t>□甲方不收取保證金。</w:t>
            </w:r>
          </w:p>
          <w:p w:rsidR="00A5266E" w:rsidRPr="00DA3DB4" w:rsidRDefault="001A7822" w:rsidP="00435696">
            <w:pPr>
              <w:spacing w:line="400" w:lineRule="atLeast"/>
              <w:jc w:val="both"/>
              <w:rPr>
                <w:rFonts w:ascii="標楷體" w:eastAsia="標楷體" w:hAnsi="標楷體"/>
                <w:b/>
                <w:bCs/>
                <w:color w:val="000000" w:themeColor="text1"/>
              </w:rPr>
            </w:pPr>
            <w:r w:rsidRPr="00DA3DB4">
              <w:rPr>
                <w:rFonts w:ascii="標楷體" w:eastAsia="標楷體" w:hAnsi="標楷體" w:hint="eastAsia"/>
                <w:color w:val="000000" w:themeColor="text1"/>
              </w:rPr>
              <w:t>□甲方收取保證金，保證金相關規定：(由甲方依「押標金保證金暨其他擔保作業辦法」規定辦理，並於招標時載明)</w:t>
            </w:r>
          </w:p>
        </w:tc>
        <w:tc>
          <w:tcPr>
            <w:tcW w:w="3550" w:type="dxa"/>
          </w:tcPr>
          <w:p w:rsidR="00A5266E" w:rsidRPr="00DA3DB4" w:rsidRDefault="007B1B79" w:rsidP="007B1B79">
            <w:pPr>
              <w:autoSpaceDE w:val="0"/>
              <w:autoSpaceDN w:val="0"/>
              <w:spacing w:line="400" w:lineRule="atLeast"/>
              <w:jc w:val="both"/>
              <w:rPr>
                <w:rFonts w:ascii="標楷體" w:eastAsia="標楷體" w:hAnsi="標楷體"/>
                <w:color w:val="000000" w:themeColor="text1"/>
              </w:rPr>
            </w:pPr>
            <w:r w:rsidRPr="00DA3DB4">
              <w:rPr>
                <w:rFonts w:ascii="標楷體" w:eastAsia="標楷體" w:hAnsi="標楷體"/>
                <w:color w:val="000000" w:themeColor="text1"/>
              </w:rPr>
              <w:t>採購法第30條第1項第1款規定，勞務採購以不收押標金、保證金為原則，爰預設勾選不收取之選項</w:t>
            </w:r>
            <w:r w:rsidR="00435696" w:rsidRPr="00DA3DB4">
              <w:rPr>
                <w:rFonts w:ascii="標楷體" w:eastAsia="標楷體" w:hAnsi="標楷體" w:hint="eastAsia"/>
                <w:color w:val="000000" w:themeColor="text1"/>
              </w:rPr>
              <w:t>，並補充說明文字</w:t>
            </w:r>
            <w:r w:rsidRPr="00DA3DB4">
              <w:rPr>
                <w:rFonts w:ascii="標楷體" w:eastAsia="標楷體" w:hAnsi="標楷體"/>
                <w:color w:val="000000" w:themeColor="text1"/>
              </w:rPr>
              <w:t>。</w:t>
            </w:r>
          </w:p>
        </w:tc>
      </w:tr>
      <w:tr w:rsidR="00435696" w:rsidRPr="00DA3DB4" w:rsidTr="0047488A">
        <w:trPr>
          <w:trHeight w:val="529"/>
        </w:trPr>
        <w:tc>
          <w:tcPr>
            <w:tcW w:w="5515" w:type="dxa"/>
          </w:tcPr>
          <w:p w:rsidR="00435696" w:rsidRPr="00DA3DB4" w:rsidRDefault="00435696" w:rsidP="00CC5887">
            <w:pPr>
              <w:spacing w:line="400" w:lineRule="atLeast"/>
              <w:rPr>
                <w:rFonts w:ascii="標楷體" w:eastAsia="標楷體" w:hAnsi="標楷體"/>
                <w:b/>
                <w:bCs/>
                <w:color w:val="000000" w:themeColor="text1"/>
              </w:rPr>
            </w:pPr>
            <w:r w:rsidRPr="00DA3DB4">
              <w:rPr>
                <w:rFonts w:ascii="標楷體" w:eastAsia="標楷體" w:hAnsi="標楷體" w:hint="eastAsia"/>
                <w:b/>
                <w:bCs/>
                <w:color w:val="000000" w:themeColor="text1"/>
              </w:rPr>
              <w:t>第十二條　驗收</w:t>
            </w:r>
          </w:p>
          <w:p w:rsidR="009B5F11" w:rsidRPr="00DA3DB4" w:rsidRDefault="009B5F11" w:rsidP="009B5F1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rsidR="00223016" w:rsidRPr="00DA3DB4" w:rsidRDefault="00223016" w:rsidP="00223016">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五、乙方履約所完成之標的需另行招標施工，甲方未能於乙方履約完成</w:t>
            </w:r>
            <w:r w:rsidRPr="00DA3DB4">
              <w:rPr>
                <w:rFonts w:ascii="標楷體" w:eastAsia="標楷體" w:hAnsi="標楷體" w:hint="eastAsia"/>
                <w:color w:val="000000" w:themeColor="text1"/>
                <w:u w:val="single"/>
              </w:rPr>
              <w:t>6</w:t>
            </w:r>
            <w:r w:rsidRPr="00DA3DB4">
              <w:rPr>
                <w:rFonts w:ascii="標楷體" w:eastAsia="標楷體" w:hAnsi="標楷體" w:hint="eastAsia"/>
                <w:color w:val="000000" w:themeColor="text1"/>
              </w:rPr>
              <w:t>個月內完成招標工作且非可歸責於乙方者，乙方得要求甲方終止契約，並辦理結算。</w:t>
            </w:r>
          </w:p>
          <w:p w:rsidR="00435696" w:rsidRPr="00DA3DB4" w:rsidRDefault="009B5F11" w:rsidP="009B5F1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六、乙方履約結果經甲方驗收有瑕疵者，甲方得要求乙方</w:t>
            </w:r>
            <w:r w:rsidR="006407B4" w:rsidRPr="00DA3DB4">
              <w:rPr>
                <w:rFonts w:ascii="標楷體" w:eastAsia="標楷體" w:hAnsi="標楷體" w:hint="eastAsia"/>
                <w:color w:val="000000" w:themeColor="text1"/>
                <w:u w:val="single"/>
              </w:rPr>
              <w:t>限期改正，其期限由甲方主驗人訂之</w:t>
            </w:r>
            <w:r w:rsidRPr="00DA3DB4">
              <w:rPr>
                <w:rFonts w:ascii="標楷體" w:eastAsia="標楷體" w:hAnsi="標楷體" w:hint="eastAsia"/>
                <w:color w:val="000000" w:themeColor="text1"/>
              </w:rPr>
              <w:t>。逾期未改正者，依第13條遲延履約</w:t>
            </w:r>
            <w:r w:rsidR="00CF3CEC" w:rsidRPr="00DA3DB4">
              <w:rPr>
                <w:rFonts w:ascii="標楷體" w:eastAsia="標楷體" w:hAnsi="標楷體" w:hint="eastAsia"/>
                <w:color w:val="000000" w:themeColor="text1"/>
                <w:u w:val="single"/>
              </w:rPr>
              <w:t>約</w:t>
            </w:r>
            <w:r w:rsidRPr="00DA3DB4">
              <w:rPr>
                <w:rFonts w:ascii="標楷體" w:eastAsia="標楷體" w:hAnsi="標楷體" w:hint="eastAsia"/>
                <w:color w:val="000000" w:themeColor="text1"/>
              </w:rPr>
              <w:t>定計算逾期違約金。但逾期未改正仍在契約原訂履約期限內者，不在此限。</w:t>
            </w:r>
          </w:p>
          <w:p w:rsidR="006A6CEE" w:rsidRPr="00DA3DB4" w:rsidRDefault="006A6CEE" w:rsidP="009B5F1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6A6CEE" w:rsidRPr="00DA3DB4" w:rsidRDefault="006A6CEE" w:rsidP="009B5F1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rsidR="009B5F11" w:rsidRPr="00DA3DB4" w:rsidRDefault="006A6CEE" w:rsidP="006A6CEE">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八、因可歸責於乙方之事由，致履約有瑕疵者，甲方除依前二款規定辦理外，並得</w:t>
            </w:r>
            <w:r w:rsidRPr="00DA3DB4">
              <w:rPr>
                <w:rFonts w:ascii="標楷體" w:eastAsia="標楷體" w:hAnsi="標楷體" w:hint="eastAsia"/>
                <w:color w:val="000000" w:themeColor="text1"/>
                <w:u w:val="single"/>
              </w:rPr>
              <w:t>依第14條第8款約定</w:t>
            </w:r>
            <w:r w:rsidRPr="00DA3DB4">
              <w:rPr>
                <w:rFonts w:ascii="標楷體" w:eastAsia="標楷體" w:hAnsi="標楷體" w:hint="eastAsia"/>
                <w:color w:val="000000" w:themeColor="text1"/>
              </w:rPr>
              <w:t>請求損害賠償。</w:t>
            </w:r>
          </w:p>
        </w:tc>
        <w:tc>
          <w:tcPr>
            <w:tcW w:w="5515" w:type="dxa"/>
          </w:tcPr>
          <w:p w:rsidR="009B5F11" w:rsidRPr="00DA3DB4" w:rsidRDefault="009B5F11" w:rsidP="009B5F11">
            <w:pPr>
              <w:spacing w:line="400" w:lineRule="atLeast"/>
              <w:rPr>
                <w:rFonts w:ascii="標楷體" w:eastAsia="標楷體" w:hAnsi="標楷體"/>
                <w:b/>
                <w:bCs/>
                <w:color w:val="000000" w:themeColor="text1"/>
              </w:rPr>
            </w:pPr>
            <w:r w:rsidRPr="00DA3DB4">
              <w:rPr>
                <w:rFonts w:ascii="標楷體" w:eastAsia="標楷體" w:hAnsi="標楷體" w:hint="eastAsia"/>
                <w:b/>
                <w:bCs/>
                <w:color w:val="000000" w:themeColor="text1"/>
              </w:rPr>
              <w:t>第十二條　驗收</w:t>
            </w:r>
          </w:p>
          <w:p w:rsidR="009B5F11" w:rsidRPr="00DA3DB4" w:rsidRDefault="009B5F11" w:rsidP="009B5F1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rsidR="00223016" w:rsidRPr="00DA3DB4" w:rsidRDefault="00223016" w:rsidP="00223016">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五、乙方履約所完成之標的需另行招標施工，甲方未能於乙方履約完成六個月內完成招標工作且非可歸責於乙方者，乙方得要求甲方終止契約，並辦理結算。</w:t>
            </w:r>
          </w:p>
          <w:p w:rsidR="00435696" w:rsidRPr="00DA3DB4" w:rsidRDefault="009B5F11" w:rsidP="009B5F1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六、乙方履約結果經甲方</w:t>
            </w:r>
            <w:r w:rsidRPr="00DA3DB4">
              <w:rPr>
                <w:rFonts w:ascii="標楷體" w:eastAsia="標楷體" w:hAnsi="標楷體" w:hint="eastAsia"/>
                <w:color w:val="000000" w:themeColor="text1"/>
                <w:u w:val="single"/>
              </w:rPr>
              <w:t>查驗或</w:t>
            </w:r>
            <w:r w:rsidRPr="00DA3DB4">
              <w:rPr>
                <w:rFonts w:ascii="標楷體" w:eastAsia="標楷體" w:hAnsi="標楷體" w:hint="eastAsia"/>
                <w:color w:val="000000" w:themeColor="text1"/>
              </w:rPr>
              <w:t>驗收有瑕疵者，甲方得要求乙方於＿＿日內（甲方未填列者，由主驗人定之）改善、拆除、重作、退貨或換貨（以下簡稱改正）。逾期未改正者，依第13條遲延履約規定計算逾期違約金。但逾期未改正仍在契約原訂履約期限內者，不在此限。</w:t>
            </w:r>
          </w:p>
          <w:p w:rsidR="009B5F11" w:rsidRPr="00DA3DB4" w:rsidRDefault="009B5F11" w:rsidP="009B5F1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rsidR="006A6CEE" w:rsidRPr="00DA3DB4" w:rsidRDefault="006A6CEE" w:rsidP="009B5F11">
            <w:pPr>
              <w:tabs>
                <w:tab w:val="num" w:pos="1260"/>
                <w:tab w:val="num" w:pos="1440"/>
                <w:tab w:val="num" w:pos="1920"/>
              </w:tabs>
              <w:spacing w:line="400" w:lineRule="atLeast"/>
              <w:ind w:left="480" w:hangingChars="200" w:hanging="480"/>
              <w:jc w:val="both"/>
              <w:rPr>
                <w:rFonts w:ascii="標楷體" w:eastAsia="標楷體" w:hAnsi="標楷體"/>
                <w:b/>
                <w:bCs/>
                <w:color w:val="000000" w:themeColor="text1"/>
              </w:rPr>
            </w:pPr>
            <w:r w:rsidRPr="00DA3DB4">
              <w:rPr>
                <w:rFonts w:ascii="標楷體" w:eastAsia="標楷體" w:hAnsi="標楷體" w:hint="eastAsia"/>
                <w:color w:val="000000" w:themeColor="text1"/>
              </w:rPr>
              <w:t>八、因可歸責於乙方之事由，致履約有瑕疵者，甲方除依前二款規定辦理外，並得請求損害賠償。</w:t>
            </w:r>
          </w:p>
        </w:tc>
        <w:tc>
          <w:tcPr>
            <w:tcW w:w="3550" w:type="dxa"/>
          </w:tcPr>
          <w:p w:rsidR="00435696" w:rsidRPr="00DA3DB4" w:rsidRDefault="00435696" w:rsidP="007B1B79">
            <w:pPr>
              <w:autoSpaceDE w:val="0"/>
              <w:autoSpaceDN w:val="0"/>
              <w:spacing w:line="400" w:lineRule="atLeast"/>
              <w:jc w:val="both"/>
              <w:rPr>
                <w:rFonts w:ascii="標楷體" w:eastAsia="標楷體" w:hAnsi="標楷體"/>
                <w:color w:val="000000" w:themeColor="text1"/>
              </w:rPr>
            </w:pPr>
          </w:p>
          <w:p w:rsidR="009B5F11" w:rsidRPr="00DA3DB4" w:rsidRDefault="009B5F11" w:rsidP="007B1B79">
            <w:pPr>
              <w:autoSpaceDE w:val="0"/>
              <w:autoSpaceDN w:val="0"/>
              <w:spacing w:line="400" w:lineRule="atLeast"/>
              <w:jc w:val="both"/>
              <w:rPr>
                <w:rFonts w:ascii="標楷體" w:eastAsia="標楷體" w:hAnsi="標楷體"/>
                <w:color w:val="000000" w:themeColor="text1"/>
              </w:rPr>
            </w:pPr>
          </w:p>
          <w:p w:rsidR="00223016" w:rsidRPr="00DA3DB4" w:rsidRDefault="009B5F11" w:rsidP="009B5F11">
            <w:pPr>
              <w:autoSpaceDE w:val="0"/>
              <w:autoSpaceDN w:val="0"/>
              <w:spacing w:line="400" w:lineRule="atLeast"/>
              <w:ind w:left="221" w:hangingChars="92" w:hanging="221"/>
              <w:jc w:val="both"/>
              <w:rPr>
                <w:rFonts w:ascii="標楷體" w:eastAsia="標楷體" w:hAnsi="標楷體"/>
                <w:color w:val="000000" w:themeColor="text1"/>
              </w:rPr>
            </w:pPr>
            <w:r w:rsidRPr="00DA3DB4">
              <w:rPr>
                <w:rFonts w:ascii="標楷體" w:eastAsia="標楷體" w:hAnsi="標楷體" w:hint="eastAsia"/>
                <w:color w:val="000000" w:themeColor="text1"/>
              </w:rPr>
              <w:t>1.</w:t>
            </w:r>
            <w:r w:rsidR="00223016" w:rsidRPr="00DA3DB4">
              <w:rPr>
                <w:rFonts w:ascii="標楷體" w:eastAsia="標楷體" w:hAnsi="標楷體" w:hint="eastAsia"/>
                <w:color w:val="000000" w:themeColor="text1"/>
              </w:rPr>
              <w:t>第5</w:t>
            </w:r>
            <w:r w:rsidR="00D33563" w:rsidRPr="00DA3DB4">
              <w:rPr>
                <w:rFonts w:ascii="標楷體" w:eastAsia="標楷體" w:hAnsi="標楷體" w:hint="eastAsia"/>
                <w:color w:val="000000" w:themeColor="text1"/>
              </w:rPr>
              <w:t>款酌修</w:t>
            </w:r>
            <w:r w:rsidR="00223016" w:rsidRPr="00DA3DB4">
              <w:rPr>
                <w:rFonts w:ascii="標楷體" w:eastAsia="標楷體" w:hAnsi="標楷體" w:hint="eastAsia"/>
                <w:color w:val="000000" w:themeColor="text1"/>
              </w:rPr>
              <w:t>文字</w:t>
            </w:r>
            <w:r w:rsidR="00D33563" w:rsidRPr="00DA3DB4">
              <w:rPr>
                <w:rFonts w:ascii="標楷體" w:eastAsia="標楷體" w:hAnsi="標楷體" w:hint="eastAsia"/>
                <w:color w:val="000000" w:themeColor="text1"/>
              </w:rPr>
              <w:t>以符合</w:t>
            </w:r>
            <w:r w:rsidR="00223016" w:rsidRPr="00DA3DB4">
              <w:rPr>
                <w:rFonts w:ascii="標楷體" w:eastAsia="標楷體" w:hAnsi="標楷體" w:hint="eastAsia"/>
                <w:color w:val="000000" w:themeColor="text1"/>
              </w:rPr>
              <w:t>體例。</w:t>
            </w:r>
          </w:p>
          <w:p w:rsidR="00223016" w:rsidRPr="00DA3DB4" w:rsidRDefault="00223016" w:rsidP="009B5F11">
            <w:pPr>
              <w:autoSpaceDE w:val="0"/>
              <w:autoSpaceDN w:val="0"/>
              <w:spacing w:line="400" w:lineRule="atLeast"/>
              <w:ind w:left="221" w:hangingChars="92" w:hanging="221"/>
              <w:jc w:val="both"/>
              <w:rPr>
                <w:rFonts w:ascii="標楷體" w:eastAsia="標楷體" w:hAnsi="標楷體"/>
                <w:color w:val="000000" w:themeColor="text1"/>
              </w:rPr>
            </w:pPr>
          </w:p>
          <w:p w:rsidR="00223016" w:rsidRPr="00DA3DB4" w:rsidRDefault="00223016" w:rsidP="009B5F11">
            <w:pPr>
              <w:autoSpaceDE w:val="0"/>
              <w:autoSpaceDN w:val="0"/>
              <w:spacing w:line="400" w:lineRule="atLeast"/>
              <w:ind w:left="221" w:hangingChars="92" w:hanging="221"/>
              <w:jc w:val="both"/>
              <w:rPr>
                <w:rFonts w:ascii="標楷體" w:eastAsia="標楷體" w:hAnsi="標楷體"/>
                <w:color w:val="000000" w:themeColor="text1"/>
              </w:rPr>
            </w:pPr>
          </w:p>
          <w:p w:rsidR="00223016" w:rsidRPr="00DA3DB4" w:rsidRDefault="00223016" w:rsidP="009B5F11">
            <w:pPr>
              <w:autoSpaceDE w:val="0"/>
              <w:autoSpaceDN w:val="0"/>
              <w:spacing w:line="400" w:lineRule="atLeast"/>
              <w:ind w:left="221" w:hangingChars="92" w:hanging="221"/>
              <w:jc w:val="both"/>
              <w:rPr>
                <w:rFonts w:ascii="標楷體" w:eastAsia="標楷體" w:hAnsi="標楷體"/>
                <w:color w:val="000000" w:themeColor="text1"/>
              </w:rPr>
            </w:pPr>
          </w:p>
          <w:p w:rsidR="009B5F11" w:rsidRPr="00DA3DB4" w:rsidRDefault="00223016" w:rsidP="009B5F11">
            <w:pPr>
              <w:autoSpaceDE w:val="0"/>
              <w:autoSpaceDN w:val="0"/>
              <w:spacing w:line="400" w:lineRule="atLeast"/>
              <w:ind w:left="221" w:hangingChars="92" w:hanging="221"/>
              <w:jc w:val="both"/>
              <w:rPr>
                <w:rFonts w:ascii="標楷體" w:eastAsia="標楷體" w:hAnsi="標楷體"/>
                <w:color w:val="000000" w:themeColor="text1"/>
              </w:rPr>
            </w:pPr>
            <w:r w:rsidRPr="00DA3DB4">
              <w:rPr>
                <w:rFonts w:ascii="標楷體" w:eastAsia="標楷體" w:hAnsi="標楷體" w:hint="eastAsia"/>
                <w:color w:val="000000" w:themeColor="text1"/>
              </w:rPr>
              <w:t>2.</w:t>
            </w:r>
            <w:r w:rsidR="009B5F11" w:rsidRPr="00DA3DB4">
              <w:rPr>
                <w:rFonts w:ascii="標楷體" w:eastAsia="標楷體" w:hAnsi="標楷體" w:hint="eastAsia"/>
                <w:color w:val="000000" w:themeColor="text1"/>
              </w:rPr>
              <w:t>第6款</w:t>
            </w:r>
            <w:r w:rsidR="006407B4" w:rsidRPr="00DA3DB4">
              <w:rPr>
                <w:rFonts w:ascii="標楷體" w:eastAsia="標楷體" w:hAnsi="標楷體" w:hint="eastAsia"/>
                <w:color w:val="000000" w:themeColor="text1"/>
              </w:rPr>
              <w:t>配合技術服務案件之特性</w:t>
            </w:r>
            <w:r w:rsidR="009B5F11" w:rsidRPr="00DA3DB4">
              <w:rPr>
                <w:rFonts w:ascii="標楷體" w:eastAsia="標楷體" w:hAnsi="標楷體" w:hint="eastAsia"/>
                <w:color w:val="000000" w:themeColor="text1"/>
              </w:rPr>
              <w:t>酌修文字</w:t>
            </w:r>
            <w:r w:rsidR="006407B4" w:rsidRPr="00DA3DB4">
              <w:rPr>
                <w:rFonts w:ascii="標楷體" w:eastAsia="標楷體" w:hAnsi="標楷體" w:hint="eastAsia"/>
                <w:color w:val="000000" w:themeColor="text1"/>
              </w:rPr>
              <w:t>，另</w:t>
            </w:r>
            <w:r w:rsidR="00C63C9A">
              <w:rPr>
                <w:rFonts w:ascii="標楷體" w:eastAsia="標楷體" w:hAnsi="標楷體" w:hint="eastAsia"/>
                <w:color w:val="000000" w:themeColor="text1"/>
              </w:rPr>
              <w:t>為</w:t>
            </w:r>
            <w:r w:rsidR="006407B4" w:rsidRPr="00DA3DB4">
              <w:rPr>
                <w:rFonts w:ascii="標楷體" w:eastAsia="標楷體" w:hAnsi="標楷體" w:hint="eastAsia"/>
                <w:color w:val="000000" w:themeColor="text1"/>
              </w:rPr>
              <w:t>避免事先約定一固定之改正期限，未考量驗收瑕疵之實際情形，爰回歸依採購法施行細則第97條第2項規定由主驗人定之</w:t>
            </w:r>
            <w:r w:rsidR="009B5F11" w:rsidRPr="00DA3DB4">
              <w:rPr>
                <w:rFonts w:ascii="標楷體" w:eastAsia="標楷體" w:hAnsi="標楷體" w:hint="eastAsia"/>
                <w:color w:val="000000" w:themeColor="text1"/>
              </w:rPr>
              <w:t>。</w:t>
            </w:r>
          </w:p>
          <w:p w:rsidR="006A6CEE" w:rsidRPr="00DA3DB4" w:rsidRDefault="006A6CEE" w:rsidP="007B1B79">
            <w:pPr>
              <w:autoSpaceDE w:val="0"/>
              <w:autoSpaceDN w:val="0"/>
              <w:spacing w:line="400" w:lineRule="atLeast"/>
              <w:jc w:val="both"/>
              <w:rPr>
                <w:rFonts w:ascii="標楷體" w:eastAsia="標楷體" w:hAnsi="標楷體"/>
                <w:color w:val="000000" w:themeColor="text1"/>
              </w:rPr>
            </w:pPr>
          </w:p>
          <w:p w:rsidR="006A6CEE" w:rsidRPr="00DA3DB4" w:rsidRDefault="006A6CEE" w:rsidP="00C63C9A">
            <w:pPr>
              <w:autoSpaceDE w:val="0"/>
              <w:autoSpaceDN w:val="0"/>
              <w:spacing w:line="400" w:lineRule="atLeast"/>
              <w:ind w:left="221" w:hangingChars="92" w:hanging="221"/>
              <w:jc w:val="both"/>
              <w:rPr>
                <w:rFonts w:ascii="標楷體" w:eastAsia="標楷體" w:hAnsi="標楷體"/>
                <w:color w:val="000000" w:themeColor="text1"/>
              </w:rPr>
            </w:pPr>
            <w:r w:rsidRPr="00DA3DB4">
              <w:rPr>
                <w:rFonts w:ascii="標楷體" w:eastAsia="標楷體" w:hAnsi="標楷體" w:hint="eastAsia"/>
                <w:color w:val="000000" w:themeColor="text1"/>
              </w:rPr>
              <w:t>3.第8款</w:t>
            </w:r>
            <w:r w:rsidR="00C63C9A">
              <w:rPr>
                <w:rFonts w:ascii="標楷體" w:eastAsia="標楷體" w:hAnsi="標楷體" w:hint="eastAsia"/>
                <w:color w:val="000000" w:themeColor="text1"/>
              </w:rPr>
              <w:t>配合</w:t>
            </w:r>
            <w:r w:rsidRPr="00DA3DB4">
              <w:rPr>
                <w:rFonts w:ascii="標楷體" w:eastAsia="標楷體" w:hAnsi="標楷體" w:hint="eastAsia"/>
                <w:color w:val="000000" w:themeColor="text1"/>
              </w:rPr>
              <w:t>損害賠償約定於第14條第8款</w:t>
            </w:r>
            <w:r w:rsidR="00C63C9A">
              <w:rPr>
                <w:rFonts w:ascii="標楷體" w:eastAsia="標楷體" w:hAnsi="標楷體" w:hint="eastAsia"/>
                <w:color w:val="000000" w:themeColor="text1"/>
              </w:rPr>
              <w:t>，</w:t>
            </w:r>
            <w:r w:rsidR="00C63C9A" w:rsidRPr="00DA3DB4">
              <w:rPr>
                <w:rFonts w:ascii="標楷體" w:eastAsia="標楷體" w:hAnsi="標楷體" w:hint="eastAsia"/>
                <w:color w:val="000000" w:themeColor="text1"/>
              </w:rPr>
              <w:t>酌修文字</w:t>
            </w:r>
            <w:r w:rsidRPr="00DA3DB4">
              <w:rPr>
                <w:rFonts w:ascii="標楷體" w:eastAsia="標楷體" w:hAnsi="標楷體" w:hint="eastAsia"/>
                <w:color w:val="000000" w:themeColor="text1"/>
              </w:rPr>
              <w:t>。</w:t>
            </w:r>
          </w:p>
        </w:tc>
      </w:tr>
      <w:tr w:rsidR="001A7822" w:rsidRPr="00DA3DB4" w:rsidTr="00FF263A">
        <w:trPr>
          <w:trHeight w:val="529"/>
        </w:trPr>
        <w:tc>
          <w:tcPr>
            <w:tcW w:w="5515" w:type="dxa"/>
          </w:tcPr>
          <w:p w:rsidR="001A7822" w:rsidRPr="00DA3DB4" w:rsidRDefault="001A7822" w:rsidP="00CC5887">
            <w:pPr>
              <w:spacing w:line="400" w:lineRule="atLeast"/>
              <w:rPr>
                <w:rFonts w:ascii="標楷體" w:eastAsia="標楷體" w:hAnsi="標楷體"/>
                <w:b/>
                <w:bCs/>
                <w:color w:val="000000" w:themeColor="text1"/>
              </w:rPr>
            </w:pPr>
            <w:r w:rsidRPr="00DA3DB4">
              <w:rPr>
                <w:rFonts w:ascii="標楷體" w:eastAsia="標楷體" w:hAnsi="標楷體" w:hint="eastAsia"/>
                <w:b/>
                <w:bCs/>
                <w:color w:val="000000" w:themeColor="text1"/>
              </w:rPr>
              <w:t>第十三條  遲延履約</w:t>
            </w:r>
          </w:p>
          <w:p w:rsidR="001A7822" w:rsidRPr="00DA3DB4" w:rsidRDefault="001A7822" w:rsidP="00CC588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一、逾期違約金，以日為單位，乙方如未依照契約</w:t>
            </w:r>
            <w:r w:rsidR="007753C4" w:rsidRPr="00DA3DB4">
              <w:rPr>
                <w:rFonts w:ascii="標楷體" w:eastAsia="標楷體" w:hAnsi="標楷體" w:hint="eastAsia"/>
                <w:color w:val="000000" w:themeColor="text1"/>
                <w:u w:val="single"/>
              </w:rPr>
              <w:t>約</w:t>
            </w:r>
            <w:r w:rsidRPr="00DA3DB4">
              <w:rPr>
                <w:rFonts w:ascii="標楷體" w:eastAsia="標楷體" w:hAnsi="標楷體" w:hint="eastAsia"/>
                <w:color w:val="000000" w:themeColor="text1"/>
              </w:rPr>
              <w:t>定期限</w:t>
            </w:r>
            <w:r w:rsidR="00CC5887" w:rsidRPr="00DA3DB4">
              <w:rPr>
                <w:rFonts w:ascii="標楷體" w:eastAsia="標楷體" w:hAnsi="標楷體" w:hint="eastAsia"/>
                <w:color w:val="000000" w:themeColor="text1"/>
              </w:rPr>
              <w:t>完</w:t>
            </w:r>
            <w:r w:rsidR="00CC5887" w:rsidRPr="00DA3DB4">
              <w:rPr>
                <w:rFonts w:ascii="標楷體" w:eastAsia="標楷體" w:hAnsi="標楷體" w:hint="eastAsia"/>
                <w:color w:val="000000" w:themeColor="text1"/>
                <w:u w:val="single"/>
              </w:rPr>
              <w:t>成</w:t>
            </w:r>
            <w:r w:rsidR="009461D0" w:rsidRPr="00DA3DB4">
              <w:rPr>
                <w:rFonts w:ascii="標楷體" w:eastAsia="標楷體" w:hAnsi="標楷體" w:hint="eastAsia"/>
                <w:color w:val="000000" w:themeColor="text1"/>
                <w:u w:val="single"/>
              </w:rPr>
              <w:t>第2條第2款附件、第3條附件所載</w:t>
            </w:r>
            <w:r w:rsidR="00CC5887" w:rsidRPr="00DA3DB4">
              <w:rPr>
                <w:rFonts w:ascii="標楷體" w:eastAsia="標楷體" w:hAnsi="標楷體" w:hint="eastAsia"/>
                <w:color w:val="000000" w:themeColor="text1"/>
                <w:u w:val="single"/>
              </w:rPr>
              <w:t>履約事項</w:t>
            </w:r>
            <w:r w:rsidRPr="00DA3DB4">
              <w:rPr>
                <w:rFonts w:ascii="標楷體" w:eastAsia="標楷體" w:hAnsi="標楷體" w:hint="eastAsia"/>
                <w:color w:val="000000" w:themeColor="text1"/>
              </w:rPr>
              <w:t>，應按逾期日數計算逾期違約金，所有日數（包括放假日等）均應納入，不因履約期限以工作天或日曆天計算而有差別。因可歸責於乙方之事由，致終止或解除契約者，逾期違約金應計算至終止或解除契約之日止。該違約金計算方式：（由甲方擇一於招標時載明）</w:t>
            </w:r>
          </w:p>
          <w:p w:rsidR="001A7822" w:rsidRPr="00DA3DB4" w:rsidRDefault="001A7822" w:rsidP="00CC5887">
            <w:pPr>
              <w:spacing w:line="400" w:lineRule="atLeast"/>
              <w:ind w:leftChars="200" w:left="720" w:hangingChars="100" w:hanging="240"/>
              <w:jc w:val="both"/>
              <w:rPr>
                <w:rFonts w:ascii="標楷體" w:eastAsia="標楷體" w:hAnsi="標楷體"/>
                <w:bCs/>
                <w:color w:val="000000" w:themeColor="text1"/>
              </w:rPr>
            </w:pPr>
            <w:r w:rsidRPr="00DA3DB4">
              <w:rPr>
                <w:rFonts w:ascii="標楷體" w:eastAsia="標楷體" w:hAnsi="標楷體" w:hint="eastAsia"/>
                <w:bCs/>
                <w:color w:val="000000" w:themeColor="text1"/>
              </w:rPr>
              <w:t>□每日以新臺幣</w:t>
            </w:r>
            <w:r w:rsidR="00DF0E52" w:rsidRPr="00DA3DB4">
              <w:rPr>
                <w:rFonts w:ascii="標楷體" w:eastAsia="標楷體" w:hAnsi="標楷體" w:hint="eastAsia"/>
                <w:bCs/>
                <w:color w:val="000000" w:themeColor="text1"/>
              </w:rPr>
              <w:t>_______</w:t>
            </w:r>
            <w:r w:rsidRPr="00DA3DB4">
              <w:rPr>
                <w:rFonts w:ascii="標楷體" w:eastAsia="標楷體" w:hAnsi="標楷體" w:hint="eastAsia"/>
                <w:bCs/>
                <w:color w:val="000000" w:themeColor="text1"/>
              </w:rPr>
              <w:t>元計算逾期違約金。（定額，甲方於招標時載明）</w:t>
            </w:r>
          </w:p>
          <w:p w:rsidR="001A7822" w:rsidRPr="00DA3DB4" w:rsidRDefault="00C63C9A" w:rsidP="00CC5887">
            <w:pPr>
              <w:spacing w:line="400" w:lineRule="atLeast"/>
              <w:ind w:leftChars="200" w:left="720" w:hangingChars="100" w:hanging="240"/>
              <w:jc w:val="both"/>
              <w:rPr>
                <w:rFonts w:ascii="標楷體" w:eastAsia="標楷體" w:hAnsi="標楷體"/>
                <w:bCs/>
                <w:color w:val="000000" w:themeColor="text1"/>
                <w:u w:val="single"/>
              </w:rPr>
            </w:pPr>
            <w:r w:rsidRPr="00C63C9A">
              <w:rPr>
                <w:rFonts w:ascii="標楷體" w:eastAsia="標楷體" w:hAnsi="標楷體" w:hint="eastAsia"/>
                <w:bCs/>
                <w:color w:val="000000" w:themeColor="text1"/>
              </w:rPr>
              <w:t>□</w:t>
            </w:r>
            <w:r w:rsidR="00C52CC1" w:rsidRPr="00DA3DB4">
              <w:rPr>
                <w:rFonts w:ascii="標楷體" w:eastAsia="標楷體" w:hAnsi="標楷體" w:hint="eastAsia"/>
                <w:color w:val="000000" w:themeColor="text1"/>
              </w:rPr>
              <w:t>依逾期工作部分之</w:t>
            </w:r>
            <w:r w:rsidR="00B522EE" w:rsidRPr="00DA3DB4">
              <w:rPr>
                <w:rFonts w:ascii="標楷體" w:eastAsia="標楷體" w:hAnsi="標楷體" w:hint="eastAsia"/>
                <w:color w:val="000000" w:themeColor="text1"/>
                <w:u w:val="single"/>
              </w:rPr>
              <w:t>所屬階段(可行性研究、</w:t>
            </w:r>
            <w:r w:rsidR="00C52CC1" w:rsidRPr="00DA3DB4">
              <w:rPr>
                <w:rFonts w:ascii="標楷體" w:eastAsia="標楷體" w:hAnsi="標楷體" w:hint="eastAsia"/>
                <w:color w:val="000000" w:themeColor="text1"/>
                <w:u w:val="single"/>
              </w:rPr>
              <w:t>規劃</w:t>
            </w:r>
            <w:r w:rsidR="00311631" w:rsidRPr="00DA3DB4">
              <w:rPr>
                <w:rFonts w:ascii="標楷體" w:eastAsia="標楷體" w:hAnsi="標楷體" w:hint="eastAsia"/>
                <w:color w:val="000000" w:themeColor="text1"/>
                <w:u w:val="single"/>
              </w:rPr>
              <w:t>、</w:t>
            </w:r>
            <w:r w:rsidR="00C52CC1" w:rsidRPr="00DA3DB4">
              <w:rPr>
                <w:rFonts w:ascii="標楷體" w:eastAsia="標楷體" w:hAnsi="標楷體" w:hint="eastAsia"/>
                <w:color w:val="000000" w:themeColor="text1"/>
                <w:u w:val="single"/>
              </w:rPr>
              <w:t>設計或監造</w:t>
            </w:r>
            <w:r w:rsidR="00B522EE" w:rsidRPr="00DA3DB4">
              <w:rPr>
                <w:rFonts w:ascii="標楷體" w:eastAsia="標楷體" w:hAnsi="標楷體" w:hint="eastAsia"/>
                <w:color w:val="000000" w:themeColor="text1"/>
                <w:u w:val="single"/>
              </w:rPr>
              <w:t>階段)</w:t>
            </w:r>
            <w:r w:rsidR="00C52CC1" w:rsidRPr="00DA3DB4">
              <w:rPr>
                <w:rFonts w:ascii="標楷體" w:eastAsia="標楷體" w:hAnsi="標楷體" w:hint="eastAsia"/>
                <w:color w:val="000000" w:themeColor="text1"/>
              </w:rPr>
              <w:t>契約價金</w:t>
            </w:r>
            <w:r w:rsidR="00C52CC1" w:rsidRPr="00DA3DB4">
              <w:rPr>
                <w:rFonts w:ascii="標楷體" w:eastAsia="標楷體" w:hAnsi="標楷體" w:hint="eastAsia"/>
                <w:color w:val="000000" w:themeColor="text1"/>
                <w:u w:val="single"/>
              </w:rPr>
              <w:t>之　　‰(</w:t>
            </w:r>
            <w:r w:rsidR="00C52CC1" w:rsidRPr="00DA3DB4">
              <w:rPr>
                <w:rFonts w:ascii="標楷體" w:eastAsia="標楷體" w:hAnsi="標楷體" w:cs="標楷體.渭.." w:hint="eastAsia"/>
                <w:color w:val="000000" w:themeColor="text1"/>
                <w:u w:val="single"/>
              </w:rPr>
              <w:t>由甲方於招標時載明；未載明</w:t>
            </w:r>
            <w:r w:rsidR="008C6850" w:rsidRPr="00DA3DB4">
              <w:rPr>
                <w:rFonts w:ascii="標楷體" w:eastAsia="標楷體" w:hAnsi="標楷體" w:cs="標楷體.渭.." w:hint="eastAsia"/>
                <w:color w:val="000000" w:themeColor="text1"/>
                <w:u w:val="single"/>
              </w:rPr>
              <w:t>則</w:t>
            </w:r>
            <w:r w:rsidR="00C52CC1" w:rsidRPr="00DA3DB4">
              <w:rPr>
                <w:rFonts w:ascii="標楷體" w:eastAsia="標楷體" w:hAnsi="標楷體" w:cs="標楷體.渭.." w:hint="eastAsia"/>
                <w:color w:val="000000" w:themeColor="text1"/>
                <w:u w:val="single"/>
              </w:rPr>
              <w:t>者為</w:t>
            </w:r>
            <w:r w:rsidR="00C52CC1" w:rsidRPr="00DA3DB4">
              <w:rPr>
                <w:rFonts w:ascii="標楷體" w:eastAsia="標楷體" w:hAnsi="標楷體" w:hint="eastAsia"/>
                <w:color w:val="000000" w:themeColor="text1"/>
                <w:u w:val="single"/>
              </w:rPr>
              <w:t>1‰)</w:t>
            </w:r>
            <w:r w:rsidR="00C52CC1" w:rsidRPr="00DA3DB4">
              <w:rPr>
                <w:rFonts w:ascii="標楷體" w:eastAsia="標楷體" w:hAnsi="標楷體" w:hint="eastAsia"/>
                <w:color w:val="000000" w:themeColor="text1"/>
              </w:rPr>
              <w:t>計算逾期違約金。（契約文件須分別載明</w:t>
            </w:r>
            <w:r w:rsidR="00B522EE" w:rsidRPr="00DA3DB4">
              <w:rPr>
                <w:rFonts w:ascii="標楷體" w:eastAsia="標楷體" w:hAnsi="標楷體" w:hint="eastAsia"/>
                <w:color w:val="000000" w:themeColor="text1"/>
                <w:u w:val="single"/>
              </w:rPr>
              <w:t>各階段</w:t>
            </w:r>
            <w:r w:rsidR="00C52CC1" w:rsidRPr="00DA3DB4">
              <w:rPr>
                <w:rFonts w:ascii="標楷體" w:eastAsia="標楷體" w:hAnsi="標楷體" w:hint="eastAsia"/>
                <w:color w:val="000000" w:themeColor="text1"/>
              </w:rPr>
              <w:t>契約價金）</w:t>
            </w:r>
            <w:r w:rsidR="00CC5887" w:rsidRPr="00DA3DB4">
              <w:rPr>
                <w:rFonts w:ascii="標楷體" w:eastAsia="標楷體" w:hAnsi="標楷體" w:hint="eastAsia"/>
                <w:bCs/>
                <w:color w:val="000000" w:themeColor="text1"/>
              </w:rPr>
              <w:t>。</w:t>
            </w:r>
          </w:p>
          <w:p w:rsidR="00744C97" w:rsidRPr="00DA3DB4" w:rsidRDefault="00CA6C6A" w:rsidP="00CA6C6A">
            <w:pPr>
              <w:spacing w:line="400" w:lineRule="atLeast"/>
              <w:ind w:leftChars="200" w:left="720" w:hangingChars="100" w:hanging="240"/>
              <w:jc w:val="both"/>
              <w:rPr>
                <w:rFonts w:ascii="標楷體" w:eastAsia="標楷體"/>
                <w:color w:val="000000" w:themeColor="text1"/>
                <w:spacing w:val="-4"/>
              </w:rPr>
            </w:pPr>
            <w:r w:rsidRPr="00DA3DB4">
              <w:rPr>
                <w:rFonts w:ascii="標楷體" w:eastAsia="標楷體" w:hAnsi="標楷體" w:hint="eastAsia"/>
                <w:bCs/>
                <w:color w:val="000000" w:themeColor="text1"/>
              </w:rPr>
              <w:t>□</w:t>
            </w:r>
            <w:r w:rsidR="00C52CC1" w:rsidRPr="00DA3DB4">
              <w:rPr>
                <w:rFonts w:ascii="標楷體" w:eastAsia="標楷體" w:hint="eastAsia"/>
                <w:color w:val="000000" w:themeColor="text1"/>
                <w:spacing w:val="-4"/>
              </w:rPr>
              <w:t>每日依契約價金總額</w:t>
            </w:r>
            <w:r w:rsidR="00C52CC1" w:rsidRPr="00DA3DB4">
              <w:rPr>
                <w:rFonts w:ascii="標楷體" w:eastAsia="標楷體" w:hAnsi="標楷體" w:hint="eastAsia"/>
                <w:color w:val="000000" w:themeColor="text1"/>
                <w:u w:val="single"/>
              </w:rPr>
              <w:t>之　　‰(</w:t>
            </w:r>
            <w:r w:rsidR="00C52CC1" w:rsidRPr="00DA3DB4">
              <w:rPr>
                <w:rFonts w:ascii="標楷體" w:eastAsia="標楷體" w:hAnsi="標楷體" w:cs="標楷體.渭.." w:hint="eastAsia"/>
                <w:color w:val="000000" w:themeColor="text1"/>
                <w:u w:val="single"/>
              </w:rPr>
              <w:t>由甲方於招標時載明；未載明者</w:t>
            </w:r>
            <w:r w:rsidR="008C6850" w:rsidRPr="00DA3DB4">
              <w:rPr>
                <w:rFonts w:ascii="標楷體" w:eastAsia="標楷體" w:hAnsi="標楷體" w:cs="標楷體.渭.." w:hint="eastAsia"/>
                <w:color w:val="000000" w:themeColor="text1"/>
                <w:u w:val="single"/>
              </w:rPr>
              <w:t>則</w:t>
            </w:r>
            <w:r w:rsidR="00C52CC1" w:rsidRPr="00DA3DB4">
              <w:rPr>
                <w:rFonts w:ascii="標楷體" w:eastAsia="標楷體" w:hAnsi="標楷體" w:cs="標楷體.渭.." w:hint="eastAsia"/>
                <w:color w:val="000000" w:themeColor="text1"/>
                <w:u w:val="single"/>
              </w:rPr>
              <w:t>為</w:t>
            </w:r>
            <w:r w:rsidR="00C52CC1" w:rsidRPr="00DA3DB4">
              <w:rPr>
                <w:rFonts w:ascii="標楷體" w:eastAsia="標楷體" w:hAnsi="標楷體" w:hint="eastAsia"/>
                <w:color w:val="000000" w:themeColor="text1"/>
                <w:u w:val="single"/>
              </w:rPr>
              <w:t>1‰)</w:t>
            </w:r>
            <w:r w:rsidR="00C52CC1" w:rsidRPr="00DA3DB4">
              <w:rPr>
                <w:rFonts w:ascii="標楷體" w:eastAsia="標楷體" w:hint="eastAsia"/>
                <w:color w:val="000000" w:themeColor="text1"/>
                <w:spacing w:val="-4"/>
              </w:rPr>
              <w:t>計算逾期違約金。</w:t>
            </w:r>
          </w:p>
          <w:p w:rsidR="00C05CA9" w:rsidRPr="00DA3DB4" w:rsidRDefault="00C05CA9" w:rsidP="00C05CA9">
            <w:pPr>
              <w:spacing w:line="400" w:lineRule="atLeast"/>
              <w:ind w:leftChars="200" w:left="712" w:hangingChars="100" w:hanging="232"/>
              <w:jc w:val="both"/>
              <w:rPr>
                <w:rFonts w:ascii="標楷體" w:eastAsia="標楷體"/>
                <w:color w:val="000000" w:themeColor="text1"/>
                <w:spacing w:val="-4"/>
              </w:rPr>
            </w:pPr>
          </w:p>
          <w:p w:rsidR="00C05CA9" w:rsidRPr="00DA3DB4" w:rsidRDefault="00C05CA9" w:rsidP="00C05CA9">
            <w:pPr>
              <w:spacing w:line="400" w:lineRule="atLeast"/>
              <w:ind w:leftChars="200" w:left="712" w:hangingChars="100" w:hanging="232"/>
              <w:jc w:val="both"/>
              <w:rPr>
                <w:rFonts w:ascii="標楷體" w:eastAsia="標楷體"/>
                <w:color w:val="000000" w:themeColor="text1"/>
                <w:spacing w:val="-4"/>
              </w:rPr>
            </w:pPr>
          </w:p>
          <w:p w:rsidR="00C05CA9" w:rsidRPr="00DA3DB4" w:rsidRDefault="00C05CA9" w:rsidP="00C05CA9">
            <w:pPr>
              <w:spacing w:line="400" w:lineRule="atLeast"/>
              <w:ind w:leftChars="200" w:left="712" w:hangingChars="100" w:hanging="232"/>
              <w:jc w:val="both"/>
              <w:rPr>
                <w:rFonts w:ascii="標楷體" w:eastAsia="標楷體"/>
                <w:color w:val="000000" w:themeColor="text1"/>
                <w:spacing w:val="-4"/>
              </w:rPr>
            </w:pPr>
          </w:p>
          <w:p w:rsidR="00C05CA9" w:rsidRPr="00DA3DB4" w:rsidRDefault="00C05CA9" w:rsidP="00C05CA9">
            <w:pPr>
              <w:spacing w:line="400" w:lineRule="atLeast"/>
              <w:ind w:leftChars="200" w:left="712" w:hangingChars="100" w:hanging="232"/>
              <w:jc w:val="both"/>
              <w:rPr>
                <w:rFonts w:ascii="標楷體" w:eastAsia="標楷體"/>
                <w:color w:val="000000" w:themeColor="text1"/>
                <w:spacing w:val="-4"/>
              </w:rPr>
            </w:pPr>
          </w:p>
          <w:p w:rsidR="00C05CA9" w:rsidRPr="00DA3DB4" w:rsidRDefault="00C05CA9" w:rsidP="00C05CA9">
            <w:pPr>
              <w:spacing w:line="400" w:lineRule="atLeast"/>
              <w:ind w:leftChars="200" w:left="712" w:hangingChars="100" w:hanging="232"/>
              <w:jc w:val="both"/>
              <w:rPr>
                <w:rFonts w:ascii="標楷體" w:eastAsia="標楷體"/>
                <w:color w:val="000000" w:themeColor="text1"/>
                <w:spacing w:val="-4"/>
              </w:rPr>
            </w:pPr>
          </w:p>
          <w:p w:rsidR="00C05CA9" w:rsidRPr="00DA3DB4" w:rsidRDefault="00C05CA9" w:rsidP="00C05CA9">
            <w:pPr>
              <w:spacing w:line="400" w:lineRule="atLeast"/>
              <w:ind w:leftChars="200" w:left="712" w:hangingChars="100" w:hanging="232"/>
              <w:jc w:val="both"/>
              <w:rPr>
                <w:rFonts w:ascii="標楷體" w:eastAsia="標楷體"/>
                <w:color w:val="000000" w:themeColor="text1"/>
                <w:spacing w:val="-4"/>
              </w:rPr>
            </w:pPr>
          </w:p>
          <w:p w:rsidR="001A7822" w:rsidRPr="00DA3DB4" w:rsidRDefault="00C52CC1" w:rsidP="00744C97">
            <w:pPr>
              <w:spacing w:line="400" w:lineRule="atLeast"/>
              <w:ind w:leftChars="200" w:left="480"/>
              <w:jc w:val="both"/>
              <w:rPr>
                <w:rFonts w:ascii="標楷體" w:eastAsia="標楷體" w:hAnsi="標楷體"/>
                <w:bCs/>
                <w:color w:val="000000" w:themeColor="text1"/>
                <w:u w:val="single"/>
              </w:rPr>
            </w:pPr>
            <w:r w:rsidRPr="00DA3DB4">
              <w:rPr>
                <w:rFonts w:ascii="標楷體" w:eastAsia="標楷體" w:hAnsi="標楷體" w:hint="eastAsia"/>
                <w:color w:val="000000" w:themeColor="text1"/>
                <w:u w:val="single"/>
              </w:rPr>
              <w:t>但未完成履約/初驗或驗收有瑕疵之部分不影響其他已完成部分之使用者，得按未完成履約/初驗或驗收有瑕疵部分之契約價金，每日依其契約價金之　　‰(</w:t>
            </w:r>
            <w:r w:rsidRPr="00DA3DB4">
              <w:rPr>
                <w:rFonts w:ascii="標楷體" w:eastAsia="標楷體" w:hAnsi="標楷體" w:cs="標楷體.渭.." w:hint="eastAsia"/>
                <w:color w:val="000000" w:themeColor="text1"/>
                <w:u w:val="single"/>
              </w:rPr>
              <w:t>由甲方於招標時載明；未載明者</w:t>
            </w:r>
            <w:r w:rsidR="008C6850" w:rsidRPr="00DA3DB4">
              <w:rPr>
                <w:rFonts w:ascii="標楷體" w:eastAsia="標楷體" w:hAnsi="標楷體" w:cs="標楷體.渭.." w:hint="eastAsia"/>
                <w:color w:val="000000" w:themeColor="text1"/>
                <w:u w:val="single"/>
              </w:rPr>
              <w:t>則</w:t>
            </w:r>
            <w:r w:rsidRPr="00DA3DB4">
              <w:rPr>
                <w:rFonts w:ascii="標楷體" w:eastAsia="標楷體" w:hAnsi="標楷體" w:cs="標楷體.渭.." w:hint="eastAsia"/>
                <w:color w:val="000000" w:themeColor="text1"/>
                <w:u w:val="single"/>
              </w:rPr>
              <w:t>為</w:t>
            </w:r>
            <w:r w:rsidRPr="00DA3DB4">
              <w:rPr>
                <w:rFonts w:ascii="標楷體" w:eastAsia="標楷體" w:hAnsi="標楷體" w:hint="eastAsia"/>
                <w:color w:val="000000" w:themeColor="text1"/>
                <w:u w:val="single"/>
              </w:rPr>
              <w:t>1‰；其數額以</w:t>
            </w:r>
            <w:r w:rsidR="00C01F77" w:rsidRPr="00DA3DB4">
              <w:rPr>
                <w:rFonts w:ascii="標楷體" w:eastAsia="標楷體" w:hAnsi="標楷體" w:hint="eastAsia"/>
                <w:color w:val="000000" w:themeColor="text1"/>
                <w:u w:val="single"/>
              </w:rPr>
              <w:t>前段選項計算之</w:t>
            </w:r>
            <w:r w:rsidRPr="00DA3DB4">
              <w:rPr>
                <w:rFonts w:ascii="標楷體" w:eastAsia="標楷體" w:hAnsi="標楷體" w:hint="eastAsia"/>
                <w:color w:val="000000" w:themeColor="text1"/>
                <w:u w:val="single"/>
              </w:rPr>
              <w:t>數額為上限)計算逾期違約金</w:t>
            </w:r>
            <w:r w:rsidR="001A7822" w:rsidRPr="00DA3DB4">
              <w:rPr>
                <w:rFonts w:ascii="標楷體" w:eastAsia="標楷體" w:hAnsi="標楷體" w:hint="eastAsia"/>
                <w:bCs/>
                <w:color w:val="000000" w:themeColor="text1"/>
                <w:u w:val="single"/>
              </w:rPr>
              <w:t>。</w:t>
            </w:r>
          </w:p>
          <w:p w:rsidR="00C01F77" w:rsidRPr="00DA3DB4" w:rsidRDefault="00C01F77" w:rsidP="00744C97">
            <w:pPr>
              <w:spacing w:line="400" w:lineRule="atLeast"/>
              <w:ind w:leftChars="200" w:left="480"/>
              <w:jc w:val="both"/>
              <w:rPr>
                <w:rFonts w:ascii="標楷體" w:eastAsia="標楷體" w:hAnsi="標楷體"/>
                <w:bCs/>
                <w:color w:val="000000" w:themeColor="text1"/>
                <w:u w:val="single"/>
              </w:rPr>
            </w:pPr>
          </w:p>
          <w:p w:rsidR="00C01F77" w:rsidRPr="00DA3DB4" w:rsidRDefault="00C01F77" w:rsidP="00744C97">
            <w:pPr>
              <w:spacing w:line="400" w:lineRule="atLeast"/>
              <w:ind w:leftChars="200" w:left="480"/>
              <w:jc w:val="both"/>
              <w:rPr>
                <w:rFonts w:ascii="標楷體" w:eastAsia="標楷體" w:hAnsi="標楷體"/>
                <w:bCs/>
                <w:color w:val="000000" w:themeColor="text1"/>
                <w:u w:val="single"/>
              </w:rPr>
            </w:pPr>
          </w:p>
          <w:p w:rsidR="00C01F77" w:rsidRPr="00DA3DB4" w:rsidRDefault="00C01F77" w:rsidP="00744C97">
            <w:pPr>
              <w:spacing w:line="400" w:lineRule="atLeast"/>
              <w:ind w:leftChars="200" w:left="480"/>
              <w:jc w:val="both"/>
              <w:rPr>
                <w:rFonts w:ascii="標楷體" w:eastAsia="標楷體" w:hAnsi="標楷體"/>
                <w:bCs/>
                <w:color w:val="000000" w:themeColor="text1"/>
                <w:u w:val="single"/>
              </w:rPr>
            </w:pPr>
          </w:p>
          <w:p w:rsidR="00CC5887" w:rsidRPr="00DA3DB4" w:rsidRDefault="00CC5887" w:rsidP="00CC5887">
            <w:pPr>
              <w:tabs>
                <w:tab w:val="num" w:pos="1260"/>
                <w:tab w:val="num" w:pos="1440"/>
                <w:tab w:val="num" w:pos="1920"/>
              </w:tabs>
              <w:spacing w:line="400" w:lineRule="atLeast"/>
              <w:ind w:left="480" w:hangingChars="200" w:hanging="48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二、</w:t>
            </w:r>
            <w:r w:rsidR="00C4666F" w:rsidRPr="0054621B">
              <w:rPr>
                <w:rFonts w:ascii="標楷體" w:eastAsia="標楷體" w:hAnsi="標楷體" w:hint="eastAsia"/>
                <w:color w:val="000000" w:themeColor="text1"/>
                <w:spacing w:val="-4"/>
                <w:u w:val="single"/>
              </w:rPr>
              <w:t>乙方未依契約約定期限提送相下列文書，每次以新臺幣＿＿元(由甲方於招標時載明，</w:t>
            </w:r>
            <w:r w:rsidR="00C4666F" w:rsidRPr="0054621B">
              <w:rPr>
                <w:rStyle w:val="af3"/>
                <w:rFonts w:ascii="標楷體" w:eastAsia="標楷體" w:hAnsi="標楷體" w:hint="eastAsia"/>
                <w:b w:val="0"/>
                <w:bCs w:val="0"/>
                <w:color w:val="000000" w:themeColor="text1"/>
                <w:u w:val="single"/>
              </w:rPr>
              <w:t>未載明者為新臺幣1,000元</w:t>
            </w:r>
            <w:r w:rsidR="00C4666F" w:rsidRPr="0054621B">
              <w:rPr>
                <w:rFonts w:ascii="標楷體" w:eastAsia="標楷體" w:hAnsi="標楷體" w:hint="eastAsia"/>
                <w:color w:val="000000" w:themeColor="text1"/>
                <w:spacing w:val="-4"/>
                <w:u w:val="single"/>
              </w:rPr>
              <w:t>)計算逾期違約金，甲方並</w:t>
            </w:r>
            <w:r w:rsidR="00C4666F" w:rsidRPr="0054621B">
              <w:rPr>
                <w:rFonts w:ascii="標楷體" w:eastAsia="標楷體" w:hAnsi="標楷體" w:hint="eastAsia"/>
                <w:color w:val="000000" w:themeColor="text1"/>
                <w:u w:val="single"/>
              </w:rPr>
              <w:t>得定相當期限催告之，乙方逾期限</w:t>
            </w:r>
            <w:r w:rsidR="00C4666F" w:rsidRPr="0054621B">
              <w:rPr>
                <w:rFonts w:ascii="標楷體" w:eastAsia="標楷體" w:hAnsi="標楷體" w:hint="eastAsia"/>
                <w:color w:val="000000" w:themeColor="text1"/>
                <w:spacing w:val="-4"/>
                <w:u w:val="single"/>
              </w:rPr>
              <w:t>仍未提送者，按逾期日數每日以新臺幣</w:t>
            </w:r>
            <w:r w:rsidR="00400E4A" w:rsidRPr="0054621B">
              <w:rPr>
                <w:rFonts w:ascii="標楷體" w:eastAsia="標楷體" w:hAnsi="標楷體" w:hint="eastAsia"/>
                <w:color w:val="000000" w:themeColor="text1"/>
                <w:spacing w:val="-4"/>
                <w:u w:val="single"/>
              </w:rPr>
              <w:t>1,</w:t>
            </w:r>
            <w:r w:rsidR="00400E4A" w:rsidRPr="0054621B">
              <w:rPr>
                <w:rFonts w:ascii="標楷體" w:eastAsia="標楷體" w:hAnsi="標楷體"/>
                <w:color w:val="000000" w:themeColor="text1"/>
                <w:spacing w:val="-4"/>
                <w:u w:val="single"/>
              </w:rPr>
              <w:t>0</w:t>
            </w:r>
            <w:r w:rsidR="00C4666F" w:rsidRPr="0054621B">
              <w:rPr>
                <w:rFonts w:ascii="標楷體" w:eastAsia="標楷體" w:hAnsi="標楷體" w:hint="eastAsia"/>
                <w:color w:val="000000" w:themeColor="text1"/>
                <w:spacing w:val="-4"/>
                <w:u w:val="single"/>
              </w:rPr>
              <w:t>00元計算逾期違約金</w:t>
            </w:r>
            <w:r w:rsidR="00322628" w:rsidRPr="00DA3DB4">
              <w:rPr>
                <w:rFonts w:ascii="標楷體" w:eastAsia="標楷體" w:hAnsi="標楷體" w:hint="eastAsia"/>
                <w:color w:val="000000" w:themeColor="text1"/>
                <w:u w:val="single"/>
              </w:rPr>
              <w:t>：</w:t>
            </w:r>
          </w:p>
          <w:p w:rsidR="00561806" w:rsidRPr="00DA3DB4" w:rsidRDefault="00561806" w:rsidP="00561806">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u w:val="single"/>
              </w:rPr>
            </w:pPr>
            <w:r w:rsidRPr="00DA3DB4">
              <w:rPr>
                <w:rFonts w:ascii="標楷體" w:eastAsia="標楷體" w:hAnsi="標楷體" w:hint="eastAsia"/>
                <w:bCs/>
                <w:color w:val="000000" w:themeColor="text1"/>
                <w:u w:val="single"/>
              </w:rPr>
              <w:t>(一)第8條第1款服務實施計畫書。</w:t>
            </w:r>
          </w:p>
          <w:p w:rsidR="00561806" w:rsidRPr="00DA3DB4" w:rsidRDefault="00561806" w:rsidP="00561806">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u w:val="single"/>
              </w:rPr>
            </w:pPr>
            <w:r w:rsidRPr="00DA3DB4">
              <w:rPr>
                <w:rFonts w:ascii="標楷體" w:eastAsia="標楷體" w:hAnsi="標楷體" w:hint="eastAsia"/>
                <w:bCs/>
                <w:color w:val="000000" w:themeColor="text1"/>
                <w:u w:val="single"/>
              </w:rPr>
              <w:t>(二)第8條第13款勞工權益保障相關資料。</w:t>
            </w:r>
          </w:p>
          <w:p w:rsidR="00561806" w:rsidRPr="00DA3DB4" w:rsidRDefault="00561806" w:rsidP="00561806">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u w:val="single"/>
              </w:rPr>
            </w:pPr>
            <w:r w:rsidRPr="00DA3DB4">
              <w:rPr>
                <w:rFonts w:ascii="標楷體" w:eastAsia="標楷體" w:hAnsi="標楷體" w:hint="eastAsia"/>
                <w:bCs/>
                <w:color w:val="000000" w:themeColor="text1"/>
                <w:u w:val="single"/>
              </w:rPr>
              <w:t>(三)第8條第16款工作月報。</w:t>
            </w:r>
          </w:p>
          <w:p w:rsidR="00561806" w:rsidRPr="00DA3DB4" w:rsidRDefault="00561806" w:rsidP="00561806">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u w:val="single"/>
              </w:rPr>
            </w:pPr>
            <w:r w:rsidRPr="00DA3DB4">
              <w:rPr>
                <w:rFonts w:ascii="標楷體" w:eastAsia="標楷體" w:hAnsi="標楷體" w:hint="eastAsia"/>
                <w:bCs/>
                <w:color w:val="000000" w:themeColor="text1"/>
                <w:u w:val="single"/>
              </w:rPr>
              <w:t>(四)＿＿＿＿＿＿（由甲方於招標時載明）。</w:t>
            </w:r>
          </w:p>
          <w:p w:rsidR="001A7822" w:rsidRPr="00DA3DB4" w:rsidRDefault="00CE4F5E" w:rsidP="00CC5887">
            <w:pPr>
              <w:spacing w:line="400" w:lineRule="atLeast"/>
              <w:rPr>
                <w:rFonts w:ascii="標楷體" w:eastAsia="標楷體" w:hAnsi="標楷體"/>
                <w:bCs/>
                <w:color w:val="000000" w:themeColor="text1"/>
              </w:rPr>
            </w:pPr>
            <w:r w:rsidRPr="00DA3DB4">
              <w:rPr>
                <w:rFonts w:ascii="標楷體" w:eastAsia="標楷體" w:hAnsi="標楷體"/>
                <w:bCs/>
                <w:color w:val="000000" w:themeColor="text1"/>
              </w:rPr>
              <w:t>……</w:t>
            </w:r>
          </w:p>
          <w:p w:rsidR="006C00F6" w:rsidRPr="00DA3DB4" w:rsidRDefault="00CE4F5E" w:rsidP="002C77AC">
            <w:pPr>
              <w:tabs>
                <w:tab w:val="num" w:pos="1260"/>
                <w:tab w:val="num" w:pos="1440"/>
                <w:tab w:val="num" w:pos="1920"/>
              </w:tabs>
              <w:spacing w:line="400" w:lineRule="atLeast"/>
              <w:ind w:left="480" w:hangingChars="200" w:hanging="480"/>
              <w:jc w:val="both"/>
              <w:rPr>
                <w:rFonts w:ascii="標楷體" w:eastAsia="標楷體" w:hAnsi="標楷體"/>
                <w:b/>
                <w:bCs/>
                <w:color w:val="000000" w:themeColor="text1"/>
              </w:rPr>
            </w:pPr>
            <w:r w:rsidRPr="00DA3DB4">
              <w:rPr>
                <w:rFonts w:ascii="標楷體" w:eastAsia="標楷體" w:hAnsi="標楷體" w:hint="eastAsia"/>
                <w:color w:val="000000" w:themeColor="text1"/>
                <w:u w:val="single"/>
              </w:rPr>
              <w:t>四</w:t>
            </w:r>
            <w:r w:rsidRPr="00DA3DB4">
              <w:rPr>
                <w:rFonts w:ascii="標楷體" w:eastAsia="標楷體" w:hAnsi="標楷體" w:hint="eastAsia"/>
                <w:color w:val="000000" w:themeColor="text1"/>
              </w:rPr>
              <w:t>、</w:t>
            </w:r>
            <w:r w:rsidRPr="00DA3DB4">
              <w:rPr>
                <w:rFonts w:ascii="標楷體" w:eastAsia="標楷體" w:hint="eastAsia"/>
                <w:color w:val="000000" w:themeColor="text1"/>
                <w:szCs w:val="28"/>
              </w:rPr>
              <w:t>逾期違約金</w:t>
            </w:r>
            <w:r w:rsidR="002C77AC" w:rsidRPr="00DA3DB4">
              <w:rPr>
                <w:rFonts w:ascii="標楷體" w:eastAsia="標楷體" w:hint="eastAsia"/>
                <w:color w:val="000000" w:themeColor="text1"/>
                <w:szCs w:val="28"/>
                <w:u w:val="single"/>
              </w:rPr>
              <w:t>為損害賠償額預定性違約金，規劃、設計、監造</w:t>
            </w:r>
            <w:r w:rsidR="0098052B" w:rsidRPr="00DA3DB4">
              <w:rPr>
                <w:rFonts w:ascii="標楷體" w:eastAsia="標楷體" w:hint="eastAsia"/>
                <w:color w:val="000000" w:themeColor="text1"/>
                <w:szCs w:val="28"/>
                <w:u w:val="single"/>
              </w:rPr>
              <w:t>階段逾期違約金</w:t>
            </w:r>
            <w:r w:rsidRPr="00DA3DB4">
              <w:rPr>
                <w:rFonts w:ascii="標楷體" w:eastAsia="標楷體" w:hint="eastAsia"/>
                <w:color w:val="000000" w:themeColor="text1"/>
                <w:szCs w:val="28"/>
              </w:rPr>
              <w:t>總額(含逾期未改正之違約金)</w:t>
            </w:r>
            <w:r w:rsidR="0047345A" w:rsidRPr="00DA3DB4">
              <w:rPr>
                <w:rFonts w:ascii="標楷體" w:eastAsia="標楷體" w:hint="eastAsia"/>
                <w:color w:val="000000" w:themeColor="text1"/>
                <w:szCs w:val="28"/>
              </w:rPr>
              <w:t>，</w:t>
            </w:r>
            <w:r w:rsidR="008C6850" w:rsidRPr="00DA3DB4">
              <w:rPr>
                <w:rFonts w:ascii="標楷體" w:eastAsia="標楷體" w:hint="eastAsia"/>
                <w:color w:val="000000" w:themeColor="text1"/>
                <w:szCs w:val="28"/>
                <w:u w:val="single"/>
              </w:rPr>
              <w:t>分別</w:t>
            </w:r>
            <w:r w:rsidR="0047345A" w:rsidRPr="00DA3DB4">
              <w:rPr>
                <w:rFonts w:ascii="標楷體" w:eastAsia="標楷體" w:hint="eastAsia"/>
                <w:color w:val="000000" w:themeColor="text1"/>
                <w:szCs w:val="28"/>
              </w:rPr>
              <w:t>以</w:t>
            </w:r>
            <w:r w:rsidR="002C77AC" w:rsidRPr="00DA3DB4">
              <w:rPr>
                <w:rFonts w:ascii="標楷體" w:eastAsia="標楷體" w:hint="eastAsia"/>
                <w:color w:val="000000" w:themeColor="text1"/>
                <w:szCs w:val="28"/>
                <w:u w:val="single"/>
              </w:rPr>
              <w:t>規劃、設計、監造階段</w:t>
            </w:r>
            <w:r w:rsidR="0047345A" w:rsidRPr="00DA3DB4">
              <w:rPr>
                <w:rFonts w:ascii="標楷體" w:eastAsia="標楷體" w:hint="eastAsia"/>
                <w:color w:val="000000" w:themeColor="text1"/>
                <w:szCs w:val="28"/>
              </w:rPr>
              <w:t>契約價金總額之百分之</w:t>
            </w:r>
            <w:r w:rsidR="00DD6AC6" w:rsidRPr="00DD6AC6">
              <w:rPr>
                <w:rFonts w:ascii="標楷體" w:eastAsia="標楷體" w:hint="eastAsia"/>
                <w:color w:val="000000" w:themeColor="text1"/>
                <w:szCs w:val="28"/>
              </w:rPr>
              <w:t>二</w:t>
            </w:r>
            <w:r w:rsidRPr="00DA3DB4">
              <w:rPr>
                <w:rFonts w:ascii="標楷體" w:eastAsia="標楷體" w:hint="eastAsia"/>
                <w:color w:val="000000" w:themeColor="text1"/>
                <w:szCs w:val="28"/>
              </w:rPr>
              <w:t>十為上限</w:t>
            </w:r>
            <w:r w:rsidR="00DD6AC6">
              <w:rPr>
                <w:rFonts w:ascii="標楷體" w:eastAsia="標楷體" w:hint="eastAsia"/>
                <w:color w:val="000000" w:themeColor="text1"/>
                <w:szCs w:val="28"/>
                <w:u w:val="single"/>
              </w:rPr>
              <w:t>；</w:t>
            </w:r>
            <w:r w:rsidR="00846650" w:rsidRPr="00DA3DB4">
              <w:rPr>
                <w:rFonts w:ascii="標楷體" w:eastAsia="標楷體" w:hAnsi="標楷體" w:hint="eastAsia"/>
                <w:color w:val="000000" w:themeColor="text1"/>
                <w:u w:val="single"/>
              </w:rPr>
              <w:t>契約未載明者</w:t>
            </w:r>
            <w:r w:rsidR="00846650" w:rsidRPr="00DA3DB4">
              <w:rPr>
                <w:rFonts w:ascii="標楷體" w:eastAsia="標楷體" w:hint="eastAsia"/>
                <w:color w:val="000000" w:themeColor="text1"/>
                <w:szCs w:val="28"/>
                <w:u w:val="single"/>
              </w:rPr>
              <w:t>規劃、設計、監造階段契約價金者，</w:t>
            </w:r>
            <w:r w:rsidR="00846650" w:rsidRPr="00DA3DB4">
              <w:rPr>
                <w:rFonts w:ascii="標楷體" w:eastAsia="標楷體" w:hAnsi="標楷體" w:hint="eastAsia"/>
                <w:color w:val="000000" w:themeColor="text1"/>
                <w:u w:val="single"/>
              </w:rPr>
              <w:t>以契約價金總額</w:t>
            </w:r>
            <w:r w:rsidR="00DD6AC6">
              <w:rPr>
                <w:rFonts w:ascii="標楷體" w:eastAsia="標楷體" w:hAnsi="標楷體" w:hint="eastAsia"/>
                <w:color w:val="000000" w:themeColor="text1"/>
                <w:u w:val="single"/>
              </w:rPr>
              <w:t>之百分之十為上限</w:t>
            </w:r>
            <w:r w:rsidRPr="00DA3DB4">
              <w:rPr>
                <w:rFonts w:ascii="標楷體" w:eastAsia="標楷體" w:hint="eastAsia"/>
                <w:color w:val="000000" w:themeColor="text1"/>
                <w:szCs w:val="28"/>
              </w:rPr>
              <w:t>。</w:t>
            </w:r>
          </w:p>
        </w:tc>
        <w:tc>
          <w:tcPr>
            <w:tcW w:w="5515" w:type="dxa"/>
          </w:tcPr>
          <w:p w:rsidR="00DF0E52" w:rsidRPr="00DA3DB4" w:rsidRDefault="00DF0E52" w:rsidP="00CC5887">
            <w:pPr>
              <w:spacing w:line="400" w:lineRule="atLeast"/>
              <w:rPr>
                <w:rFonts w:ascii="標楷體" w:eastAsia="標楷體" w:hAnsi="標楷體"/>
                <w:b/>
                <w:bCs/>
                <w:color w:val="000000" w:themeColor="text1"/>
              </w:rPr>
            </w:pPr>
            <w:r w:rsidRPr="00DA3DB4">
              <w:rPr>
                <w:rFonts w:ascii="標楷體" w:eastAsia="標楷體" w:hAnsi="標楷體" w:hint="eastAsia"/>
                <w:b/>
                <w:bCs/>
                <w:color w:val="000000" w:themeColor="text1"/>
              </w:rPr>
              <w:t>第十三條  遲延履約</w:t>
            </w:r>
          </w:p>
          <w:p w:rsidR="00DF0E52" w:rsidRPr="00DA3DB4" w:rsidRDefault="00DF0E52" w:rsidP="00CC588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一、逾期違約金，以日為單位，乙方如未依照契約規定期限完工，應按逾期日數計算逾期違約金，所有日數（包括放假日等）均應納入，不因履約期限以工作天或日曆天計算而有差別。因可歸責於乙方之事由，致終止或解除契約者，逾期違約金應計算至終止或解除契約之日止。該違約金計算方式：（由甲方擇一於招標時載明）</w:t>
            </w:r>
          </w:p>
          <w:p w:rsidR="007753C4" w:rsidRPr="00DA3DB4" w:rsidRDefault="007753C4" w:rsidP="00CC588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DF0E52" w:rsidRPr="00DA3DB4" w:rsidRDefault="00DF0E52" w:rsidP="00CC5887">
            <w:pPr>
              <w:spacing w:line="400" w:lineRule="atLeast"/>
              <w:ind w:leftChars="200" w:left="720" w:hangingChars="100" w:hanging="240"/>
              <w:jc w:val="both"/>
              <w:rPr>
                <w:rFonts w:ascii="標楷體" w:eastAsia="標楷體" w:hAnsi="標楷體"/>
                <w:bCs/>
                <w:color w:val="000000" w:themeColor="text1"/>
              </w:rPr>
            </w:pPr>
            <w:r w:rsidRPr="00DA3DB4">
              <w:rPr>
                <w:rFonts w:ascii="標楷體" w:eastAsia="標楷體" w:hAnsi="標楷體" w:hint="eastAsia"/>
                <w:bCs/>
                <w:color w:val="000000" w:themeColor="text1"/>
              </w:rPr>
              <w:t>□每日以新臺幣_______元計算逾期違約金。（定額，甲方於招標時載明）</w:t>
            </w:r>
          </w:p>
          <w:p w:rsidR="00DF0E52" w:rsidRPr="00DA3DB4" w:rsidRDefault="00DF0E52" w:rsidP="00CC5887">
            <w:pPr>
              <w:spacing w:line="400" w:lineRule="atLeast"/>
              <w:ind w:leftChars="200" w:left="720" w:hangingChars="100" w:hanging="240"/>
              <w:jc w:val="both"/>
              <w:rPr>
                <w:rFonts w:ascii="標楷體" w:eastAsia="標楷體" w:hAnsi="標楷體"/>
                <w:bCs/>
                <w:color w:val="000000" w:themeColor="text1"/>
              </w:rPr>
            </w:pPr>
            <w:r w:rsidRPr="00DA3DB4">
              <w:rPr>
                <w:rFonts w:ascii="標楷體" w:eastAsia="標楷體" w:hAnsi="標楷體" w:hint="eastAsia"/>
                <w:bCs/>
                <w:color w:val="000000" w:themeColor="text1"/>
              </w:rPr>
              <w:t>□依逾期工作部分之規劃設計或監造契約價金千分之一計算逾期違約金。（契約文件須分別載明規劃設計及監造之契約價金）</w:t>
            </w:r>
          </w:p>
          <w:p w:rsidR="00C05CA9" w:rsidRPr="00DA3DB4" w:rsidRDefault="00C05CA9" w:rsidP="00CC5887">
            <w:pPr>
              <w:spacing w:line="400" w:lineRule="atLeast"/>
              <w:ind w:leftChars="200" w:left="720" w:hangingChars="100" w:hanging="240"/>
              <w:jc w:val="both"/>
              <w:rPr>
                <w:rFonts w:ascii="標楷體" w:eastAsia="標楷體" w:hAnsi="標楷體"/>
                <w:bCs/>
                <w:color w:val="000000" w:themeColor="text1"/>
              </w:rPr>
            </w:pPr>
          </w:p>
          <w:p w:rsidR="00CA6C6A" w:rsidRPr="00DA3DB4" w:rsidRDefault="00CA6C6A" w:rsidP="00CC5887">
            <w:pPr>
              <w:spacing w:line="400" w:lineRule="atLeast"/>
              <w:ind w:leftChars="200" w:left="720" w:hangingChars="100" w:hanging="240"/>
              <w:jc w:val="both"/>
              <w:rPr>
                <w:rFonts w:ascii="標楷體" w:eastAsia="標楷體" w:hAnsi="標楷體"/>
                <w:bCs/>
                <w:color w:val="000000" w:themeColor="text1"/>
              </w:rPr>
            </w:pPr>
          </w:p>
          <w:p w:rsidR="00CE4F5E" w:rsidRPr="00DA3DB4" w:rsidRDefault="00DF0E52" w:rsidP="00CE4F5E">
            <w:pPr>
              <w:spacing w:line="400" w:lineRule="atLeast"/>
              <w:ind w:leftChars="200" w:left="720" w:hangingChars="100" w:hanging="240"/>
              <w:jc w:val="both"/>
              <w:rPr>
                <w:rFonts w:ascii="標楷體" w:eastAsia="標楷體" w:hAnsi="標楷體"/>
                <w:bCs/>
                <w:color w:val="000000" w:themeColor="text1"/>
              </w:rPr>
            </w:pPr>
            <w:r w:rsidRPr="00DA3DB4">
              <w:rPr>
                <w:rFonts w:ascii="標楷體" w:eastAsia="標楷體" w:hAnsi="標楷體" w:hint="eastAsia"/>
                <w:bCs/>
                <w:color w:val="000000" w:themeColor="text1"/>
              </w:rPr>
              <w:t>□每日依契約價金總額千分之一(甲方得於招標文件載明其他比率)計算逾期違約金。</w:t>
            </w:r>
            <w:r w:rsidRPr="00DA3DB4">
              <w:rPr>
                <w:rFonts w:ascii="標楷體" w:eastAsia="標楷體" w:hAnsi="標楷體" w:hint="eastAsia"/>
                <w:bCs/>
                <w:color w:val="000000" w:themeColor="text1"/>
                <w:u w:val="single"/>
              </w:rPr>
              <w:t>但未完成履約/初驗或驗收有瑕疵之部分不影響其他已完成部分之使用者，得按未完成履約/初驗或驗收有瑕疵部分之契約價金，每日依其千分之一(甲方得於招標文件載明其他比率；其數額以每日依契約價金總額計算之數額為上限。)計算逾期違約金。</w:t>
            </w:r>
          </w:p>
          <w:p w:rsidR="001A7822" w:rsidRPr="00DA3DB4" w:rsidRDefault="001A7822" w:rsidP="00CC5887">
            <w:pPr>
              <w:spacing w:line="400" w:lineRule="atLeast"/>
              <w:rPr>
                <w:rFonts w:ascii="標楷體" w:eastAsia="標楷體" w:hAnsi="標楷體"/>
                <w:b/>
                <w:bCs/>
                <w:color w:val="000000" w:themeColor="text1"/>
              </w:rPr>
            </w:pPr>
          </w:p>
          <w:p w:rsidR="00CE4F5E" w:rsidRPr="00DA3DB4" w:rsidRDefault="00CE4F5E" w:rsidP="00CC5887">
            <w:pPr>
              <w:spacing w:line="400" w:lineRule="atLeast"/>
              <w:rPr>
                <w:rFonts w:ascii="標楷體" w:eastAsia="標楷體" w:hAnsi="標楷體"/>
                <w:b/>
                <w:bCs/>
                <w:color w:val="000000" w:themeColor="text1"/>
              </w:rPr>
            </w:pPr>
          </w:p>
          <w:p w:rsidR="00CE4F5E" w:rsidRPr="00DA3DB4" w:rsidRDefault="00CE4F5E" w:rsidP="00CC5887">
            <w:pPr>
              <w:spacing w:line="400" w:lineRule="atLeast"/>
              <w:rPr>
                <w:rFonts w:ascii="標楷體" w:eastAsia="標楷體" w:hAnsi="標楷體"/>
                <w:b/>
                <w:bCs/>
                <w:color w:val="000000" w:themeColor="text1"/>
              </w:rPr>
            </w:pPr>
          </w:p>
          <w:p w:rsidR="00CE4F5E" w:rsidRPr="00DA3DB4" w:rsidRDefault="00CE4F5E" w:rsidP="00CC5887">
            <w:pPr>
              <w:spacing w:line="400" w:lineRule="atLeast"/>
              <w:rPr>
                <w:rFonts w:ascii="標楷體" w:eastAsia="標楷體" w:hAnsi="標楷體"/>
                <w:b/>
                <w:bCs/>
                <w:color w:val="000000" w:themeColor="text1"/>
              </w:rPr>
            </w:pPr>
          </w:p>
          <w:p w:rsidR="00CE4F5E" w:rsidRPr="00DA3DB4" w:rsidRDefault="00CE4F5E" w:rsidP="00CC5887">
            <w:pPr>
              <w:spacing w:line="400" w:lineRule="atLeast"/>
              <w:rPr>
                <w:rFonts w:ascii="標楷體" w:eastAsia="標楷體" w:hAnsi="標楷體"/>
                <w:b/>
                <w:bCs/>
                <w:color w:val="000000" w:themeColor="text1"/>
              </w:rPr>
            </w:pPr>
          </w:p>
          <w:p w:rsidR="00CE4F5E" w:rsidRPr="00DA3DB4" w:rsidRDefault="00CE4F5E" w:rsidP="00CC5887">
            <w:pPr>
              <w:spacing w:line="400" w:lineRule="atLeast"/>
              <w:rPr>
                <w:rFonts w:ascii="標楷體" w:eastAsia="標楷體" w:hAnsi="標楷體"/>
                <w:b/>
                <w:bCs/>
                <w:color w:val="000000" w:themeColor="text1"/>
              </w:rPr>
            </w:pPr>
          </w:p>
          <w:p w:rsidR="00CE4F5E" w:rsidRPr="00DA3DB4" w:rsidRDefault="00CE4F5E" w:rsidP="00CC5887">
            <w:pPr>
              <w:spacing w:line="400" w:lineRule="atLeast"/>
              <w:rPr>
                <w:rFonts w:ascii="標楷體" w:eastAsia="標楷體" w:hAnsi="標楷體"/>
                <w:b/>
                <w:bCs/>
                <w:color w:val="000000" w:themeColor="text1"/>
              </w:rPr>
            </w:pPr>
          </w:p>
          <w:p w:rsidR="00CE4F5E" w:rsidRPr="00DA3DB4" w:rsidRDefault="00CE4F5E" w:rsidP="00CC5887">
            <w:pPr>
              <w:spacing w:line="400" w:lineRule="atLeast"/>
              <w:rPr>
                <w:rFonts w:ascii="標楷體" w:eastAsia="標楷體" w:hAnsi="標楷體"/>
                <w:b/>
                <w:bCs/>
                <w:color w:val="000000" w:themeColor="text1"/>
              </w:rPr>
            </w:pPr>
          </w:p>
          <w:p w:rsidR="00CE4F5E" w:rsidRPr="00DA3DB4" w:rsidRDefault="00CE4F5E" w:rsidP="00CC5887">
            <w:pPr>
              <w:spacing w:line="400" w:lineRule="atLeast"/>
              <w:rPr>
                <w:rFonts w:ascii="標楷體" w:eastAsia="標楷體" w:hAnsi="標楷體"/>
                <w:b/>
                <w:bCs/>
                <w:color w:val="000000" w:themeColor="text1"/>
              </w:rPr>
            </w:pPr>
          </w:p>
          <w:p w:rsidR="00A41F69" w:rsidRPr="00DA3DB4" w:rsidRDefault="00A41F69" w:rsidP="00CC5887">
            <w:pPr>
              <w:spacing w:line="400" w:lineRule="atLeast"/>
              <w:rPr>
                <w:rFonts w:ascii="標楷體" w:eastAsia="標楷體" w:hAnsi="標楷體"/>
                <w:b/>
                <w:bCs/>
                <w:color w:val="000000" w:themeColor="text1"/>
              </w:rPr>
            </w:pPr>
          </w:p>
          <w:p w:rsidR="00A41F69" w:rsidRPr="00DA3DB4" w:rsidRDefault="00A41F69" w:rsidP="00CC5887">
            <w:pPr>
              <w:spacing w:line="400" w:lineRule="atLeast"/>
              <w:rPr>
                <w:rFonts w:ascii="標楷體" w:eastAsia="標楷體" w:hAnsi="標楷體"/>
                <w:b/>
                <w:bCs/>
                <w:color w:val="000000" w:themeColor="text1"/>
              </w:rPr>
            </w:pPr>
          </w:p>
          <w:p w:rsidR="00C05CA9" w:rsidRPr="00DA3DB4" w:rsidRDefault="00C05CA9" w:rsidP="00CC5887">
            <w:pPr>
              <w:spacing w:line="400" w:lineRule="atLeast"/>
              <w:rPr>
                <w:rFonts w:ascii="標楷體" w:eastAsia="標楷體" w:hAnsi="標楷體"/>
                <w:b/>
                <w:bCs/>
                <w:color w:val="000000" w:themeColor="text1"/>
              </w:rPr>
            </w:pPr>
          </w:p>
          <w:p w:rsidR="00C05CA9" w:rsidRPr="00DA3DB4" w:rsidRDefault="00C05CA9" w:rsidP="00CC5887">
            <w:pPr>
              <w:spacing w:line="400" w:lineRule="atLeast"/>
              <w:rPr>
                <w:rFonts w:ascii="標楷體" w:eastAsia="標楷體" w:hAnsi="標楷體"/>
                <w:b/>
                <w:bCs/>
                <w:color w:val="000000" w:themeColor="text1"/>
              </w:rPr>
            </w:pPr>
          </w:p>
          <w:p w:rsidR="00C05CA9" w:rsidRPr="00DA3DB4" w:rsidRDefault="00C05CA9" w:rsidP="00CC5887">
            <w:pPr>
              <w:spacing w:line="400" w:lineRule="atLeast"/>
              <w:rPr>
                <w:rFonts w:ascii="標楷體" w:eastAsia="標楷體" w:hAnsi="標楷體"/>
                <w:b/>
                <w:bCs/>
                <w:color w:val="000000" w:themeColor="text1"/>
              </w:rPr>
            </w:pPr>
          </w:p>
          <w:p w:rsidR="00C05CA9" w:rsidRPr="00DA3DB4" w:rsidRDefault="00C05CA9" w:rsidP="00CC5887">
            <w:pPr>
              <w:spacing w:line="400" w:lineRule="atLeast"/>
              <w:rPr>
                <w:rFonts w:ascii="標楷體" w:eastAsia="標楷體" w:hAnsi="標楷體"/>
                <w:b/>
                <w:bCs/>
                <w:color w:val="000000" w:themeColor="text1"/>
              </w:rPr>
            </w:pPr>
          </w:p>
          <w:p w:rsidR="00C05CA9" w:rsidRPr="00DA3DB4" w:rsidRDefault="00C05CA9" w:rsidP="00CC5887">
            <w:pPr>
              <w:spacing w:line="400" w:lineRule="atLeast"/>
              <w:rPr>
                <w:rFonts w:ascii="標楷體" w:eastAsia="標楷體" w:hAnsi="標楷體"/>
                <w:b/>
                <w:bCs/>
                <w:color w:val="000000" w:themeColor="text1"/>
              </w:rPr>
            </w:pPr>
          </w:p>
          <w:p w:rsidR="00CA063A" w:rsidRPr="00DA3DB4" w:rsidRDefault="00CA063A" w:rsidP="00CC5887">
            <w:pPr>
              <w:spacing w:line="400" w:lineRule="atLeast"/>
              <w:rPr>
                <w:rFonts w:ascii="標楷體" w:eastAsia="標楷體" w:hAnsi="標楷體"/>
                <w:b/>
                <w:bCs/>
                <w:color w:val="000000" w:themeColor="text1"/>
              </w:rPr>
            </w:pPr>
          </w:p>
          <w:p w:rsidR="00CA063A" w:rsidRPr="00DA3DB4" w:rsidRDefault="00CA063A" w:rsidP="00CC5887">
            <w:pPr>
              <w:spacing w:line="400" w:lineRule="atLeast"/>
              <w:rPr>
                <w:rFonts w:ascii="標楷體" w:eastAsia="標楷體" w:hAnsi="標楷體"/>
                <w:b/>
                <w:bCs/>
                <w:color w:val="000000" w:themeColor="text1"/>
              </w:rPr>
            </w:pPr>
          </w:p>
          <w:p w:rsidR="00CE4F5E" w:rsidRPr="00DA3DB4" w:rsidRDefault="005A4E7A" w:rsidP="00CC5887">
            <w:pPr>
              <w:spacing w:line="400" w:lineRule="atLeast"/>
              <w:rPr>
                <w:rFonts w:ascii="標楷體" w:eastAsia="標楷體" w:hAnsi="標楷體"/>
                <w:bCs/>
                <w:color w:val="000000" w:themeColor="text1"/>
              </w:rPr>
            </w:pPr>
            <w:r w:rsidRPr="00DA3DB4">
              <w:rPr>
                <w:rFonts w:ascii="標楷體" w:eastAsia="標楷體" w:hAnsi="標楷體"/>
                <w:bCs/>
                <w:color w:val="000000" w:themeColor="text1"/>
              </w:rPr>
              <w:t>……</w:t>
            </w:r>
          </w:p>
          <w:p w:rsidR="00F51CBE" w:rsidRPr="00DA3DB4" w:rsidRDefault="009E5AF0" w:rsidP="00F51CBE">
            <w:pPr>
              <w:tabs>
                <w:tab w:val="num" w:pos="1260"/>
                <w:tab w:val="num" w:pos="1440"/>
                <w:tab w:val="num" w:pos="1920"/>
              </w:tabs>
              <w:spacing w:line="400" w:lineRule="atLeast"/>
              <w:ind w:left="480" w:hangingChars="200" w:hanging="480"/>
              <w:jc w:val="both"/>
              <w:rPr>
                <w:rFonts w:ascii="標楷體" w:eastAsia="標楷體" w:hAnsi="標楷體"/>
                <w:b/>
                <w:bCs/>
                <w:color w:val="000000" w:themeColor="text1"/>
                <w:u w:val="single"/>
              </w:rPr>
            </w:pPr>
            <w:r w:rsidRPr="00DA3DB4">
              <w:rPr>
                <w:rFonts w:ascii="標楷體" w:eastAsia="標楷體" w:hint="eastAsia"/>
                <w:color w:val="000000" w:themeColor="text1"/>
                <w:szCs w:val="28"/>
              </w:rPr>
              <w:t>三</w:t>
            </w:r>
            <w:r w:rsidR="00F51CBE" w:rsidRPr="00DA3DB4">
              <w:rPr>
                <w:rFonts w:ascii="標楷體" w:eastAsia="標楷體" w:hint="eastAsia"/>
                <w:color w:val="000000" w:themeColor="text1"/>
                <w:szCs w:val="28"/>
              </w:rPr>
              <w:t>、</w:t>
            </w:r>
            <w:r w:rsidR="00CE4F5E" w:rsidRPr="00DA3DB4">
              <w:rPr>
                <w:rFonts w:ascii="標楷體" w:eastAsia="標楷體" w:hint="eastAsia"/>
                <w:color w:val="000000" w:themeColor="text1"/>
                <w:szCs w:val="28"/>
              </w:rPr>
              <w:t>逾期違約金總額(含逾期未改正之違約金)，以契約價金總額之百分之</w:t>
            </w:r>
            <w:r w:rsidR="00CE4F5E" w:rsidRPr="00DD6AC6">
              <w:rPr>
                <w:rFonts w:ascii="標楷體" w:eastAsia="標楷體" w:hint="eastAsia"/>
                <w:color w:val="000000" w:themeColor="text1"/>
                <w:szCs w:val="28"/>
              </w:rPr>
              <w:t>二</w:t>
            </w:r>
            <w:r w:rsidR="00CE4F5E" w:rsidRPr="00DA3DB4">
              <w:rPr>
                <w:rFonts w:ascii="標楷體" w:eastAsia="標楷體" w:hint="eastAsia"/>
                <w:color w:val="000000" w:themeColor="text1"/>
                <w:szCs w:val="28"/>
              </w:rPr>
              <w:t>十為上限。</w:t>
            </w:r>
          </w:p>
        </w:tc>
        <w:tc>
          <w:tcPr>
            <w:tcW w:w="3550" w:type="dxa"/>
          </w:tcPr>
          <w:p w:rsidR="00CC5887" w:rsidRPr="00DA3DB4" w:rsidRDefault="00CC5887" w:rsidP="00CC5887">
            <w:pPr>
              <w:spacing w:line="400" w:lineRule="atLeast"/>
              <w:jc w:val="both"/>
              <w:rPr>
                <w:rFonts w:ascii="標楷體" w:eastAsia="標楷體" w:hAnsi="標楷體"/>
                <w:color w:val="000000" w:themeColor="text1"/>
              </w:rPr>
            </w:pPr>
          </w:p>
          <w:p w:rsidR="00CC5887" w:rsidRPr="00DA3DB4" w:rsidRDefault="00CC5887" w:rsidP="00B7446D">
            <w:pPr>
              <w:autoSpaceDE w:val="0"/>
              <w:autoSpaceDN w:val="0"/>
              <w:spacing w:line="400" w:lineRule="atLeast"/>
              <w:ind w:left="221" w:hangingChars="92" w:hanging="221"/>
              <w:jc w:val="both"/>
              <w:rPr>
                <w:rFonts w:ascii="標楷體" w:eastAsia="標楷體" w:hAnsi="標楷體"/>
                <w:color w:val="000000" w:themeColor="text1"/>
              </w:rPr>
            </w:pPr>
            <w:r w:rsidRPr="00DA3DB4">
              <w:rPr>
                <w:rFonts w:ascii="標楷體" w:eastAsia="標楷體" w:hAnsi="標楷體" w:hint="eastAsia"/>
                <w:color w:val="000000" w:themeColor="text1"/>
              </w:rPr>
              <w:t>1.</w:t>
            </w:r>
            <w:r w:rsidR="00113760" w:rsidRPr="00DA3DB4">
              <w:rPr>
                <w:rFonts w:ascii="標楷體" w:eastAsia="標楷體" w:hAnsi="標楷體" w:hint="eastAsia"/>
                <w:color w:val="000000" w:themeColor="text1"/>
              </w:rPr>
              <w:t>第</w:t>
            </w:r>
            <w:r w:rsidR="005A4E7A" w:rsidRPr="00DA3DB4">
              <w:rPr>
                <w:rFonts w:ascii="標楷體" w:eastAsia="標楷體" w:hAnsi="標楷體" w:hint="eastAsia"/>
                <w:color w:val="000000" w:themeColor="text1"/>
              </w:rPr>
              <w:t>1</w:t>
            </w:r>
            <w:r w:rsidR="00113760" w:rsidRPr="00DA3DB4">
              <w:rPr>
                <w:rFonts w:ascii="標楷體" w:eastAsia="標楷體" w:hAnsi="標楷體" w:hint="eastAsia"/>
                <w:color w:val="000000" w:themeColor="text1"/>
              </w:rPr>
              <w:t>款</w:t>
            </w:r>
            <w:r w:rsidRPr="00DA3DB4">
              <w:rPr>
                <w:rFonts w:ascii="標楷體" w:eastAsia="標楷體" w:hAnsi="標楷體" w:hint="eastAsia"/>
                <w:color w:val="000000" w:themeColor="text1"/>
              </w:rPr>
              <w:t>序文配合技術服務案件之特性，酌修文字。</w:t>
            </w:r>
          </w:p>
          <w:p w:rsidR="00CC5887" w:rsidRPr="00DA3DB4" w:rsidRDefault="00CC5887" w:rsidP="00CC5887">
            <w:pPr>
              <w:spacing w:line="400" w:lineRule="atLeast"/>
              <w:jc w:val="both"/>
              <w:rPr>
                <w:rFonts w:ascii="標楷體" w:eastAsia="標楷體" w:hAnsi="標楷體"/>
                <w:color w:val="000000" w:themeColor="text1"/>
              </w:rPr>
            </w:pPr>
          </w:p>
          <w:p w:rsidR="00CC5887" w:rsidRPr="00DA3DB4" w:rsidRDefault="00CC5887" w:rsidP="00CC5887">
            <w:pPr>
              <w:spacing w:line="400" w:lineRule="atLeast"/>
              <w:jc w:val="both"/>
              <w:rPr>
                <w:rFonts w:ascii="標楷體" w:eastAsia="標楷體" w:hAnsi="標楷體"/>
                <w:color w:val="000000" w:themeColor="text1"/>
              </w:rPr>
            </w:pPr>
          </w:p>
          <w:p w:rsidR="00C12134" w:rsidRPr="00DA3DB4" w:rsidRDefault="00C12134" w:rsidP="00CC5887">
            <w:pPr>
              <w:spacing w:line="400" w:lineRule="atLeast"/>
              <w:jc w:val="both"/>
              <w:rPr>
                <w:rFonts w:ascii="標楷體" w:eastAsia="標楷體" w:hAnsi="標楷體"/>
                <w:color w:val="000000" w:themeColor="text1"/>
              </w:rPr>
            </w:pPr>
          </w:p>
          <w:p w:rsidR="00C12134" w:rsidRPr="00DA3DB4" w:rsidRDefault="00C12134" w:rsidP="00CC5887">
            <w:pPr>
              <w:spacing w:line="400" w:lineRule="atLeast"/>
              <w:jc w:val="both"/>
              <w:rPr>
                <w:rFonts w:ascii="標楷體" w:eastAsia="標楷體" w:hAnsi="標楷體"/>
                <w:color w:val="000000" w:themeColor="text1"/>
              </w:rPr>
            </w:pPr>
          </w:p>
          <w:p w:rsidR="00C12134" w:rsidRPr="00DA3DB4" w:rsidRDefault="00C12134" w:rsidP="00CC5887">
            <w:pPr>
              <w:spacing w:line="400" w:lineRule="atLeast"/>
              <w:jc w:val="both"/>
              <w:rPr>
                <w:rFonts w:ascii="標楷體" w:eastAsia="標楷體" w:hAnsi="標楷體"/>
                <w:color w:val="000000" w:themeColor="text1"/>
              </w:rPr>
            </w:pPr>
          </w:p>
          <w:p w:rsidR="00C12134" w:rsidRPr="00DA3DB4" w:rsidRDefault="00C12134" w:rsidP="00CC5887">
            <w:pPr>
              <w:spacing w:line="400" w:lineRule="atLeast"/>
              <w:jc w:val="both"/>
              <w:rPr>
                <w:rFonts w:ascii="標楷體" w:eastAsia="標楷體" w:hAnsi="標楷體"/>
                <w:color w:val="000000" w:themeColor="text1"/>
              </w:rPr>
            </w:pPr>
          </w:p>
          <w:p w:rsidR="007753C4" w:rsidRPr="00DA3DB4" w:rsidRDefault="007753C4" w:rsidP="00CC5887">
            <w:pPr>
              <w:spacing w:line="400" w:lineRule="atLeast"/>
              <w:jc w:val="both"/>
              <w:rPr>
                <w:rFonts w:ascii="標楷體" w:eastAsia="標楷體" w:hAnsi="標楷體"/>
                <w:color w:val="000000" w:themeColor="text1"/>
              </w:rPr>
            </w:pPr>
          </w:p>
          <w:p w:rsidR="00C12134" w:rsidRPr="00DA3DB4" w:rsidRDefault="00C12134" w:rsidP="00CC5887">
            <w:pPr>
              <w:spacing w:line="400" w:lineRule="atLeast"/>
              <w:jc w:val="both"/>
              <w:rPr>
                <w:rFonts w:ascii="標楷體" w:eastAsia="標楷體" w:hAnsi="標楷體"/>
                <w:color w:val="000000" w:themeColor="text1"/>
              </w:rPr>
            </w:pPr>
          </w:p>
          <w:p w:rsidR="00E40798" w:rsidRPr="00DA3DB4" w:rsidRDefault="00CC5887" w:rsidP="00E40798">
            <w:pPr>
              <w:autoSpaceDE w:val="0"/>
              <w:autoSpaceDN w:val="0"/>
              <w:spacing w:line="400" w:lineRule="atLeast"/>
              <w:ind w:left="221" w:hangingChars="92" w:hanging="221"/>
              <w:jc w:val="both"/>
              <w:rPr>
                <w:rFonts w:ascii="標楷體" w:eastAsia="標楷體" w:hAnsi="標楷體"/>
                <w:color w:val="000000" w:themeColor="text1"/>
              </w:rPr>
            </w:pPr>
            <w:r w:rsidRPr="00DA3DB4">
              <w:rPr>
                <w:rFonts w:ascii="標楷體" w:eastAsia="標楷體" w:hAnsi="標楷體" w:hint="eastAsia"/>
                <w:color w:val="000000" w:themeColor="text1"/>
              </w:rPr>
              <w:t>2.</w:t>
            </w:r>
            <w:r w:rsidR="00113760" w:rsidRPr="00DA3DB4">
              <w:rPr>
                <w:rFonts w:ascii="標楷體" w:eastAsia="標楷體" w:hAnsi="標楷體" w:hint="eastAsia"/>
                <w:color w:val="000000" w:themeColor="text1"/>
              </w:rPr>
              <w:t>修正第</w:t>
            </w:r>
            <w:r w:rsidR="005A4E7A" w:rsidRPr="00DA3DB4">
              <w:rPr>
                <w:rFonts w:ascii="標楷體" w:eastAsia="標楷體" w:hAnsi="標楷體" w:hint="eastAsia"/>
                <w:color w:val="000000" w:themeColor="text1"/>
              </w:rPr>
              <w:t>1</w:t>
            </w:r>
            <w:r w:rsidR="00113760" w:rsidRPr="00DA3DB4">
              <w:rPr>
                <w:rFonts w:ascii="標楷體" w:eastAsia="標楷體" w:hAnsi="標楷體" w:hint="eastAsia"/>
                <w:color w:val="000000" w:themeColor="text1"/>
              </w:rPr>
              <w:t>款選項</w:t>
            </w:r>
            <w:r w:rsidR="006A02AD" w:rsidRPr="00DA3DB4">
              <w:rPr>
                <w:rFonts w:ascii="標楷體" w:eastAsia="標楷體" w:hAnsi="標楷體" w:hint="eastAsia"/>
                <w:color w:val="000000" w:themeColor="text1"/>
              </w:rPr>
              <w:t>2</w:t>
            </w:r>
            <w:r w:rsidR="00E40798" w:rsidRPr="00DA3DB4">
              <w:rPr>
                <w:rFonts w:ascii="標楷體" w:eastAsia="標楷體" w:hAnsi="標楷體" w:hint="eastAsia"/>
                <w:color w:val="000000" w:themeColor="text1"/>
              </w:rPr>
              <w:t>酌修文字，</w:t>
            </w:r>
            <w:r w:rsidR="004310C5">
              <w:rPr>
                <w:rFonts w:ascii="標楷體" w:eastAsia="標楷體" w:hAnsi="標楷體" w:hint="eastAsia"/>
                <w:color w:val="000000" w:themeColor="text1"/>
              </w:rPr>
              <w:t>增加可行性研究</w:t>
            </w:r>
            <w:r w:rsidR="00286F28">
              <w:rPr>
                <w:rFonts w:ascii="標楷體" w:eastAsia="標楷體" w:hAnsi="標楷體" w:hint="eastAsia"/>
                <w:color w:val="000000" w:themeColor="text1"/>
              </w:rPr>
              <w:t>階段，並</w:t>
            </w:r>
            <w:r w:rsidR="00E40798" w:rsidRPr="00DA3DB4">
              <w:rPr>
                <w:rFonts w:ascii="標楷體" w:eastAsia="標楷體" w:hAnsi="標楷體" w:hint="eastAsia"/>
                <w:color w:val="000000" w:themeColor="text1"/>
              </w:rPr>
              <w:t>允許機關因案制宜訂定違約金比例</w:t>
            </w:r>
            <w:r w:rsidR="00440518" w:rsidRPr="00DA3DB4">
              <w:rPr>
                <w:rFonts w:ascii="標楷體" w:eastAsia="標楷體" w:hAnsi="標楷體" w:hint="eastAsia"/>
                <w:color w:val="000000" w:themeColor="text1"/>
              </w:rPr>
              <w:t>，以符實務作業</w:t>
            </w:r>
            <w:r w:rsidR="00E40798" w:rsidRPr="00DA3DB4">
              <w:rPr>
                <w:rFonts w:ascii="標楷體" w:eastAsia="標楷體" w:hAnsi="標楷體" w:hint="eastAsia"/>
                <w:color w:val="000000" w:themeColor="text1"/>
              </w:rPr>
              <w:t>。</w:t>
            </w:r>
          </w:p>
          <w:p w:rsidR="00440518" w:rsidRPr="00DA3DB4" w:rsidRDefault="00440518" w:rsidP="00E40798">
            <w:pPr>
              <w:autoSpaceDE w:val="0"/>
              <w:autoSpaceDN w:val="0"/>
              <w:spacing w:line="400" w:lineRule="atLeast"/>
              <w:ind w:left="221" w:hangingChars="92" w:hanging="221"/>
              <w:jc w:val="both"/>
              <w:rPr>
                <w:rFonts w:ascii="標楷體" w:eastAsia="標楷體" w:hAnsi="標楷體"/>
                <w:color w:val="000000" w:themeColor="text1"/>
              </w:rPr>
            </w:pPr>
          </w:p>
          <w:p w:rsidR="00E40798" w:rsidRPr="00DA3DB4" w:rsidRDefault="00E40798" w:rsidP="00E40798">
            <w:pPr>
              <w:autoSpaceDE w:val="0"/>
              <w:autoSpaceDN w:val="0"/>
              <w:spacing w:line="400" w:lineRule="atLeast"/>
              <w:ind w:left="221" w:hangingChars="92" w:hanging="221"/>
              <w:jc w:val="both"/>
              <w:rPr>
                <w:rFonts w:ascii="標楷體" w:eastAsia="標楷體" w:hAnsi="標楷體"/>
                <w:color w:val="000000" w:themeColor="text1"/>
              </w:rPr>
            </w:pPr>
            <w:r w:rsidRPr="00DA3DB4">
              <w:rPr>
                <w:rFonts w:ascii="標楷體" w:eastAsia="標楷體" w:hAnsi="標楷體" w:hint="eastAsia"/>
                <w:color w:val="000000" w:themeColor="text1"/>
              </w:rPr>
              <w:t>3.修正第1款選項3，</w:t>
            </w:r>
            <w:r w:rsidR="00440518" w:rsidRPr="00DA3DB4">
              <w:rPr>
                <w:rFonts w:ascii="標楷體" w:eastAsia="標楷體" w:hAnsi="標楷體" w:hint="eastAsia"/>
                <w:color w:val="000000" w:themeColor="text1"/>
              </w:rPr>
              <w:t>因本選</w:t>
            </w:r>
            <w:r w:rsidRPr="00DA3DB4">
              <w:rPr>
                <w:rFonts w:ascii="標楷體" w:eastAsia="標楷體" w:hAnsi="標楷體" w:hint="eastAsia"/>
                <w:color w:val="000000" w:themeColor="text1"/>
              </w:rPr>
              <w:t>項之但書</w:t>
            </w:r>
            <w:r w:rsidR="00440518" w:rsidRPr="00DA3DB4">
              <w:rPr>
                <w:rFonts w:ascii="標楷體" w:eastAsia="標楷體" w:hAnsi="標楷體" w:hint="eastAsia"/>
                <w:color w:val="000000" w:themeColor="text1"/>
              </w:rPr>
              <w:t>，於各選項均可適用，爰予刪除</w:t>
            </w:r>
            <w:r w:rsidR="00286F28">
              <w:rPr>
                <w:rFonts w:ascii="標楷體" w:eastAsia="標楷體" w:hAnsi="標楷體" w:hint="eastAsia"/>
                <w:color w:val="000000" w:themeColor="text1"/>
              </w:rPr>
              <w:t>，並</w:t>
            </w:r>
            <w:r w:rsidR="00440518" w:rsidRPr="00DA3DB4">
              <w:rPr>
                <w:rFonts w:ascii="標楷體" w:eastAsia="標楷體" w:hAnsi="標楷體" w:hint="eastAsia"/>
                <w:color w:val="000000" w:themeColor="text1"/>
              </w:rPr>
              <w:t>移列至本款但書</w:t>
            </w:r>
            <w:r w:rsidRPr="00DA3DB4">
              <w:rPr>
                <w:rFonts w:ascii="標楷體" w:eastAsia="標楷體" w:hAnsi="標楷體" w:hint="eastAsia"/>
                <w:color w:val="000000" w:themeColor="text1"/>
              </w:rPr>
              <w:t>。</w:t>
            </w:r>
          </w:p>
          <w:p w:rsidR="00E40798" w:rsidRPr="00DA3DB4" w:rsidRDefault="00E40798" w:rsidP="00E40798">
            <w:pPr>
              <w:autoSpaceDE w:val="0"/>
              <w:autoSpaceDN w:val="0"/>
              <w:spacing w:line="400" w:lineRule="atLeast"/>
              <w:ind w:left="221" w:hangingChars="92" w:hanging="221"/>
              <w:jc w:val="both"/>
              <w:rPr>
                <w:rFonts w:ascii="標楷體" w:eastAsia="標楷體" w:hAnsi="標楷體"/>
                <w:color w:val="000000" w:themeColor="text1"/>
              </w:rPr>
            </w:pPr>
          </w:p>
          <w:p w:rsidR="00E40798" w:rsidRPr="00DA3DB4" w:rsidRDefault="00E40798" w:rsidP="00E40798">
            <w:pPr>
              <w:autoSpaceDE w:val="0"/>
              <w:autoSpaceDN w:val="0"/>
              <w:spacing w:line="400" w:lineRule="atLeast"/>
              <w:ind w:left="221" w:hangingChars="92" w:hanging="221"/>
              <w:jc w:val="both"/>
              <w:rPr>
                <w:rFonts w:ascii="標楷體" w:eastAsia="標楷體" w:hAnsi="標楷體"/>
                <w:color w:val="000000" w:themeColor="text1"/>
              </w:rPr>
            </w:pPr>
          </w:p>
          <w:p w:rsidR="00E40798" w:rsidRPr="00DA3DB4" w:rsidRDefault="00E40798" w:rsidP="00E40798">
            <w:pPr>
              <w:autoSpaceDE w:val="0"/>
              <w:autoSpaceDN w:val="0"/>
              <w:spacing w:line="400" w:lineRule="atLeast"/>
              <w:ind w:left="221" w:hangingChars="92" w:hanging="221"/>
              <w:jc w:val="both"/>
              <w:rPr>
                <w:rFonts w:ascii="標楷體" w:eastAsia="標楷體" w:hAnsi="標楷體"/>
                <w:color w:val="000000" w:themeColor="text1"/>
              </w:rPr>
            </w:pPr>
          </w:p>
          <w:p w:rsidR="00E40798" w:rsidRPr="00DA3DB4" w:rsidRDefault="00E40798" w:rsidP="00E40798">
            <w:pPr>
              <w:autoSpaceDE w:val="0"/>
              <w:autoSpaceDN w:val="0"/>
              <w:spacing w:line="400" w:lineRule="atLeast"/>
              <w:ind w:left="221" w:hangingChars="92" w:hanging="221"/>
              <w:jc w:val="both"/>
              <w:rPr>
                <w:rFonts w:ascii="標楷體" w:eastAsia="標楷體" w:hAnsi="標楷體"/>
                <w:color w:val="000000" w:themeColor="text1"/>
              </w:rPr>
            </w:pPr>
          </w:p>
          <w:p w:rsidR="00E40798" w:rsidRPr="00DA3DB4" w:rsidRDefault="00E40798" w:rsidP="00E40798">
            <w:pPr>
              <w:autoSpaceDE w:val="0"/>
              <w:autoSpaceDN w:val="0"/>
              <w:spacing w:line="400" w:lineRule="atLeast"/>
              <w:ind w:left="221" w:hangingChars="92" w:hanging="221"/>
              <w:jc w:val="both"/>
              <w:rPr>
                <w:rFonts w:ascii="標楷體" w:eastAsia="標楷體" w:hAnsi="標楷體"/>
                <w:color w:val="000000" w:themeColor="text1"/>
              </w:rPr>
            </w:pPr>
          </w:p>
          <w:p w:rsidR="00CC5887" w:rsidRPr="00DA3DB4" w:rsidRDefault="00E40798" w:rsidP="00E40798">
            <w:pPr>
              <w:autoSpaceDE w:val="0"/>
              <w:autoSpaceDN w:val="0"/>
              <w:spacing w:line="400" w:lineRule="atLeast"/>
              <w:ind w:left="221" w:hangingChars="92" w:hanging="221"/>
              <w:jc w:val="both"/>
              <w:rPr>
                <w:rFonts w:ascii="標楷體" w:eastAsia="標楷體" w:hAnsi="標楷體"/>
                <w:color w:val="000000" w:themeColor="text1"/>
              </w:rPr>
            </w:pPr>
            <w:r w:rsidRPr="00DA3DB4">
              <w:rPr>
                <w:rFonts w:ascii="標楷體" w:eastAsia="標楷體" w:hAnsi="標楷體" w:hint="eastAsia"/>
                <w:color w:val="000000" w:themeColor="text1"/>
              </w:rPr>
              <w:t>4.</w:t>
            </w:r>
            <w:r w:rsidR="00CC5887" w:rsidRPr="00DA3DB4">
              <w:rPr>
                <w:rFonts w:ascii="標楷體" w:eastAsia="標楷體" w:hAnsi="標楷體" w:hint="eastAsia"/>
                <w:color w:val="000000" w:themeColor="text1"/>
              </w:rPr>
              <w:t>參照「勞務採購契約範本」第13條第1款第3目，增列但書，就未完成履約/</w:t>
            </w:r>
            <w:r w:rsidR="006A02AD" w:rsidRPr="00DA3DB4">
              <w:rPr>
                <w:rFonts w:ascii="標楷體" w:eastAsia="標楷體" w:hAnsi="標楷體" w:hint="eastAsia"/>
                <w:color w:val="000000" w:themeColor="text1"/>
              </w:rPr>
              <w:t>初驗或驗收有瑕疵之部分不影響其他已完成部分之使用者，</w:t>
            </w:r>
            <w:r w:rsidR="00CC5887" w:rsidRPr="00DA3DB4">
              <w:rPr>
                <w:rFonts w:ascii="標楷體" w:eastAsia="標楷體" w:hAnsi="標楷體" w:hint="eastAsia"/>
                <w:color w:val="000000" w:themeColor="text1"/>
              </w:rPr>
              <w:t>降低計算母數</w:t>
            </w:r>
            <w:r w:rsidR="00C52CC1" w:rsidRPr="00DA3DB4">
              <w:rPr>
                <w:rFonts w:ascii="標楷體" w:eastAsia="標楷體" w:hAnsi="標楷體" w:hint="eastAsia"/>
                <w:color w:val="000000" w:themeColor="text1"/>
              </w:rPr>
              <w:t>，</w:t>
            </w:r>
            <w:r w:rsidR="006A02AD" w:rsidRPr="00DA3DB4">
              <w:rPr>
                <w:rFonts w:ascii="標楷體" w:eastAsia="標楷體" w:hAnsi="標楷體" w:hint="eastAsia"/>
                <w:color w:val="000000" w:themeColor="text1"/>
              </w:rPr>
              <w:t>允許</w:t>
            </w:r>
            <w:r w:rsidR="00C52CC1" w:rsidRPr="00DA3DB4">
              <w:rPr>
                <w:rFonts w:ascii="標楷體" w:eastAsia="標楷體" w:hAnsi="標楷體" w:hint="eastAsia"/>
                <w:color w:val="000000" w:themeColor="text1"/>
              </w:rPr>
              <w:t>機關綜合考量個案情形酌予調整</w:t>
            </w:r>
            <w:r w:rsidR="006A02AD" w:rsidRPr="00DA3DB4">
              <w:rPr>
                <w:rFonts w:ascii="標楷體" w:eastAsia="標楷體" w:hAnsi="標楷體" w:hint="eastAsia"/>
                <w:color w:val="000000" w:themeColor="text1"/>
              </w:rPr>
              <w:t>扣罰比率</w:t>
            </w:r>
            <w:r w:rsidR="00C01F77" w:rsidRPr="00DA3DB4">
              <w:rPr>
                <w:rFonts w:ascii="標楷體" w:eastAsia="標楷體" w:hAnsi="標楷體" w:hint="eastAsia"/>
                <w:color w:val="000000" w:themeColor="text1"/>
              </w:rPr>
              <w:t>，但書逾期違約金之計算以前段選項計算之數額為上限</w:t>
            </w:r>
            <w:r w:rsidR="00070112" w:rsidRPr="00DA3DB4">
              <w:rPr>
                <w:rFonts w:ascii="標楷體" w:eastAsia="標楷體" w:hAnsi="標楷體" w:hint="eastAsia"/>
                <w:color w:val="000000" w:themeColor="text1"/>
              </w:rPr>
              <w:t>。</w:t>
            </w:r>
          </w:p>
          <w:p w:rsidR="00CC5887" w:rsidRPr="00DA3DB4" w:rsidRDefault="00C01F77" w:rsidP="00CC5887">
            <w:pPr>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5</w:t>
            </w:r>
            <w:r w:rsidR="00CC5887" w:rsidRPr="00DA3DB4">
              <w:rPr>
                <w:rFonts w:ascii="標楷體" w:eastAsia="標楷體" w:hAnsi="標楷體" w:hint="eastAsia"/>
                <w:color w:val="000000" w:themeColor="text1"/>
              </w:rPr>
              <w:t>.增</w:t>
            </w:r>
            <w:r w:rsidR="00070112" w:rsidRPr="00DA3DB4">
              <w:rPr>
                <w:rFonts w:ascii="標楷體" w:eastAsia="標楷體" w:hAnsi="標楷體" w:hint="eastAsia"/>
                <w:color w:val="000000" w:themeColor="text1"/>
              </w:rPr>
              <w:t>訂</w:t>
            </w:r>
            <w:r w:rsidR="00CC5887" w:rsidRPr="00DA3DB4">
              <w:rPr>
                <w:rFonts w:ascii="標楷體" w:eastAsia="標楷體" w:hAnsi="標楷體" w:hint="eastAsia"/>
                <w:color w:val="000000" w:themeColor="text1"/>
              </w:rPr>
              <w:t>第2款，考量</w:t>
            </w:r>
            <w:r w:rsidR="008C6850" w:rsidRPr="00DA3DB4">
              <w:rPr>
                <w:rFonts w:ascii="標楷體" w:eastAsia="標楷體" w:hAnsi="標楷體" w:hint="eastAsia"/>
                <w:color w:val="000000" w:themeColor="text1"/>
              </w:rPr>
              <w:t>第8條</w:t>
            </w:r>
            <w:r w:rsidR="00CC5887" w:rsidRPr="00DA3DB4">
              <w:rPr>
                <w:rFonts w:ascii="標楷體" w:eastAsia="標楷體" w:hAnsi="標楷體" w:hint="eastAsia"/>
                <w:color w:val="000000" w:themeColor="text1"/>
              </w:rPr>
              <w:t>相關文書作業，係為機關履約管理之用，與第2條第2款乙方應給付之標的及工作事項有別；該文書作業之逾期提送，與第13條第1款未依</w:t>
            </w:r>
            <w:r w:rsidR="00053E25" w:rsidRPr="00DA3DB4">
              <w:rPr>
                <w:rFonts w:ascii="標楷體" w:eastAsia="標楷體" w:hAnsi="標楷體" w:hint="eastAsia"/>
                <w:color w:val="000000" w:themeColor="text1"/>
              </w:rPr>
              <w:t>約</w:t>
            </w:r>
            <w:r w:rsidR="00CC5887" w:rsidRPr="00DA3DB4">
              <w:rPr>
                <w:rFonts w:ascii="標楷體" w:eastAsia="標楷體" w:hAnsi="標楷體" w:hint="eastAsia"/>
                <w:color w:val="000000" w:themeColor="text1"/>
              </w:rPr>
              <w:t>定期限完成工作情形不同。爰增列契約相關文書</w:t>
            </w:r>
            <w:r w:rsidR="00B10A6A" w:rsidRPr="00DA3DB4">
              <w:rPr>
                <w:rFonts w:ascii="標楷體" w:eastAsia="標楷體" w:hAnsi="標楷體" w:hint="eastAsia"/>
                <w:color w:val="000000" w:themeColor="text1"/>
              </w:rPr>
              <w:t>作業</w:t>
            </w:r>
            <w:r w:rsidR="00CC5887" w:rsidRPr="00DA3DB4">
              <w:rPr>
                <w:rFonts w:ascii="標楷體" w:eastAsia="標楷體" w:hAnsi="標楷體" w:hint="eastAsia"/>
                <w:color w:val="000000" w:themeColor="text1"/>
              </w:rPr>
              <w:t>遲延履約</w:t>
            </w:r>
            <w:r w:rsidR="00B10A6A" w:rsidRPr="00DA3DB4">
              <w:rPr>
                <w:rFonts w:ascii="標楷體" w:eastAsia="標楷體" w:hAnsi="標楷體" w:hint="eastAsia"/>
                <w:color w:val="000000" w:themeColor="text1"/>
              </w:rPr>
              <w:t>適用</w:t>
            </w:r>
            <w:r w:rsidR="00CC5887" w:rsidRPr="00DA3DB4">
              <w:rPr>
                <w:rFonts w:ascii="標楷體" w:eastAsia="標楷體" w:hAnsi="標楷體" w:hint="eastAsia"/>
                <w:color w:val="000000" w:themeColor="text1"/>
              </w:rPr>
              <w:t>之</w:t>
            </w:r>
            <w:r w:rsidR="00B10A6A" w:rsidRPr="00DA3DB4">
              <w:rPr>
                <w:rFonts w:ascii="標楷體" w:eastAsia="標楷體" w:hAnsi="標楷體" w:hint="eastAsia"/>
                <w:color w:val="000000" w:themeColor="text1"/>
              </w:rPr>
              <w:t>違約金</w:t>
            </w:r>
            <w:r w:rsidR="00CC5887" w:rsidRPr="00DA3DB4">
              <w:rPr>
                <w:rFonts w:ascii="標楷體" w:eastAsia="標楷體" w:hAnsi="標楷體" w:hint="eastAsia"/>
                <w:color w:val="000000" w:themeColor="text1"/>
              </w:rPr>
              <w:t>。原第2款至第10款配合</w:t>
            </w:r>
            <w:r w:rsidR="00440518" w:rsidRPr="00DA3DB4">
              <w:rPr>
                <w:rFonts w:ascii="標楷體" w:eastAsia="標楷體" w:hAnsi="標楷體" w:hint="eastAsia"/>
                <w:color w:val="000000" w:themeColor="text1"/>
              </w:rPr>
              <w:t>順</w:t>
            </w:r>
            <w:r w:rsidR="00CC5887" w:rsidRPr="00DA3DB4">
              <w:rPr>
                <w:rFonts w:ascii="標楷體" w:eastAsia="標楷體" w:hAnsi="標楷體" w:hint="eastAsia"/>
                <w:color w:val="000000" w:themeColor="text1"/>
              </w:rPr>
              <w:t>移款次。</w:t>
            </w:r>
          </w:p>
          <w:p w:rsidR="00F51CBE" w:rsidRPr="00DA3DB4" w:rsidRDefault="006A02AD" w:rsidP="000714CC">
            <w:pPr>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5</w:t>
            </w:r>
            <w:r w:rsidR="00CE4F5E" w:rsidRPr="00DA3DB4">
              <w:rPr>
                <w:rFonts w:ascii="標楷體" w:eastAsia="標楷體" w:hAnsi="標楷體" w:hint="eastAsia"/>
                <w:color w:val="000000" w:themeColor="text1"/>
              </w:rPr>
              <w:t>.依採購契約要項第45點修正第</w:t>
            </w:r>
            <w:r w:rsidR="005A4E7A" w:rsidRPr="00DA3DB4">
              <w:rPr>
                <w:rFonts w:ascii="標楷體" w:eastAsia="標楷體" w:hAnsi="標楷體" w:hint="eastAsia"/>
                <w:color w:val="000000" w:themeColor="text1"/>
              </w:rPr>
              <w:t>4</w:t>
            </w:r>
            <w:r w:rsidR="00923CC7" w:rsidRPr="00DA3DB4">
              <w:rPr>
                <w:rFonts w:ascii="標楷體" w:eastAsia="標楷體" w:hAnsi="標楷體" w:hint="eastAsia"/>
                <w:color w:val="000000" w:themeColor="text1"/>
              </w:rPr>
              <w:t>款，定明</w:t>
            </w:r>
            <w:r w:rsidR="00CE4F5E" w:rsidRPr="00DA3DB4">
              <w:rPr>
                <w:rFonts w:ascii="標楷體" w:eastAsia="標楷體" w:hAnsi="標楷體" w:hint="eastAsia"/>
                <w:color w:val="000000" w:themeColor="text1"/>
              </w:rPr>
              <w:t>逾期違約金為損害賠償額預定性違約金</w:t>
            </w:r>
            <w:r w:rsidR="000714CC" w:rsidRPr="00DA3DB4">
              <w:rPr>
                <w:rFonts w:ascii="標楷體" w:eastAsia="標楷體" w:hAnsi="標楷體" w:hint="eastAsia"/>
                <w:color w:val="000000" w:themeColor="text1"/>
              </w:rPr>
              <w:t>，分別為其所歸屬之規劃、設計、監造階段契約價金之</w:t>
            </w:r>
            <w:r w:rsidR="000714CC">
              <w:rPr>
                <w:rFonts w:ascii="標楷體" w:eastAsia="標楷體" w:hAnsi="標楷體" w:hint="eastAsia"/>
                <w:color w:val="000000" w:themeColor="text1"/>
              </w:rPr>
              <w:t>2</w:t>
            </w:r>
            <w:r w:rsidR="000714CC" w:rsidRPr="00DA3DB4">
              <w:rPr>
                <w:rFonts w:ascii="標楷體" w:eastAsia="標楷體" w:hAnsi="標楷體" w:hint="eastAsia"/>
                <w:color w:val="000000" w:themeColor="text1"/>
              </w:rPr>
              <w:t>0%</w:t>
            </w:r>
            <w:r w:rsidR="000714CC">
              <w:rPr>
                <w:rFonts w:ascii="標楷體" w:eastAsia="標楷體" w:hAnsi="標楷體" w:hint="eastAsia"/>
                <w:color w:val="000000" w:themeColor="text1"/>
              </w:rPr>
              <w:t>；另</w:t>
            </w:r>
            <w:r w:rsidR="00070112" w:rsidRPr="00DA3DB4">
              <w:rPr>
                <w:rFonts w:ascii="標楷體" w:eastAsia="標楷體" w:hAnsi="標楷體" w:hint="eastAsia"/>
                <w:color w:val="000000" w:themeColor="text1"/>
              </w:rPr>
              <w:t>參照</w:t>
            </w:r>
            <w:r w:rsidR="00957799" w:rsidRPr="00DA3DB4">
              <w:rPr>
                <w:rFonts w:ascii="標楷體" w:eastAsia="標楷體" w:hAnsi="標楷體" w:hint="eastAsia"/>
                <w:color w:val="000000" w:themeColor="text1"/>
              </w:rPr>
              <w:t>「</w:t>
            </w:r>
            <w:r w:rsidR="00070112" w:rsidRPr="00DA3DB4">
              <w:rPr>
                <w:rFonts w:ascii="標楷體" w:eastAsia="標楷體" w:hAnsi="標楷體" w:hint="eastAsia"/>
                <w:color w:val="000000" w:themeColor="text1"/>
              </w:rPr>
              <w:t>工程採購契約範本</w:t>
            </w:r>
            <w:r w:rsidR="00957799" w:rsidRPr="00DA3DB4">
              <w:rPr>
                <w:rFonts w:ascii="標楷體" w:eastAsia="標楷體" w:hAnsi="標楷體" w:hint="eastAsia"/>
                <w:color w:val="000000" w:themeColor="text1"/>
              </w:rPr>
              <w:t>」</w:t>
            </w:r>
            <w:r w:rsidR="0047345A" w:rsidRPr="00DA3DB4">
              <w:rPr>
                <w:rFonts w:ascii="標楷體" w:eastAsia="標楷體" w:hAnsi="標楷體" w:hint="eastAsia"/>
                <w:color w:val="000000" w:themeColor="text1"/>
              </w:rPr>
              <w:t>調降</w:t>
            </w:r>
            <w:r w:rsidR="000714CC">
              <w:rPr>
                <w:rFonts w:ascii="標楷體" w:eastAsia="標楷體" w:hAnsi="標楷體" w:hint="eastAsia"/>
                <w:color w:val="000000" w:themeColor="text1"/>
              </w:rPr>
              <w:t>依契約總額計算時之</w:t>
            </w:r>
            <w:r w:rsidR="0047345A" w:rsidRPr="00DA3DB4">
              <w:rPr>
                <w:rFonts w:ascii="標楷體" w:eastAsia="標楷體" w:hAnsi="標楷體" w:hint="eastAsia"/>
                <w:color w:val="000000" w:themeColor="text1"/>
              </w:rPr>
              <w:t>上限</w:t>
            </w:r>
            <w:r w:rsidR="00CE4F5E" w:rsidRPr="00DA3DB4">
              <w:rPr>
                <w:rFonts w:ascii="標楷體" w:eastAsia="標楷體" w:hAnsi="標楷體" w:hint="eastAsia"/>
                <w:color w:val="000000" w:themeColor="text1"/>
              </w:rPr>
              <w:t>。</w:t>
            </w:r>
          </w:p>
        </w:tc>
      </w:tr>
      <w:tr w:rsidR="00283E7B" w:rsidRPr="00DA3DB4" w:rsidTr="0047488A">
        <w:trPr>
          <w:trHeight w:val="529"/>
        </w:trPr>
        <w:tc>
          <w:tcPr>
            <w:tcW w:w="5515" w:type="dxa"/>
          </w:tcPr>
          <w:p w:rsidR="00CE3A67" w:rsidRPr="00DA3DB4" w:rsidRDefault="00CE3A67" w:rsidP="00CE3A67">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r w:rsidRPr="00DA3DB4">
              <w:rPr>
                <w:rFonts w:ascii="標楷體" w:eastAsia="標楷體" w:hAnsi="標楷體" w:hint="eastAsia"/>
                <w:b/>
                <w:color w:val="000000" w:themeColor="text1"/>
              </w:rPr>
              <w:t>第十四條　權利與責任</w:t>
            </w:r>
          </w:p>
          <w:p w:rsidR="00CE3A67" w:rsidRPr="00DA3DB4" w:rsidRDefault="00CE3A67"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rsidR="00164CAC" w:rsidRPr="00DA3DB4" w:rsidRDefault="00CE3A67" w:rsidP="0006641E">
            <w:pPr>
              <w:tabs>
                <w:tab w:val="num" w:pos="1260"/>
                <w:tab w:val="num" w:pos="1440"/>
                <w:tab w:val="num" w:pos="1920"/>
              </w:tabs>
              <w:spacing w:line="400" w:lineRule="atLeast"/>
              <w:ind w:left="480" w:hangingChars="200" w:hanging="480"/>
              <w:jc w:val="both"/>
              <w:rPr>
                <w:rFonts w:ascii="標楷體" w:eastAsia="標楷體" w:hAnsi="標楷體"/>
                <w:color w:val="000000" w:themeColor="text1"/>
                <w:u w:val="single"/>
              </w:rPr>
            </w:pPr>
            <w:r w:rsidRPr="00DA3DB4">
              <w:rPr>
                <w:rFonts w:ascii="標楷體" w:eastAsia="標楷體" w:hAnsi="標楷體" w:hint="eastAsia"/>
                <w:color w:val="000000" w:themeColor="text1"/>
              </w:rPr>
              <w:t>三、乙方履約結果涉及履約標的所產出之智慧財產權（包含專利權、商標權、著作權、營業秘密等）者：</w:t>
            </w:r>
            <w:r w:rsidR="009D6B05"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由甲方於招標時載明，互補項目得複選。如僅涉及著作權者</w:t>
            </w:r>
            <w:r w:rsidR="00164CAC" w:rsidRPr="00DA3DB4">
              <w:rPr>
                <w:rFonts w:ascii="標楷體" w:eastAsia="標楷體" w:hAnsi="標楷體"/>
                <w:color w:val="000000" w:themeColor="text1"/>
                <w:u w:val="single"/>
              </w:rPr>
              <w:t>（</w:t>
            </w:r>
            <w:r w:rsidR="00164CAC" w:rsidRPr="00DA3DB4">
              <w:rPr>
                <w:rFonts w:ascii="標楷體" w:eastAsia="標楷體" w:hAnsi="標楷體"/>
                <w:color w:val="000000" w:themeColor="text1"/>
                <w:spacing w:val="-4"/>
                <w:u w:val="single"/>
              </w:rPr>
              <w:t>即著作人格權及著作財產權，</w:t>
            </w:r>
            <w:r w:rsidR="00164CAC" w:rsidRPr="00DA3DB4">
              <w:rPr>
                <w:rFonts w:ascii="標楷體" w:eastAsia="標楷體" w:hAnsi="標楷體"/>
                <w:color w:val="000000" w:themeColor="text1"/>
                <w:u w:val="single"/>
              </w:rPr>
              <w:t>需具有原創性、人類精神上創作、具有一定表現形式及足以表現出作者之個別性屬之，例如僅翻拍或掃描，不具原創性或精神上創作非屬之），</w:t>
            </w:r>
            <w:r w:rsidR="00164CAC" w:rsidRPr="00DA3DB4">
              <w:rPr>
                <w:rFonts w:ascii="標楷體" w:eastAsia="標楷體" w:hAnsi="標楷體"/>
                <w:color w:val="000000" w:themeColor="text1"/>
                <w:spacing w:val="-4"/>
                <w:u w:val="single"/>
              </w:rPr>
              <w:t>請就第(一)目</w:t>
            </w:r>
            <w:r w:rsidR="00164CAC" w:rsidRPr="00DA3DB4">
              <w:rPr>
                <w:rFonts w:ascii="標楷體" w:eastAsia="標楷體" w:hAnsi="標楷體" w:hint="eastAsia"/>
                <w:color w:val="000000" w:themeColor="text1"/>
                <w:spacing w:val="-4"/>
                <w:u w:val="single"/>
              </w:rPr>
              <w:t>、</w:t>
            </w:r>
            <w:r w:rsidR="00164CAC" w:rsidRPr="00DA3DB4">
              <w:rPr>
                <w:rFonts w:ascii="標楷體" w:eastAsia="標楷體" w:hAnsi="標楷體"/>
                <w:color w:val="000000" w:themeColor="text1"/>
                <w:spacing w:val="-4"/>
                <w:u w:val="single"/>
              </w:rPr>
              <w:t>第(二)目、第(三)目勾選；如涉及其他智慧財產權，請一併就第(四)目勾選，其內容由甲方於招標時載明</w:t>
            </w:r>
            <w:r w:rsidR="009D6B05" w:rsidRPr="00DA3DB4">
              <w:rPr>
                <w:rFonts w:ascii="標楷體" w:eastAsia="標楷體" w:hAnsi="標楷體"/>
                <w:color w:val="000000" w:themeColor="text1"/>
                <w:u w:val="single"/>
              </w:rPr>
              <w:t>]</w:t>
            </w:r>
            <w:r w:rsidR="00164CAC" w:rsidRPr="00DA3DB4">
              <w:rPr>
                <w:rFonts w:ascii="標楷體" w:eastAsia="標楷體" w:hAnsi="標楷體"/>
                <w:color w:val="000000" w:themeColor="text1"/>
                <w:spacing w:val="-4"/>
                <w:u w:val="single"/>
              </w:rPr>
              <w:t>。(註釋及舉例文字，免載於招標文件)</w:t>
            </w:r>
          </w:p>
          <w:p w:rsidR="00164CAC" w:rsidRPr="00DA3DB4" w:rsidRDefault="00164CAC" w:rsidP="0006641E">
            <w:pPr>
              <w:tabs>
                <w:tab w:val="left" w:pos="1232"/>
              </w:tabs>
              <w:spacing w:line="400" w:lineRule="exact"/>
              <w:ind w:leftChars="300" w:left="1184" w:hangingChars="200" w:hanging="464"/>
              <w:jc w:val="both"/>
              <w:rPr>
                <w:rFonts w:ascii="標楷體" w:eastAsia="標楷體"/>
                <w:color w:val="000000" w:themeColor="text1"/>
                <w:spacing w:val="-4"/>
                <w:u w:val="single"/>
              </w:rPr>
            </w:pPr>
            <w:r w:rsidRPr="00DA3DB4">
              <w:rPr>
                <w:rFonts w:ascii="標楷體" w:eastAsia="標楷體" w:hint="eastAsia"/>
                <w:color w:val="000000" w:themeColor="text1"/>
                <w:spacing w:val="-4"/>
                <w:u w:val="single"/>
              </w:rPr>
              <w:t>(一)履約標的成果涉及之著作類型：</w:t>
            </w:r>
          </w:p>
          <w:p w:rsidR="00164CAC" w:rsidRPr="00DA3DB4" w:rsidRDefault="00164CAC" w:rsidP="0006641E">
            <w:pPr>
              <w:adjustRightInd w:val="0"/>
              <w:spacing w:line="400" w:lineRule="exact"/>
              <w:ind w:left="851" w:right="-57"/>
              <w:jc w:val="both"/>
              <w:textAlignment w:val="baseline"/>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（著作權法第5條及內政部81年6月10日台(81)內著字第8184002號公告）</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6"/>
              <w:gridCol w:w="1401"/>
              <w:gridCol w:w="2892"/>
            </w:tblGrid>
            <w:tr w:rsidR="00164CAC" w:rsidRPr="00DA3DB4" w:rsidTr="00EE78E7">
              <w:tc>
                <w:tcPr>
                  <w:tcW w:w="1060" w:type="pct"/>
                </w:tcPr>
                <w:p w:rsidR="00164CAC" w:rsidRPr="00DA3DB4" w:rsidRDefault="00164CAC" w:rsidP="0006641E">
                  <w:pPr>
                    <w:spacing w:line="28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項目（勾選）</w:t>
                  </w:r>
                </w:p>
              </w:tc>
              <w:tc>
                <w:tcPr>
                  <w:tcW w:w="1286" w:type="pct"/>
                </w:tcPr>
                <w:p w:rsidR="00164CAC" w:rsidRPr="00DA3DB4" w:rsidRDefault="00164CAC"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著作類型</w:t>
                  </w:r>
                </w:p>
              </w:tc>
              <w:tc>
                <w:tcPr>
                  <w:tcW w:w="2654" w:type="pct"/>
                </w:tcPr>
                <w:p w:rsidR="00164CAC" w:rsidRPr="00DA3DB4" w:rsidRDefault="00164CAC"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例示</w:t>
                  </w:r>
                </w:p>
              </w:tc>
            </w:tr>
            <w:tr w:rsidR="00164CAC" w:rsidRPr="00DA3DB4" w:rsidTr="00EE78E7">
              <w:tc>
                <w:tcPr>
                  <w:tcW w:w="1060" w:type="pct"/>
                </w:tcPr>
                <w:p w:rsidR="00164CAC" w:rsidRPr="00DA3DB4" w:rsidRDefault="00164CAC"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w:t>
                  </w:r>
                </w:p>
              </w:tc>
              <w:tc>
                <w:tcPr>
                  <w:tcW w:w="1286" w:type="pct"/>
                </w:tcPr>
                <w:p w:rsidR="00164CAC" w:rsidRPr="00DA3DB4" w:rsidRDefault="00164CAC"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語文著作</w:t>
                  </w:r>
                </w:p>
              </w:tc>
              <w:tc>
                <w:tcPr>
                  <w:tcW w:w="2654" w:type="pct"/>
                </w:tcPr>
                <w:p w:rsidR="00164CAC" w:rsidRPr="00DA3DB4" w:rsidRDefault="00164CAC"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包括詩、詞、散文、小說、劇本、學術論述、演講及其他之語文著作。</w:t>
                  </w:r>
                </w:p>
              </w:tc>
            </w:tr>
            <w:tr w:rsidR="00164CAC" w:rsidRPr="00DA3DB4" w:rsidTr="00EE78E7">
              <w:tc>
                <w:tcPr>
                  <w:tcW w:w="1060" w:type="pct"/>
                </w:tcPr>
                <w:p w:rsidR="00164CAC" w:rsidRPr="00DA3DB4" w:rsidRDefault="00164CAC"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w:t>
                  </w:r>
                </w:p>
              </w:tc>
              <w:tc>
                <w:tcPr>
                  <w:tcW w:w="1286" w:type="pct"/>
                </w:tcPr>
                <w:p w:rsidR="00164CAC" w:rsidRPr="00DA3DB4" w:rsidRDefault="00164CAC"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音樂著作</w:t>
                  </w:r>
                </w:p>
              </w:tc>
              <w:tc>
                <w:tcPr>
                  <w:tcW w:w="2654" w:type="pct"/>
                </w:tcPr>
                <w:p w:rsidR="00164CAC" w:rsidRPr="00DA3DB4" w:rsidRDefault="00164CAC"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包括曲譜、歌詞及其他之音樂著作。</w:t>
                  </w:r>
                </w:p>
              </w:tc>
            </w:tr>
            <w:tr w:rsidR="00164CAC" w:rsidRPr="00DA3DB4" w:rsidTr="00EE78E7">
              <w:tc>
                <w:tcPr>
                  <w:tcW w:w="1060" w:type="pct"/>
                </w:tcPr>
                <w:p w:rsidR="00164CAC" w:rsidRPr="00DA3DB4" w:rsidRDefault="00164CAC"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w:t>
                  </w:r>
                </w:p>
              </w:tc>
              <w:tc>
                <w:tcPr>
                  <w:tcW w:w="1286" w:type="pct"/>
                </w:tcPr>
                <w:p w:rsidR="00164CAC" w:rsidRPr="00DA3DB4" w:rsidRDefault="00164CAC"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美術著作</w:t>
                  </w:r>
                </w:p>
              </w:tc>
              <w:tc>
                <w:tcPr>
                  <w:tcW w:w="2654" w:type="pct"/>
                </w:tcPr>
                <w:p w:rsidR="00164CAC" w:rsidRPr="00DA3DB4" w:rsidRDefault="00164CAC"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包括繪畫、版畫、漫畫、連環圖（卡通）、素描、法書（書法）、字型繪畫、雕塑、美術工藝品及其他之美術著作。</w:t>
                  </w:r>
                </w:p>
              </w:tc>
            </w:tr>
            <w:tr w:rsidR="00164CAC" w:rsidRPr="00DA3DB4" w:rsidTr="00EE78E7">
              <w:tc>
                <w:tcPr>
                  <w:tcW w:w="1060" w:type="pct"/>
                </w:tcPr>
                <w:p w:rsidR="00164CAC" w:rsidRPr="00DA3DB4" w:rsidRDefault="00164CAC"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w:t>
                  </w:r>
                </w:p>
              </w:tc>
              <w:tc>
                <w:tcPr>
                  <w:tcW w:w="1286" w:type="pct"/>
                </w:tcPr>
                <w:p w:rsidR="00164CAC" w:rsidRPr="00DA3DB4" w:rsidRDefault="00164CAC"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攝影著作</w:t>
                  </w:r>
                </w:p>
              </w:tc>
              <w:tc>
                <w:tcPr>
                  <w:tcW w:w="2654" w:type="pct"/>
                </w:tcPr>
                <w:p w:rsidR="00164CAC" w:rsidRPr="00DA3DB4" w:rsidRDefault="00164CAC"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包括照片、幻燈片及其他以攝影之製作方法所創作之著作。</w:t>
                  </w:r>
                </w:p>
              </w:tc>
            </w:tr>
            <w:tr w:rsidR="00164CAC" w:rsidRPr="00DA3DB4" w:rsidTr="00EE78E7">
              <w:tc>
                <w:tcPr>
                  <w:tcW w:w="1060" w:type="pct"/>
                </w:tcPr>
                <w:p w:rsidR="00164CAC" w:rsidRPr="00DA3DB4" w:rsidRDefault="00E17B03"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w:t>
                  </w:r>
                </w:p>
              </w:tc>
              <w:tc>
                <w:tcPr>
                  <w:tcW w:w="1286" w:type="pct"/>
                </w:tcPr>
                <w:p w:rsidR="00164CAC" w:rsidRPr="00DA3DB4" w:rsidRDefault="00164CAC"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圖形著作</w:t>
                  </w:r>
                </w:p>
              </w:tc>
              <w:tc>
                <w:tcPr>
                  <w:tcW w:w="2654" w:type="pct"/>
                </w:tcPr>
                <w:p w:rsidR="00164CAC" w:rsidRPr="00DA3DB4" w:rsidRDefault="00164CAC"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包括地圖、圖表、科技或工程設計圖及其他之圖形著作。</w:t>
                  </w:r>
                </w:p>
              </w:tc>
            </w:tr>
            <w:tr w:rsidR="00164CAC" w:rsidRPr="00DA3DB4" w:rsidTr="00EE78E7">
              <w:tc>
                <w:tcPr>
                  <w:tcW w:w="1060" w:type="pct"/>
                </w:tcPr>
                <w:p w:rsidR="00164CAC" w:rsidRPr="00DA3DB4" w:rsidRDefault="00164CAC"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w:t>
                  </w:r>
                </w:p>
              </w:tc>
              <w:tc>
                <w:tcPr>
                  <w:tcW w:w="1286" w:type="pct"/>
                </w:tcPr>
                <w:p w:rsidR="00164CAC" w:rsidRPr="00DA3DB4" w:rsidRDefault="00164CAC"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視聽著作</w:t>
                  </w:r>
                </w:p>
              </w:tc>
              <w:tc>
                <w:tcPr>
                  <w:tcW w:w="2654" w:type="pct"/>
                </w:tcPr>
                <w:p w:rsidR="00164CAC" w:rsidRPr="00DA3DB4" w:rsidRDefault="00164CAC"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包括電影、錄影、碟影、電腦螢幕上顯示之影像及其他藉機械或設備表現系列影像，不論有無附隨聲音而能附著於任何媒介物上之著作。</w:t>
                  </w:r>
                </w:p>
              </w:tc>
            </w:tr>
            <w:tr w:rsidR="00164CAC" w:rsidRPr="00DA3DB4" w:rsidTr="00EE78E7">
              <w:tc>
                <w:tcPr>
                  <w:tcW w:w="1060" w:type="pct"/>
                </w:tcPr>
                <w:p w:rsidR="00164CAC" w:rsidRPr="00DA3DB4" w:rsidRDefault="00164CAC"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w:t>
                  </w:r>
                </w:p>
              </w:tc>
              <w:tc>
                <w:tcPr>
                  <w:tcW w:w="1286" w:type="pct"/>
                </w:tcPr>
                <w:p w:rsidR="00164CAC" w:rsidRPr="00DA3DB4" w:rsidRDefault="00164CAC"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錄音著作</w:t>
                  </w:r>
                </w:p>
              </w:tc>
              <w:tc>
                <w:tcPr>
                  <w:tcW w:w="2654" w:type="pct"/>
                </w:tcPr>
                <w:p w:rsidR="00164CAC" w:rsidRPr="00DA3DB4" w:rsidRDefault="00164CAC"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包括任何藉機械或設備表現系列聲音而能附著於任何媒介物上之著作。但附隨於視聽著作之聲音不屬之。</w:t>
                  </w:r>
                </w:p>
              </w:tc>
            </w:tr>
            <w:tr w:rsidR="00164CAC" w:rsidRPr="00DA3DB4" w:rsidTr="00EE78E7">
              <w:tc>
                <w:tcPr>
                  <w:tcW w:w="1060" w:type="pct"/>
                </w:tcPr>
                <w:p w:rsidR="00164CAC" w:rsidRPr="00DA3DB4" w:rsidRDefault="00E17B03"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w:t>
                  </w:r>
                </w:p>
              </w:tc>
              <w:tc>
                <w:tcPr>
                  <w:tcW w:w="1286" w:type="pct"/>
                </w:tcPr>
                <w:p w:rsidR="00164CAC" w:rsidRPr="00DA3DB4" w:rsidRDefault="00164CAC"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建築著作</w:t>
                  </w:r>
                </w:p>
              </w:tc>
              <w:tc>
                <w:tcPr>
                  <w:tcW w:w="2654" w:type="pct"/>
                </w:tcPr>
                <w:p w:rsidR="00164CAC" w:rsidRPr="00DA3DB4" w:rsidRDefault="00164CAC"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包括建築設計圖、建築模型、建築物及其他之建築著作。</w:t>
                  </w:r>
                </w:p>
              </w:tc>
            </w:tr>
            <w:tr w:rsidR="00164CAC" w:rsidRPr="00DA3DB4" w:rsidTr="00EE78E7">
              <w:tc>
                <w:tcPr>
                  <w:tcW w:w="1060" w:type="pct"/>
                </w:tcPr>
                <w:p w:rsidR="00164CAC" w:rsidRPr="00DA3DB4" w:rsidRDefault="00164CAC"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w:t>
                  </w:r>
                </w:p>
              </w:tc>
              <w:tc>
                <w:tcPr>
                  <w:tcW w:w="1286" w:type="pct"/>
                </w:tcPr>
                <w:p w:rsidR="00164CAC" w:rsidRPr="00DA3DB4" w:rsidRDefault="00164CAC"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電腦程式著作</w:t>
                  </w:r>
                </w:p>
              </w:tc>
              <w:tc>
                <w:tcPr>
                  <w:tcW w:w="2654" w:type="pct"/>
                </w:tcPr>
                <w:p w:rsidR="00164CAC" w:rsidRPr="00DA3DB4" w:rsidRDefault="00164CAC" w:rsidP="0006641E">
                  <w:pPr>
                    <w:spacing w:line="400" w:lineRule="exact"/>
                    <w:jc w:val="both"/>
                    <w:rPr>
                      <w:rFonts w:ascii="標楷體" w:eastAsia="標楷體" w:hAnsi="標楷體"/>
                      <w:color w:val="000000" w:themeColor="text1"/>
                      <w:spacing w:val="-4"/>
                      <w:u w:val="single"/>
                    </w:rPr>
                  </w:pPr>
                  <w:r w:rsidRPr="00DA3DB4">
                    <w:rPr>
                      <w:rFonts w:ascii="標楷體" w:eastAsia="標楷體" w:hAnsi="標楷體" w:hint="eastAsia"/>
                      <w:color w:val="000000" w:themeColor="text1"/>
                      <w:spacing w:val="-4"/>
                      <w:u w:val="single"/>
                    </w:rPr>
                    <w:t>包括直接或間接使電腦產生一定結果為目的所組成指令組合之著作。</w:t>
                  </w:r>
                </w:p>
              </w:tc>
            </w:tr>
          </w:tbl>
          <w:p w:rsidR="00164CAC" w:rsidRPr="00DA3DB4" w:rsidRDefault="00164CAC" w:rsidP="0006641E">
            <w:pPr>
              <w:spacing w:line="360" w:lineRule="exact"/>
              <w:ind w:left="1576" w:hanging="442"/>
              <w:jc w:val="both"/>
              <w:rPr>
                <w:rFonts w:ascii="標楷體" w:eastAsia="標楷體" w:hAnsi="標楷體"/>
                <w:color w:val="000000" w:themeColor="text1"/>
                <w:u w:val="single"/>
              </w:rPr>
            </w:pPr>
            <w:r w:rsidRPr="00DA3DB4">
              <w:rPr>
                <w:rFonts w:ascii="標楷體" w:eastAsia="標楷體" w:hAnsi="標楷體"/>
                <w:color w:val="000000" w:themeColor="text1"/>
                <w:u w:val="single"/>
              </w:rPr>
              <w:t>註：</w:t>
            </w:r>
          </w:p>
          <w:p w:rsidR="00164CAC" w:rsidRPr="00DA3DB4" w:rsidRDefault="00164CAC" w:rsidP="0006641E">
            <w:pPr>
              <w:spacing w:line="360" w:lineRule="exact"/>
              <w:ind w:leftChars="650" w:left="1800" w:hangingChars="100" w:hanging="24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I</w:t>
            </w:r>
            <w:r w:rsidRPr="00DA3DB4">
              <w:rPr>
                <w:rFonts w:ascii="標楷體" w:eastAsia="標楷體" w:hAnsi="標楷體"/>
                <w:color w:val="000000" w:themeColor="text1"/>
                <w:u w:val="single"/>
              </w:rPr>
              <w:t>.個案履約成果，有突顯國家、政府機關或法人作為著作人以原始取得該著作權之必要，包括下列情形者，得約定為以甲方為著作人，享有「著作人格權」，並取得「著作財產權」。</w:t>
            </w:r>
          </w:p>
          <w:p w:rsidR="00164CAC" w:rsidRPr="00DA3DB4" w:rsidRDefault="00164CAC" w:rsidP="00744C97">
            <w:pPr>
              <w:spacing w:line="360" w:lineRule="exact"/>
              <w:ind w:leftChars="767" w:left="2081" w:hanging="24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i.</w:t>
            </w:r>
            <w:r w:rsidRPr="00DA3DB4">
              <w:rPr>
                <w:rFonts w:ascii="標楷體" w:eastAsia="標楷體" w:hAnsi="標楷體"/>
                <w:color w:val="000000" w:themeColor="text1"/>
                <w:u w:val="single"/>
              </w:rPr>
              <w:t>履約成果與甲方安全或執掌之保密資訊有關。</w:t>
            </w:r>
          </w:p>
          <w:p w:rsidR="00164CAC" w:rsidRPr="00DA3DB4" w:rsidRDefault="00164CAC" w:rsidP="00744C97">
            <w:pPr>
              <w:spacing w:line="360" w:lineRule="exact"/>
              <w:ind w:leftChars="767" w:left="2081" w:hanging="24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ii.</w:t>
            </w:r>
            <w:r w:rsidRPr="00DA3DB4">
              <w:rPr>
                <w:rFonts w:ascii="標楷體" w:eastAsia="標楷體" w:hAnsi="標楷體"/>
                <w:color w:val="000000" w:themeColor="text1"/>
                <w:u w:val="single"/>
              </w:rPr>
              <w:t>履約成果屬於甲方之國家重大政策或主要業務內容之依據或參考。</w:t>
            </w:r>
          </w:p>
          <w:p w:rsidR="00164CAC" w:rsidRPr="00DA3DB4" w:rsidRDefault="00164CAC" w:rsidP="0006641E">
            <w:pPr>
              <w:spacing w:line="360" w:lineRule="exact"/>
              <w:ind w:leftChars="650" w:left="1920" w:hangingChars="150" w:hanging="36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II</w:t>
            </w:r>
            <w:r w:rsidRPr="00DA3DB4">
              <w:rPr>
                <w:rFonts w:ascii="標楷體" w:eastAsia="標楷體" w:hAnsi="標楷體"/>
                <w:color w:val="000000" w:themeColor="text1"/>
                <w:u w:val="single"/>
              </w:rPr>
              <w:t>.個案確實有突顯國家、政府機關或法人作為著作人以原始取得該著作權之必要，包括下列情形者，得約定</w:t>
            </w:r>
            <w:r w:rsidR="009D6B05" w:rsidRPr="00DA3DB4">
              <w:rPr>
                <w:rFonts w:ascii="標楷體" w:eastAsia="標楷體" w:hAnsi="標楷體"/>
                <w:color w:val="000000" w:themeColor="text1"/>
                <w:u w:val="single"/>
              </w:rPr>
              <w:t>為以乙方為著作人，享有「著作人格權」，甲方取得「著作財產權」。</w:t>
            </w:r>
          </w:p>
          <w:p w:rsidR="00164CAC" w:rsidRPr="00DA3DB4" w:rsidRDefault="00164CAC" w:rsidP="0006641E">
            <w:pPr>
              <w:spacing w:line="360" w:lineRule="exact"/>
              <w:ind w:leftChars="767" w:left="2081" w:hanging="24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i.</w:t>
            </w:r>
            <w:r w:rsidRPr="00DA3DB4">
              <w:rPr>
                <w:rFonts w:ascii="標楷體" w:eastAsia="標楷體" w:hAnsi="標楷體"/>
                <w:color w:val="000000" w:themeColor="text1"/>
                <w:u w:val="single"/>
              </w:rPr>
              <w:t>履約成果係專為甲方之需求而採購。</w:t>
            </w:r>
          </w:p>
          <w:p w:rsidR="00164CAC" w:rsidRPr="00DA3DB4" w:rsidRDefault="00164CAC" w:rsidP="0006641E">
            <w:pPr>
              <w:spacing w:line="360" w:lineRule="exact"/>
              <w:ind w:leftChars="767" w:left="2081" w:hanging="24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ii.</w:t>
            </w:r>
            <w:r w:rsidRPr="00DA3DB4">
              <w:rPr>
                <w:rFonts w:ascii="標楷體" w:eastAsia="標楷體" w:hAnsi="標楷體"/>
                <w:color w:val="000000" w:themeColor="text1"/>
                <w:u w:val="single"/>
              </w:rPr>
              <w:t>履約成果涉及甲方保管之他人隱私或個人資料。</w:t>
            </w:r>
          </w:p>
          <w:p w:rsidR="00164CAC" w:rsidRPr="00DA3DB4" w:rsidRDefault="00164CAC" w:rsidP="0006641E">
            <w:pPr>
              <w:spacing w:line="360" w:lineRule="exact"/>
              <w:ind w:leftChars="767" w:left="2081" w:hanging="24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iii.</w:t>
            </w:r>
            <w:r w:rsidRPr="00DA3DB4">
              <w:rPr>
                <w:rFonts w:ascii="標楷體" w:eastAsia="標楷體" w:hAnsi="標楷體"/>
                <w:color w:val="000000" w:themeColor="text1"/>
                <w:u w:val="single"/>
              </w:rPr>
              <w:t>履約成果與甲方安全或執掌之保密資訊有關。</w:t>
            </w:r>
          </w:p>
          <w:p w:rsidR="00164CAC" w:rsidRPr="00DA3DB4" w:rsidRDefault="00164CAC" w:rsidP="0006641E">
            <w:pPr>
              <w:spacing w:line="360" w:lineRule="exact"/>
              <w:ind w:leftChars="767" w:left="2081" w:hanging="24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iv.</w:t>
            </w:r>
            <w:r w:rsidRPr="00DA3DB4">
              <w:rPr>
                <w:rFonts w:ascii="標楷體" w:eastAsia="標楷體" w:hAnsi="標楷體"/>
                <w:color w:val="000000" w:themeColor="text1"/>
                <w:u w:val="single"/>
              </w:rPr>
              <w:t>履約成果屬於甲方之國家重大政策或主要業務內容之依據或參考。</w:t>
            </w:r>
          </w:p>
          <w:p w:rsidR="00164CAC" w:rsidRPr="00DA3DB4" w:rsidRDefault="00164CAC" w:rsidP="0006641E">
            <w:pPr>
              <w:spacing w:line="360" w:lineRule="exact"/>
              <w:ind w:leftChars="650" w:left="2040" w:hangingChars="200" w:hanging="48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III.</w:t>
            </w:r>
            <w:r w:rsidRPr="00DA3DB4">
              <w:rPr>
                <w:rFonts w:ascii="標楷體" w:eastAsia="標楷體" w:hAnsi="標楷體"/>
                <w:color w:val="000000" w:themeColor="text1"/>
                <w:u w:val="single"/>
              </w:rPr>
              <w:t>上開情形以外，得允許於甲方外流通利用，以增進社會利益者，建議約定為以乙方為著作人，享有「著作人格權」及「著作財產權」，並授權甲方利用。例如甲方委託娛樂、體育、教育服務採購等。</w:t>
            </w:r>
          </w:p>
          <w:p w:rsidR="00164CAC" w:rsidRPr="00DA3DB4" w:rsidRDefault="00164CAC" w:rsidP="0006641E">
            <w:pPr>
              <w:tabs>
                <w:tab w:val="left" w:pos="1232"/>
              </w:tabs>
              <w:spacing w:line="400" w:lineRule="exact"/>
              <w:ind w:leftChars="400" w:left="1424" w:hangingChars="200" w:hanging="464"/>
              <w:jc w:val="both"/>
              <w:rPr>
                <w:rFonts w:ascii="標楷體" w:eastAsia="標楷體" w:hAnsi="標楷體"/>
                <w:color w:val="000000" w:themeColor="text1"/>
                <w:u w:val="single"/>
              </w:rPr>
            </w:pPr>
            <w:r w:rsidRPr="00DA3DB4">
              <w:rPr>
                <w:rFonts w:ascii="標楷體" w:eastAsia="標楷體" w:hint="eastAsia"/>
                <w:color w:val="000000" w:themeColor="text1"/>
                <w:spacing w:val="-4"/>
                <w:u w:val="single"/>
              </w:rPr>
              <w:t>(二)</w:t>
            </w:r>
            <w:r w:rsidRPr="00DA3DB4">
              <w:rPr>
                <w:rFonts w:ascii="標楷體" w:eastAsia="標楷體" w:hAnsi="標楷體"/>
                <w:color w:val="000000" w:themeColor="text1"/>
                <w:u w:val="single"/>
              </w:rPr>
              <w:t>著作人格權。</w:t>
            </w:r>
          </w:p>
          <w:p w:rsidR="00164CAC" w:rsidRPr="00DA3DB4" w:rsidRDefault="00164CAC" w:rsidP="002E4FFE">
            <w:pPr>
              <w:pStyle w:val="aa"/>
              <w:spacing w:beforeLines="50" w:afterLines="50" w:line="400" w:lineRule="exact"/>
              <w:ind w:left="584" w:hanging="584"/>
              <w:jc w:val="center"/>
              <w:rPr>
                <w:color w:val="000000" w:themeColor="text1"/>
                <w:sz w:val="24"/>
                <w:u w:val="single"/>
              </w:rPr>
            </w:pPr>
            <w:r w:rsidRPr="00DA3DB4">
              <w:rPr>
                <w:rFonts w:hint="eastAsia"/>
                <w:color w:val="000000" w:themeColor="text1"/>
                <w:sz w:val="24"/>
                <w:u w:val="single"/>
              </w:rPr>
              <w:t>著作人格權內容及實例說明</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39"/>
              <w:gridCol w:w="4110"/>
            </w:tblGrid>
            <w:tr w:rsidR="00164CAC" w:rsidRPr="00DA3DB4" w:rsidTr="00EE78E7">
              <w:trPr>
                <w:trHeight w:val="387"/>
              </w:trPr>
              <w:tc>
                <w:tcPr>
                  <w:tcW w:w="1229" w:type="pct"/>
                </w:tcPr>
                <w:p w:rsidR="00164CAC" w:rsidRPr="00DA3DB4" w:rsidRDefault="00164CAC" w:rsidP="002E4FFE">
                  <w:pPr>
                    <w:pStyle w:val="aa"/>
                    <w:spacing w:beforeLines="50" w:afterLines="50" w:line="360" w:lineRule="exact"/>
                    <w:jc w:val="both"/>
                    <w:rPr>
                      <w:b/>
                      <w:color w:val="000000" w:themeColor="text1"/>
                      <w:sz w:val="24"/>
                      <w:u w:val="single"/>
                    </w:rPr>
                  </w:pPr>
                  <w:r w:rsidRPr="00DA3DB4">
                    <w:rPr>
                      <w:rFonts w:hint="eastAsia"/>
                      <w:b/>
                      <w:color w:val="000000" w:themeColor="text1"/>
                      <w:sz w:val="24"/>
                      <w:u w:val="single"/>
                    </w:rPr>
                    <w:t>權利內容</w:t>
                  </w:r>
                </w:p>
              </w:tc>
              <w:tc>
                <w:tcPr>
                  <w:tcW w:w="3771" w:type="pct"/>
                </w:tcPr>
                <w:p w:rsidR="00164CAC" w:rsidRPr="00DA3DB4" w:rsidRDefault="00164CAC" w:rsidP="002E4FFE">
                  <w:pPr>
                    <w:pStyle w:val="aa"/>
                    <w:spacing w:beforeLines="50" w:afterLines="50" w:line="360" w:lineRule="exact"/>
                    <w:ind w:left="585" w:hanging="585"/>
                    <w:jc w:val="both"/>
                    <w:rPr>
                      <w:b/>
                      <w:color w:val="000000" w:themeColor="text1"/>
                      <w:sz w:val="24"/>
                      <w:u w:val="single"/>
                    </w:rPr>
                  </w:pPr>
                  <w:r w:rsidRPr="00DA3DB4">
                    <w:rPr>
                      <w:rFonts w:hint="eastAsia"/>
                      <w:b/>
                      <w:color w:val="000000" w:themeColor="text1"/>
                      <w:sz w:val="24"/>
                      <w:u w:val="single"/>
                    </w:rPr>
                    <w:t>說明及實例</w:t>
                  </w:r>
                </w:p>
              </w:tc>
            </w:tr>
            <w:tr w:rsidR="00164CAC" w:rsidRPr="00DA3DB4" w:rsidTr="00EE78E7">
              <w:tc>
                <w:tcPr>
                  <w:tcW w:w="1229" w:type="pct"/>
                </w:tcPr>
                <w:p w:rsidR="00164CAC" w:rsidRPr="00DA3DB4" w:rsidRDefault="00164CAC" w:rsidP="002E4FFE">
                  <w:pPr>
                    <w:pStyle w:val="aa"/>
                    <w:spacing w:beforeLines="50" w:afterLines="50" w:line="360" w:lineRule="exact"/>
                    <w:jc w:val="both"/>
                    <w:rPr>
                      <w:b/>
                      <w:color w:val="000000" w:themeColor="text1"/>
                      <w:sz w:val="24"/>
                      <w:u w:val="single"/>
                    </w:rPr>
                  </w:pPr>
                  <w:r w:rsidRPr="00DA3DB4">
                    <w:rPr>
                      <w:b/>
                      <w:color w:val="000000" w:themeColor="text1"/>
                      <w:sz w:val="24"/>
                      <w:u w:val="single"/>
                    </w:rPr>
                    <w:t>公開發表權</w:t>
                  </w:r>
                </w:p>
              </w:tc>
              <w:tc>
                <w:tcPr>
                  <w:tcW w:w="3771" w:type="pct"/>
                </w:tcPr>
                <w:p w:rsidR="00164CAC" w:rsidRPr="00DA3DB4" w:rsidRDefault="00164CAC" w:rsidP="002E4FFE">
                  <w:pPr>
                    <w:pStyle w:val="aa"/>
                    <w:spacing w:beforeLines="50" w:afterLines="50" w:line="360" w:lineRule="exact"/>
                    <w:jc w:val="both"/>
                    <w:rPr>
                      <w:color w:val="000000" w:themeColor="text1"/>
                      <w:sz w:val="24"/>
                      <w:u w:val="single"/>
                    </w:rPr>
                  </w:pPr>
                  <w:r w:rsidRPr="00DA3DB4">
                    <w:rPr>
                      <w:color w:val="000000" w:themeColor="text1"/>
                      <w:sz w:val="24"/>
                      <w:u w:val="single"/>
                    </w:rPr>
                    <w:t>指權利人以發行、播送、上映、口述、演出、展示或其他方法向公眾公開提示著作內容。例如在網路上發表小說、文章，在畫展、攝影展首次展出作品等。</w:t>
                  </w:r>
                </w:p>
              </w:tc>
            </w:tr>
            <w:tr w:rsidR="00164CAC" w:rsidRPr="00DA3DB4" w:rsidTr="00EE78E7">
              <w:tc>
                <w:tcPr>
                  <w:tcW w:w="1229" w:type="pct"/>
                </w:tcPr>
                <w:p w:rsidR="00164CAC" w:rsidRPr="00DA3DB4" w:rsidRDefault="00164CAC" w:rsidP="002E4FFE">
                  <w:pPr>
                    <w:pStyle w:val="aa"/>
                    <w:spacing w:beforeLines="50" w:afterLines="50" w:line="360" w:lineRule="exact"/>
                    <w:jc w:val="both"/>
                    <w:rPr>
                      <w:b/>
                      <w:color w:val="000000" w:themeColor="text1"/>
                      <w:sz w:val="24"/>
                      <w:u w:val="single"/>
                    </w:rPr>
                  </w:pPr>
                  <w:r w:rsidRPr="00DA3DB4">
                    <w:rPr>
                      <w:rFonts w:hint="eastAsia"/>
                      <w:b/>
                      <w:color w:val="000000" w:themeColor="text1"/>
                      <w:sz w:val="24"/>
                      <w:u w:val="single"/>
                    </w:rPr>
                    <w:t>姓名表示權</w:t>
                  </w:r>
                </w:p>
              </w:tc>
              <w:tc>
                <w:tcPr>
                  <w:tcW w:w="3771" w:type="pct"/>
                </w:tcPr>
                <w:p w:rsidR="00164CAC" w:rsidRPr="00DA3DB4" w:rsidRDefault="00164CAC" w:rsidP="002E4FFE">
                  <w:pPr>
                    <w:pStyle w:val="aa"/>
                    <w:spacing w:beforeLines="50" w:afterLines="50" w:line="360" w:lineRule="exact"/>
                    <w:jc w:val="both"/>
                    <w:rPr>
                      <w:color w:val="000000" w:themeColor="text1"/>
                      <w:sz w:val="24"/>
                      <w:u w:val="single"/>
                    </w:rPr>
                  </w:pPr>
                  <w:r w:rsidRPr="00DA3DB4">
                    <w:rPr>
                      <w:color w:val="000000" w:themeColor="text1"/>
                      <w:sz w:val="24"/>
                      <w:u w:val="single"/>
                    </w:rPr>
                    <w:t>著作人在著作上或著作公開發表時，有標示或不標示姓名之權利。例如在完成的畫作上標示眾所周知的別名、翻譯外國小說時表明原作者的姓名等。</w:t>
                  </w:r>
                </w:p>
              </w:tc>
            </w:tr>
            <w:tr w:rsidR="00164CAC" w:rsidRPr="00DA3DB4" w:rsidTr="00EE78E7">
              <w:tc>
                <w:tcPr>
                  <w:tcW w:w="1229" w:type="pct"/>
                </w:tcPr>
                <w:p w:rsidR="00164CAC" w:rsidRPr="00DA3DB4" w:rsidRDefault="00164CAC" w:rsidP="002E4FFE">
                  <w:pPr>
                    <w:pStyle w:val="aa"/>
                    <w:spacing w:beforeLines="50" w:afterLines="50" w:line="360" w:lineRule="exact"/>
                    <w:jc w:val="both"/>
                    <w:rPr>
                      <w:b/>
                      <w:color w:val="000000" w:themeColor="text1"/>
                      <w:sz w:val="24"/>
                      <w:u w:val="single"/>
                    </w:rPr>
                  </w:pPr>
                  <w:r w:rsidRPr="00DA3DB4">
                    <w:rPr>
                      <w:rFonts w:hint="eastAsia"/>
                      <w:b/>
                      <w:color w:val="000000" w:themeColor="text1"/>
                      <w:sz w:val="24"/>
                      <w:u w:val="single"/>
                    </w:rPr>
                    <w:t>禁止不當</w:t>
                  </w:r>
                </w:p>
                <w:p w:rsidR="00164CAC" w:rsidRPr="00DA3DB4" w:rsidRDefault="00164CAC" w:rsidP="002E4FFE">
                  <w:pPr>
                    <w:pStyle w:val="aa"/>
                    <w:spacing w:beforeLines="50" w:afterLines="50" w:line="360" w:lineRule="exact"/>
                    <w:jc w:val="both"/>
                    <w:rPr>
                      <w:b/>
                      <w:color w:val="000000" w:themeColor="text1"/>
                      <w:sz w:val="24"/>
                      <w:u w:val="single"/>
                    </w:rPr>
                  </w:pPr>
                  <w:r w:rsidRPr="00DA3DB4">
                    <w:rPr>
                      <w:rFonts w:hint="eastAsia"/>
                      <w:b/>
                      <w:color w:val="000000" w:themeColor="text1"/>
                      <w:sz w:val="24"/>
                      <w:u w:val="single"/>
                    </w:rPr>
                    <w:t>變更權</w:t>
                  </w:r>
                </w:p>
              </w:tc>
              <w:tc>
                <w:tcPr>
                  <w:tcW w:w="3771" w:type="pct"/>
                </w:tcPr>
                <w:p w:rsidR="00164CAC" w:rsidRPr="00DA3DB4" w:rsidRDefault="00164CAC" w:rsidP="002E4FFE">
                  <w:pPr>
                    <w:pStyle w:val="aa"/>
                    <w:spacing w:beforeLines="50" w:afterLines="50" w:line="360" w:lineRule="exact"/>
                    <w:jc w:val="both"/>
                    <w:rPr>
                      <w:color w:val="000000" w:themeColor="text1"/>
                      <w:sz w:val="24"/>
                      <w:u w:val="single"/>
                    </w:rPr>
                  </w:pPr>
                  <w:r w:rsidRPr="00DA3DB4">
                    <w:rPr>
                      <w:color w:val="000000" w:themeColor="text1"/>
                      <w:sz w:val="24"/>
                      <w:u w:val="single"/>
                    </w:rPr>
                    <w:t>禁止他人歪曲、割裂、竄改著作的內容、形式或名目致損害其名譽之權利。例如雜誌編輯不可將文章原本意思隨意修改為相反的內容、將他人的插畫刻意醜化、貶抑等。</w:t>
                  </w:r>
                </w:p>
              </w:tc>
            </w:tr>
          </w:tbl>
          <w:p w:rsidR="00164CAC" w:rsidRPr="00DA3DB4" w:rsidRDefault="00164CAC" w:rsidP="002E4FFE">
            <w:pPr>
              <w:spacing w:afterLines="100" w:line="280" w:lineRule="exact"/>
              <w:ind w:leftChars="237" w:left="569" w:firstLineChars="256" w:firstLine="563"/>
              <w:jc w:val="both"/>
              <w:rPr>
                <w:rFonts w:ascii="標楷體" w:eastAsia="標楷體" w:hAnsi="標楷體"/>
                <w:color w:val="000000" w:themeColor="text1"/>
                <w:u w:val="single"/>
              </w:rPr>
            </w:pPr>
            <w:r w:rsidRPr="00DA3DB4">
              <w:rPr>
                <w:rFonts w:ascii="標楷體" w:eastAsia="標楷體" w:hAnsi="標楷體" w:hint="eastAsia"/>
                <w:color w:val="000000" w:themeColor="text1"/>
                <w:sz w:val="22"/>
                <w:u w:val="single"/>
              </w:rPr>
              <w:t>（著作權法第15條至第21條）</w:t>
            </w:r>
          </w:p>
          <w:p w:rsidR="00164CAC" w:rsidRPr="00DA3DB4" w:rsidRDefault="00164CAC" w:rsidP="0006641E">
            <w:pPr>
              <w:tabs>
                <w:tab w:val="num" w:pos="1414"/>
              </w:tabs>
              <w:adjustRightInd w:val="0"/>
              <w:snapToGrid w:val="0"/>
              <w:spacing w:line="380" w:lineRule="exact"/>
              <w:ind w:leftChars="400" w:left="1680" w:hangingChars="300" w:hanging="72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 xml:space="preserve">  1.</w:t>
            </w:r>
            <w:r w:rsidRPr="00DA3DB4">
              <w:rPr>
                <w:rFonts w:ascii="標楷體" w:eastAsia="標楷體" w:hAnsi="標楷體"/>
                <w:color w:val="000000" w:themeColor="text1"/>
                <w:u w:val="single"/>
              </w:rPr>
              <w:t>■以乙方為著作人，享有著作人格權</w:t>
            </w:r>
            <w:r w:rsidRPr="00DA3DB4">
              <w:rPr>
                <w:rFonts w:ascii="標楷體" w:eastAsia="標楷體" w:hAnsi="標楷體" w:hint="eastAsia"/>
                <w:color w:val="000000" w:themeColor="text1"/>
                <w:u w:val="single"/>
              </w:rPr>
              <w:t>，甲方</w:t>
            </w:r>
            <w:r w:rsidRPr="00DA3DB4">
              <w:rPr>
                <w:rFonts w:ascii="標楷體" w:eastAsia="標楷體" w:hAnsi="標楷體"/>
                <w:color w:val="000000" w:themeColor="text1"/>
                <w:u w:val="single"/>
              </w:rPr>
              <w:t>視需要與乙方為下列著作人格權之約定（項目由甲方於招標時勾選）</w:t>
            </w:r>
            <w:r w:rsidRPr="00DA3DB4">
              <w:rPr>
                <w:rFonts w:ascii="標楷體" w:eastAsia="標楷體" w:hAnsi="標楷體" w:hint="eastAsia"/>
                <w:color w:val="000000" w:themeColor="text1"/>
                <w:u w:val="single"/>
              </w:rPr>
              <w:t>，財產權約定詳第</w:t>
            </w:r>
            <w:r w:rsidR="006F2BF5" w:rsidRPr="00DA3DB4">
              <w:rPr>
                <w:rFonts w:ascii="標楷體" w:eastAsia="標楷體" w:hAnsi="標楷體" w:hint="eastAsia"/>
                <w:color w:val="000000" w:themeColor="text1"/>
                <w:u w:val="single"/>
              </w:rPr>
              <w:t>（三</w:t>
            </w:r>
            <w:r w:rsidR="006F2BF5" w:rsidRPr="00DA3DB4">
              <w:rPr>
                <w:rFonts w:ascii="標楷體" w:eastAsia="標楷體" w:hAnsi="標楷體"/>
                <w:color w:val="000000" w:themeColor="text1"/>
                <w:u w:val="single"/>
              </w:rPr>
              <w:t>）</w:t>
            </w:r>
            <w:r w:rsidRPr="00DA3DB4">
              <w:rPr>
                <w:rFonts w:ascii="標楷體" w:eastAsia="標楷體" w:hAnsi="標楷體" w:hint="eastAsia"/>
                <w:color w:val="000000" w:themeColor="text1"/>
                <w:u w:val="single"/>
              </w:rPr>
              <w:t>目</w:t>
            </w:r>
            <w:r w:rsidRPr="00DA3DB4">
              <w:rPr>
                <w:rFonts w:ascii="標楷體" w:eastAsia="標楷體" w:hAnsi="標楷體"/>
                <w:color w:val="000000" w:themeColor="text1"/>
                <w:u w:val="single"/>
              </w:rPr>
              <w:t>：</w:t>
            </w:r>
          </w:p>
          <w:p w:rsidR="00164CAC" w:rsidRPr="00DA3DB4" w:rsidRDefault="00164CAC" w:rsidP="0006641E">
            <w:pPr>
              <w:spacing w:line="400" w:lineRule="exact"/>
              <w:ind w:leftChars="685" w:left="1644"/>
              <w:jc w:val="both"/>
              <w:rPr>
                <w:color w:val="000000" w:themeColor="text1"/>
                <w:u w:val="single"/>
              </w:rPr>
            </w:pPr>
            <w:r w:rsidRPr="00DA3DB4">
              <w:rPr>
                <w:rFonts w:ascii="標楷體" w:eastAsia="標楷體" w:hAnsi="標楷體" w:cs="標楷體"/>
                <w:color w:val="000000" w:themeColor="text1"/>
                <w:u w:val="single"/>
              </w:rPr>
              <w:t>■</w:t>
            </w:r>
            <w:r w:rsidRPr="00DA3DB4">
              <w:rPr>
                <w:rFonts w:ascii="標楷體" w:eastAsia="標楷體" w:hAnsi="標楷體"/>
                <w:color w:val="000000" w:themeColor="text1"/>
                <w:u w:val="single"/>
              </w:rPr>
              <w:t>同意甲方因著作利用之目的及方法，於標示有困難或不違反社會慣例者，得省略著作人之姓名或名稱。</w:t>
            </w:r>
          </w:p>
          <w:p w:rsidR="00164CAC" w:rsidRPr="00DA3DB4" w:rsidRDefault="00164CAC" w:rsidP="0006641E">
            <w:pPr>
              <w:spacing w:line="400" w:lineRule="exact"/>
              <w:ind w:leftChars="685" w:left="1644"/>
              <w:jc w:val="both"/>
              <w:rPr>
                <w:rFonts w:ascii="標楷體" w:eastAsia="標楷體" w:hAnsi="標楷體"/>
                <w:color w:val="000000" w:themeColor="text1"/>
                <w:u w:val="single"/>
              </w:rPr>
            </w:pPr>
            <w:r w:rsidRPr="00DA3DB4">
              <w:rPr>
                <w:rFonts w:ascii="標楷體" w:eastAsia="標楷體" w:hAnsi="標楷體" w:cs="標楷體"/>
                <w:color w:val="000000" w:themeColor="text1"/>
                <w:u w:val="single"/>
              </w:rPr>
              <w:t>■</w:t>
            </w:r>
            <w:r w:rsidRPr="00DA3DB4">
              <w:rPr>
                <w:rFonts w:ascii="標楷體" w:eastAsia="標楷體" w:hAnsi="標楷體"/>
                <w:color w:val="000000" w:themeColor="text1"/>
                <w:u w:val="single"/>
              </w:rPr>
              <w:t>同意甲方因政策需求或受限於版面、技術等之必要，得調整著作之內容。但不得侵害著作人名譽。</w:t>
            </w:r>
          </w:p>
          <w:p w:rsidR="00164CAC" w:rsidRPr="00DA3DB4" w:rsidRDefault="00164CAC" w:rsidP="0006641E">
            <w:pPr>
              <w:spacing w:line="400" w:lineRule="exact"/>
              <w:ind w:leftChars="685" w:left="1644"/>
              <w:jc w:val="both"/>
              <w:rPr>
                <w:rFonts w:ascii="標楷體" w:eastAsia="標楷體" w:hAnsi="標楷體"/>
                <w:color w:val="000000" w:themeColor="text1"/>
                <w:u w:val="single"/>
              </w:rPr>
            </w:pPr>
            <w:r w:rsidRPr="00DA3DB4">
              <w:rPr>
                <w:rFonts w:ascii="標楷體" w:eastAsia="標楷體" w:hAnsi="標楷體"/>
                <w:color w:val="000000" w:themeColor="text1"/>
                <w:u w:val="single"/>
              </w:rPr>
              <w:t>□其他：               。</w:t>
            </w:r>
          </w:p>
          <w:p w:rsidR="00164CAC" w:rsidRPr="00DA3DB4" w:rsidRDefault="00164CAC" w:rsidP="0006641E">
            <w:pPr>
              <w:spacing w:line="400" w:lineRule="exact"/>
              <w:ind w:leftChars="767" w:left="2083" w:hangingChars="101" w:hanging="242"/>
              <w:jc w:val="both"/>
              <w:rPr>
                <w:rFonts w:ascii="標楷體" w:eastAsia="標楷體" w:hAnsi="標楷體" w:cs="標楷體"/>
                <w:color w:val="000000" w:themeColor="text1"/>
                <w:u w:val="single"/>
              </w:rPr>
            </w:pPr>
            <w:r w:rsidRPr="00DA3DB4">
              <w:rPr>
                <w:rFonts w:ascii="標楷體" w:eastAsia="標楷體" w:hAnsi="標楷體"/>
                <w:color w:val="000000" w:themeColor="text1"/>
                <w:u w:val="single"/>
              </w:rPr>
              <w:t>□</w:t>
            </w:r>
            <w:r w:rsidR="005F7988" w:rsidRPr="00DA3DB4">
              <w:rPr>
                <w:rFonts w:ascii="標楷體" w:eastAsia="標楷體" w:hAnsi="標楷體"/>
                <w:color w:val="000000" w:themeColor="text1"/>
                <w:u w:val="single"/>
              </w:rPr>
              <w:fldChar w:fldCharType="begin"/>
            </w:r>
            <w:r w:rsidRPr="00DA3DB4">
              <w:rPr>
                <w:rFonts w:ascii="標楷體" w:eastAsia="標楷體" w:hAnsi="標楷體"/>
                <w:color w:val="000000" w:themeColor="text1"/>
                <w:u w:val="single"/>
              </w:rPr>
              <w:instrText xml:space="preserve"> </w:instrText>
            </w:r>
            <w:r w:rsidRPr="00DA3DB4">
              <w:rPr>
                <w:rFonts w:ascii="標楷體" w:eastAsia="標楷體" w:hAnsi="標楷體" w:hint="eastAsia"/>
                <w:color w:val="000000" w:themeColor="text1"/>
                <w:u w:val="single"/>
              </w:rPr>
              <w:instrText>eq \o\ac(○,1)</w:instrText>
            </w:r>
            <w:r w:rsidR="005F7988" w:rsidRPr="00DA3DB4">
              <w:rPr>
                <w:rFonts w:ascii="標楷體" w:eastAsia="標楷體" w:hAnsi="標楷體"/>
                <w:color w:val="000000" w:themeColor="text1"/>
                <w:u w:val="single"/>
              </w:rPr>
              <w:fldChar w:fldCharType="end"/>
            </w:r>
            <w:r w:rsidRPr="00DA3DB4">
              <w:rPr>
                <w:rFonts w:ascii="標楷體" w:eastAsia="標楷體" w:hAnsi="標楷體" w:hint="eastAsia"/>
                <w:color w:val="000000" w:themeColor="text1"/>
                <w:u w:val="single"/>
              </w:rPr>
              <w:t>除經甲方同意</w:t>
            </w:r>
            <w:r w:rsidR="006F2BF5" w:rsidRPr="00DA3DB4">
              <w:rPr>
                <w:rFonts w:ascii="標楷體" w:eastAsia="標楷體" w:hAnsi="標楷體" w:hint="eastAsia"/>
                <w:color w:val="000000" w:themeColor="text1"/>
                <w:u w:val="single"/>
              </w:rPr>
              <w:t>乙方</w:t>
            </w:r>
            <w:r w:rsidRPr="00DA3DB4">
              <w:rPr>
                <w:rFonts w:ascii="標楷體" w:eastAsia="標楷體" w:hAnsi="標楷體" w:cs="標楷體"/>
                <w:color w:val="000000" w:themeColor="text1"/>
                <w:u w:val="single"/>
              </w:rPr>
              <w:t>行使公開發表</w:t>
            </w:r>
            <w:r w:rsidRPr="00DA3DB4">
              <w:rPr>
                <w:rFonts w:ascii="標楷體" w:eastAsia="標楷體" w:hAnsi="標楷體" w:hint="eastAsia"/>
                <w:color w:val="000000" w:themeColor="text1"/>
                <w:u w:val="single"/>
              </w:rPr>
              <w:t>外，</w:t>
            </w:r>
            <w:r w:rsidRPr="00DA3DB4">
              <w:rPr>
                <w:rFonts w:ascii="標楷體" w:eastAsia="標楷體" w:hAnsi="標楷體"/>
                <w:color w:val="000000" w:themeColor="text1"/>
                <w:u w:val="single"/>
              </w:rPr>
              <w:t>同意</w:t>
            </w:r>
            <w:r w:rsidRPr="00DA3DB4">
              <w:rPr>
                <w:rFonts w:ascii="標楷體" w:eastAsia="標楷體" w:hAnsi="標楷體" w:cs="標楷體"/>
                <w:color w:val="000000" w:themeColor="text1"/>
                <w:u w:val="single"/>
              </w:rPr>
              <w:t>配合甲方之政策或使用，不行使公開發表權。</w:t>
            </w:r>
          </w:p>
          <w:p w:rsidR="00164CAC" w:rsidRPr="00DA3DB4" w:rsidRDefault="00164CAC" w:rsidP="0006641E">
            <w:pPr>
              <w:spacing w:line="400" w:lineRule="exact"/>
              <w:ind w:leftChars="767" w:left="2083" w:hangingChars="101" w:hanging="242"/>
              <w:jc w:val="both"/>
              <w:rPr>
                <w:rFonts w:ascii="標楷體" w:eastAsia="標楷體" w:hAnsi="標楷體"/>
                <w:color w:val="000000" w:themeColor="text1"/>
                <w:u w:val="single"/>
              </w:rPr>
            </w:pPr>
            <w:r w:rsidRPr="00DA3DB4">
              <w:rPr>
                <w:rFonts w:ascii="標楷體" w:eastAsia="標楷體" w:hAnsi="標楷體"/>
                <w:color w:val="000000" w:themeColor="text1"/>
                <w:u w:val="single"/>
              </w:rPr>
              <w:t>□</w:t>
            </w:r>
            <w:r w:rsidR="005F7988" w:rsidRPr="00DA3DB4">
              <w:rPr>
                <w:rFonts w:ascii="標楷體" w:eastAsia="標楷體" w:hAnsi="標楷體"/>
                <w:color w:val="000000" w:themeColor="text1"/>
                <w:u w:val="single"/>
              </w:rPr>
              <w:fldChar w:fldCharType="begin"/>
            </w:r>
            <w:r w:rsidRPr="00DA3DB4">
              <w:rPr>
                <w:rFonts w:ascii="標楷體" w:eastAsia="標楷體" w:hAnsi="標楷體"/>
                <w:color w:val="000000" w:themeColor="text1"/>
                <w:u w:val="single"/>
              </w:rPr>
              <w:instrText xml:space="preserve"> </w:instrText>
            </w:r>
            <w:r w:rsidRPr="00DA3DB4">
              <w:rPr>
                <w:rFonts w:ascii="標楷體" w:eastAsia="標楷體" w:hAnsi="標楷體" w:hint="eastAsia"/>
                <w:color w:val="000000" w:themeColor="text1"/>
                <w:u w:val="single"/>
              </w:rPr>
              <w:instrText>eq \o\ac(○,2)</w:instrText>
            </w:r>
            <w:r w:rsidR="005F7988" w:rsidRPr="00DA3DB4">
              <w:rPr>
                <w:rFonts w:ascii="標楷體" w:eastAsia="標楷體" w:hAnsi="標楷體"/>
                <w:color w:val="000000" w:themeColor="text1"/>
                <w:u w:val="single"/>
              </w:rPr>
              <w:fldChar w:fldCharType="end"/>
            </w:r>
            <w:r w:rsidRPr="00DA3DB4">
              <w:rPr>
                <w:rFonts w:ascii="標楷體" w:eastAsia="標楷體" w:hAnsi="標楷體" w:hint="eastAsia"/>
                <w:color w:val="000000" w:themeColor="text1"/>
                <w:u w:val="single"/>
              </w:rPr>
              <w:t xml:space="preserve">          。(由甲方視需要填寫)</w:t>
            </w:r>
          </w:p>
          <w:p w:rsidR="00164CAC" w:rsidRPr="00DA3DB4" w:rsidRDefault="00164CAC" w:rsidP="0006641E">
            <w:pPr>
              <w:tabs>
                <w:tab w:val="num" w:pos="1414"/>
              </w:tabs>
              <w:adjustRightInd w:val="0"/>
              <w:snapToGrid w:val="0"/>
              <w:spacing w:line="380" w:lineRule="exact"/>
              <w:ind w:leftChars="400" w:left="1680" w:hangingChars="300" w:hanging="72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 xml:space="preserve">  2.</w:t>
            </w:r>
            <w:r w:rsidRPr="00DA3DB4">
              <w:rPr>
                <w:rFonts w:ascii="標楷體" w:eastAsia="標楷體" w:hAnsi="標楷體"/>
                <w:color w:val="000000" w:themeColor="text1"/>
                <w:u w:val="single"/>
              </w:rPr>
              <w:t>□甲方與乙方共同享有著作人格權</w:t>
            </w:r>
            <w:r w:rsidRPr="00DA3DB4">
              <w:rPr>
                <w:rFonts w:ascii="標楷體" w:eastAsia="標楷體" w:hAnsi="標楷體" w:hint="eastAsia"/>
                <w:color w:val="000000" w:themeColor="text1"/>
                <w:u w:val="single"/>
              </w:rPr>
              <w:t>，其相關約定：__________</w:t>
            </w:r>
            <w:r w:rsidRPr="00DA3DB4">
              <w:rPr>
                <w:rFonts w:ascii="標楷體" w:eastAsia="標楷體" w:hAnsi="標楷體"/>
                <w:color w:val="000000" w:themeColor="text1"/>
                <w:u w:val="single"/>
              </w:rPr>
              <w:t>。</w:t>
            </w:r>
          </w:p>
          <w:p w:rsidR="00164CAC" w:rsidRPr="00DA3DB4" w:rsidRDefault="00164CAC" w:rsidP="0006641E">
            <w:pPr>
              <w:spacing w:line="400" w:lineRule="exact"/>
              <w:ind w:left="2126" w:hanging="567"/>
              <w:jc w:val="both"/>
              <w:rPr>
                <w:rFonts w:ascii="標楷體" w:eastAsia="標楷體" w:hAnsi="標楷體"/>
                <w:color w:val="000000" w:themeColor="text1"/>
                <w:u w:val="single"/>
              </w:rPr>
            </w:pPr>
            <w:r w:rsidRPr="00DA3DB4">
              <w:rPr>
                <w:rFonts w:ascii="標楷體" w:eastAsia="標楷體" w:hAnsi="標楷體"/>
                <w:color w:val="000000" w:themeColor="text1"/>
                <w:u w:val="single"/>
              </w:rPr>
              <w:t>例：甲方與乙方均投入人力、物力，共同完成之著作，其著作人格權由甲方與乙方共有，其著作財產權享有之比例、授權範圍、後續衍生著作獲利之分攤內容，由甲方於招標時載明。</w:t>
            </w:r>
          </w:p>
          <w:p w:rsidR="00164CAC" w:rsidRPr="00DA3DB4" w:rsidRDefault="00164CAC" w:rsidP="0006641E">
            <w:pPr>
              <w:tabs>
                <w:tab w:val="num" w:pos="1414"/>
              </w:tabs>
              <w:adjustRightInd w:val="0"/>
              <w:snapToGrid w:val="0"/>
              <w:spacing w:line="380" w:lineRule="exact"/>
              <w:ind w:leftChars="400" w:left="1680" w:hangingChars="300" w:hanging="72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 xml:space="preserve">  3.</w:t>
            </w:r>
            <w:r w:rsidRPr="00DA3DB4">
              <w:rPr>
                <w:rFonts w:ascii="標楷體" w:eastAsia="標楷體" w:hAnsi="標楷體"/>
                <w:color w:val="000000" w:themeColor="text1"/>
                <w:u w:val="single"/>
              </w:rPr>
              <w:t>□以甲方為著作人，享有著作人格權</w:t>
            </w:r>
            <w:r w:rsidR="009769FD" w:rsidRPr="00DA3DB4">
              <w:rPr>
                <w:rFonts w:ascii="標楷體" w:eastAsia="標楷體" w:hAnsi="標楷體"/>
                <w:color w:val="000000" w:themeColor="text1"/>
                <w:u w:val="single"/>
              </w:rPr>
              <w:t>、著作財產權</w:t>
            </w:r>
            <w:r w:rsidRPr="00DA3DB4">
              <w:rPr>
                <w:rFonts w:ascii="標楷體" w:eastAsia="標楷體" w:hAnsi="標楷體"/>
                <w:color w:val="000000" w:themeColor="text1"/>
                <w:u w:val="single"/>
              </w:rPr>
              <w:t>。（</w:t>
            </w:r>
            <w:r w:rsidRPr="00DA3DB4">
              <w:rPr>
                <w:rFonts w:ascii="標楷體" w:eastAsia="標楷體" w:hAnsi="標楷體" w:hint="eastAsia"/>
                <w:color w:val="000000" w:themeColor="text1"/>
                <w:u w:val="single"/>
              </w:rPr>
              <w:t>下列</w:t>
            </w:r>
            <w:r w:rsidR="006F2BF5" w:rsidRPr="00DA3DB4">
              <w:rPr>
                <w:rFonts w:ascii="標楷體" w:eastAsia="標楷體" w:hAnsi="標楷體" w:hint="eastAsia"/>
                <w:color w:val="000000" w:themeColor="text1"/>
                <w:u w:val="single"/>
              </w:rPr>
              <w:t>第</w:t>
            </w:r>
            <w:r w:rsidRPr="00DA3DB4">
              <w:rPr>
                <w:rFonts w:ascii="標楷體" w:eastAsia="標楷體" w:hAnsi="標楷體" w:hint="eastAsia"/>
                <w:color w:val="000000" w:themeColor="text1"/>
                <w:u w:val="single"/>
              </w:rPr>
              <w:t>(三)</w:t>
            </w:r>
            <w:r w:rsidR="006F2BF5" w:rsidRPr="00DA3DB4">
              <w:rPr>
                <w:rFonts w:ascii="標楷體" w:eastAsia="標楷體" w:hAnsi="標楷體" w:hint="eastAsia"/>
                <w:color w:val="000000" w:themeColor="text1"/>
                <w:u w:val="single"/>
              </w:rPr>
              <w:t>目</w:t>
            </w:r>
            <w:r w:rsidRPr="00DA3DB4">
              <w:rPr>
                <w:rFonts w:ascii="標楷體" w:eastAsia="標楷體" w:hAnsi="標楷體" w:hint="eastAsia"/>
                <w:color w:val="000000" w:themeColor="text1"/>
                <w:u w:val="single"/>
              </w:rPr>
              <w:t>之選項不適用</w:t>
            </w:r>
            <w:r w:rsidRPr="00DA3DB4">
              <w:rPr>
                <w:rFonts w:ascii="標楷體" w:eastAsia="標楷體" w:hAnsi="標楷體"/>
                <w:color w:val="000000" w:themeColor="text1"/>
                <w:u w:val="single"/>
              </w:rPr>
              <w:t>）</w:t>
            </w:r>
          </w:p>
          <w:p w:rsidR="00164CAC" w:rsidRPr="00DA3DB4" w:rsidRDefault="00164CAC" w:rsidP="0006641E">
            <w:pPr>
              <w:spacing w:line="280" w:lineRule="exact"/>
              <w:ind w:leftChars="650" w:left="2040" w:hangingChars="200" w:hanging="480"/>
              <w:jc w:val="both"/>
              <w:rPr>
                <w:rFonts w:ascii="標楷體" w:eastAsia="標楷體" w:hAnsi="標楷體"/>
                <w:color w:val="000000" w:themeColor="text1"/>
                <w:u w:val="single"/>
              </w:rPr>
            </w:pPr>
            <w:r w:rsidRPr="00DA3DB4">
              <w:rPr>
                <w:rFonts w:ascii="標楷體" w:eastAsia="標楷體" w:hAnsi="標楷體"/>
                <w:color w:val="000000" w:themeColor="text1"/>
                <w:u w:val="single"/>
              </w:rPr>
              <w:t>註：個案履約成果，有突顯國家、政府機關或法人作為著作人以原始取得該著作權之必要，包括下列情形者，得約定為以甲方為著作人，享有「著作人格權」，並取得「著作財產權」。</w:t>
            </w:r>
          </w:p>
          <w:p w:rsidR="00164CAC" w:rsidRPr="00DA3DB4" w:rsidRDefault="00164CAC" w:rsidP="009C0554">
            <w:pPr>
              <w:numPr>
                <w:ilvl w:val="0"/>
                <w:numId w:val="5"/>
              </w:numPr>
              <w:adjustRightInd w:val="0"/>
              <w:spacing w:line="280" w:lineRule="exact"/>
              <w:ind w:leftChars="886" w:left="2517" w:hangingChars="163" w:hanging="391"/>
              <w:jc w:val="both"/>
              <w:textAlignment w:val="baseline"/>
              <w:rPr>
                <w:rFonts w:ascii="標楷體" w:eastAsia="標楷體" w:hAnsi="標楷體"/>
                <w:color w:val="000000" w:themeColor="text1"/>
                <w:u w:val="single"/>
              </w:rPr>
            </w:pPr>
            <w:r w:rsidRPr="00DA3DB4">
              <w:rPr>
                <w:rFonts w:ascii="標楷體" w:eastAsia="標楷體" w:hAnsi="標楷體"/>
                <w:color w:val="000000" w:themeColor="text1"/>
                <w:u w:val="single"/>
              </w:rPr>
              <w:t>履約成果與甲方安全或執掌之保密資訊有關。</w:t>
            </w:r>
          </w:p>
          <w:p w:rsidR="00164CAC" w:rsidRPr="00DA3DB4" w:rsidRDefault="00164CAC" w:rsidP="009C0554">
            <w:pPr>
              <w:numPr>
                <w:ilvl w:val="0"/>
                <w:numId w:val="5"/>
              </w:numPr>
              <w:adjustRightInd w:val="0"/>
              <w:spacing w:line="280" w:lineRule="exact"/>
              <w:ind w:leftChars="886" w:left="2517" w:hangingChars="163" w:hanging="391"/>
              <w:jc w:val="both"/>
              <w:textAlignment w:val="baseline"/>
              <w:rPr>
                <w:rFonts w:ascii="標楷體" w:eastAsia="標楷體" w:hAnsi="標楷體"/>
                <w:color w:val="000000" w:themeColor="text1"/>
                <w:u w:val="single"/>
              </w:rPr>
            </w:pPr>
            <w:r w:rsidRPr="00DA3DB4">
              <w:rPr>
                <w:rFonts w:ascii="標楷體" w:eastAsia="標楷體" w:hAnsi="標楷體"/>
                <w:color w:val="000000" w:themeColor="text1"/>
                <w:u w:val="single"/>
              </w:rPr>
              <w:t>履約成果屬於甲方之國家重大政策或主要業務內容之依據或參考。</w:t>
            </w:r>
          </w:p>
          <w:p w:rsidR="00164CAC" w:rsidRPr="00DA3DB4" w:rsidRDefault="00164CAC" w:rsidP="0006641E">
            <w:pPr>
              <w:tabs>
                <w:tab w:val="left" w:pos="1232"/>
              </w:tabs>
              <w:spacing w:line="400" w:lineRule="exact"/>
              <w:ind w:leftChars="400" w:left="1440" w:hangingChars="200" w:hanging="48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(三)</w:t>
            </w:r>
            <w:r w:rsidRPr="00DA3DB4">
              <w:rPr>
                <w:rFonts w:ascii="標楷體" w:eastAsia="標楷體" w:hAnsi="標楷體"/>
                <w:color w:val="000000" w:themeColor="text1"/>
                <w:u w:val="single"/>
              </w:rPr>
              <w:t>著作財產權（</w:t>
            </w:r>
            <w:r w:rsidRPr="00DA3DB4">
              <w:rPr>
                <w:rFonts w:ascii="標楷體" w:eastAsia="標楷體" w:hAnsi="標楷體" w:hint="eastAsia"/>
                <w:color w:val="000000" w:themeColor="text1"/>
                <w:u w:val="single"/>
              </w:rPr>
              <w:t>適用於第(</w:t>
            </w:r>
            <w:r w:rsidRPr="00DA3DB4">
              <w:rPr>
                <w:rFonts w:ascii="標楷體" w:eastAsia="標楷體" w:hAnsi="標楷體" w:hint="eastAsia"/>
                <w:b/>
                <w:color w:val="000000" w:themeColor="text1"/>
                <w:u w:val="single"/>
              </w:rPr>
              <w:t>二)</w:t>
            </w:r>
            <w:r w:rsidRPr="00DA3DB4">
              <w:rPr>
                <w:rFonts w:ascii="標楷體" w:eastAsia="標楷體" w:hAnsi="標楷體" w:hint="eastAsia"/>
                <w:color w:val="000000" w:themeColor="text1"/>
                <w:u w:val="single"/>
              </w:rPr>
              <w:t>目勾選第1選項者</w:t>
            </w:r>
            <w:r w:rsidRPr="00DA3DB4">
              <w:rPr>
                <w:rFonts w:ascii="標楷體" w:eastAsia="標楷體" w:hAnsi="標楷體"/>
                <w:color w:val="000000" w:themeColor="text1"/>
                <w:u w:val="single"/>
              </w:rPr>
              <w:t>）。</w:t>
            </w:r>
          </w:p>
          <w:p w:rsidR="00164CAC" w:rsidRPr="00DA3DB4" w:rsidRDefault="00164CAC" w:rsidP="0006641E">
            <w:pPr>
              <w:tabs>
                <w:tab w:val="num" w:pos="1414"/>
              </w:tabs>
              <w:adjustRightInd w:val="0"/>
              <w:snapToGrid w:val="0"/>
              <w:spacing w:line="380" w:lineRule="exact"/>
              <w:ind w:leftChars="400" w:left="1680" w:hangingChars="300" w:hanging="72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 xml:space="preserve">  1.</w:t>
            </w:r>
            <w:r w:rsidRPr="00DA3DB4">
              <w:rPr>
                <w:rFonts w:ascii="標楷體" w:eastAsia="標楷體" w:hAnsi="標楷體" w:cs="標楷體"/>
                <w:color w:val="000000" w:themeColor="text1"/>
                <w:u w:val="single"/>
              </w:rPr>
              <w:t>■乙方</w:t>
            </w:r>
            <w:r w:rsidRPr="00DA3DB4">
              <w:rPr>
                <w:rFonts w:ascii="標楷體" w:eastAsia="標楷體" w:hAnsi="標楷體"/>
                <w:color w:val="000000" w:themeColor="text1"/>
                <w:u w:val="single"/>
              </w:rPr>
              <w:t>取得著作財產權，</w:t>
            </w:r>
            <w:r w:rsidRPr="00DA3DB4">
              <w:rPr>
                <w:rFonts w:ascii="標楷體" w:eastAsia="標楷體" w:hAnsi="標楷體" w:hint="eastAsia"/>
                <w:color w:val="000000" w:themeColor="text1"/>
                <w:u w:val="single"/>
              </w:rPr>
              <w:t>並授權甲方利用，約定如下</w:t>
            </w:r>
            <w:r w:rsidRPr="00DA3DB4">
              <w:rPr>
                <w:rFonts w:ascii="標楷體" w:eastAsia="標楷體" w:hAnsi="標楷體"/>
                <w:color w:val="000000" w:themeColor="text1"/>
                <w:u w:val="single"/>
              </w:rPr>
              <w:t>：</w:t>
            </w:r>
          </w:p>
          <w:p w:rsidR="00164CAC" w:rsidRPr="00DA3DB4" w:rsidRDefault="00164CAC" w:rsidP="0006641E">
            <w:pPr>
              <w:spacing w:line="360" w:lineRule="exact"/>
              <w:ind w:left="1600" w:hanging="28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w:t>
            </w:r>
            <w:r w:rsidRPr="00DA3DB4">
              <w:rPr>
                <w:rFonts w:ascii="標楷體" w:eastAsia="標楷體" w:hAnsi="標楷體"/>
                <w:color w:val="000000" w:themeColor="text1"/>
                <w:u w:val="single"/>
              </w:rPr>
              <w:t>1</w:t>
            </w:r>
            <w:r w:rsidRPr="00DA3DB4">
              <w:rPr>
                <w:rFonts w:ascii="標楷體" w:eastAsia="標楷體" w:hAnsi="標楷體" w:hint="eastAsia"/>
                <w:color w:val="000000" w:themeColor="text1"/>
                <w:u w:val="single"/>
              </w:rPr>
              <w:t>)</w:t>
            </w:r>
            <w:r w:rsidRPr="00DA3DB4">
              <w:rPr>
                <w:rFonts w:ascii="標楷體" w:eastAsia="標楷體" w:hAnsi="標楷體"/>
                <w:color w:val="000000" w:themeColor="text1"/>
                <w:u w:val="single"/>
              </w:rPr>
              <w:t>著作財產權項目(視履約完成之採購標的可能取得之著作財產權擇需要勾選)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5"/>
              <w:gridCol w:w="1037"/>
              <w:gridCol w:w="2136"/>
              <w:gridCol w:w="1431"/>
            </w:tblGrid>
            <w:tr w:rsidR="00164CAC" w:rsidRPr="00DA3DB4" w:rsidTr="00EE78E7">
              <w:tc>
                <w:tcPr>
                  <w:tcW w:w="775" w:type="pct"/>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勾選</w:t>
                  </w:r>
                </w:p>
              </w:tc>
              <w:tc>
                <w:tcPr>
                  <w:tcW w:w="952" w:type="pct"/>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權利內容</w:t>
                  </w:r>
                </w:p>
              </w:tc>
              <w:tc>
                <w:tcPr>
                  <w:tcW w:w="1960" w:type="pct"/>
                  <w:tcBorders>
                    <w:right w:val="single" w:sz="4" w:space="0" w:color="auto"/>
                  </w:tcBorders>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例示</w:t>
                  </w:r>
                </w:p>
              </w:tc>
              <w:tc>
                <w:tcPr>
                  <w:tcW w:w="1313" w:type="pct"/>
                  <w:tcBorders>
                    <w:left w:val="single" w:sz="4" w:space="0" w:color="auto"/>
                  </w:tcBorders>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備註</w:t>
                  </w:r>
                </w:p>
              </w:tc>
            </w:tr>
            <w:tr w:rsidR="00164CAC" w:rsidRPr="00DA3DB4" w:rsidTr="00EE78E7">
              <w:tc>
                <w:tcPr>
                  <w:tcW w:w="775" w:type="pct"/>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s="標楷體"/>
                      <w:color w:val="000000" w:themeColor="text1"/>
                      <w:u w:val="single"/>
                    </w:rPr>
                    <w:t>■</w:t>
                  </w:r>
                </w:p>
              </w:tc>
              <w:tc>
                <w:tcPr>
                  <w:tcW w:w="952" w:type="pct"/>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重製權</w:t>
                  </w:r>
                </w:p>
              </w:tc>
              <w:tc>
                <w:tcPr>
                  <w:tcW w:w="1960" w:type="pct"/>
                  <w:tcBorders>
                    <w:right w:val="single" w:sz="4" w:space="0" w:color="auto"/>
                  </w:tcBorders>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指以印刷、複印、錄音、錄影、攝影、筆錄或其他方法直接、間接、永久或暫時之重複製作。於劇本、音樂著作或其他類似著作演出或播送時予以錄音或錄影；或依建築設計圖或建築模型建造建築物者，亦屬之。</w:t>
                  </w:r>
                  <w:r w:rsidRPr="00DA3DB4">
                    <w:rPr>
                      <w:rFonts w:ascii="標楷體" w:eastAsia="標楷體" w:hAnsi="標楷體"/>
                      <w:color w:val="000000" w:themeColor="text1"/>
                      <w:u w:val="single"/>
                    </w:rPr>
                    <w:t>例如影印、掃描、印刷文字或照片、錄製電視電影、攝影或錄音他人演講或表演、網路下載音樂、照片或影片等。</w:t>
                  </w:r>
                </w:p>
              </w:tc>
              <w:tc>
                <w:tcPr>
                  <w:tcW w:w="1313" w:type="pct"/>
                  <w:tcBorders>
                    <w:left w:val="single" w:sz="4" w:space="0" w:color="auto"/>
                  </w:tcBorders>
                </w:tcPr>
                <w:p w:rsidR="00164CAC" w:rsidRPr="00DA3DB4" w:rsidRDefault="00164CAC" w:rsidP="0006641E">
                  <w:pPr>
                    <w:spacing w:line="360" w:lineRule="exact"/>
                    <w:jc w:val="both"/>
                    <w:rPr>
                      <w:rFonts w:ascii="標楷體" w:eastAsia="標楷體" w:hAnsi="標楷體"/>
                      <w:color w:val="000000" w:themeColor="text1"/>
                      <w:u w:val="single"/>
                    </w:rPr>
                  </w:pPr>
                </w:p>
              </w:tc>
            </w:tr>
            <w:tr w:rsidR="00164CAC" w:rsidRPr="00DA3DB4" w:rsidTr="00EE78E7">
              <w:tc>
                <w:tcPr>
                  <w:tcW w:w="775" w:type="pct"/>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s="標楷體"/>
                      <w:color w:val="000000" w:themeColor="text1"/>
                      <w:u w:val="single"/>
                    </w:rPr>
                    <w:t>■</w:t>
                  </w:r>
                </w:p>
              </w:tc>
              <w:tc>
                <w:tcPr>
                  <w:tcW w:w="952" w:type="pct"/>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改作權</w:t>
                  </w:r>
                </w:p>
              </w:tc>
              <w:tc>
                <w:tcPr>
                  <w:tcW w:w="1960" w:type="pct"/>
                  <w:tcBorders>
                    <w:right w:val="single" w:sz="4" w:space="0" w:color="auto"/>
                  </w:tcBorders>
                </w:tcPr>
                <w:p w:rsidR="00164CAC" w:rsidRPr="00DA3DB4" w:rsidRDefault="00164CAC" w:rsidP="0006641E">
                  <w:pPr>
                    <w:spacing w:line="360" w:lineRule="exact"/>
                    <w:jc w:val="both"/>
                    <w:rPr>
                      <w:rFonts w:ascii="標楷體" w:hAnsi="標楷體"/>
                      <w:color w:val="000000" w:themeColor="text1"/>
                      <w:u w:val="single"/>
                    </w:rPr>
                  </w:pPr>
                  <w:r w:rsidRPr="00DA3DB4">
                    <w:rPr>
                      <w:rFonts w:ascii="標楷體" w:eastAsia="標楷體" w:hAnsi="標楷體"/>
                      <w:color w:val="000000" w:themeColor="text1"/>
                      <w:u w:val="single"/>
                    </w:rPr>
                    <w:t>指以翻譯、編曲、改寫、拍攝影片或其他方法就原著作另為創作的權利。例如翻譯外國小說、將小說改為電影或劇本等。</w:t>
                  </w:r>
                </w:p>
              </w:tc>
              <w:tc>
                <w:tcPr>
                  <w:tcW w:w="1313" w:type="pct"/>
                  <w:tcBorders>
                    <w:left w:val="single" w:sz="4" w:space="0" w:color="auto"/>
                  </w:tcBorders>
                </w:tcPr>
                <w:p w:rsidR="00164CAC" w:rsidRPr="00DA3DB4" w:rsidRDefault="00164CAC" w:rsidP="0006641E">
                  <w:pPr>
                    <w:spacing w:line="360" w:lineRule="exact"/>
                    <w:jc w:val="both"/>
                    <w:rPr>
                      <w:rFonts w:ascii="標楷體" w:eastAsia="標楷體" w:hAnsi="標楷體"/>
                      <w:color w:val="000000" w:themeColor="text1"/>
                      <w:u w:val="single"/>
                    </w:rPr>
                  </w:pPr>
                </w:p>
              </w:tc>
            </w:tr>
            <w:tr w:rsidR="00164CAC" w:rsidRPr="00DA3DB4" w:rsidTr="00EE78E7">
              <w:tc>
                <w:tcPr>
                  <w:tcW w:w="775" w:type="pct"/>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s="標楷體"/>
                      <w:color w:val="000000" w:themeColor="text1"/>
                      <w:u w:val="single"/>
                    </w:rPr>
                    <w:t>■</w:t>
                  </w:r>
                </w:p>
              </w:tc>
              <w:tc>
                <w:tcPr>
                  <w:tcW w:w="952" w:type="pct"/>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散布權</w:t>
                  </w:r>
                </w:p>
              </w:tc>
              <w:tc>
                <w:tcPr>
                  <w:tcW w:w="1960" w:type="pct"/>
                  <w:tcBorders>
                    <w:right w:val="single" w:sz="4" w:space="0" w:color="auto"/>
                  </w:tcBorders>
                </w:tcPr>
                <w:p w:rsidR="00164CAC" w:rsidRPr="00DA3DB4" w:rsidRDefault="00164CAC" w:rsidP="0006641E">
                  <w:pPr>
                    <w:spacing w:line="360" w:lineRule="exact"/>
                    <w:jc w:val="both"/>
                    <w:rPr>
                      <w:rFonts w:ascii="標楷體" w:hAnsi="標楷體"/>
                      <w:color w:val="000000" w:themeColor="text1"/>
                      <w:u w:val="single"/>
                    </w:rPr>
                  </w:pPr>
                  <w:r w:rsidRPr="00DA3DB4">
                    <w:rPr>
                      <w:rFonts w:ascii="標楷體" w:eastAsia="標楷體" w:hAnsi="標楷體"/>
                      <w:color w:val="000000" w:themeColor="text1"/>
                      <w:u w:val="single"/>
                    </w:rPr>
                    <w:t>將著作以實體的方式販賣、轉讓或贈送等提供公眾交易或流通的權利，例如書店販售書籍、公益團體贈送書籍等。</w:t>
                  </w:r>
                </w:p>
              </w:tc>
              <w:tc>
                <w:tcPr>
                  <w:tcW w:w="1313" w:type="pct"/>
                  <w:tcBorders>
                    <w:left w:val="single" w:sz="4" w:space="0" w:color="auto"/>
                  </w:tcBorders>
                </w:tcPr>
                <w:p w:rsidR="00164CAC" w:rsidRPr="00DA3DB4" w:rsidRDefault="00164CAC" w:rsidP="0006641E">
                  <w:pPr>
                    <w:spacing w:line="360" w:lineRule="exact"/>
                    <w:jc w:val="both"/>
                    <w:rPr>
                      <w:rFonts w:ascii="標楷體" w:hAnsi="標楷體"/>
                      <w:color w:val="000000" w:themeColor="text1"/>
                      <w:u w:val="single"/>
                    </w:rPr>
                  </w:pPr>
                  <w:r w:rsidRPr="00DA3DB4">
                    <w:rPr>
                      <w:rFonts w:ascii="標楷體" w:eastAsia="標楷體" w:hAnsi="標楷體"/>
                      <w:color w:val="000000" w:themeColor="text1"/>
                      <w:u w:val="single"/>
                    </w:rPr>
                    <w:t>在我國境內取得合法著作物的人，得將該著作物自由販售、轉讓或贈送</w:t>
                  </w:r>
                  <w:r w:rsidRPr="00DA3DB4">
                    <w:rPr>
                      <w:rFonts w:ascii="標楷體" w:eastAsia="標楷體" w:hAnsi="標楷體" w:hint="eastAsia"/>
                      <w:color w:val="000000" w:themeColor="text1"/>
                      <w:u w:val="single"/>
                    </w:rPr>
                    <w:t>他</w:t>
                  </w:r>
                  <w:r w:rsidRPr="00DA3DB4">
                    <w:rPr>
                      <w:rFonts w:ascii="標楷體" w:eastAsia="標楷體" w:hAnsi="標楷體"/>
                      <w:color w:val="000000" w:themeColor="text1"/>
                      <w:u w:val="single"/>
                    </w:rPr>
                    <w:t>人。</w:t>
                  </w:r>
                </w:p>
              </w:tc>
            </w:tr>
            <w:tr w:rsidR="00164CAC" w:rsidRPr="00DA3DB4" w:rsidTr="00EE78E7">
              <w:tc>
                <w:tcPr>
                  <w:tcW w:w="775" w:type="pct"/>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s="標楷體"/>
                      <w:color w:val="000000" w:themeColor="text1"/>
                      <w:u w:val="single"/>
                    </w:rPr>
                    <w:t>□</w:t>
                  </w:r>
                </w:p>
              </w:tc>
              <w:tc>
                <w:tcPr>
                  <w:tcW w:w="952" w:type="pct"/>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出租權</w:t>
                  </w:r>
                </w:p>
              </w:tc>
              <w:tc>
                <w:tcPr>
                  <w:tcW w:w="1960" w:type="pct"/>
                  <w:tcBorders>
                    <w:right w:val="single" w:sz="4" w:space="0" w:color="auto"/>
                  </w:tcBorders>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olor w:val="000000" w:themeColor="text1"/>
                      <w:u w:val="single"/>
                    </w:rPr>
                    <w:t>將著作出租他人的權利。</w:t>
                  </w:r>
                </w:p>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（著作權法第60條第1項規定：著作原件或其合法著作重製物之所有人，得出租該原件或重製物。但錄音及電腦程式著作，不適用之。）</w:t>
                  </w:r>
                </w:p>
              </w:tc>
              <w:tc>
                <w:tcPr>
                  <w:tcW w:w="1313" w:type="pct"/>
                  <w:tcBorders>
                    <w:left w:val="single" w:sz="4" w:space="0" w:color="auto"/>
                  </w:tcBorders>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olor w:val="000000" w:themeColor="text1"/>
                      <w:u w:val="single"/>
                    </w:rPr>
                    <w:t>本項權利約定主要適用於錄音著作和電腦程式著作。</w:t>
                  </w:r>
                </w:p>
              </w:tc>
            </w:tr>
            <w:tr w:rsidR="00164CAC" w:rsidRPr="00DA3DB4" w:rsidTr="00EE78E7">
              <w:tc>
                <w:tcPr>
                  <w:tcW w:w="775" w:type="pct"/>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s="標楷體"/>
                      <w:color w:val="000000" w:themeColor="text1"/>
                      <w:u w:val="single"/>
                    </w:rPr>
                    <w:t>■</w:t>
                  </w:r>
                </w:p>
              </w:tc>
              <w:tc>
                <w:tcPr>
                  <w:tcW w:w="952" w:type="pct"/>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編輯權</w:t>
                  </w:r>
                </w:p>
              </w:tc>
              <w:tc>
                <w:tcPr>
                  <w:tcW w:w="1960" w:type="pct"/>
                  <w:tcBorders>
                    <w:right w:val="single" w:sz="4" w:space="0" w:color="auto"/>
                  </w:tcBorders>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olor w:val="000000" w:themeColor="text1"/>
                      <w:u w:val="single"/>
                    </w:rPr>
                    <w:t>著作被選擇或編排成編輯著作的權利。例如將報紙的專欄文章集結成書、將畫作編輯成畫冊等。</w:t>
                  </w:r>
                </w:p>
              </w:tc>
              <w:tc>
                <w:tcPr>
                  <w:tcW w:w="1313" w:type="pct"/>
                  <w:tcBorders>
                    <w:left w:val="single" w:sz="4" w:space="0" w:color="auto"/>
                  </w:tcBorders>
                </w:tcPr>
                <w:p w:rsidR="00164CAC" w:rsidRPr="00DA3DB4" w:rsidRDefault="00164CAC" w:rsidP="0006641E">
                  <w:pPr>
                    <w:spacing w:line="360" w:lineRule="exact"/>
                    <w:jc w:val="both"/>
                    <w:rPr>
                      <w:rFonts w:ascii="標楷體" w:eastAsia="標楷體" w:hAnsi="標楷體"/>
                      <w:color w:val="000000" w:themeColor="text1"/>
                      <w:u w:val="single"/>
                    </w:rPr>
                  </w:pPr>
                </w:p>
              </w:tc>
            </w:tr>
            <w:tr w:rsidR="00164CAC" w:rsidRPr="00DA3DB4" w:rsidTr="00EE78E7">
              <w:tc>
                <w:tcPr>
                  <w:tcW w:w="775" w:type="pct"/>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s="標楷體"/>
                      <w:color w:val="000000" w:themeColor="text1"/>
                      <w:u w:val="single"/>
                    </w:rPr>
                    <w:t>■</w:t>
                  </w:r>
                </w:p>
              </w:tc>
              <w:tc>
                <w:tcPr>
                  <w:tcW w:w="952" w:type="pct"/>
                </w:tcPr>
                <w:p w:rsidR="00164CAC" w:rsidRPr="00DA3DB4" w:rsidRDefault="00164CAC" w:rsidP="0006641E">
                  <w:pPr>
                    <w:spacing w:line="360" w:lineRule="exact"/>
                    <w:jc w:val="both"/>
                    <w:rPr>
                      <w:rFonts w:ascii="標楷體" w:hAnsi="標楷體"/>
                      <w:color w:val="000000" w:themeColor="text1"/>
                      <w:u w:val="single"/>
                    </w:rPr>
                  </w:pPr>
                  <w:r w:rsidRPr="00DA3DB4">
                    <w:rPr>
                      <w:rFonts w:ascii="標楷體" w:eastAsia="標楷體" w:hAnsi="標楷體"/>
                      <w:color w:val="000000" w:themeColor="text1"/>
                      <w:u w:val="single"/>
                    </w:rPr>
                    <w:t>公開展示權</w:t>
                  </w:r>
                </w:p>
              </w:tc>
              <w:tc>
                <w:tcPr>
                  <w:tcW w:w="1960" w:type="pct"/>
                  <w:tcBorders>
                    <w:right w:val="single" w:sz="4" w:space="0" w:color="auto"/>
                  </w:tcBorders>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olor w:val="000000" w:themeColor="text1"/>
                      <w:u w:val="single"/>
                    </w:rPr>
                    <w:t>著作人有公開展示其未發行的美術著作或攝影著作的權利。例如將仍未公開發行的照片、美術品舉辦攝影展、作品展。</w:t>
                  </w:r>
                </w:p>
              </w:tc>
              <w:tc>
                <w:tcPr>
                  <w:tcW w:w="1313" w:type="pct"/>
                  <w:tcBorders>
                    <w:left w:val="single" w:sz="4" w:space="0" w:color="auto"/>
                  </w:tcBorders>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olor w:val="000000" w:themeColor="text1"/>
                      <w:u w:val="single"/>
                    </w:rPr>
                    <w:t>須為美術、攝影著作且創作完成後仍未公開發行才有公開展示</w:t>
                  </w:r>
                  <w:r w:rsidRPr="00DA3DB4">
                    <w:rPr>
                      <w:rFonts w:ascii="標楷體" w:eastAsia="標楷體" w:hAnsi="標楷體" w:hint="eastAsia"/>
                      <w:color w:val="000000" w:themeColor="text1"/>
                      <w:u w:val="single"/>
                    </w:rPr>
                    <w:t>權。</w:t>
                  </w:r>
                </w:p>
              </w:tc>
            </w:tr>
            <w:tr w:rsidR="00164CAC" w:rsidRPr="00DA3DB4" w:rsidTr="00EE78E7">
              <w:tc>
                <w:tcPr>
                  <w:tcW w:w="775" w:type="pct"/>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s="標楷體"/>
                      <w:color w:val="000000" w:themeColor="text1"/>
                      <w:u w:val="single"/>
                    </w:rPr>
                    <w:t>■</w:t>
                  </w:r>
                </w:p>
              </w:tc>
              <w:tc>
                <w:tcPr>
                  <w:tcW w:w="952" w:type="pct"/>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公開口述權</w:t>
                  </w:r>
                </w:p>
              </w:tc>
              <w:tc>
                <w:tcPr>
                  <w:tcW w:w="1960" w:type="pct"/>
                  <w:tcBorders>
                    <w:right w:val="single" w:sz="4" w:space="0" w:color="auto"/>
                  </w:tcBorders>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olor w:val="000000" w:themeColor="text1"/>
                      <w:u w:val="single"/>
                    </w:rPr>
                    <w:t>公開口述語文著作的權利。例如演講、朗誦詩詞、講授教材等。</w:t>
                  </w:r>
                </w:p>
              </w:tc>
              <w:tc>
                <w:tcPr>
                  <w:tcW w:w="1313" w:type="pct"/>
                  <w:tcBorders>
                    <w:left w:val="single" w:sz="4" w:space="0" w:color="auto"/>
                  </w:tcBorders>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olor w:val="000000" w:themeColor="text1"/>
                      <w:u w:val="single"/>
                    </w:rPr>
                    <w:t>只有語文著作才有公開口述權。</w:t>
                  </w:r>
                </w:p>
              </w:tc>
            </w:tr>
            <w:tr w:rsidR="00164CAC" w:rsidRPr="00DA3DB4" w:rsidTr="00EE78E7">
              <w:tc>
                <w:tcPr>
                  <w:tcW w:w="775" w:type="pct"/>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s="標楷體"/>
                      <w:color w:val="000000" w:themeColor="text1"/>
                      <w:u w:val="single"/>
                    </w:rPr>
                    <w:t>■</w:t>
                  </w:r>
                </w:p>
              </w:tc>
              <w:tc>
                <w:tcPr>
                  <w:tcW w:w="952" w:type="pct"/>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olor w:val="000000" w:themeColor="text1"/>
                      <w:u w:val="single"/>
                    </w:rPr>
                    <w:t>公開播送權</w:t>
                  </w:r>
                </w:p>
              </w:tc>
              <w:tc>
                <w:tcPr>
                  <w:tcW w:w="1960" w:type="pct"/>
                  <w:tcBorders>
                    <w:right w:val="single" w:sz="4" w:space="0" w:color="auto"/>
                  </w:tcBorders>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olor w:val="000000" w:themeColor="text1"/>
                      <w:u w:val="single"/>
                    </w:rPr>
                    <w:t>以有線或無線之廣播系統，向公眾傳達著作的權利。例如電視台、廣播電台播放作品或節目</w:t>
                  </w:r>
                  <w:r w:rsidRPr="00DA3DB4">
                    <w:rPr>
                      <w:rFonts w:ascii="標楷體" w:eastAsia="標楷體" w:hAnsi="標楷體" w:hint="eastAsia"/>
                      <w:color w:val="000000" w:themeColor="text1"/>
                      <w:u w:val="single"/>
                    </w:rPr>
                    <w:t>。</w:t>
                  </w:r>
                </w:p>
              </w:tc>
              <w:tc>
                <w:tcPr>
                  <w:tcW w:w="1313" w:type="pct"/>
                  <w:tcBorders>
                    <w:left w:val="single" w:sz="4" w:space="0" w:color="auto"/>
                  </w:tcBorders>
                </w:tcPr>
                <w:p w:rsidR="00164CAC" w:rsidRPr="00DA3DB4" w:rsidRDefault="00164CAC" w:rsidP="0006641E">
                  <w:pPr>
                    <w:spacing w:line="360" w:lineRule="exact"/>
                    <w:jc w:val="both"/>
                    <w:rPr>
                      <w:rFonts w:ascii="標楷體" w:eastAsia="標楷體" w:hAnsi="標楷體"/>
                      <w:color w:val="000000" w:themeColor="text1"/>
                      <w:u w:val="single"/>
                    </w:rPr>
                  </w:pPr>
                </w:p>
              </w:tc>
            </w:tr>
            <w:tr w:rsidR="00164CAC" w:rsidRPr="00DA3DB4" w:rsidTr="00EE78E7">
              <w:tc>
                <w:tcPr>
                  <w:tcW w:w="775" w:type="pct"/>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s="標楷體"/>
                      <w:color w:val="000000" w:themeColor="text1"/>
                      <w:u w:val="single"/>
                    </w:rPr>
                    <w:t>■</w:t>
                  </w:r>
                </w:p>
              </w:tc>
              <w:tc>
                <w:tcPr>
                  <w:tcW w:w="952" w:type="pct"/>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olor w:val="000000" w:themeColor="text1"/>
                      <w:u w:val="single"/>
                    </w:rPr>
                    <w:t>公開傳輸權</w:t>
                  </w:r>
                </w:p>
              </w:tc>
              <w:tc>
                <w:tcPr>
                  <w:tcW w:w="1960" w:type="pct"/>
                  <w:tcBorders>
                    <w:right w:val="single" w:sz="4" w:space="0" w:color="auto"/>
                  </w:tcBorders>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olor w:val="000000" w:themeColor="text1"/>
                      <w:u w:val="single"/>
                    </w:rPr>
                    <w:t>透過網路向公眾提供或傳達著作內容，讓公眾得自由選擇接收的權利。例如將照片、影片、圖片或音樂上傳到網路供他人瀏覽或下載。</w:t>
                  </w:r>
                </w:p>
              </w:tc>
              <w:tc>
                <w:tcPr>
                  <w:tcW w:w="1313" w:type="pct"/>
                  <w:tcBorders>
                    <w:left w:val="single" w:sz="4" w:space="0" w:color="auto"/>
                  </w:tcBorders>
                </w:tcPr>
                <w:p w:rsidR="00164CAC" w:rsidRPr="00DA3DB4" w:rsidRDefault="00164CAC" w:rsidP="0006641E">
                  <w:pPr>
                    <w:spacing w:line="360" w:lineRule="exact"/>
                    <w:jc w:val="both"/>
                    <w:rPr>
                      <w:rFonts w:ascii="標楷體" w:eastAsia="標楷體" w:hAnsi="標楷體"/>
                      <w:color w:val="000000" w:themeColor="text1"/>
                      <w:u w:val="single"/>
                    </w:rPr>
                  </w:pPr>
                </w:p>
              </w:tc>
            </w:tr>
            <w:tr w:rsidR="00164CAC" w:rsidRPr="00DA3DB4" w:rsidTr="00EE78E7">
              <w:tc>
                <w:tcPr>
                  <w:tcW w:w="775" w:type="pct"/>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s="標楷體"/>
                      <w:color w:val="000000" w:themeColor="text1"/>
                      <w:u w:val="single"/>
                    </w:rPr>
                    <w:t>□</w:t>
                  </w:r>
                </w:p>
              </w:tc>
              <w:tc>
                <w:tcPr>
                  <w:tcW w:w="952" w:type="pct"/>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olor w:val="000000" w:themeColor="text1"/>
                      <w:u w:val="single"/>
                    </w:rPr>
                    <w:t>公開演出權</w:t>
                  </w:r>
                </w:p>
              </w:tc>
              <w:tc>
                <w:tcPr>
                  <w:tcW w:w="1960" w:type="pct"/>
                  <w:tcBorders>
                    <w:right w:val="single" w:sz="4" w:space="0" w:color="auto"/>
                  </w:tcBorders>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olor w:val="000000" w:themeColor="text1"/>
                      <w:u w:val="single"/>
                    </w:rPr>
                    <w:t>在公開場所演唱、演奏、表演舞蹈或以擴音設備播放影音的權利。例如在活動中心使用卡拉OK演唱歌曲、百貨公司透過音響系統播放音樂、咖啡廳播放音樂、學校午休期間播放兒歌</w:t>
                  </w:r>
                  <w:r w:rsidRPr="00DA3DB4">
                    <w:rPr>
                      <w:rFonts w:ascii="標楷體" w:eastAsia="標楷體" w:hAnsi="標楷體" w:hint="eastAsia"/>
                      <w:color w:val="000000" w:themeColor="text1"/>
                      <w:u w:val="single"/>
                    </w:rPr>
                    <w:t>等。</w:t>
                  </w:r>
                </w:p>
              </w:tc>
              <w:tc>
                <w:tcPr>
                  <w:tcW w:w="1313" w:type="pct"/>
                  <w:tcBorders>
                    <w:left w:val="single" w:sz="4" w:space="0" w:color="auto"/>
                  </w:tcBorders>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olor w:val="000000" w:themeColor="text1"/>
                      <w:u w:val="single"/>
                    </w:rPr>
                    <w:t>語文、音樂、戲劇舞蹈著作才有公開演出權。</w:t>
                  </w:r>
                </w:p>
              </w:tc>
            </w:tr>
            <w:tr w:rsidR="00164CAC" w:rsidRPr="00DA3DB4" w:rsidTr="00EE78E7">
              <w:tc>
                <w:tcPr>
                  <w:tcW w:w="775" w:type="pct"/>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s="標楷體"/>
                      <w:color w:val="000000" w:themeColor="text1"/>
                      <w:u w:val="single"/>
                    </w:rPr>
                    <w:t>□</w:t>
                  </w:r>
                </w:p>
              </w:tc>
              <w:tc>
                <w:tcPr>
                  <w:tcW w:w="952" w:type="pct"/>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olor w:val="000000" w:themeColor="text1"/>
                      <w:u w:val="single"/>
                    </w:rPr>
                    <w:t>公開上映權</w:t>
                  </w:r>
                </w:p>
              </w:tc>
              <w:tc>
                <w:tcPr>
                  <w:tcW w:w="1960" w:type="pct"/>
                  <w:tcBorders>
                    <w:right w:val="single" w:sz="4" w:space="0" w:color="auto"/>
                  </w:tcBorders>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olor w:val="000000" w:themeColor="text1"/>
                      <w:u w:val="single"/>
                    </w:rPr>
                    <w:t>在公開場所以視聽設備播放視聽著作的權利。例如在電影院播放電影、遊覽車上、飯店播放影片等。</w:t>
                  </w:r>
                </w:p>
              </w:tc>
              <w:tc>
                <w:tcPr>
                  <w:tcW w:w="1313" w:type="pct"/>
                  <w:tcBorders>
                    <w:left w:val="single" w:sz="4" w:space="0" w:color="auto"/>
                  </w:tcBorders>
                </w:tcPr>
                <w:p w:rsidR="00164CAC" w:rsidRPr="00DA3DB4" w:rsidRDefault="00164CAC" w:rsidP="0006641E">
                  <w:pPr>
                    <w:spacing w:line="360" w:lineRule="exact"/>
                    <w:jc w:val="both"/>
                    <w:rPr>
                      <w:rFonts w:ascii="標楷體" w:eastAsia="標楷體" w:hAnsi="標楷體"/>
                      <w:color w:val="000000" w:themeColor="text1"/>
                      <w:u w:val="single"/>
                    </w:rPr>
                  </w:pPr>
                  <w:r w:rsidRPr="00DA3DB4">
                    <w:rPr>
                      <w:rFonts w:ascii="標楷體" w:eastAsia="標楷體" w:hAnsi="標楷體"/>
                      <w:color w:val="000000" w:themeColor="text1"/>
                      <w:u w:val="single"/>
                    </w:rPr>
                    <w:t>只有視聽著作才有公開上映權。</w:t>
                  </w:r>
                </w:p>
              </w:tc>
            </w:tr>
          </w:tbl>
          <w:p w:rsidR="00164CAC" w:rsidRPr="00DA3DB4" w:rsidRDefault="00164CAC" w:rsidP="0006641E">
            <w:pPr>
              <w:spacing w:line="360" w:lineRule="exact"/>
              <w:ind w:left="1826" w:hanging="284"/>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w:t>
            </w:r>
            <w:r w:rsidRPr="00DA3DB4">
              <w:rPr>
                <w:rFonts w:ascii="標楷體" w:eastAsia="標楷體" w:hAnsi="標楷體"/>
                <w:color w:val="000000" w:themeColor="text1"/>
                <w:u w:val="single"/>
              </w:rPr>
              <w:t>2</w:t>
            </w:r>
            <w:r w:rsidRPr="00DA3DB4">
              <w:rPr>
                <w:rFonts w:ascii="標楷體" w:eastAsia="標楷體" w:hAnsi="標楷體" w:hint="eastAsia"/>
                <w:color w:val="000000" w:themeColor="text1"/>
                <w:u w:val="single"/>
              </w:rPr>
              <w:t>)</w:t>
            </w:r>
            <w:r w:rsidRPr="00DA3DB4">
              <w:rPr>
                <w:rFonts w:ascii="標楷體" w:eastAsia="標楷體" w:hAnsi="標楷體"/>
                <w:color w:val="000000" w:themeColor="text1"/>
                <w:u w:val="single"/>
              </w:rPr>
              <w:t>利用時間</w:t>
            </w:r>
          </w:p>
          <w:p w:rsidR="00164CAC" w:rsidRPr="00DA3DB4" w:rsidRDefault="00853287" w:rsidP="0006641E">
            <w:pPr>
              <w:spacing w:line="360" w:lineRule="exact"/>
              <w:ind w:left="1826" w:hanging="284"/>
              <w:jc w:val="both"/>
              <w:rPr>
                <w:rFonts w:ascii="標楷體" w:eastAsia="標楷體" w:hAnsi="標楷體"/>
                <w:color w:val="000000" w:themeColor="text1"/>
                <w:u w:val="single"/>
              </w:rPr>
            </w:pPr>
            <w:r w:rsidRPr="00DA3DB4">
              <w:rPr>
                <w:rFonts w:ascii="標楷體" w:eastAsia="標楷體" w:hAnsi="標楷體"/>
                <w:color w:val="000000" w:themeColor="text1"/>
                <w:u w:val="single"/>
              </w:rPr>
              <w:t>■</w:t>
            </w:r>
            <w:r w:rsidR="00164CAC" w:rsidRPr="00DA3DB4">
              <w:rPr>
                <w:rFonts w:ascii="標楷體" w:eastAsia="標楷體" w:hAnsi="標楷體"/>
                <w:color w:val="000000" w:themeColor="text1"/>
                <w:u w:val="single"/>
              </w:rPr>
              <w:t>不限時間</w:t>
            </w:r>
          </w:p>
          <w:p w:rsidR="00164CAC" w:rsidRPr="00DA3DB4" w:rsidRDefault="00164CAC" w:rsidP="0006641E">
            <w:pPr>
              <w:spacing w:line="360" w:lineRule="exact"/>
              <w:ind w:left="1826" w:hanging="284"/>
              <w:jc w:val="both"/>
              <w:rPr>
                <w:rFonts w:ascii="標楷體" w:eastAsia="標楷體" w:hAnsi="標楷體"/>
                <w:color w:val="000000" w:themeColor="text1"/>
                <w:u w:val="single"/>
              </w:rPr>
            </w:pPr>
            <w:r w:rsidRPr="00DA3DB4">
              <w:rPr>
                <w:rFonts w:ascii="標楷體" w:eastAsia="標楷體" w:hAnsi="標楷體"/>
                <w:color w:val="000000" w:themeColor="text1"/>
                <w:u w:val="single"/>
              </w:rPr>
              <w:t>□自  年  月  日起至  年  月  日止。</w:t>
            </w:r>
          </w:p>
          <w:p w:rsidR="00164CAC" w:rsidRPr="00DA3DB4" w:rsidRDefault="00164CAC" w:rsidP="0006641E">
            <w:pPr>
              <w:spacing w:line="360" w:lineRule="exact"/>
              <w:ind w:left="1826" w:hanging="284"/>
              <w:jc w:val="both"/>
              <w:rPr>
                <w:color w:val="000000" w:themeColor="text1"/>
                <w:u w:val="single"/>
              </w:rPr>
            </w:pPr>
            <w:r w:rsidRPr="00DA3DB4">
              <w:rPr>
                <w:rFonts w:ascii="標楷體" w:eastAsia="標楷體" w:hAnsi="標楷體"/>
                <w:color w:val="000000" w:themeColor="text1"/>
                <w:u w:val="single"/>
              </w:rPr>
              <w:t>□</w:t>
            </w:r>
            <w:r w:rsidRPr="00DA3DB4">
              <w:rPr>
                <w:rFonts w:ascii="標楷體" w:eastAsia="標楷體" w:hAnsi="標楷體" w:hint="eastAsia"/>
                <w:color w:val="000000" w:themeColor="text1"/>
                <w:u w:val="single"/>
              </w:rPr>
              <w:t xml:space="preserve">    </w:t>
            </w:r>
            <w:r w:rsidRPr="00DA3DB4">
              <w:rPr>
                <w:rFonts w:ascii="標楷體" w:eastAsia="標楷體" w:hAnsi="標楷體"/>
                <w:color w:val="000000" w:themeColor="text1"/>
                <w:u w:val="single"/>
              </w:rPr>
              <w:t>年     (甲方自訂期間)</w:t>
            </w:r>
          </w:p>
          <w:p w:rsidR="00164CAC" w:rsidRPr="00DA3DB4" w:rsidRDefault="00164CAC" w:rsidP="0006641E">
            <w:pPr>
              <w:spacing w:line="360" w:lineRule="exact"/>
              <w:ind w:left="1826" w:hanging="284"/>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w:t>
            </w:r>
            <w:r w:rsidRPr="00DA3DB4">
              <w:rPr>
                <w:rFonts w:ascii="標楷體" w:eastAsia="標楷體" w:hAnsi="標楷體"/>
                <w:color w:val="000000" w:themeColor="text1"/>
                <w:u w:val="single"/>
              </w:rPr>
              <w:t>3</w:t>
            </w:r>
            <w:r w:rsidRPr="00DA3DB4">
              <w:rPr>
                <w:rFonts w:ascii="標楷體" w:eastAsia="標楷體" w:hAnsi="標楷體" w:hint="eastAsia"/>
                <w:color w:val="000000" w:themeColor="text1"/>
                <w:u w:val="single"/>
              </w:rPr>
              <w:t>)</w:t>
            </w:r>
            <w:r w:rsidRPr="00DA3DB4">
              <w:rPr>
                <w:rFonts w:ascii="標楷體" w:eastAsia="標楷體" w:hAnsi="標楷體"/>
                <w:color w:val="000000" w:themeColor="text1"/>
                <w:u w:val="single"/>
              </w:rPr>
              <w:t>利用地域</w:t>
            </w:r>
          </w:p>
          <w:p w:rsidR="00164CAC" w:rsidRPr="00DA3DB4" w:rsidRDefault="00164CAC" w:rsidP="0006641E">
            <w:pPr>
              <w:spacing w:line="360" w:lineRule="exact"/>
              <w:ind w:left="1826" w:hanging="284"/>
              <w:jc w:val="both"/>
              <w:rPr>
                <w:color w:val="000000" w:themeColor="text1"/>
                <w:u w:val="single"/>
              </w:rPr>
            </w:pPr>
            <w:r w:rsidRPr="00DA3DB4">
              <w:rPr>
                <w:rFonts w:ascii="標楷體" w:eastAsia="標楷體" w:hAnsi="標楷體" w:cs="標楷體"/>
                <w:color w:val="000000" w:themeColor="text1"/>
                <w:u w:val="single"/>
              </w:rPr>
              <w:t>■</w:t>
            </w:r>
            <w:r w:rsidRPr="00DA3DB4">
              <w:rPr>
                <w:rFonts w:ascii="標楷體" w:eastAsia="標楷體" w:hAnsi="標楷體"/>
                <w:color w:val="000000" w:themeColor="text1"/>
                <w:u w:val="single"/>
              </w:rPr>
              <w:t xml:space="preserve">不限地域  □限地域：      </w:t>
            </w:r>
          </w:p>
          <w:p w:rsidR="00164CAC" w:rsidRPr="00DA3DB4" w:rsidRDefault="00164CAC" w:rsidP="0006641E">
            <w:pPr>
              <w:spacing w:line="360" w:lineRule="exact"/>
              <w:ind w:left="1826" w:hanging="284"/>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w:t>
            </w:r>
            <w:r w:rsidRPr="00DA3DB4">
              <w:rPr>
                <w:rFonts w:ascii="標楷體" w:eastAsia="標楷體" w:hAnsi="標楷體"/>
                <w:color w:val="000000" w:themeColor="text1"/>
                <w:u w:val="single"/>
              </w:rPr>
              <w:t>4</w:t>
            </w:r>
            <w:r w:rsidRPr="00DA3DB4">
              <w:rPr>
                <w:rFonts w:ascii="標楷體" w:eastAsia="標楷體" w:hAnsi="標楷體" w:hint="eastAsia"/>
                <w:color w:val="000000" w:themeColor="text1"/>
                <w:u w:val="single"/>
              </w:rPr>
              <w:t>)</w:t>
            </w:r>
            <w:r w:rsidRPr="00DA3DB4">
              <w:rPr>
                <w:rFonts w:ascii="標楷體" w:eastAsia="標楷體" w:hAnsi="標楷體"/>
                <w:color w:val="000000" w:themeColor="text1"/>
                <w:u w:val="single"/>
              </w:rPr>
              <w:t>利用次數：</w:t>
            </w:r>
          </w:p>
          <w:p w:rsidR="00164CAC" w:rsidRPr="00DA3DB4" w:rsidRDefault="00164CAC" w:rsidP="0006641E">
            <w:pPr>
              <w:spacing w:line="360" w:lineRule="exact"/>
              <w:ind w:left="1826" w:hanging="284"/>
              <w:jc w:val="both"/>
              <w:rPr>
                <w:color w:val="000000" w:themeColor="text1"/>
                <w:u w:val="single"/>
              </w:rPr>
            </w:pPr>
            <w:r w:rsidRPr="00DA3DB4">
              <w:rPr>
                <w:rFonts w:ascii="標楷體" w:eastAsia="標楷體" w:hAnsi="標楷體" w:cs="標楷體"/>
                <w:color w:val="000000" w:themeColor="text1"/>
                <w:u w:val="single"/>
              </w:rPr>
              <w:t>■</w:t>
            </w:r>
            <w:r w:rsidRPr="00DA3DB4">
              <w:rPr>
                <w:rFonts w:ascii="標楷體" w:eastAsia="標楷體" w:hAnsi="標楷體"/>
                <w:color w:val="000000" w:themeColor="text1"/>
                <w:u w:val="single"/>
              </w:rPr>
              <w:t xml:space="preserve">不限次數  □限次數：      </w:t>
            </w:r>
          </w:p>
          <w:p w:rsidR="00164CAC" w:rsidRPr="00DA3DB4" w:rsidRDefault="00164CAC" w:rsidP="0006641E">
            <w:pPr>
              <w:spacing w:line="360" w:lineRule="exact"/>
              <w:ind w:left="1826" w:hanging="284"/>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w:t>
            </w:r>
            <w:r w:rsidRPr="00DA3DB4">
              <w:rPr>
                <w:rFonts w:ascii="標楷體" w:eastAsia="標楷體" w:hAnsi="標楷體"/>
                <w:color w:val="000000" w:themeColor="text1"/>
                <w:u w:val="single"/>
              </w:rPr>
              <w:t>5</w:t>
            </w:r>
            <w:r w:rsidRPr="00DA3DB4">
              <w:rPr>
                <w:rFonts w:ascii="標楷體" w:eastAsia="標楷體" w:hAnsi="標楷體" w:hint="eastAsia"/>
                <w:color w:val="000000" w:themeColor="text1"/>
                <w:u w:val="single"/>
              </w:rPr>
              <w:t>)甲方</w:t>
            </w:r>
            <w:r w:rsidRPr="00DA3DB4">
              <w:rPr>
                <w:rFonts w:ascii="標楷體" w:eastAsia="標楷體" w:hAnsi="標楷體"/>
                <w:color w:val="000000" w:themeColor="text1"/>
                <w:u w:val="single"/>
              </w:rPr>
              <w:t>可否再授權第三人為上述之利用</w:t>
            </w:r>
            <w:r w:rsidRPr="00DA3DB4">
              <w:rPr>
                <w:rFonts w:ascii="標楷體" w:eastAsia="標楷體" w:hAnsi="標楷體" w:hint="eastAsia"/>
                <w:color w:val="000000" w:themeColor="text1"/>
                <w:u w:val="single"/>
              </w:rPr>
              <w:t>（由甲方於招標時填寫，未載明為不可再授權）</w:t>
            </w:r>
            <w:r w:rsidRPr="00DA3DB4">
              <w:rPr>
                <w:rFonts w:ascii="標楷體" w:eastAsia="標楷體" w:hAnsi="標楷體"/>
                <w:color w:val="000000" w:themeColor="text1"/>
                <w:u w:val="single"/>
              </w:rPr>
              <w:t>：</w:t>
            </w:r>
          </w:p>
          <w:p w:rsidR="00164CAC" w:rsidRPr="00DA3DB4" w:rsidRDefault="00164CAC" w:rsidP="0006641E">
            <w:pPr>
              <w:spacing w:line="360" w:lineRule="exact"/>
              <w:ind w:left="1826" w:hanging="284"/>
              <w:jc w:val="both"/>
              <w:rPr>
                <w:rFonts w:ascii="標楷體" w:eastAsia="標楷體" w:hAnsi="標楷體"/>
                <w:color w:val="000000" w:themeColor="text1"/>
                <w:u w:val="single"/>
              </w:rPr>
            </w:pPr>
            <w:r w:rsidRPr="00DA3DB4">
              <w:rPr>
                <w:rFonts w:ascii="標楷體" w:eastAsia="標楷體" w:hAnsi="標楷體"/>
                <w:color w:val="000000" w:themeColor="text1"/>
                <w:u w:val="single"/>
              </w:rPr>
              <w:t>□可再授權□不可再授權</w:t>
            </w:r>
          </w:p>
          <w:p w:rsidR="00164CAC" w:rsidRPr="00DA3DB4" w:rsidRDefault="00164CAC" w:rsidP="0006641E">
            <w:pPr>
              <w:spacing w:line="360" w:lineRule="exact"/>
              <w:ind w:left="1826" w:hanging="284"/>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w:t>
            </w:r>
            <w:r w:rsidRPr="00DA3DB4">
              <w:rPr>
                <w:rFonts w:ascii="標楷體" w:eastAsia="標楷體" w:hAnsi="標楷體"/>
                <w:color w:val="000000" w:themeColor="text1"/>
                <w:u w:val="single"/>
              </w:rPr>
              <w:t>6</w:t>
            </w:r>
            <w:r w:rsidRPr="00DA3DB4">
              <w:rPr>
                <w:rFonts w:ascii="標楷體" w:eastAsia="標楷體" w:hAnsi="標楷體" w:hint="eastAsia"/>
                <w:color w:val="000000" w:themeColor="text1"/>
                <w:u w:val="single"/>
              </w:rPr>
              <w:t>)</w:t>
            </w:r>
            <w:r w:rsidRPr="00DA3DB4">
              <w:rPr>
                <w:rFonts w:ascii="標楷體" w:eastAsia="標楷體" w:hAnsi="標楷體"/>
                <w:color w:val="000000" w:themeColor="text1"/>
                <w:u w:val="single"/>
              </w:rPr>
              <w:t xml:space="preserve">其他：             </w:t>
            </w:r>
          </w:p>
          <w:p w:rsidR="00164CAC" w:rsidRPr="00DA3DB4" w:rsidRDefault="00164CAC" w:rsidP="0006641E">
            <w:pPr>
              <w:tabs>
                <w:tab w:val="num" w:pos="1414"/>
              </w:tabs>
              <w:adjustRightInd w:val="0"/>
              <w:snapToGrid w:val="0"/>
              <w:spacing w:line="380" w:lineRule="exact"/>
              <w:ind w:leftChars="400" w:left="1680" w:hangingChars="300" w:hanging="72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 xml:space="preserve">  2.</w:t>
            </w:r>
            <w:r w:rsidRPr="00DA3DB4">
              <w:rPr>
                <w:rFonts w:ascii="標楷體" w:eastAsia="標楷體" w:hAnsi="標楷體"/>
                <w:color w:val="000000" w:themeColor="text1"/>
                <w:u w:val="single"/>
              </w:rPr>
              <w:t>□乙方於著作完成同時讓與下列著作財產權</w:t>
            </w:r>
            <w:r w:rsidRPr="00DA3DB4">
              <w:rPr>
                <w:rFonts w:ascii="標楷體" w:eastAsia="標楷體" w:hAnsi="標楷體" w:hint="eastAsia"/>
                <w:color w:val="000000" w:themeColor="text1"/>
                <w:u w:val="single"/>
              </w:rPr>
              <w:t>予甲方</w:t>
            </w:r>
            <w:r w:rsidRPr="00DA3DB4">
              <w:rPr>
                <w:rFonts w:ascii="標楷體" w:eastAsia="標楷體" w:hAnsi="標楷體"/>
                <w:color w:val="000000" w:themeColor="text1"/>
                <w:u w:val="single"/>
              </w:rPr>
              <w:t>：</w:t>
            </w:r>
            <w:r w:rsidRPr="00DA3DB4">
              <w:rPr>
                <w:rFonts w:ascii="標楷體" w:eastAsia="標楷體" w:hAnsi="標楷體"/>
                <w:strike/>
                <w:color w:val="000000" w:themeColor="text1"/>
                <w:u w:val="single"/>
              </w:rPr>
              <w:br/>
            </w:r>
            <w:r w:rsidRPr="00DA3DB4">
              <w:rPr>
                <w:rFonts w:ascii="標楷體" w:eastAsia="標楷體" w:hAnsi="標楷體"/>
                <w:color w:val="000000" w:themeColor="text1"/>
                <w:u w:val="single"/>
              </w:rPr>
              <w:t>□重製權　□改作權　□編輯權　□出租權　□散布權　□公開展示權　□公開口述權　□公開播送權　□公開上映權　□公開演出權　□公開傳輸權</w:t>
            </w:r>
          </w:p>
          <w:p w:rsidR="00164CAC" w:rsidRPr="00DA3DB4" w:rsidRDefault="00164CAC" w:rsidP="0006641E">
            <w:pPr>
              <w:spacing w:line="320" w:lineRule="exact"/>
              <w:ind w:leftChars="649" w:left="2163" w:hangingChars="252" w:hanging="605"/>
              <w:jc w:val="both"/>
              <w:rPr>
                <w:rFonts w:ascii="標楷體" w:eastAsia="標楷體" w:hAnsi="標楷體"/>
                <w:color w:val="000000" w:themeColor="text1"/>
                <w:u w:val="single"/>
              </w:rPr>
            </w:pPr>
            <w:r w:rsidRPr="00DA3DB4">
              <w:rPr>
                <w:rFonts w:ascii="標楷體" w:eastAsia="標楷體" w:hAnsi="標楷體"/>
                <w:color w:val="000000" w:themeColor="text1"/>
                <w:u w:val="single"/>
              </w:rPr>
              <w:t>例1：</w:t>
            </w:r>
            <w:r w:rsidRPr="00DA3DB4">
              <w:rPr>
                <w:rFonts w:ascii="標楷體" w:eastAsia="標楷體" w:hAnsi="標楷體" w:hint="eastAsia"/>
                <w:color w:val="000000" w:themeColor="text1"/>
                <w:u w:val="single"/>
              </w:rPr>
              <w:t>甲方</w:t>
            </w:r>
            <w:r w:rsidRPr="00DA3DB4">
              <w:rPr>
                <w:rFonts w:ascii="標楷體" w:eastAsia="標楷體" w:hAnsi="標楷體"/>
                <w:color w:val="000000" w:themeColor="text1"/>
                <w:u w:val="single"/>
              </w:rPr>
              <w:t>委託插畫家繪製宣導文宣，如須印製發送及上傳網路宣導，可約定取得重製權、散布權及公開傳輸權之授權等。</w:t>
            </w:r>
          </w:p>
          <w:p w:rsidR="00164CAC" w:rsidRPr="00DA3DB4" w:rsidRDefault="00164CAC" w:rsidP="0006641E">
            <w:pPr>
              <w:spacing w:line="320" w:lineRule="exact"/>
              <w:ind w:leftChars="649" w:left="2163" w:hangingChars="252" w:hanging="605"/>
              <w:jc w:val="both"/>
              <w:rPr>
                <w:rFonts w:ascii="標楷體" w:eastAsia="標楷體" w:hAnsi="標楷體"/>
                <w:color w:val="000000" w:themeColor="text1"/>
                <w:u w:val="single"/>
              </w:rPr>
            </w:pPr>
            <w:r w:rsidRPr="00DA3DB4">
              <w:rPr>
                <w:rFonts w:ascii="標楷體" w:eastAsia="標楷體" w:hAnsi="標楷體"/>
                <w:color w:val="000000" w:themeColor="text1"/>
                <w:u w:val="single"/>
              </w:rPr>
              <w:t>例2：甲方委外辦理研究案，須將研究成果印製成冊及上網公告，可約定取得重製權、散布權及公開傳輸權等。</w:t>
            </w:r>
          </w:p>
          <w:p w:rsidR="00164CAC" w:rsidRPr="00DA3DB4" w:rsidRDefault="00164CAC" w:rsidP="0006641E">
            <w:pPr>
              <w:tabs>
                <w:tab w:val="num" w:pos="1414"/>
              </w:tabs>
              <w:adjustRightInd w:val="0"/>
              <w:snapToGrid w:val="0"/>
              <w:spacing w:line="380" w:lineRule="exact"/>
              <w:ind w:leftChars="400" w:left="1680" w:hangingChars="300" w:hanging="72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 xml:space="preserve">  3.</w:t>
            </w:r>
            <w:r w:rsidRPr="00DA3DB4">
              <w:rPr>
                <w:rFonts w:ascii="標楷體" w:eastAsia="標楷體" w:hAnsi="標楷體"/>
                <w:color w:val="000000" w:themeColor="text1"/>
                <w:u w:val="single"/>
              </w:rPr>
              <w:t>□甲方取得著作財產權之全部，</w:t>
            </w:r>
            <w:r w:rsidR="006F2BF5" w:rsidRPr="00DA3DB4">
              <w:rPr>
                <w:rFonts w:ascii="標楷體" w:eastAsia="標楷體" w:hAnsi="標楷體"/>
                <w:color w:val="000000" w:themeColor="text1"/>
                <w:u w:val="single"/>
              </w:rPr>
              <w:t>乙方</w:t>
            </w:r>
            <w:r w:rsidRPr="00DA3DB4">
              <w:rPr>
                <w:rFonts w:ascii="標楷體" w:eastAsia="標楷體" w:hAnsi="標楷體"/>
                <w:color w:val="000000" w:themeColor="text1"/>
                <w:u w:val="single"/>
              </w:rPr>
              <w:t>經</w:t>
            </w:r>
            <w:r w:rsidR="006F2BF5" w:rsidRPr="00DA3DB4">
              <w:rPr>
                <w:rFonts w:ascii="標楷體" w:eastAsia="標楷體" w:hAnsi="標楷體"/>
                <w:color w:val="000000" w:themeColor="text1"/>
                <w:u w:val="single"/>
              </w:rPr>
              <w:t>甲方</w:t>
            </w:r>
            <w:r w:rsidRPr="00DA3DB4">
              <w:rPr>
                <w:rFonts w:ascii="標楷體" w:eastAsia="標楷體" w:hAnsi="標楷體"/>
                <w:color w:val="000000" w:themeColor="text1"/>
                <w:u w:val="single"/>
              </w:rPr>
              <w:t>同意：（項目由甲方於招標時勾選）</w:t>
            </w:r>
          </w:p>
          <w:p w:rsidR="00164CAC" w:rsidRPr="00DA3DB4" w:rsidRDefault="00164CAC" w:rsidP="0006641E">
            <w:pPr>
              <w:spacing w:line="400" w:lineRule="exact"/>
              <w:ind w:left="1826" w:hanging="284"/>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w:t>
            </w:r>
            <w:r w:rsidRPr="00DA3DB4">
              <w:rPr>
                <w:rFonts w:ascii="標楷體" w:eastAsia="標楷體" w:hAnsi="標楷體"/>
                <w:color w:val="000000" w:themeColor="text1"/>
                <w:u w:val="single"/>
              </w:rPr>
              <w:t>1</w:t>
            </w:r>
            <w:r w:rsidRPr="00DA3DB4">
              <w:rPr>
                <w:rFonts w:ascii="標楷體" w:eastAsia="標楷體" w:hAnsi="標楷體" w:hint="eastAsia"/>
                <w:color w:val="000000" w:themeColor="text1"/>
                <w:u w:val="single"/>
              </w:rPr>
              <w:t>)</w:t>
            </w:r>
            <w:r w:rsidRPr="00DA3DB4">
              <w:rPr>
                <w:rFonts w:ascii="標楷體" w:eastAsia="標楷體" w:hAnsi="標楷體"/>
                <w:color w:val="000000" w:themeColor="text1"/>
                <w:u w:val="single"/>
              </w:rPr>
              <w:t>□取得使用授權與再授權之權利，於每次使用時均不需徵得甲方之同意。</w:t>
            </w:r>
          </w:p>
          <w:p w:rsidR="00164CAC" w:rsidRPr="00DA3DB4" w:rsidRDefault="00164CAC" w:rsidP="0006641E">
            <w:pPr>
              <w:spacing w:line="400" w:lineRule="exact"/>
              <w:ind w:left="1826" w:hanging="284"/>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w:t>
            </w:r>
            <w:r w:rsidRPr="00DA3DB4">
              <w:rPr>
                <w:rFonts w:ascii="標楷體" w:eastAsia="標楷體" w:hAnsi="標楷體"/>
                <w:color w:val="000000" w:themeColor="text1"/>
                <w:u w:val="single"/>
              </w:rPr>
              <w:t>2</w:t>
            </w:r>
            <w:r w:rsidRPr="00DA3DB4">
              <w:rPr>
                <w:rFonts w:ascii="標楷體" w:eastAsia="標楷體" w:hAnsi="標楷體" w:hint="eastAsia"/>
                <w:color w:val="000000" w:themeColor="text1"/>
                <w:u w:val="single"/>
              </w:rPr>
              <w:t>)</w:t>
            </w:r>
            <w:r w:rsidRPr="00DA3DB4">
              <w:rPr>
                <w:rFonts w:ascii="標楷體" w:eastAsia="標楷體" w:hAnsi="標楷體"/>
                <w:color w:val="000000" w:themeColor="text1"/>
                <w:u w:val="single"/>
              </w:rPr>
              <w:t>□取得使用授權與再授權之權利，於每次使用均</w:t>
            </w:r>
            <w:r w:rsidRPr="00DA3DB4">
              <w:rPr>
                <w:rFonts w:ascii="標楷體" w:eastAsia="標楷體" w:hAnsi="標楷體" w:hint="eastAsia"/>
                <w:color w:val="000000" w:themeColor="text1"/>
                <w:u w:val="single"/>
              </w:rPr>
              <w:t>應</w:t>
            </w:r>
            <w:r w:rsidRPr="00DA3DB4">
              <w:rPr>
                <w:rFonts w:ascii="標楷體" w:eastAsia="標楷體" w:hAnsi="標楷體"/>
                <w:color w:val="000000" w:themeColor="text1"/>
                <w:u w:val="single"/>
              </w:rPr>
              <w:t>徵得甲方同意。</w:t>
            </w:r>
          </w:p>
          <w:p w:rsidR="00164CAC" w:rsidRPr="00DA3DB4" w:rsidRDefault="00164CAC" w:rsidP="0006641E">
            <w:pPr>
              <w:spacing w:line="400" w:lineRule="exact"/>
              <w:ind w:left="1826" w:hanging="284"/>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w:t>
            </w:r>
            <w:r w:rsidRPr="00DA3DB4">
              <w:rPr>
                <w:rFonts w:ascii="標楷體" w:eastAsia="標楷體" w:hAnsi="標楷體"/>
                <w:color w:val="000000" w:themeColor="text1"/>
                <w:u w:val="single"/>
              </w:rPr>
              <w:t>3</w:t>
            </w:r>
            <w:r w:rsidRPr="00DA3DB4">
              <w:rPr>
                <w:rFonts w:ascii="標楷體" w:eastAsia="標楷體" w:hAnsi="標楷體" w:hint="eastAsia"/>
                <w:color w:val="000000" w:themeColor="text1"/>
                <w:u w:val="single"/>
              </w:rPr>
              <w:t>)</w:t>
            </w:r>
            <w:r w:rsidRPr="00DA3DB4">
              <w:rPr>
                <w:rFonts w:ascii="標楷體" w:eastAsia="標楷體" w:hAnsi="標楷體"/>
                <w:color w:val="000000" w:themeColor="text1"/>
                <w:u w:val="single"/>
              </w:rPr>
              <w:t>□其他：        。（例：甲方得就其取得之著作財產權，允許乙方支付對價，授權乙方使用。）</w:t>
            </w:r>
          </w:p>
          <w:p w:rsidR="00164CAC" w:rsidRPr="00DA3DB4" w:rsidRDefault="00164CAC" w:rsidP="0006641E">
            <w:pPr>
              <w:tabs>
                <w:tab w:val="left" w:pos="1232"/>
              </w:tabs>
              <w:spacing w:line="400" w:lineRule="exact"/>
              <w:ind w:leftChars="400" w:left="1440" w:hangingChars="200" w:hanging="48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(四)</w:t>
            </w:r>
            <w:r w:rsidRPr="00DA3DB4">
              <w:rPr>
                <w:rFonts w:ascii="標楷體" w:eastAsia="標楷體" w:hAnsi="標楷體"/>
                <w:color w:val="000000" w:themeColor="text1"/>
                <w:u w:val="single"/>
              </w:rPr>
              <w:t>□甲方取得著作權以外之智慧財產權權利</w:t>
            </w:r>
            <w:r w:rsidRPr="00DA3DB4">
              <w:rPr>
                <w:rFonts w:ascii="標楷體" w:eastAsia="標楷體" w:hAnsi="標楷體" w:hint="eastAsia"/>
                <w:color w:val="000000" w:themeColor="text1"/>
                <w:u w:val="single"/>
              </w:rPr>
              <w:t>或授權</w:t>
            </w:r>
            <w:r w:rsidRPr="00DA3DB4">
              <w:rPr>
                <w:rFonts w:ascii="標楷體" w:eastAsia="標楷體" w:hAnsi="標楷體"/>
                <w:color w:val="000000" w:themeColor="text1"/>
                <w:u w:val="single"/>
              </w:rPr>
              <w:t>（內容由甲方於招標時載明）。</w:t>
            </w:r>
          </w:p>
          <w:p w:rsidR="00164CAC" w:rsidRPr="00DA3DB4" w:rsidRDefault="00164CAC" w:rsidP="0006641E">
            <w:pPr>
              <w:tabs>
                <w:tab w:val="left" w:pos="1232"/>
              </w:tabs>
              <w:spacing w:line="400" w:lineRule="exact"/>
              <w:ind w:leftChars="400" w:left="1440" w:hangingChars="200" w:hanging="48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(五)</w:t>
            </w:r>
            <w:r w:rsidRPr="00DA3DB4">
              <w:rPr>
                <w:rFonts w:ascii="標楷體" w:eastAsia="標楷體" w:hAnsi="標楷體"/>
                <w:color w:val="000000" w:themeColor="text1"/>
                <w:u w:val="single"/>
              </w:rPr>
              <w:t>□其他。（內容由</w:t>
            </w:r>
            <w:r w:rsidR="006F2BF5" w:rsidRPr="00DA3DB4">
              <w:rPr>
                <w:rFonts w:ascii="標楷體" w:eastAsia="標楷體" w:hAnsi="標楷體"/>
                <w:color w:val="000000" w:themeColor="text1"/>
                <w:u w:val="single"/>
              </w:rPr>
              <w:t>甲方</w:t>
            </w:r>
            <w:r w:rsidRPr="00DA3DB4">
              <w:rPr>
                <w:rFonts w:ascii="標楷體" w:eastAsia="標楷體" w:hAnsi="標楷體"/>
                <w:color w:val="000000" w:themeColor="text1"/>
                <w:u w:val="single"/>
              </w:rPr>
              <w:t>於招標時載明）</w:t>
            </w:r>
          </w:p>
          <w:p w:rsidR="00CE3A67" w:rsidRPr="00DA3DB4" w:rsidRDefault="00164CAC" w:rsidP="0006641E">
            <w:pPr>
              <w:tabs>
                <w:tab w:val="left" w:pos="1232"/>
              </w:tabs>
              <w:spacing w:line="400" w:lineRule="exact"/>
              <w:ind w:leftChars="400" w:left="1440" w:hangingChars="200" w:hanging="480"/>
              <w:jc w:val="both"/>
              <w:rPr>
                <w:rFonts w:ascii="標楷體" w:eastAsia="標楷體" w:hAnsi="標楷體"/>
                <w:color w:val="000000" w:themeColor="text1"/>
              </w:rPr>
            </w:pPr>
            <w:r w:rsidRPr="00DA3DB4">
              <w:rPr>
                <w:rFonts w:ascii="標楷體" w:eastAsia="標楷體" w:hAnsi="標楷體"/>
                <w:color w:val="000000" w:themeColor="text1"/>
                <w:u w:val="single"/>
              </w:rPr>
              <w:t>(六)乙方依本契約提供</w:t>
            </w:r>
            <w:r w:rsidR="006F2BF5" w:rsidRPr="00DA3DB4">
              <w:rPr>
                <w:rFonts w:ascii="標楷體" w:eastAsia="標楷體" w:hAnsi="標楷體"/>
                <w:color w:val="000000" w:themeColor="text1"/>
                <w:u w:val="single"/>
              </w:rPr>
              <w:t>甲方</w:t>
            </w:r>
            <w:r w:rsidRPr="00DA3DB4">
              <w:rPr>
                <w:rFonts w:ascii="標楷體" w:eastAsia="標楷體" w:hAnsi="標楷體"/>
                <w:color w:val="000000" w:themeColor="text1"/>
                <w:u w:val="single"/>
              </w:rPr>
              <w:t>服務時，如使用開源軟體，應依該開源軟體之授權範圍，授權甲方利用，並以執行檔及原始碼共同提供之方式交付予甲方使用，乙方並應交付開源軟體清單（包括但不限於：開源專案名稱、出處資訊、原始著作權利聲明、免責聲明、開源授權條款標示與全文）。</w:t>
            </w:r>
          </w:p>
          <w:p w:rsidR="00107FB1" w:rsidRPr="00DA3DB4" w:rsidRDefault="00CE3A67" w:rsidP="00A01001">
            <w:pPr>
              <w:tabs>
                <w:tab w:val="num" w:pos="1260"/>
                <w:tab w:val="num" w:pos="1440"/>
                <w:tab w:val="num" w:pos="1920"/>
              </w:tabs>
              <w:spacing w:line="400" w:lineRule="atLeast"/>
              <w:jc w:val="both"/>
              <w:rPr>
                <w:rFonts w:ascii="標楷體" w:eastAsia="標楷體" w:hAnsi="標楷體"/>
                <w:color w:val="000000" w:themeColor="text1"/>
              </w:rPr>
            </w:pPr>
            <w:r w:rsidRPr="00DA3DB4">
              <w:rPr>
                <w:rFonts w:ascii="標楷體" w:eastAsia="標楷體" w:hAnsi="標楷體"/>
                <w:color w:val="000000" w:themeColor="text1"/>
              </w:rPr>
              <w:t>……</w:t>
            </w:r>
          </w:p>
          <w:p w:rsidR="00AC2DCE" w:rsidRPr="00DA3DB4" w:rsidRDefault="00AC2DCE" w:rsidP="0006641E">
            <w:pPr>
              <w:adjustRightInd w:val="0"/>
              <w:snapToGrid w:val="0"/>
              <w:spacing w:line="400" w:lineRule="exac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九、甲方依乙方履約結果辦理採購，因乙方計算數量錯誤或項目漏列，致該採購結算</w:t>
            </w:r>
            <w:r w:rsidRPr="00DA3DB4">
              <w:rPr>
                <w:rFonts w:ascii="標楷體" w:eastAsia="標楷體" w:hAnsi="標楷體" w:hint="eastAsia"/>
                <w:color w:val="000000" w:themeColor="text1"/>
              </w:rPr>
              <w:t>增加金額與減少金額絕對值合計，</w:t>
            </w:r>
            <w:r w:rsidRPr="00DA3DB4">
              <w:rPr>
                <w:rFonts w:ascii="標楷體" w:eastAsia="標楷體" w:hAnsi="標楷體"/>
                <w:color w:val="000000" w:themeColor="text1"/>
              </w:rPr>
              <w:t>逾</w:t>
            </w:r>
            <w:r w:rsidR="00D32068" w:rsidRPr="00D32068">
              <w:rPr>
                <w:rFonts w:ascii="標楷體" w:eastAsia="標楷體" w:hAnsi="標楷體" w:hint="eastAsia"/>
                <w:color w:val="000000" w:themeColor="text1"/>
                <w:u w:val="single"/>
              </w:rPr>
              <w:t>該</w:t>
            </w:r>
            <w:r w:rsidRPr="00DA3DB4">
              <w:rPr>
                <w:rFonts w:ascii="標楷體" w:eastAsia="標楷體" w:hAnsi="標楷體" w:hint="eastAsia"/>
                <w:color w:val="000000" w:themeColor="text1"/>
              </w:rPr>
              <w:t>採購契約價金總額</w:t>
            </w:r>
            <w:r w:rsidRPr="00DA3DB4">
              <w:rPr>
                <w:rFonts w:ascii="標楷體" w:eastAsia="標楷體" w:hAnsi="標楷體"/>
                <w:color w:val="000000" w:themeColor="text1"/>
              </w:rPr>
              <w:t>百分之</w:t>
            </w:r>
            <w:r w:rsidRPr="00DA3DB4">
              <w:rPr>
                <w:rFonts w:ascii="標楷體" w:eastAsia="標楷體" w:hAnsi="標楷體" w:hint="eastAsia"/>
                <w:color w:val="000000" w:themeColor="text1"/>
              </w:rPr>
              <w:t>五</w:t>
            </w:r>
            <w:r w:rsidRPr="00DA3DB4">
              <w:rPr>
                <w:rFonts w:ascii="標楷體" w:eastAsia="標楷體" w:hAnsi="標楷體"/>
                <w:color w:val="000000" w:themeColor="text1"/>
              </w:rPr>
              <w:t>者，應就超過部分占該採購契約價金總額之比率</w:t>
            </w:r>
            <w:r w:rsidRPr="00DA3DB4">
              <w:rPr>
                <w:rFonts w:ascii="標楷體" w:eastAsia="標楷體" w:hAnsi="標楷體" w:hint="eastAsia"/>
                <w:color w:val="000000" w:themeColor="text1"/>
              </w:rPr>
              <w:t>，</w:t>
            </w:r>
            <w:r w:rsidRPr="00DA3DB4">
              <w:rPr>
                <w:rFonts w:ascii="標楷體" w:eastAsia="標楷體" w:hAnsi="標楷體"/>
                <w:color w:val="000000" w:themeColor="text1"/>
              </w:rPr>
              <w:t>乘以</w:t>
            </w:r>
            <w:r w:rsidR="00AA2951" w:rsidRPr="00DA3DB4">
              <w:rPr>
                <w:rFonts w:ascii="標楷體" w:eastAsia="標楷體" w:hAnsi="標楷體" w:hint="eastAsia"/>
                <w:color w:val="000000" w:themeColor="text1"/>
                <w:u w:val="single"/>
              </w:rPr>
              <w:t>本採購</w:t>
            </w:r>
            <w:r w:rsidRPr="00DA3DB4">
              <w:rPr>
                <w:rFonts w:ascii="標楷體" w:eastAsia="標楷體" w:hAnsi="標楷體"/>
                <w:color w:val="000000" w:themeColor="text1"/>
              </w:rPr>
              <w:t>契約價金規劃</w:t>
            </w:r>
            <w:r w:rsidR="000F1F02" w:rsidRPr="00DA3DB4">
              <w:rPr>
                <w:rFonts w:ascii="標楷體" w:eastAsia="標楷體" w:hAnsi="標楷體" w:hint="eastAsia"/>
                <w:color w:val="000000" w:themeColor="text1"/>
                <w:u w:val="single"/>
              </w:rPr>
              <w:t>、</w:t>
            </w:r>
            <w:r w:rsidRPr="00DA3DB4">
              <w:rPr>
                <w:rFonts w:ascii="標楷體" w:eastAsia="標楷體" w:hAnsi="標楷體"/>
                <w:color w:val="000000" w:themeColor="text1"/>
              </w:rPr>
              <w:t>設計部分總額計算違約金。但本</w:t>
            </w:r>
            <w:r w:rsidRPr="00DA3DB4">
              <w:rPr>
                <w:rFonts w:ascii="標楷體" w:eastAsia="標楷體" w:hAnsi="標楷體" w:hint="eastAsia"/>
                <w:color w:val="000000" w:themeColor="text1"/>
              </w:rPr>
              <w:t>款</w:t>
            </w:r>
            <w:r w:rsidRPr="00DA3DB4">
              <w:rPr>
                <w:rFonts w:ascii="標楷體" w:eastAsia="標楷體" w:hAnsi="標楷體"/>
                <w:color w:val="000000" w:themeColor="text1"/>
              </w:rPr>
              <w:t>累計違約金以</w:t>
            </w:r>
            <w:r w:rsidR="00AA2951" w:rsidRPr="00DA3DB4">
              <w:rPr>
                <w:rFonts w:ascii="標楷體" w:eastAsia="標楷體" w:hAnsi="標楷體" w:hint="eastAsia"/>
                <w:color w:val="000000" w:themeColor="text1"/>
                <w:u w:val="single"/>
              </w:rPr>
              <w:t>本採購</w:t>
            </w:r>
            <w:r w:rsidRPr="00DA3DB4">
              <w:rPr>
                <w:rFonts w:ascii="標楷體" w:eastAsia="標楷體" w:hAnsi="標楷體"/>
                <w:color w:val="000000" w:themeColor="text1"/>
              </w:rPr>
              <w:t>契約價金總額之百分之十為上限。</w:t>
            </w:r>
            <w:r w:rsidR="00AA2951" w:rsidRPr="00DA3DB4">
              <w:rPr>
                <w:rFonts w:ascii="標楷體" w:eastAsia="標楷體" w:hAnsi="標楷體" w:hint="eastAsia"/>
                <w:color w:val="000000" w:themeColor="text1"/>
              </w:rPr>
              <w:t>本款之「</w:t>
            </w:r>
            <w:r w:rsidR="00D32068" w:rsidRPr="00D32068">
              <w:rPr>
                <w:rFonts w:ascii="標楷體" w:eastAsia="標楷體" w:hAnsi="標楷體" w:hint="eastAsia"/>
                <w:color w:val="000000" w:themeColor="text1"/>
                <w:u w:val="single"/>
              </w:rPr>
              <w:t>該</w:t>
            </w:r>
            <w:r w:rsidR="00AA2951" w:rsidRPr="00DA3DB4">
              <w:rPr>
                <w:rFonts w:ascii="標楷體" w:eastAsia="標楷體" w:hAnsi="標楷體"/>
                <w:color w:val="000000" w:themeColor="text1"/>
              </w:rPr>
              <w:t>採購契約價金總額</w:t>
            </w:r>
            <w:r w:rsidR="00AA2951" w:rsidRPr="00DA3DB4">
              <w:rPr>
                <w:rFonts w:ascii="標楷體" w:eastAsia="標楷體" w:hAnsi="標楷體" w:hint="eastAsia"/>
                <w:color w:val="000000" w:themeColor="text1"/>
              </w:rPr>
              <w:t>」</w:t>
            </w:r>
            <w:r w:rsidR="00AA2951" w:rsidRPr="00DA3DB4">
              <w:rPr>
                <w:rFonts w:ascii="標楷體" w:eastAsia="標楷體" w:hAnsi="標楷體"/>
                <w:color w:val="000000" w:themeColor="text1"/>
              </w:rPr>
              <w:t>，係指依</w:t>
            </w:r>
            <w:r w:rsidR="00AA2951" w:rsidRPr="00DA3DB4">
              <w:rPr>
                <w:rFonts w:ascii="標楷體" w:eastAsia="標楷體" w:hAnsi="標楷體" w:hint="eastAsia"/>
                <w:color w:val="000000" w:themeColor="text1"/>
              </w:rPr>
              <w:t>乙方</w:t>
            </w:r>
            <w:r w:rsidR="00AA2951" w:rsidRPr="00DA3DB4">
              <w:rPr>
                <w:rFonts w:ascii="標楷體" w:eastAsia="標楷體" w:hAnsi="標楷體"/>
                <w:color w:val="000000" w:themeColor="text1"/>
              </w:rPr>
              <w:t>履約結果辦理</w:t>
            </w:r>
            <w:r w:rsidR="00AA2951" w:rsidRPr="00DA3DB4">
              <w:rPr>
                <w:rFonts w:ascii="標楷體" w:eastAsia="標楷體" w:hAnsi="標楷體" w:hint="eastAsia"/>
                <w:color w:val="000000" w:themeColor="text1"/>
              </w:rPr>
              <w:t>採購</w:t>
            </w:r>
            <w:r w:rsidR="00AA2951" w:rsidRPr="00DA3DB4">
              <w:rPr>
                <w:rFonts w:ascii="標楷體" w:eastAsia="標楷體" w:hAnsi="標楷體"/>
                <w:color w:val="000000" w:themeColor="text1"/>
              </w:rPr>
              <w:t>決標</w:t>
            </w:r>
            <w:r w:rsidR="00AA2951" w:rsidRPr="00DA3DB4">
              <w:rPr>
                <w:rFonts w:ascii="標楷體" w:eastAsia="標楷體" w:hAnsi="標楷體" w:hint="eastAsia"/>
                <w:color w:val="000000" w:themeColor="text1"/>
              </w:rPr>
              <w:t>時之</w:t>
            </w:r>
            <w:r w:rsidR="00AA2951" w:rsidRPr="00DA3DB4">
              <w:rPr>
                <w:rFonts w:ascii="標楷體" w:eastAsia="標楷體" w:hAnsi="標楷體"/>
                <w:color w:val="000000" w:themeColor="text1"/>
              </w:rPr>
              <w:t>契約價金總額。</w:t>
            </w:r>
          </w:p>
          <w:p w:rsidR="00D3293E" w:rsidRPr="00DA3DB4" w:rsidRDefault="00D3293E" w:rsidP="0006641E">
            <w:pPr>
              <w:adjustRightInd w:val="0"/>
              <w:snapToGrid w:val="0"/>
              <w:spacing w:line="400" w:lineRule="exact"/>
              <w:ind w:left="480" w:hangingChars="200" w:hanging="480"/>
              <w:jc w:val="both"/>
              <w:rPr>
                <w:rFonts w:ascii="標楷體" w:eastAsia="標楷體"/>
                <w:color w:val="000000" w:themeColor="text1"/>
              </w:rPr>
            </w:pPr>
            <w:r w:rsidRPr="00DA3DB4">
              <w:rPr>
                <w:rFonts w:ascii="標楷體" w:eastAsia="標楷體" w:hAnsi="標楷體" w:hint="eastAsia"/>
                <w:color w:val="000000" w:themeColor="text1"/>
              </w:rPr>
              <w:t>十、</w:t>
            </w:r>
            <w:r w:rsidRPr="00DA3DB4">
              <w:rPr>
                <w:rFonts w:ascii="標楷體" w:eastAsia="標楷體" w:hint="eastAsia"/>
                <w:color w:val="000000" w:themeColor="text1"/>
              </w:rPr>
              <w:t>甲方不得</w:t>
            </w:r>
            <w:r w:rsidRPr="00DA3DB4">
              <w:rPr>
                <w:rFonts w:ascii="標楷體" w:eastAsia="標楷體" w:hint="eastAsia"/>
                <w:color w:val="000000" w:themeColor="text1"/>
                <w:u w:val="single"/>
              </w:rPr>
              <w:t>要求乙方</w:t>
            </w:r>
            <w:r w:rsidRPr="00DA3DB4">
              <w:rPr>
                <w:rFonts w:ascii="標楷體" w:eastAsia="標楷體" w:hint="eastAsia"/>
                <w:color w:val="000000" w:themeColor="text1"/>
              </w:rPr>
              <w:t>提供甲方使用之公務車輛、提供甲方人員使用之影印機、電腦設備、行動電話(含門號)、傳真機及其他應由甲方人員自備之辦公設施及其耗材。</w:t>
            </w:r>
          </w:p>
          <w:p w:rsidR="00D3293E" w:rsidRPr="00DA3DB4" w:rsidRDefault="00D3293E" w:rsidP="00D3293E">
            <w:pPr>
              <w:adjustRightInd w:val="0"/>
              <w:snapToGrid w:val="0"/>
              <w:spacing w:line="400" w:lineRule="exact"/>
              <w:ind w:left="480" w:hangingChars="200" w:hanging="480"/>
              <w:jc w:val="both"/>
              <w:rPr>
                <w:rFonts w:ascii="標楷體" w:eastAsia="標楷體"/>
                <w:color w:val="000000" w:themeColor="text1"/>
              </w:rPr>
            </w:pPr>
            <w:r w:rsidRPr="00DA3DB4">
              <w:rPr>
                <w:rFonts w:ascii="標楷體" w:eastAsia="標楷體"/>
                <w:color w:val="000000" w:themeColor="text1"/>
              </w:rPr>
              <w:t>……</w:t>
            </w:r>
          </w:p>
          <w:p w:rsidR="00D3293E" w:rsidRPr="00DA3DB4" w:rsidRDefault="00D3293E" w:rsidP="00D3293E">
            <w:pPr>
              <w:adjustRightInd w:val="0"/>
              <w:snapToGrid w:val="0"/>
              <w:spacing w:line="400" w:lineRule="exact"/>
              <w:ind w:left="480" w:hangingChars="200" w:hanging="480"/>
              <w:jc w:val="both"/>
              <w:rPr>
                <w:rFonts w:ascii="標楷體" w:eastAsia="標楷體" w:hAnsi="標楷體"/>
                <w:b/>
                <w:bCs/>
                <w:color w:val="000000" w:themeColor="text1"/>
              </w:rPr>
            </w:pPr>
            <w:r w:rsidRPr="00DA3DB4">
              <w:rPr>
                <w:rFonts w:ascii="標楷體" w:eastAsia="標楷體" w:hint="eastAsia"/>
                <w:color w:val="000000" w:themeColor="text1"/>
              </w:rPr>
              <w:t>十二、</w:t>
            </w:r>
            <w:r w:rsidRPr="00DA3DB4">
              <w:rPr>
                <w:rFonts w:ascii="標楷體" w:eastAsia="標楷體" w:hint="eastAsia"/>
                <w:color w:val="000000" w:themeColor="text1"/>
                <w:u w:val="single"/>
              </w:rPr>
              <w:t>乙方對監造服務工作之</w:t>
            </w:r>
            <w:r w:rsidR="003B780C" w:rsidRPr="00DA3DB4">
              <w:rPr>
                <w:rFonts w:ascii="標楷體" w:eastAsia="標楷體" w:hint="eastAsia"/>
                <w:color w:val="000000" w:themeColor="text1"/>
                <w:u w:val="single"/>
              </w:rPr>
              <w:t>契約</w:t>
            </w:r>
            <w:r w:rsidRPr="00DA3DB4">
              <w:rPr>
                <w:rFonts w:ascii="標楷體" w:eastAsia="標楷體" w:hint="eastAsia"/>
                <w:color w:val="000000" w:themeColor="text1"/>
                <w:u w:val="single"/>
              </w:rPr>
              <w:t>責任以甲方書面通知開始日起，至本契約全部工程驗收合格止。</w:t>
            </w:r>
          </w:p>
        </w:tc>
        <w:tc>
          <w:tcPr>
            <w:tcW w:w="5515" w:type="dxa"/>
          </w:tcPr>
          <w:p w:rsidR="00CE3A67" w:rsidRPr="00DA3DB4" w:rsidRDefault="00CE3A67" w:rsidP="00CE3A67">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r w:rsidRPr="00DA3DB4">
              <w:rPr>
                <w:rFonts w:ascii="標楷體" w:eastAsia="標楷體" w:hAnsi="標楷體" w:hint="eastAsia"/>
                <w:b/>
                <w:color w:val="000000" w:themeColor="text1"/>
              </w:rPr>
              <w:t>第十四條　權利與責任</w:t>
            </w:r>
          </w:p>
          <w:p w:rsidR="00CE3A67" w:rsidRPr="00DA3DB4" w:rsidRDefault="00CE3A67"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rsidR="00216B72" w:rsidRPr="00DA3DB4" w:rsidRDefault="00CE3A67" w:rsidP="00173F94">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三、乙方履約結果涉及履約標的所產出之智慧財產權（包含專利權、商標權、著作權、營業秘密等）者：(由甲方於招標時載明，互補項目得複選。如僅涉及著作權者</w:t>
            </w:r>
            <w:r w:rsidR="00216B72" w:rsidRPr="00DA3DB4">
              <w:rPr>
                <w:rFonts w:ascii="標楷體" w:eastAsia="標楷體" w:hAnsi="標楷體" w:hint="eastAsia"/>
                <w:color w:val="000000" w:themeColor="text1"/>
              </w:rPr>
              <w:t>，請就第1目至第6目及第10目勾選。註釋及舉例文字，免載於招標文件)</w:t>
            </w:r>
          </w:p>
          <w:p w:rsidR="00216B72" w:rsidRPr="00DA3DB4" w:rsidRDefault="00216B72" w:rsidP="00173F94">
            <w:pPr>
              <w:spacing w:line="440" w:lineRule="exact"/>
              <w:ind w:leftChars="325" w:left="1380" w:hangingChars="250" w:hanging="600"/>
              <w:jc w:val="both"/>
              <w:rPr>
                <w:rFonts w:ascii="標楷體" w:eastAsia="標楷體" w:hAnsi="標楷體"/>
                <w:color w:val="000000" w:themeColor="text1"/>
              </w:rPr>
            </w:pPr>
            <w:r w:rsidRPr="00DA3DB4">
              <w:rPr>
                <w:rFonts w:ascii="標楷體" w:eastAsia="標楷體" w:hAnsi="標楷體" w:hint="eastAsia"/>
                <w:color w:val="000000" w:themeColor="text1"/>
              </w:rPr>
              <w:t>註：1.在流通利用方面，考量履約標的之特性，如其內容包含甲方與乙方雙方之創作智慧，且不涉及甲方安全、專屬使用或其他特殊目的之需要，甲方得允許此著作權於甲方外流通利用，以增進社會利益。甲方亦宜考量避免因取得不必要之權利而增加採購成本。</w:t>
            </w:r>
          </w:p>
          <w:p w:rsidR="00216B72" w:rsidRPr="00DA3DB4" w:rsidRDefault="00216B72" w:rsidP="00ED160D">
            <w:pPr>
              <w:spacing w:line="440" w:lineRule="exact"/>
              <w:ind w:leftChars="500" w:left="1440" w:hangingChars="100" w:hanging="240"/>
              <w:jc w:val="both"/>
              <w:rPr>
                <w:rFonts w:ascii="標楷體" w:eastAsia="標楷體" w:hAnsi="標楷體"/>
                <w:color w:val="000000" w:themeColor="text1"/>
                <w:u w:val="single"/>
              </w:rPr>
            </w:pPr>
            <w:r w:rsidRPr="00DA3DB4">
              <w:rPr>
                <w:rFonts w:ascii="標楷體" w:eastAsia="標楷體" w:hAnsi="標楷體" w:hint="eastAsia"/>
                <w:color w:val="000000" w:themeColor="text1"/>
              </w:rPr>
              <w:t>2.履約標的如非完全客製化而產生之著作，建議約定由乙方享有著作人格權及著作財產權，甲方則享有不限時間、地域、次數、非專屬、無償利用、並得再轉授權第三人之權利，乙方承諾對甲方及其再授權利用之第三人不行使著作人格權。</w:t>
            </w:r>
          </w:p>
          <w:p w:rsidR="00216B72" w:rsidRPr="00DA3DB4" w:rsidRDefault="00216B72" w:rsidP="00DA7AE8">
            <w:pPr>
              <w:tabs>
                <w:tab w:val="left" w:pos="1080"/>
                <w:tab w:val="left" w:pos="1440"/>
                <w:tab w:val="num" w:pos="1800"/>
                <w:tab w:val="num" w:pos="2400"/>
              </w:tabs>
              <w:spacing w:line="400" w:lineRule="atLeast"/>
              <w:ind w:leftChars="200" w:left="944" w:hangingChars="200" w:hanging="464"/>
              <w:jc w:val="both"/>
              <w:rPr>
                <w:rFonts w:ascii="標楷體" w:eastAsia="標楷體"/>
                <w:color w:val="000000" w:themeColor="text1"/>
                <w:spacing w:val="-4"/>
              </w:rPr>
            </w:pPr>
            <w:r w:rsidRPr="00DA3DB4">
              <w:rPr>
                <w:rFonts w:ascii="標楷體" w:eastAsia="標楷體" w:hint="eastAsia"/>
                <w:color w:val="000000" w:themeColor="text1"/>
                <w:spacing w:val="-4"/>
              </w:rPr>
              <w:t>（一）□以乙方為著作人，並取得著作財產權，甲方則享有不限時間、地域、次數、非專屬、無償利用、並得再轉授權第三人利用之權利，乙方承諾對甲方及其再授權利用之第三人不行使著作人格權。（項目由甲方於招標時勾選）</w:t>
            </w:r>
          </w:p>
          <w:p w:rsidR="00216B72" w:rsidRPr="00DA3DB4" w:rsidRDefault="00216B72" w:rsidP="00D95D6F">
            <w:pPr>
              <w:spacing w:line="440" w:lineRule="exact"/>
              <w:ind w:leftChars="183" w:left="439"/>
              <w:jc w:val="both"/>
              <w:rPr>
                <w:rFonts w:ascii="標楷體" w:eastAsia="標楷體" w:hAnsi="標楷體"/>
                <w:color w:val="000000" w:themeColor="text1"/>
              </w:rPr>
            </w:pPr>
            <w:r w:rsidRPr="00DA3DB4">
              <w:rPr>
                <w:rFonts w:ascii="標楷體" w:eastAsia="標楷體" w:hAnsi="標楷體" w:hint="eastAsia"/>
                <w:color w:val="000000" w:themeColor="text1"/>
              </w:rPr>
              <w:t>【1】□重製權     【2】□公開口述權</w:t>
            </w:r>
          </w:p>
          <w:p w:rsidR="00216B72" w:rsidRPr="00DA3DB4" w:rsidRDefault="00216B72" w:rsidP="00D95D6F">
            <w:pPr>
              <w:spacing w:line="440" w:lineRule="exact"/>
              <w:ind w:leftChars="183" w:left="439"/>
              <w:jc w:val="both"/>
              <w:rPr>
                <w:rFonts w:ascii="標楷體" w:eastAsia="標楷體" w:hAnsi="標楷體"/>
                <w:color w:val="000000" w:themeColor="text1"/>
              </w:rPr>
            </w:pPr>
            <w:r w:rsidRPr="00DA3DB4">
              <w:rPr>
                <w:rFonts w:ascii="標楷體" w:eastAsia="標楷體" w:hAnsi="標楷體" w:hint="eastAsia"/>
                <w:color w:val="000000" w:themeColor="text1"/>
              </w:rPr>
              <w:t>【3】□公開播送權 【4】□公開上映權</w:t>
            </w:r>
          </w:p>
          <w:p w:rsidR="00216B72" w:rsidRPr="00DA3DB4" w:rsidRDefault="00216B72" w:rsidP="00D95D6F">
            <w:pPr>
              <w:spacing w:line="440" w:lineRule="exact"/>
              <w:ind w:leftChars="183" w:left="439"/>
              <w:jc w:val="both"/>
              <w:rPr>
                <w:rFonts w:ascii="標楷體" w:eastAsia="標楷體" w:hAnsi="標楷體"/>
                <w:color w:val="000000" w:themeColor="text1"/>
              </w:rPr>
            </w:pPr>
            <w:r w:rsidRPr="00DA3DB4">
              <w:rPr>
                <w:rFonts w:ascii="標楷體" w:eastAsia="標楷體" w:hAnsi="標楷體" w:hint="eastAsia"/>
                <w:color w:val="000000" w:themeColor="text1"/>
              </w:rPr>
              <w:t>【5】□公開演出權 【6】□公開傳輸權</w:t>
            </w:r>
          </w:p>
          <w:p w:rsidR="00216B72" w:rsidRPr="00DA3DB4" w:rsidRDefault="00216B72" w:rsidP="00D95D6F">
            <w:pPr>
              <w:spacing w:line="440" w:lineRule="exact"/>
              <w:ind w:leftChars="183" w:left="439"/>
              <w:jc w:val="both"/>
              <w:rPr>
                <w:rFonts w:ascii="標楷體" w:eastAsia="標楷體" w:hAnsi="標楷體"/>
                <w:color w:val="000000" w:themeColor="text1"/>
              </w:rPr>
            </w:pPr>
            <w:r w:rsidRPr="00DA3DB4">
              <w:rPr>
                <w:rFonts w:ascii="標楷體" w:eastAsia="標楷體" w:hAnsi="標楷體" w:hint="eastAsia"/>
                <w:color w:val="000000" w:themeColor="text1"/>
              </w:rPr>
              <w:t>【7】□公開展示權 【8】□改作權</w:t>
            </w:r>
          </w:p>
          <w:p w:rsidR="00216B72" w:rsidRPr="00DA3DB4" w:rsidRDefault="00216B72" w:rsidP="00D95D6F">
            <w:pPr>
              <w:spacing w:line="440" w:lineRule="exact"/>
              <w:ind w:leftChars="183" w:left="439"/>
              <w:jc w:val="both"/>
              <w:rPr>
                <w:rFonts w:ascii="標楷體" w:eastAsia="標楷體" w:hAnsi="標楷體"/>
                <w:color w:val="000000" w:themeColor="text1"/>
              </w:rPr>
            </w:pPr>
            <w:r w:rsidRPr="00DA3DB4">
              <w:rPr>
                <w:rFonts w:ascii="標楷體" w:eastAsia="標楷體" w:hAnsi="標楷體" w:hint="eastAsia"/>
                <w:color w:val="000000" w:themeColor="text1"/>
              </w:rPr>
              <w:t>【9】□編輯權     【10】□出租權</w:t>
            </w:r>
          </w:p>
          <w:p w:rsidR="00216B72" w:rsidRPr="00DA3DB4" w:rsidRDefault="00216B72" w:rsidP="00D95D6F">
            <w:pPr>
              <w:spacing w:line="440" w:lineRule="exact"/>
              <w:ind w:leftChars="183" w:left="439"/>
              <w:jc w:val="both"/>
              <w:rPr>
                <w:rFonts w:ascii="標楷體" w:eastAsia="標楷體" w:hAnsi="標楷體"/>
                <w:color w:val="000000" w:themeColor="text1"/>
              </w:rPr>
            </w:pPr>
            <w:r w:rsidRPr="00DA3DB4">
              <w:rPr>
                <w:rFonts w:ascii="標楷體" w:eastAsia="標楷體" w:hAnsi="標楷體" w:hint="eastAsia"/>
                <w:color w:val="000000" w:themeColor="text1"/>
              </w:rPr>
              <w:t>例：採購一般共通性需求規格所開發之著作，如約定由乙方取得著作財產權，甲方得就業務需要，為其內部使用之目的，勾選【1】重製權及【9】編輯權。如甲方擬自行修改著作物，可勾選【8】改作權。如採購教學著作物，可勾選【2】公開口述權及【3】公開播送權。</w:t>
            </w:r>
          </w:p>
          <w:p w:rsidR="00216B72" w:rsidRPr="00DA3DB4" w:rsidRDefault="00216B72" w:rsidP="004D12B9">
            <w:pPr>
              <w:tabs>
                <w:tab w:val="left" w:pos="1080"/>
                <w:tab w:val="left" w:pos="1440"/>
                <w:tab w:val="num" w:pos="1800"/>
                <w:tab w:val="num" w:pos="2400"/>
              </w:tabs>
              <w:spacing w:line="400" w:lineRule="atLeast"/>
              <w:ind w:leftChars="200" w:left="944" w:hangingChars="200" w:hanging="464"/>
              <w:jc w:val="both"/>
              <w:rPr>
                <w:rFonts w:ascii="標楷體" w:eastAsia="標楷體"/>
                <w:color w:val="000000" w:themeColor="text1"/>
                <w:spacing w:val="-4"/>
              </w:rPr>
            </w:pPr>
            <w:r w:rsidRPr="00DA3DB4">
              <w:rPr>
                <w:rFonts w:ascii="標楷體" w:eastAsia="標楷體" w:hint="eastAsia"/>
                <w:color w:val="000000" w:themeColor="text1"/>
                <w:spacing w:val="-4"/>
              </w:rPr>
              <w:t>（二）□以乙方為著作人，其下列著作財產權於著作完成同時讓與甲方，乙方並承諾對甲方及其同意利用之人不行使其著作人格權。（項目由甲方於招標時勾選）</w:t>
            </w:r>
          </w:p>
          <w:p w:rsidR="00216B72" w:rsidRPr="00DA3DB4" w:rsidRDefault="00216B72" w:rsidP="004D12B9">
            <w:pPr>
              <w:spacing w:line="440" w:lineRule="exact"/>
              <w:ind w:leftChars="183" w:left="439"/>
              <w:jc w:val="both"/>
              <w:rPr>
                <w:rFonts w:ascii="標楷體" w:eastAsia="標楷體" w:hAnsi="標楷體"/>
                <w:color w:val="000000" w:themeColor="text1"/>
              </w:rPr>
            </w:pPr>
            <w:r w:rsidRPr="00DA3DB4">
              <w:rPr>
                <w:rFonts w:ascii="標楷體" w:eastAsia="標楷體" w:hAnsi="標楷體" w:hint="eastAsia"/>
                <w:color w:val="000000" w:themeColor="text1"/>
              </w:rPr>
              <w:t>【1】□重製權     【2】□公開口述權</w:t>
            </w:r>
          </w:p>
          <w:p w:rsidR="00216B72" w:rsidRPr="00DA3DB4" w:rsidRDefault="00216B72" w:rsidP="004D12B9">
            <w:pPr>
              <w:spacing w:line="440" w:lineRule="exact"/>
              <w:ind w:leftChars="183" w:left="439"/>
              <w:jc w:val="both"/>
              <w:rPr>
                <w:rFonts w:ascii="標楷體" w:eastAsia="標楷體" w:hAnsi="標楷體"/>
                <w:color w:val="000000" w:themeColor="text1"/>
              </w:rPr>
            </w:pPr>
            <w:r w:rsidRPr="00DA3DB4">
              <w:rPr>
                <w:rFonts w:ascii="標楷體" w:eastAsia="標楷體" w:hAnsi="標楷體" w:hint="eastAsia"/>
                <w:color w:val="000000" w:themeColor="text1"/>
              </w:rPr>
              <w:t>【3】□公開播送權 【4】□公開上映權</w:t>
            </w:r>
          </w:p>
          <w:p w:rsidR="00216B72" w:rsidRPr="00DA3DB4" w:rsidRDefault="00216B72" w:rsidP="004D12B9">
            <w:pPr>
              <w:spacing w:line="440" w:lineRule="exact"/>
              <w:ind w:leftChars="183" w:left="439"/>
              <w:jc w:val="both"/>
              <w:rPr>
                <w:rFonts w:ascii="標楷體" w:eastAsia="標楷體" w:hAnsi="標楷體"/>
                <w:color w:val="000000" w:themeColor="text1"/>
              </w:rPr>
            </w:pPr>
            <w:r w:rsidRPr="00DA3DB4">
              <w:rPr>
                <w:rFonts w:ascii="標楷體" w:eastAsia="標楷體" w:hAnsi="標楷體" w:hint="eastAsia"/>
                <w:color w:val="000000" w:themeColor="text1"/>
              </w:rPr>
              <w:t>【5】□公開演出權 【6】□公開傳輸權</w:t>
            </w:r>
          </w:p>
          <w:p w:rsidR="00216B72" w:rsidRPr="00DA3DB4" w:rsidRDefault="00216B72" w:rsidP="004D12B9">
            <w:pPr>
              <w:spacing w:line="440" w:lineRule="exact"/>
              <w:ind w:leftChars="183" w:left="439"/>
              <w:jc w:val="both"/>
              <w:rPr>
                <w:rFonts w:ascii="標楷體" w:eastAsia="標楷體" w:hAnsi="標楷體"/>
                <w:color w:val="000000" w:themeColor="text1"/>
              </w:rPr>
            </w:pPr>
            <w:r w:rsidRPr="00DA3DB4">
              <w:rPr>
                <w:rFonts w:ascii="標楷體" w:eastAsia="標楷體" w:hAnsi="標楷體" w:hint="eastAsia"/>
                <w:color w:val="000000" w:themeColor="text1"/>
              </w:rPr>
              <w:t>【7】□公開展示權 【8】□改作權</w:t>
            </w:r>
          </w:p>
          <w:p w:rsidR="00216B72" w:rsidRPr="00DA3DB4" w:rsidRDefault="00216B72" w:rsidP="004D12B9">
            <w:pPr>
              <w:spacing w:line="440" w:lineRule="exact"/>
              <w:ind w:leftChars="183" w:left="439"/>
              <w:jc w:val="both"/>
              <w:rPr>
                <w:rFonts w:ascii="標楷體" w:eastAsia="標楷體" w:hAnsi="標楷體"/>
                <w:color w:val="000000" w:themeColor="text1"/>
              </w:rPr>
            </w:pPr>
            <w:r w:rsidRPr="00DA3DB4">
              <w:rPr>
                <w:rFonts w:ascii="標楷體" w:eastAsia="標楷體" w:hAnsi="標楷體" w:hint="eastAsia"/>
                <w:color w:val="000000" w:themeColor="text1"/>
              </w:rPr>
              <w:t>【9】□編輯權     【10】□出租權</w:t>
            </w:r>
          </w:p>
          <w:p w:rsidR="00216B72" w:rsidRPr="00DA3DB4" w:rsidRDefault="00216B72" w:rsidP="004D12B9">
            <w:pPr>
              <w:spacing w:line="440" w:lineRule="exact"/>
              <w:ind w:leftChars="183" w:left="439"/>
              <w:jc w:val="both"/>
              <w:rPr>
                <w:rFonts w:ascii="標楷體" w:eastAsia="標楷體" w:hAnsi="標楷體"/>
                <w:color w:val="000000" w:themeColor="text1"/>
              </w:rPr>
            </w:pPr>
            <w:r w:rsidRPr="00DA3DB4">
              <w:rPr>
                <w:rFonts w:ascii="標楷體" w:eastAsia="標楷體" w:hAnsi="標楷體" w:hint="eastAsia"/>
                <w:color w:val="000000" w:themeColor="text1"/>
              </w:rPr>
              <w:t>例：採購一般共通性需求規格所開發之著作，甲方得就業務需要，為其內部使用之目的，勾選【1】重製權及【9】編輯權。如甲方擬自行修改著作物，可勾選【8】改作權。如採購教學著作物，可勾選【2】公開口述權及【3】公開播送權。</w:t>
            </w:r>
          </w:p>
          <w:p w:rsidR="00216B72" w:rsidRPr="00DA3DB4" w:rsidRDefault="00216B72" w:rsidP="004D12B9">
            <w:pPr>
              <w:tabs>
                <w:tab w:val="left" w:pos="1080"/>
                <w:tab w:val="left" w:pos="1440"/>
                <w:tab w:val="num" w:pos="1800"/>
                <w:tab w:val="num" w:pos="2400"/>
              </w:tabs>
              <w:spacing w:line="400" w:lineRule="atLeast"/>
              <w:ind w:leftChars="200" w:left="944" w:hangingChars="200" w:hanging="464"/>
              <w:jc w:val="both"/>
              <w:rPr>
                <w:rFonts w:ascii="標楷體" w:eastAsia="標楷體"/>
                <w:color w:val="000000" w:themeColor="text1"/>
                <w:spacing w:val="-4"/>
              </w:rPr>
            </w:pPr>
            <w:r w:rsidRPr="00DA3DB4">
              <w:rPr>
                <w:rFonts w:ascii="標楷體" w:eastAsia="標楷體" w:hint="eastAsia"/>
                <w:color w:val="000000" w:themeColor="text1"/>
                <w:spacing w:val="-4"/>
              </w:rPr>
              <w:t>（三）□以乙方為著作人，甲方取得著作財產權，乙方並承諾對甲方及其同意利用之人不行使其著作人格權。</w:t>
            </w:r>
          </w:p>
          <w:p w:rsidR="00216B72" w:rsidRPr="00DA3DB4" w:rsidRDefault="00216B72" w:rsidP="004D12B9">
            <w:pPr>
              <w:spacing w:line="440" w:lineRule="exact"/>
              <w:ind w:leftChars="183" w:left="439"/>
              <w:jc w:val="both"/>
              <w:rPr>
                <w:rFonts w:ascii="標楷體" w:eastAsia="標楷體" w:hAnsi="標楷體"/>
                <w:color w:val="000000" w:themeColor="text1"/>
              </w:rPr>
            </w:pPr>
            <w:r w:rsidRPr="00DA3DB4">
              <w:rPr>
                <w:rFonts w:ascii="標楷體" w:eastAsia="標楷體" w:hAnsi="標楷體" w:hint="eastAsia"/>
                <w:color w:val="000000" w:themeColor="text1"/>
              </w:rPr>
              <w:t>例：甲方專用或甲方特殊需求規格所開發之著作，甲方取得著作財產權之全部。</w:t>
            </w:r>
          </w:p>
          <w:p w:rsidR="00216B72" w:rsidRPr="00DA3DB4" w:rsidRDefault="00216B72" w:rsidP="004D12B9">
            <w:pPr>
              <w:spacing w:line="440" w:lineRule="exact"/>
              <w:ind w:leftChars="183" w:left="439"/>
              <w:jc w:val="both"/>
              <w:rPr>
                <w:rFonts w:ascii="標楷體" w:eastAsia="標楷體"/>
                <w:color w:val="000000" w:themeColor="text1"/>
                <w:spacing w:val="-4"/>
              </w:rPr>
            </w:pPr>
            <w:r w:rsidRPr="00DA3DB4">
              <w:rPr>
                <w:rFonts w:ascii="標楷體" w:eastAsia="標楷體" w:hint="eastAsia"/>
                <w:color w:val="000000" w:themeColor="text1"/>
                <w:spacing w:val="-4"/>
              </w:rPr>
              <w:t>（四）□甲方與乙方共同享有著作人格權及著作財產權。</w:t>
            </w:r>
          </w:p>
          <w:p w:rsidR="00216B72" w:rsidRPr="00DA3DB4" w:rsidRDefault="00216B72" w:rsidP="004D12B9">
            <w:pPr>
              <w:spacing w:line="440" w:lineRule="exact"/>
              <w:ind w:leftChars="183" w:left="439"/>
              <w:jc w:val="both"/>
              <w:rPr>
                <w:rFonts w:ascii="標楷體" w:eastAsia="標楷體" w:hAnsi="標楷體"/>
                <w:color w:val="000000" w:themeColor="text1"/>
              </w:rPr>
            </w:pPr>
            <w:r w:rsidRPr="00DA3DB4">
              <w:rPr>
                <w:rFonts w:ascii="標楷體" w:eastAsia="標楷體" w:hAnsi="標楷體" w:hint="eastAsia"/>
                <w:color w:val="000000" w:themeColor="text1"/>
              </w:rPr>
              <w:t>例：採購乙方已完成之著作，並依甲方需求進行改作，且甲方與乙方均投入人力、物力，該衍生之共同完成之著作，其著作人格權由甲方與乙方共有，其著作財產權享有之比例、授權範圍、後續衍生著作獲利之分攤內容，由甲方於招標時載明。</w:t>
            </w:r>
          </w:p>
          <w:p w:rsidR="00216B72" w:rsidRPr="00DA3DB4" w:rsidRDefault="00216B72" w:rsidP="004D12B9">
            <w:pPr>
              <w:spacing w:line="440" w:lineRule="exact"/>
              <w:ind w:leftChars="183" w:left="439"/>
              <w:jc w:val="both"/>
              <w:rPr>
                <w:rFonts w:ascii="標楷體" w:eastAsia="標楷體" w:hAnsi="標楷體"/>
                <w:color w:val="000000" w:themeColor="text1"/>
              </w:rPr>
            </w:pPr>
            <w:r w:rsidRPr="00DA3DB4">
              <w:rPr>
                <w:rFonts w:ascii="標楷體" w:eastAsia="標楷體" w:hAnsi="標楷體" w:hint="eastAsia"/>
                <w:color w:val="000000" w:themeColor="text1"/>
              </w:rPr>
              <w:t>（五）□甲方有權永久無償利用該著作財產權。</w:t>
            </w:r>
          </w:p>
          <w:p w:rsidR="00216B72" w:rsidRPr="00DA3DB4" w:rsidRDefault="00216B72" w:rsidP="004D12B9">
            <w:pPr>
              <w:spacing w:line="440" w:lineRule="exact"/>
              <w:ind w:leftChars="183" w:left="439"/>
              <w:jc w:val="both"/>
              <w:rPr>
                <w:rFonts w:ascii="標楷體" w:eastAsia="標楷體" w:hAnsi="標楷體"/>
                <w:color w:val="000000" w:themeColor="text1"/>
              </w:rPr>
            </w:pPr>
            <w:r w:rsidRPr="00DA3DB4">
              <w:rPr>
                <w:rFonts w:ascii="標楷體" w:eastAsia="標楷體" w:hAnsi="標楷體" w:hint="eastAsia"/>
                <w:color w:val="000000" w:themeColor="text1"/>
              </w:rPr>
              <w:t>例：履約標的包括已在一般消費市場銷售之套裝資訊軟體，甲方依乙方或第三人之授權契約條款取得永久無償使用權。</w:t>
            </w:r>
          </w:p>
          <w:p w:rsidR="00216B72" w:rsidRPr="00DA3DB4" w:rsidRDefault="00216B72" w:rsidP="004D12B9">
            <w:pPr>
              <w:spacing w:line="440" w:lineRule="exact"/>
              <w:ind w:leftChars="183" w:left="439"/>
              <w:jc w:val="both"/>
              <w:rPr>
                <w:rFonts w:ascii="標楷體" w:eastAsia="標楷體" w:hAnsi="標楷體"/>
                <w:color w:val="000000" w:themeColor="text1"/>
              </w:rPr>
            </w:pPr>
            <w:r w:rsidRPr="00DA3DB4">
              <w:rPr>
                <w:rFonts w:ascii="標楷體" w:eastAsia="標楷體" w:hAnsi="標楷體" w:hint="eastAsia"/>
                <w:color w:val="000000" w:themeColor="text1"/>
              </w:rPr>
              <w:t>（六）□以甲方為著作人，並由甲方取得著作財產權之全部，乙方於完成該著作時，經甲方同意：（項目由甲方於招標時勾選）</w:t>
            </w:r>
          </w:p>
          <w:p w:rsidR="00216B72" w:rsidRPr="00DA3DB4" w:rsidRDefault="00216B72" w:rsidP="00D9253A">
            <w:pPr>
              <w:spacing w:line="440" w:lineRule="exact"/>
              <w:ind w:leftChars="183" w:left="439"/>
              <w:jc w:val="both"/>
              <w:rPr>
                <w:rFonts w:ascii="標楷體" w:eastAsia="標楷體" w:hAnsi="標楷體"/>
                <w:color w:val="000000" w:themeColor="text1"/>
              </w:rPr>
            </w:pPr>
            <w:r w:rsidRPr="00DA3DB4">
              <w:rPr>
                <w:rFonts w:ascii="標楷體" w:eastAsia="標楷體" w:hAnsi="標楷體" w:hint="eastAsia"/>
                <w:color w:val="000000" w:themeColor="text1"/>
              </w:rPr>
              <w:t>【1】□取得使用授權與再授權之權利，於每次使用時均不需徵得甲方之同意。</w:t>
            </w:r>
          </w:p>
          <w:p w:rsidR="00216B72" w:rsidRPr="00DA3DB4" w:rsidRDefault="00216B72" w:rsidP="00D9253A">
            <w:pPr>
              <w:spacing w:line="440" w:lineRule="exact"/>
              <w:ind w:leftChars="183" w:left="439"/>
              <w:jc w:val="both"/>
              <w:rPr>
                <w:rFonts w:ascii="標楷體" w:eastAsia="標楷體" w:hAnsi="標楷體"/>
                <w:color w:val="000000" w:themeColor="text1"/>
              </w:rPr>
            </w:pPr>
            <w:r w:rsidRPr="00DA3DB4">
              <w:rPr>
                <w:rFonts w:ascii="標楷體" w:eastAsia="標楷體" w:hAnsi="標楷體" w:hint="eastAsia"/>
                <w:color w:val="000000" w:themeColor="text1"/>
              </w:rPr>
              <w:t>【2】□取得使用授權與再授權之權利，於每次使用均需徵得甲方同意。</w:t>
            </w:r>
          </w:p>
          <w:p w:rsidR="00216B72" w:rsidRPr="00DA3DB4" w:rsidRDefault="00216B72" w:rsidP="00D9253A">
            <w:pPr>
              <w:spacing w:line="440" w:lineRule="exact"/>
              <w:ind w:leftChars="183" w:left="439"/>
              <w:jc w:val="both"/>
              <w:rPr>
                <w:rFonts w:ascii="標楷體" w:eastAsia="標楷體" w:hAnsi="標楷體"/>
                <w:color w:val="000000" w:themeColor="text1"/>
              </w:rPr>
            </w:pPr>
            <w:r w:rsidRPr="00DA3DB4">
              <w:rPr>
                <w:rFonts w:ascii="標楷體" w:eastAsia="標楷體" w:hAnsi="標楷體" w:hint="eastAsia"/>
                <w:color w:val="000000" w:themeColor="text1"/>
              </w:rPr>
              <w:t>（七）□甲方取得部分權利（內容由甲方於招標時載明）。</w:t>
            </w:r>
          </w:p>
          <w:p w:rsidR="00216B72" w:rsidRPr="00DA3DB4" w:rsidRDefault="00216B72" w:rsidP="00D9253A">
            <w:pPr>
              <w:spacing w:line="440" w:lineRule="exact"/>
              <w:ind w:leftChars="183" w:left="439"/>
              <w:jc w:val="both"/>
              <w:rPr>
                <w:rFonts w:ascii="標楷體" w:eastAsia="標楷體" w:hAnsi="標楷體"/>
                <w:color w:val="000000" w:themeColor="text1"/>
              </w:rPr>
            </w:pPr>
            <w:r w:rsidRPr="00DA3DB4">
              <w:rPr>
                <w:rFonts w:ascii="標楷體" w:eastAsia="標楷體" w:hAnsi="標楷體" w:hint="eastAsia"/>
                <w:color w:val="000000" w:themeColor="text1"/>
              </w:rPr>
              <w:t>（八）□甲方取得全部權利。</w:t>
            </w:r>
          </w:p>
          <w:p w:rsidR="00216B72" w:rsidRPr="00DA3DB4" w:rsidRDefault="00216B72" w:rsidP="00D9253A">
            <w:pPr>
              <w:spacing w:line="440" w:lineRule="exact"/>
              <w:ind w:leftChars="183" w:left="439"/>
              <w:jc w:val="both"/>
              <w:rPr>
                <w:rFonts w:ascii="標楷體" w:eastAsia="標楷體" w:hAnsi="標楷體"/>
                <w:color w:val="000000" w:themeColor="text1"/>
              </w:rPr>
            </w:pPr>
            <w:r w:rsidRPr="00DA3DB4">
              <w:rPr>
                <w:rFonts w:ascii="標楷體" w:eastAsia="標楷體" w:hAnsi="標楷體" w:hint="eastAsia"/>
                <w:color w:val="000000" w:themeColor="text1"/>
              </w:rPr>
              <w:t>（九）□甲方取得授權（內容由甲方於招標時載明）。</w:t>
            </w:r>
          </w:p>
          <w:p w:rsidR="00216B72" w:rsidRPr="00DA3DB4" w:rsidRDefault="00216B72" w:rsidP="00D9253A">
            <w:pPr>
              <w:spacing w:line="440" w:lineRule="exact"/>
              <w:ind w:leftChars="183" w:left="439"/>
              <w:jc w:val="both"/>
              <w:rPr>
                <w:rFonts w:ascii="標楷體" w:eastAsia="標楷體" w:hAnsi="標楷體"/>
                <w:color w:val="000000" w:themeColor="text1"/>
              </w:rPr>
            </w:pPr>
            <w:r w:rsidRPr="00DA3DB4">
              <w:rPr>
                <w:rFonts w:ascii="標楷體" w:eastAsia="標楷體" w:hAnsi="標楷體" w:hint="eastAsia"/>
                <w:color w:val="000000" w:themeColor="text1"/>
              </w:rPr>
              <w:t>（十）□其他。（內容由甲方於招標時載明）</w:t>
            </w:r>
          </w:p>
          <w:p w:rsidR="00216B72" w:rsidRPr="00DA3DB4" w:rsidRDefault="00216B72" w:rsidP="00D9253A">
            <w:pPr>
              <w:spacing w:line="440" w:lineRule="exact"/>
              <w:ind w:leftChars="183" w:left="439"/>
              <w:jc w:val="both"/>
              <w:rPr>
                <w:rFonts w:ascii="標楷體" w:eastAsia="標楷體" w:hAnsi="標楷體"/>
                <w:color w:val="000000" w:themeColor="text1"/>
              </w:rPr>
            </w:pPr>
            <w:r w:rsidRPr="00DA3DB4">
              <w:rPr>
                <w:rFonts w:ascii="標楷體" w:eastAsia="標楷體" w:hAnsi="標楷體" w:hint="eastAsia"/>
                <w:color w:val="000000" w:themeColor="text1"/>
              </w:rPr>
              <w:t>例：甲方得就其取得之著作財產權，允許乙方支付對價，授權乙方使用。</w:t>
            </w:r>
          </w:p>
          <w:p w:rsidR="00216B72" w:rsidRPr="00DA3DB4" w:rsidRDefault="00216B72" w:rsidP="00D9253A">
            <w:pPr>
              <w:spacing w:line="440" w:lineRule="exact"/>
              <w:ind w:leftChars="183" w:left="439"/>
              <w:jc w:val="both"/>
              <w:rPr>
                <w:rFonts w:ascii="標楷體" w:eastAsia="標楷體" w:hAnsi="標楷體"/>
                <w:color w:val="000000" w:themeColor="text1"/>
              </w:rPr>
            </w:pPr>
            <w:r w:rsidRPr="00DA3DB4">
              <w:rPr>
                <w:rFonts w:ascii="標楷體" w:eastAsia="標楷體" w:hAnsi="標楷體" w:hint="eastAsia"/>
                <w:color w:val="000000" w:themeColor="text1"/>
              </w:rPr>
              <w:t>（十一）乙方依本契約提供甲方服務時，如使用開源軟體，應依該開源軟體之授權範圍，授權甲方利用，並以執行檔及原始碼共同提供之方式交付予甲方使用，乙方並應交付開源軟體清單（包括但不限於：開源專案名稱、出處資訊、原始著作權利聲明、免責聲明、開源授權條款標示與全文）。</w:t>
            </w:r>
          </w:p>
          <w:p w:rsidR="00283E7B" w:rsidRPr="00DA3DB4" w:rsidRDefault="00CE3A67"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D32068" w:rsidRPr="00DA3DB4" w:rsidRDefault="00D32068"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AC2DCE"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D6175A" w:rsidRPr="00DA3DB4" w:rsidRDefault="00D6175A"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3530B7"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九、甲方依乙方履約結果辦理採購，因乙方計算數量錯誤或項目漏列，致該採購結算</w:t>
            </w:r>
            <w:r w:rsidRPr="00DA3DB4">
              <w:rPr>
                <w:rFonts w:ascii="標楷體" w:eastAsia="標楷體" w:hAnsi="標楷體" w:hint="eastAsia"/>
                <w:color w:val="000000" w:themeColor="text1"/>
              </w:rPr>
              <w:t>增加金額與減少金額絕對值合計，</w:t>
            </w:r>
            <w:r w:rsidRPr="00DA3DB4">
              <w:rPr>
                <w:rFonts w:ascii="標楷體" w:eastAsia="標楷體" w:hAnsi="標楷體"/>
                <w:color w:val="000000" w:themeColor="text1"/>
              </w:rPr>
              <w:t>逾</w:t>
            </w:r>
            <w:r w:rsidRPr="00DA3DB4">
              <w:rPr>
                <w:rFonts w:ascii="標楷體" w:eastAsia="標楷體" w:hAnsi="標楷體" w:hint="eastAsia"/>
                <w:color w:val="000000" w:themeColor="text1"/>
              </w:rPr>
              <w:t>採購契約價金總額</w:t>
            </w:r>
            <w:r w:rsidRPr="00DA3DB4">
              <w:rPr>
                <w:rFonts w:ascii="標楷體" w:eastAsia="標楷體" w:hAnsi="標楷體"/>
                <w:color w:val="000000" w:themeColor="text1"/>
              </w:rPr>
              <w:t>百分之</w:t>
            </w:r>
            <w:r w:rsidRPr="00DA3DB4">
              <w:rPr>
                <w:rFonts w:ascii="標楷體" w:eastAsia="標楷體" w:hAnsi="標楷體" w:hint="eastAsia"/>
                <w:color w:val="000000" w:themeColor="text1"/>
              </w:rPr>
              <w:t>五</w:t>
            </w:r>
            <w:r w:rsidRPr="00DA3DB4">
              <w:rPr>
                <w:rFonts w:ascii="標楷體" w:eastAsia="標楷體" w:hAnsi="標楷體"/>
                <w:color w:val="000000" w:themeColor="text1"/>
              </w:rPr>
              <w:t>者，應就超過</w:t>
            </w:r>
            <w:r w:rsidRPr="00DA3DB4">
              <w:rPr>
                <w:rFonts w:ascii="標楷體" w:eastAsia="標楷體" w:hAnsi="標楷體"/>
                <w:color w:val="000000" w:themeColor="text1"/>
                <w:u w:val="single"/>
              </w:rPr>
              <w:t>百分之</w:t>
            </w:r>
            <w:r w:rsidRPr="00DA3DB4">
              <w:rPr>
                <w:rFonts w:ascii="標楷體" w:eastAsia="標楷體" w:hAnsi="標楷體" w:hint="eastAsia"/>
                <w:color w:val="000000" w:themeColor="text1"/>
                <w:u w:val="single"/>
              </w:rPr>
              <w:t>五</w:t>
            </w:r>
            <w:r w:rsidRPr="00DA3DB4">
              <w:rPr>
                <w:rFonts w:ascii="標楷體" w:eastAsia="標楷體" w:hAnsi="標楷體"/>
                <w:color w:val="000000" w:themeColor="text1"/>
              </w:rPr>
              <w:t>部分占該採購契約價金總額之比率</w:t>
            </w:r>
            <w:r w:rsidRPr="00DA3DB4">
              <w:rPr>
                <w:rFonts w:ascii="標楷體" w:eastAsia="標楷體" w:hAnsi="標楷體" w:hint="eastAsia"/>
                <w:color w:val="000000" w:themeColor="text1"/>
              </w:rPr>
              <w:t>，</w:t>
            </w:r>
            <w:r w:rsidRPr="00DA3DB4">
              <w:rPr>
                <w:rFonts w:ascii="標楷體" w:eastAsia="標楷體" w:hAnsi="標楷體"/>
                <w:color w:val="000000" w:themeColor="text1"/>
              </w:rPr>
              <w:t>乘以契約價金規劃設計部分總額計算違約金。但本</w:t>
            </w:r>
            <w:r w:rsidRPr="00DA3DB4">
              <w:rPr>
                <w:rFonts w:ascii="標楷體" w:eastAsia="標楷體" w:hAnsi="標楷體" w:hint="eastAsia"/>
                <w:color w:val="000000" w:themeColor="text1"/>
              </w:rPr>
              <w:t>款</w:t>
            </w:r>
            <w:r w:rsidRPr="00DA3DB4">
              <w:rPr>
                <w:rFonts w:ascii="標楷體" w:eastAsia="標楷體" w:hAnsi="標楷體"/>
                <w:color w:val="000000" w:themeColor="text1"/>
              </w:rPr>
              <w:t>累計違約金以契約價金總額之百分之十為上限。</w:t>
            </w:r>
            <w:r w:rsidRPr="00DA3DB4">
              <w:rPr>
                <w:rFonts w:ascii="標楷體" w:eastAsia="標楷體" w:hAnsi="標楷體" w:hint="eastAsia"/>
                <w:color w:val="000000" w:themeColor="text1"/>
              </w:rPr>
              <w:t>本款之「</w:t>
            </w:r>
            <w:r w:rsidRPr="00DA3DB4">
              <w:rPr>
                <w:rFonts w:ascii="標楷體" w:eastAsia="標楷體" w:hAnsi="標楷體"/>
                <w:color w:val="000000" w:themeColor="text1"/>
              </w:rPr>
              <w:t>採購契約價金總額</w:t>
            </w:r>
            <w:r w:rsidRPr="00DA3DB4">
              <w:rPr>
                <w:rFonts w:ascii="標楷體" w:eastAsia="標楷體" w:hAnsi="標楷體" w:hint="eastAsia"/>
                <w:color w:val="000000" w:themeColor="text1"/>
              </w:rPr>
              <w:t>」</w:t>
            </w:r>
            <w:r w:rsidRPr="00DA3DB4">
              <w:rPr>
                <w:rFonts w:ascii="標楷體" w:eastAsia="標楷體" w:hAnsi="標楷體"/>
                <w:color w:val="000000" w:themeColor="text1"/>
              </w:rPr>
              <w:t>，係指依</w:t>
            </w:r>
            <w:r w:rsidRPr="00DA3DB4">
              <w:rPr>
                <w:rFonts w:ascii="標楷體" w:eastAsia="標楷體" w:hAnsi="標楷體" w:hint="eastAsia"/>
                <w:color w:val="000000" w:themeColor="text1"/>
              </w:rPr>
              <w:t>乙方</w:t>
            </w:r>
            <w:r w:rsidRPr="00DA3DB4">
              <w:rPr>
                <w:rFonts w:ascii="標楷體" w:eastAsia="標楷體" w:hAnsi="標楷體"/>
                <w:color w:val="000000" w:themeColor="text1"/>
              </w:rPr>
              <w:t>履約結果辦理</w:t>
            </w:r>
            <w:r w:rsidRPr="00DA3DB4">
              <w:rPr>
                <w:rFonts w:ascii="標楷體" w:eastAsia="標楷體" w:hAnsi="標楷體" w:hint="eastAsia"/>
                <w:color w:val="000000" w:themeColor="text1"/>
                <w:u w:val="single"/>
              </w:rPr>
              <w:t>工程</w:t>
            </w:r>
            <w:r w:rsidRPr="00DA3DB4">
              <w:rPr>
                <w:rFonts w:ascii="標楷體" w:eastAsia="標楷體" w:hAnsi="標楷體" w:hint="eastAsia"/>
                <w:color w:val="000000" w:themeColor="text1"/>
              </w:rPr>
              <w:t>採購</w:t>
            </w:r>
            <w:r w:rsidRPr="00DA3DB4">
              <w:rPr>
                <w:rFonts w:ascii="標楷體" w:eastAsia="標楷體" w:hAnsi="標楷體"/>
                <w:color w:val="000000" w:themeColor="text1"/>
              </w:rPr>
              <w:t>決標</w:t>
            </w:r>
            <w:r w:rsidRPr="00DA3DB4">
              <w:rPr>
                <w:rFonts w:ascii="標楷體" w:eastAsia="標楷體" w:hAnsi="標楷體" w:hint="eastAsia"/>
                <w:color w:val="000000" w:themeColor="text1"/>
              </w:rPr>
              <w:t>時之</w:t>
            </w:r>
            <w:r w:rsidRPr="00DA3DB4">
              <w:rPr>
                <w:rFonts w:ascii="標楷體" w:eastAsia="標楷體" w:hAnsi="標楷體"/>
                <w:color w:val="000000" w:themeColor="text1"/>
              </w:rPr>
              <w:t>契約價金總額。</w:t>
            </w:r>
          </w:p>
          <w:p w:rsidR="00D3293E" w:rsidRPr="00DA3DB4" w:rsidRDefault="00D3293E" w:rsidP="00CE3A67">
            <w:pPr>
              <w:tabs>
                <w:tab w:val="num" w:pos="1260"/>
                <w:tab w:val="num" w:pos="1440"/>
                <w:tab w:val="num" w:pos="1920"/>
              </w:tabs>
              <w:spacing w:line="400" w:lineRule="atLeast"/>
              <w:ind w:left="480" w:hangingChars="200" w:hanging="480"/>
              <w:jc w:val="both"/>
              <w:rPr>
                <w:rFonts w:ascii="標楷體" w:eastAsia="標楷體" w:hAnsi="標楷體"/>
                <w:b/>
                <w:bCs/>
                <w:color w:val="000000" w:themeColor="text1"/>
              </w:rPr>
            </w:pPr>
            <w:r w:rsidRPr="00DA3DB4">
              <w:rPr>
                <w:rFonts w:ascii="標楷體" w:eastAsia="標楷體" w:hAnsi="標楷體" w:hint="eastAsia"/>
                <w:color w:val="000000" w:themeColor="text1"/>
              </w:rPr>
              <w:t>十、</w:t>
            </w:r>
            <w:r w:rsidRPr="00DA3DB4">
              <w:rPr>
                <w:rFonts w:ascii="標楷體" w:eastAsia="標楷體" w:hint="eastAsia"/>
                <w:color w:val="000000" w:themeColor="text1"/>
                <w:szCs w:val="28"/>
              </w:rPr>
              <w:t>甲方不得於本契約納列提供甲方使用之公務車輛、提供甲方人員使用之影印機、電腦設備、行動電話(含門號)、傳真機及其他應由甲方人員自備之辦公設施及其耗材。</w:t>
            </w:r>
          </w:p>
        </w:tc>
        <w:tc>
          <w:tcPr>
            <w:tcW w:w="3550" w:type="dxa"/>
          </w:tcPr>
          <w:p w:rsidR="00283E7B" w:rsidRPr="00DA3DB4" w:rsidRDefault="00283E7B" w:rsidP="00CC5887">
            <w:pPr>
              <w:spacing w:line="400" w:lineRule="atLeast"/>
              <w:jc w:val="both"/>
              <w:rPr>
                <w:rFonts w:ascii="標楷體" w:eastAsia="標楷體" w:hAnsi="標楷體"/>
                <w:color w:val="000000" w:themeColor="text1"/>
              </w:rPr>
            </w:pPr>
          </w:p>
          <w:p w:rsidR="00CE3A67" w:rsidRPr="00DA3DB4" w:rsidRDefault="00CE3A67" w:rsidP="00CC5887">
            <w:pPr>
              <w:spacing w:line="400" w:lineRule="atLeast"/>
              <w:jc w:val="both"/>
              <w:rPr>
                <w:rFonts w:ascii="標楷體" w:eastAsia="標楷體" w:hAnsi="標楷體"/>
                <w:color w:val="000000" w:themeColor="text1"/>
              </w:rPr>
            </w:pPr>
          </w:p>
          <w:p w:rsidR="00CE3A67" w:rsidRPr="00DA3DB4" w:rsidRDefault="00AC2DCE" w:rsidP="00AC2DCE">
            <w:pPr>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1.</w:t>
            </w:r>
            <w:r w:rsidR="00957799" w:rsidRPr="00DA3DB4">
              <w:rPr>
                <w:rFonts w:ascii="標楷體" w:eastAsia="標楷體" w:hAnsi="標楷體" w:hint="eastAsia"/>
                <w:color w:val="000000" w:themeColor="text1"/>
              </w:rPr>
              <w:t>參考</w:t>
            </w:r>
            <w:r w:rsidR="00792F96" w:rsidRPr="00DA3DB4">
              <w:rPr>
                <w:rFonts w:ascii="標楷體" w:eastAsia="標楷體" w:hAnsi="標楷體" w:hint="eastAsia"/>
                <w:color w:val="000000" w:themeColor="text1"/>
              </w:rPr>
              <w:t>本會111年3月21日訂定之</w:t>
            </w:r>
            <w:r w:rsidR="00957799" w:rsidRPr="00DA3DB4">
              <w:rPr>
                <w:rFonts w:ascii="標楷體" w:eastAsia="標楷體" w:hAnsi="標楷體" w:hint="eastAsia"/>
                <w:color w:val="000000" w:themeColor="text1"/>
              </w:rPr>
              <w:t>「</w:t>
            </w:r>
            <w:r w:rsidR="00792F96" w:rsidRPr="00DA3DB4">
              <w:rPr>
                <w:rFonts w:ascii="標楷體" w:eastAsia="標楷體" w:hAnsi="標楷體" w:hint="eastAsia"/>
                <w:color w:val="000000" w:themeColor="text1"/>
              </w:rPr>
              <w:t>社會福利</w:t>
            </w:r>
            <w:r w:rsidR="00957799" w:rsidRPr="00DA3DB4">
              <w:rPr>
                <w:rFonts w:ascii="標楷體" w:eastAsia="標楷體" w:hAnsi="標楷體" w:hint="eastAsia"/>
                <w:color w:val="000000" w:themeColor="text1"/>
              </w:rPr>
              <w:t>服務採購</w:t>
            </w:r>
            <w:r w:rsidR="00792F96" w:rsidRPr="00DA3DB4">
              <w:rPr>
                <w:rFonts w:ascii="標楷體" w:eastAsia="標楷體" w:hAnsi="標楷體" w:hint="eastAsia"/>
                <w:color w:val="000000" w:themeColor="text1"/>
              </w:rPr>
              <w:t>契約範本</w:t>
            </w:r>
            <w:r w:rsidR="00957799" w:rsidRPr="00DA3DB4">
              <w:rPr>
                <w:rFonts w:ascii="標楷體" w:eastAsia="標楷體" w:hAnsi="標楷體" w:hint="eastAsia"/>
                <w:color w:val="000000" w:themeColor="text1"/>
              </w:rPr>
              <w:t>」</w:t>
            </w:r>
            <w:r w:rsidR="00792F96" w:rsidRPr="00DA3DB4">
              <w:rPr>
                <w:rFonts w:ascii="標楷體" w:eastAsia="標楷體" w:hAnsi="標楷體" w:hint="eastAsia"/>
                <w:color w:val="000000" w:themeColor="text1"/>
              </w:rPr>
              <w:t>第14條關於智慧財產權條款之架構，修正第3款</w:t>
            </w:r>
            <w:r w:rsidR="00CE3A67" w:rsidRPr="00DA3DB4">
              <w:rPr>
                <w:rFonts w:ascii="標楷體" w:eastAsia="標楷體" w:hAnsi="標楷體" w:hint="eastAsia"/>
                <w:color w:val="000000" w:themeColor="text1"/>
              </w:rPr>
              <w:t>。</w:t>
            </w: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Pr="00DA3DB4" w:rsidRDefault="00AC2DCE" w:rsidP="00AC2DCE">
            <w:pPr>
              <w:spacing w:line="400" w:lineRule="atLeast"/>
              <w:ind w:left="240" w:hangingChars="100" w:hanging="240"/>
              <w:jc w:val="both"/>
              <w:rPr>
                <w:rFonts w:ascii="標楷體" w:eastAsia="標楷體" w:hAnsi="標楷體"/>
                <w:color w:val="000000" w:themeColor="text1"/>
              </w:rPr>
            </w:pPr>
          </w:p>
          <w:p w:rsidR="00AC2DCE" w:rsidRDefault="00AC2DCE" w:rsidP="00AC2DCE">
            <w:pPr>
              <w:spacing w:line="400" w:lineRule="atLeast"/>
              <w:ind w:left="240" w:hangingChars="100" w:hanging="240"/>
              <w:jc w:val="both"/>
              <w:rPr>
                <w:rFonts w:ascii="標楷體" w:eastAsia="標楷體" w:hAnsi="標楷體"/>
                <w:color w:val="000000" w:themeColor="text1"/>
              </w:rPr>
            </w:pPr>
          </w:p>
          <w:p w:rsidR="00D6175A" w:rsidRPr="00DA3DB4" w:rsidRDefault="00D6175A" w:rsidP="00AC2DCE">
            <w:pPr>
              <w:spacing w:line="400" w:lineRule="atLeast"/>
              <w:ind w:left="240" w:hangingChars="100" w:hanging="240"/>
              <w:jc w:val="both"/>
              <w:rPr>
                <w:rFonts w:ascii="標楷體" w:eastAsia="標楷體" w:hAnsi="標楷體"/>
                <w:color w:val="000000" w:themeColor="text1"/>
              </w:rPr>
            </w:pPr>
          </w:p>
          <w:p w:rsidR="00D66364" w:rsidRDefault="00D66364" w:rsidP="00AC2DCE">
            <w:pPr>
              <w:spacing w:line="400" w:lineRule="atLeast"/>
              <w:ind w:left="240" w:hangingChars="100" w:hanging="240"/>
              <w:jc w:val="both"/>
              <w:rPr>
                <w:rFonts w:ascii="標楷體" w:eastAsia="標楷體" w:hAnsi="標楷體"/>
                <w:color w:val="000000" w:themeColor="text1"/>
              </w:rPr>
            </w:pPr>
          </w:p>
          <w:p w:rsidR="00D32068" w:rsidRPr="00DA3DB4" w:rsidRDefault="00D32068" w:rsidP="00AC2DCE">
            <w:pPr>
              <w:spacing w:line="400" w:lineRule="atLeast"/>
              <w:ind w:left="240" w:hangingChars="100" w:hanging="240"/>
              <w:jc w:val="both"/>
              <w:rPr>
                <w:rFonts w:ascii="標楷體" w:eastAsia="標楷體" w:hAnsi="標楷體"/>
                <w:color w:val="000000" w:themeColor="text1"/>
              </w:rPr>
            </w:pPr>
          </w:p>
          <w:p w:rsidR="00420B85" w:rsidRPr="00DA3DB4" w:rsidRDefault="0046419F" w:rsidP="007141BB">
            <w:pPr>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2.</w:t>
            </w:r>
            <w:r w:rsidR="00AC2DCE" w:rsidRPr="00DA3DB4">
              <w:rPr>
                <w:rFonts w:ascii="標楷體" w:eastAsia="標楷體" w:hAnsi="標楷體"/>
                <w:color w:val="000000" w:themeColor="text1"/>
              </w:rPr>
              <w:t>修正第9款，</w:t>
            </w:r>
            <w:r w:rsidR="00AA2951" w:rsidRPr="00DA3DB4">
              <w:rPr>
                <w:rFonts w:ascii="標楷體" w:eastAsia="標楷體" w:hAnsi="標楷體" w:hint="eastAsia"/>
                <w:color w:val="000000" w:themeColor="text1"/>
              </w:rPr>
              <w:t>避免技術服務之成果以財物採購辦理，而無法適用本款之情形，爰修正文字</w:t>
            </w:r>
            <w:r w:rsidR="006D1BBB" w:rsidRPr="00DA3DB4">
              <w:rPr>
                <w:rFonts w:ascii="標楷體" w:eastAsia="標楷體" w:hAnsi="標楷體" w:hint="eastAsia"/>
                <w:color w:val="000000" w:themeColor="text1"/>
              </w:rPr>
              <w:t>。</w:t>
            </w:r>
          </w:p>
          <w:p w:rsidR="00420B85" w:rsidRPr="00DA3DB4" w:rsidRDefault="00420B85" w:rsidP="007141BB">
            <w:pPr>
              <w:spacing w:line="400" w:lineRule="atLeast"/>
              <w:ind w:left="240" w:hangingChars="100" w:hanging="240"/>
              <w:jc w:val="both"/>
              <w:rPr>
                <w:rFonts w:ascii="標楷體" w:eastAsia="標楷體" w:hAnsi="標楷體"/>
                <w:color w:val="000000" w:themeColor="text1"/>
              </w:rPr>
            </w:pPr>
          </w:p>
          <w:p w:rsidR="000F1F02" w:rsidRPr="00DA3DB4" w:rsidRDefault="000F1F02" w:rsidP="007141BB">
            <w:pPr>
              <w:spacing w:line="400" w:lineRule="atLeast"/>
              <w:ind w:left="240" w:hangingChars="100" w:hanging="240"/>
              <w:jc w:val="both"/>
              <w:rPr>
                <w:rFonts w:ascii="標楷體" w:eastAsia="標楷體" w:hAnsi="標楷體"/>
                <w:color w:val="000000" w:themeColor="text1"/>
              </w:rPr>
            </w:pPr>
          </w:p>
          <w:p w:rsidR="000F1F02" w:rsidRPr="00DA3DB4" w:rsidRDefault="000F1F02" w:rsidP="007141BB">
            <w:pPr>
              <w:spacing w:line="400" w:lineRule="atLeast"/>
              <w:ind w:left="240" w:hangingChars="100" w:hanging="240"/>
              <w:jc w:val="both"/>
              <w:rPr>
                <w:rFonts w:ascii="標楷體" w:eastAsia="標楷體" w:hAnsi="標楷體"/>
                <w:color w:val="000000" w:themeColor="text1"/>
              </w:rPr>
            </w:pPr>
          </w:p>
          <w:p w:rsidR="000F1F02" w:rsidRPr="00DA3DB4" w:rsidRDefault="000F1F02" w:rsidP="007141BB">
            <w:pPr>
              <w:spacing w:line="400" w:lineRule="atLeast"/>
              <w:ind w:left="240" w:hangingChars="100" w:hanging="240"/>
              <w:jc w:val="both"/>
              <w:rPr>
                <w:rFonts w:ascii="標楷體" w:eastAsia="標楷體" w:hAnsi="標楷體"/>
                <w:color w:val="000000" w:themeColor="text1"/>
              </w:rPr>
            </w:pPr>
          </w:p>
          <w:p w:rsidR="000F1F02" w:rsidRPr="00DA3DB4" w:rsidRDefault="000F1F02" w:rsidP="007141BB">
            <w:pPr>
              <w:spacing w:line="400" w:lineRule="atLeast"/>
              <w:ind w:left="240" w:hangingChars="100" w:hanging="240"/>
              <w:jc w:val="both"/>
              <w:rPr>
                <w:rFonts w:ascii="標楷體" w:eastAsia="標楷體" w:hAnsi="標楷體"/>
                <w:color w:val="000000" w:themeColor="text1"/>
              </w:rPr>
            </w:pPr>
          </w:p>
          <w:p w:rsidR="003530B7" w:rsidRPr="00DA3DB4" w:rsidRDefault="003530B7" w:rsidP="007141BB">
            <w:pPr>
              <w:spacing w:line="400" w:lineRule="atLeast"/>
              <w:ind w:left="240" w:hangingChars="100" w:hanging="240"/>
              <w:jc w:val="both"/>
              <w:rPr>
                <w:rFonts w:ascii="標楷體" w:eastAsia="標楷體" w:hAnsi="標楷體"/>
                <w:color w:val="000000" w:themeColor="text1"/>
              </w:rPr>
            </w:pPr>
          </w:p>
          <w:p w:rsidR="00D3293E" w:rsidRPr="00DA3DB4" w:rsidRDefault="00A01001" w:rsidP="007141BB">
            <w:pPr>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3</w:t>
            </w:r>
            <w:r w:rsidR="00D3293E" w:rsidRPr="00DA3DB4">
              <w:rPr>
                <w:rFonts w:ascii="標楷體" w:eastAsia="標楷體" w:hAnsi="標楷體" w:hint="eastAsia"/>
                <w:color w:val="000000" w:themeColor="text1"/>
              </w:rPr>
              <w:t>.修正第10款，</w:t>
            </w:r>
            <w:r w:rsidR="00BC2904" w:rsidRPr="00DA3DB4">
              <w:rPr>
                <w:rFonts w:ascii="標楷體" w:eastAsia="標楷體" w:hAnsi="標楷體" w:hint="eastAsia"/>
                <w:color w:val="000000" w:themeColor="text1"/>
              </w:rPr>
              <w:t>原條款文字之文意</w:t>
            </w:r>
            <w:r w:rsidR="00D3293E" w:rsidRPr="00DA3DB4">
              <w:rPr>
                <w:rFonts w:ascii="標楷體" w:eastAsia="標楷體" w:hAnsi="標楷體" w:hint="eastAsia"/>
                <w:color w:val="000000" w:themeColor="text1"/>
              </w:rPr>
              <w:t>，應為</w:t>
            </w:r>
            <w:r w:rsidR="00BC2904" w:rsidRPr="00DA3DB4">
              <w:rPr>
                <w:rFonts w:ascii="標楷體" w:eastAsia="標楷體" w:hAnsi="標楷體" w:hint="eastAsia"/>
                <w:color w:val="000000" w:themeColor="text1"/>
              </w:rPr>
              <w:t>機關</w:t>
            </w:r>
            <w:r w:rsidR="00D3293E" w:rsidRPr="00DA3DB4">
              <w:rPr>
                <w:rFonts w:ascii="標楷體" w:eastAsia="標楷體" w:hAnsi="標楷體" w:hint="eastAsia"/>
                <w:color w:val="000000" w:themeColor="text1"/>
              </w:rPr>
              <w:t>招標之前置作業，爰酌修文字，以符合契約</w:t>
            </w:r>
            <w:r w:rsidR="005B36BF" w:rsidRPr="00DA3DB4">
              <w:rPr>
                <w:rFonts w:ascii="標楷體" w:eastAsia="標楷體" w:hAnsi="標楷體" w:hint="eastAsia"/>
                <w:color w:val="000000" w:themeColor="text1"/>
              </w:rPr>
              <w:t>條款係於</w:t>
            </w:r>
            <w:r w:rsidR="00D3293E" w:rsidRPr="00DA3DB4">
              <w:rPr>
                <w:rFonts w:ascii="標楷體" w:eastAsia="標楷體" w:hAnsi="標楷體" w:hint="eastAsia"/>
                <w:color w:val="000000" w:themeColor="text1"/>
              </w:rPr>
              <w:t>履約階段</w:t>
            </w:r>
            <w:r w:rsidR="005B36BF" w:rsidRPr="00DA3DB4">
              <w:rPr>
                <w:rFonts w:ascii="標楷體" w:eastAsia="標楷體" w:hAnsi="標楷體" w:hint="eastAsia"/>
                <w:color w:val="000000" w:themeColor="text1"/>
              </w:rPr>
              <w:t>規範雙方之語意。</w:t>
            </w:r>
          </w:p>
          <w:p w:rsidR="005B36BF" w:rsidRPr="00DA3DB4" w:rsidRDefault="005B36BF" w:rsidP="007141BB">
            <w:pPr>
              <w:spacing w:line="400" w:lineRule="atLeast"/>
              <w:ind w:left="240" w:hangingChars="100" w:hanging="240"/>
              <w:jc w:val="both"/>
              <w:rPr>
                <w:rFonts w:ascii="標楷體" w:eastAsia="標楷體" w:hAnsi="標楷體"/>
                <w:color w:val="000000" w:themeColor="text1"/>
              </w:rPr>
            </w:pPr>
          </w:p>
          <w:p w:rsidR="005B36BF" w:rsidRPr="00DA3DB4" w:rsidRDefault="00A01001" w:rsidP="00D36D77">
            <w:pPr>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4</w:t>
            </w:r>
            <w:r w:rsidR="005B36BF" w:rsidRPr="00DA3DB4">
              <w:rPr>
                <w:rFonts w:ascii="標楷體" w:eastAsia="標楷體" w:hAnsi="標楷體" w:hint="eastAsia"/>
                <w:color w:val="000000" w:themeColor="text1"/>
              </w:rPr>
              <w:t>.</w:t>
            </w:r>
            <w:r w:rsidR="00D36D77" w:rsidRPr="00DA3DB4">
              <w:rPr>
                <w:rFonts w:ascii="標楷體" w:eastAsia="標楷體" w:hAnsi="標楷體" w:hint="eastAsia"/>
                <w:color w:val="000000" w:themeColor="text1"/>
              </w:rPr>
              <w:t>增訂第12款，</w:t>
            </w:r>
            <w:r w:rsidR="005B36BF" w:rsidRPr="00DA3DB4">
              <w:rPr>
                <w:rFonts w:ascii="標楷體" w:eastAsia="標楷體" w:hAnsi="標楷體" w:hint="eastAsia"/>
                <w:color w:val="000000" w:themeColor="text1"/>
              </w:rPr>
              <w:t>配合第7條第</w:t>
            </w:r>
            <w:r w:rsidR="00D36D77" w:rsidRPr="00DA3DB4">
              <w:rPr>
                <w:rFonts w:ascii="標楷體" w:eastAsia="標楷體" w:hAnsi="標楷體" w:hint="eastAsia"/>
                <w:color w:val="000000" w:themeColor="text1"/>
              </w:rPr>
              <w:t>1款第(二)目修正，將非屬履約期限範圍之監造責任</w:t>
            </w:r>
            <w:r w:rsidR="008F5D3B" w:rsidRPr="00DA3DB4">
              <w:rPr>
                <w:rFonts w:ascii="標楷體" w:eastAsia="標楷體" w:hAnsi="標楷體" w:hint="eastAsia"/>
                <w:color w:val="000000" w:themeColor="text1"/>
              </w:rPr>
              <w:t>內容</w:t>
            </w:r>
            <w:r w:rsidR="00D36D77" w:rsidRPr="00DA3DB4">
              <w:rPr>
                <w:rFonts w:ascii="標楷體" w:eastAsia="標楷體" w:hAnsi="標楷體" w:hint="eastAsia"/>
                <w:color w:val="000000" w:themeColor="text1"/>
              </w:rPr>
              <w:t>移列至本款。</w:t>
            </w:r>
          </w:p>
        </w:tc>
      </w:tr>
      <w:tr w:rsidR="00206278" w:rsidRPr="00DA3DB4" w:rsidTr="0047488A">
        <w:trPr>
          <w:trHeight w:val="529"/>
        </w:trPr>
        <w:tc>
          <w:tcPr>
            <w:tcW w:w="5515" w:type="dxa"/>
          </w:tcPr>
          <w:p w:rsidR="00206278" w:rsidRPr="00DA3DB4" w:rsidRDefault="00206278" w:rsidP="00CE3A67">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r w:rsidRPr="00DA3DB4">
              <w:rPr>
                <w:rFonts w:ascii="標楷體" w:eastAsia="標楷體" w:hAnsi="標楷體" w:hint="eastAsia"/>
                <w:b/>
                <w:color w:val="000000" w:themeColor="text1"/>
              </w:rPr>
              <w:t>第十五條　契約變更及轉讓</w:t>
            </w:r>
          </w:p>
          <w:p w:rsidR="00132097" w:rsidRPr="00DA3DB4" w:rsidRDefault="00132097" w:rsidP="00132097">
            <w:pPr>
              <w:adjustRightInd w:val="0"/>
              <w:snapToGrid w:val="0"/>
              <w:spacing w:line="400" w:lineRule="exac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rsidR="00132097" w:rsidRPr="00DA3DB4" w:rsidRDefault="002A0F9A" w:rsidP="00132097">
            <w:pPr>
              <w:adjustRightInd w:val="0"/>
              <w:snapToGrid w:val="0"/>
              <w:spacing w:line="400" w:lineRule="exac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五、</w:t>
            </w:r>
            <w:r w:rsidR="00132097" w:rsidRPr="00DA3DB4">
              <w:rPr>
                <w:rFonts w:ascii="標楷體" w:eastAsia="標楷體" w:hAnsi="標楷體" w:hint="eastAsia"/>
                <w:color w:val="000000" w:themeColor="text1"/>
              </w:rPr>
              <w:t>履約期間有下列事</w:t>
            </w:r>
            <w:r w:rsidR="00132097" w:rsidRPr="00DA3DB4">
              <w:rPr>
                <w:rFonts w:ascii="標楷體" w:eastAsia="標楷體" w:hAnsi="標楷體" w:hint="eastAsia"/>
                <w:color w:val="000000" w:themeColor="text1"/>
                <w:u w:val="single"/>
              </w:rPr>
              <w:t>由</w:t>
            </w:r>
            <w:r w:rsidR="00132097" w:rsidRPr="00DA3DB4">
              <w:rPr>
                <w:rFonts w:ascii="標楷體" w:eastAsia="標楷體" w:hAnsi="標楷體" w:hint="eastAsia"/>
                <w:color w:val="000000" w:themeColor="text1"/>
              </w:rPr>
              <w:t>者，甲方應依相關條文合理給付額外酬金或檢討變更之：</w:t>
            </w:r>
          </w:p>
          <w:p w:rsidR="00132097" w:rsidRPr="00DA3DB4" w:rsidRDefault="00132097" w:rsidP="00132097">
            <w:pPr>
              <w:tabs>
                <w:tab w:val="left" w:pos="1080"/>
                <w:tab w:val="left" w:pos="1440"/>
                <w:tab w:val="num" w:pos="1800"/>
                <w:tab w:val="num" w:pos="1834"/>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rsidR="00132097" w:rsidRPr="00DA3DB4" w:rsidRDefault="00132097" w:rsidP="00132097">
            <w:pPr>
              <w:tabs>
                <w:tab w:val="left" w:pos="1080"/>
                <w:tab w:val="left" w:pos="1440"/>
                <w:tab w:val="num" w:pos="1800"/>
                <w:tab w:val="num" w:pos="1834"/>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(六)有第4條第9款</w:t>
            </w:r>
            <w:r w:rsidRPr="00DA3DB4">
              <w:rPr>
                <w:rFonts w:ascii="標楷體" w:eastAsia="標楷體" w:hAnsi="標楷體" w:hint="eastAsia"/>
                <w:color w:val="000000" w:themeColor="text1"/>
                <w:u w:val="single"/>
              </w:rPr>
              <w:t>增加</w:t>
            </w:r>
            <w:r w:rsidRPr="00DA3DB4">
              <w:rPr>
                <w:rFonts w:ascii="標楷體" w:eastAsia="標楷體" w:hAnsi="標楷體" w:hint="eastAsia"/>
                <w:color w:val="000000" w:themeColor="text1"/>
              </w:rPr>
              <w:t>監造期程需要者。</w:t>
            </w:r>
          </w:p>
          <w:p w:rsidR="002A0F9A" w:rsidRPr="00DA3DB4" w:rsidRDefault="00132097" w:rsidP="00183784">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(七)有技服辦法第31條</w:t>
            </w:r>
            <w:r w:rsidR="00B47327" w:rsidRPr="00DA3DB4">
              <w:rPr>
                <w:rFonts w:ascii="標楷體" w:eastAsia="標楷體" w:hAnsi="標楷體" w:hint="eastAsia"/>
                <w:color w:val="000000" w:themeColor="text1"/>
                <w:u w:val="single"/>
              </w:rPr>
              <w:t>第1項各款</w:t>
            </w:r>
            <w:r w:rsidRPr="00DA3DB4">
              <w:rPr>
                <w:rFonts w:ascii="標楷體" w:eastAsia="標楷體" w:hAnsi="標楷體" w:hint="eastAsia"/>
                <w:color w:val="000000" w:themeColor="text1"/>
                <w:u w:val="single"/>
              </w:rPr>
              <w:t>情形者。</w:t>
            </w:r>
          </w:p>
          <w:p w:rsidR="00E344F8" w:rsidRPr="00DA3DB4" w:rsidRDefault="00E344F8" w:rsidP="0071377F">
            <w:pPr>
              <w:tabs>
                <w:tab w:val="left" w:pos="1080"/>
                <w:tab w:val="left" w:pos="1440"/>
                <w:tab w:val="num" w:pos="1800"/>
                <w:tab w:val="num" w:pos="1834"/>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rsidR="00E344F8" w:rsidRPr="00DA3DB4" w:rsidRDefault="00E344F8" w:rsidP="00E344F8">
            <w:pPr>
              <w:adjustRightInd w:val="0"/>
              <w:snapToGrid w:val="0"/>
              <w:spacing w:line="400" w:lineRule="exact"/>
              <w:ind w:left="480" w:hanging="480"/>
              <w:jc w:val="both"/>
              <w:rPr>
                <w:rFonts w:ascii="標楷體" w:eastAsia="標楷體" w:hAnsi="標楷體"/>
                <w:color w:val="000000" w:themeColor="text1"/>
              </w:rPr>
            </w:pPr>
            <w:r w:rsidRPr="00DA3DB4">
              <w:rPr>
                <w:rFonts w:ascii="標楷體" w:eastAsia="標楷體" w:hAnsi="標楷體" w:hint="eastAsia"/>
                <w:color w:val="000000" w:themeColor="text1"/>
              </w:rPr>
              <w:t>七、乙方不得將契約之部分或全部轉讓予他人。但因公司分割或其他類似情形致有轉讓必要，經甲方書面同意轉讓者，不在此限。</w:t>
            </w:r>
          </w:p>
          <w:p w:rsidR="00E344F8" w:rsidRPr="00DA3DB4" w:rsidRDefault="00E344F8" w:rsidP="00E344F8">
            <w:pPr>
              <w:adjustRightInd w:val="0"/>
              <w:snapToGrid w:val="0"/>
              <w:spacing w:line="400" w:lineRule="exact"/>
              <w:ind w:leftChars="190" w:left="456"/>
              <w:jc w:val="both"/>
              <w:rPr>
                <w:rFonts w:ascii="標楷體" w:eastAsia="標楷體" w:hAnsi="標楷體"/>
                <w:color w:val="000000" w:themeColor="text1"/>
              </w:rPr>
            </w:pPr>
            <w:r w:rsidRPr="00DA3DB4">
              <w:rPr>
                <w:rFonts w:ascii="標楷體" w:eastAsia="標楷體" w:hAnsi="標楷體" w:hint="eastAsia"/>
                <w:color w:val="000000" w:themeColor="text1"/>
              </w:rPr>
              <w:t>乙方依公司法、企業併購法分割，受讓契約之公司(以受讓營業者為限)，其資格條件應符合原招標文件規定，且應提出下列文件之一：</w:t>
            </w:r>
          </w:p>
          <w:p w:rsidR="00E344F8" w:rsidRPr="00DA3DB4" w:rsidRDefault="00E344F8" w:rsidP="00E344F8">
            <w:pPr>
              <w:adjustRightInd w:val="0"/>
              <w:snapToGrid w:val="0"/>
              <w:spacing w:line="400" w:lineRule="exac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u w:val="single"/>
              </w:rPr>
              <w:t>(一)</w:t>
            </w:r>
            <w:r w:rsidRPr="00DA3DB4">
              <w:rPr>
                <w:rFonts w:ascii="標楷體" w:eastAsia="標楷體" w:hAnsi="標楷體" w:hint="eastAsia"/>
                <w:color w:val="000000" w:themeColor="text1"/>
              </w:rPr>
              <w:t>原訂約廠商分割後存續者，其同意負連帶履行本契約責任之文件</w:t>
            </w:r>
            <w:r w:rsidRPr="00DA3DB4">
              <w:rPr>
                <w:rFonts w:ascii="標楷體" w:eastAsia="標楷體" w:hAnsi="標楷體" w:hint="eastAsia"/>
                <w:color w:val="000000" w:themeColor="text1"/>
                <w:u w:val="single"/>
              </w:rPr>
              <w:t>。</w:t>
            </w:r>
          </w:p>
          <w:p w:rsidR="00E344F8" w:rsidRPr="00DA3DB4" w:rsidRDefault="00E344F8" w:rsidP="00E344F8">
            <w:pPr>
              <w:adjustRightInd w:val="0"/>
              <w:snapToGrid w:val="0"/>
              <w:spacing w:line="400" w:lineRule="exac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u w:val="single"/>
              </w:rPr>
              <w:t>(二)</w:t>
            </w:r>
            <w:r w:rsidRPr="00DA3DB4">
              <w:rPr>
                <w:rFonts w:ascii="標楷體" w:eastAsia="標楷體" w:hAnsi="標楷體" w:hint="eastAsia"/>
                <w:color w:val="000000" w:themeColor="text1"/>
              </w:rPr>
              <w:t>原訂約廠商分割後消滅者，受讓契約公司以外之其他受讓原訂約廠商營業之既存及新設公司同意負連帶履行本契約責任之文件。</w:t>
            </w:r>
          </w:p>
        </w:tc>
        <w:tc>
          <w:tcPr>
            <w:tcW w:w="5515" w:type="dxa"/>
          </w:tcPr>
          <w:p w:rsidR="00206278" w:rsidRPr="00DA3DB4" w:rsidRDefault="00206278" w:rsidP="00CE3A67">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r w:rsidRPr="00DA3DB4">
              <w:rPr>
                <w:rFonts w:ascii="標楷體" w:eastAsia="標楷體" w:hAnsi="標楷體" w:hint="eastAsia"/>
                <w:b/>
                <w:color w:val="000000" w:themeColor="text1"/>
              </w:rPr>
              <w:t>第十五條　契約變更及轉讓</w:t>
            </w:r>
          </w:p>
          <w:p w:rsidR="00132097" w:rsidRPr="00DA3DB4" w:rsidRDefault="00132097" w:rsidP="00132097">
            <w:pPr>
              <w:adjustRightInd w:val="0"/>
              <w:snapToGrid w:val="0"/>
              <w:spacing w:line="400" w:lineRule="exac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rsidR="00132097" w:rsidRPr="00DA3DB4" w:rsidRDefault="00132097" w:rsidP="00132097">
            <w:pPr>
              <w:adjustRightInd w:val="0"/>
              <w:snapToGrid w:val="0"/>
              <w:spacing w:line="400" w:lineRule="exac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五、履約期間有下列事項者，甲方應</w:t>
            </w:r>
            <w:r w:rsidRPr="00DA3DB4">
              <w:rPr>
                <w:rFonts w:ascii="標楷體" w:eastAsia="標楷體" w:hAnsi="標楷體" w:hint="eastAsia"/>
                <w:color w:val="000000" w:themeColor="text1"/>
                <w:u w:val="single"/>
              </w:rPr>
              <w:t>變更契約，並</w:t>
            </w:r>
            <w:r w:rsidRPr="00DA3DB4">
              <w:rPr>
                <w:rFonts w:ascii="標楷體" w:eastAsia="標楷體" w:hAnsi="標楷體" w:hint="eastAsia"/>
                <w:color w:val="000000" w:themeColor="text1"/>
              </w:rPr>
              <w:t>依相關條文合理給付額外酬金或檢討變更之：</w:t>
            </w:r>
          </w:p>
          <w:p w:rsidR="00132097" w:rsidRPr="00DA3DB4" w:rsidRDefault="00132097" w:rsidP="00132097">
            <w:pPr>
              <w:tabs>
                <w:tab w:val="left" w:pos="1080"/>
                <w:tab w:val="left" w:pos="1440"/>
                <w:tab w:val="num" w:pos="1800"/>
                <w:tab w:val="num" w:pos="1834"/>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rsidR="00132097" w:rsidRPr="00DA3DB4" w:rsidRDefault="00132097" w:rsidP="00132097">
            <w:pPr>
              <w:tabs>
                <w:tab w:val="left" w:pos="1080"/>
                <w:tab w:val="left" w:pos="1440"/>
                <w:tab w:val="num" w:pos="1800"/>
                <w:tab w:val="num" w:pos="1834"/>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 xml:space="preserve"> (六)有第4條第9款變更監造期程需要者。</w:t>
            </w:r>
          </w:p>
          <w:p w:rsidR="00B47327" w:rsidRPr="00DA3DB4" w:rsidRDefault="00B47327" w:rsidP="00132097">
            <w:pPr>
              <w:tabs>
                <w:tab w:val="left" w:pos="1080"/>
                <w:tab w:val="left" w:pos="1440"/>
                <w:tab w:val="num" w:pos="1800"/>
                <w:tab w:val="num" w:pos="1834"/>
                <w:tab w:val="num" w:pos="2400"/>
              </w:tabs>
              <w:spacing w:line="400" w:lineRule="atLeast"/>
              <w:ind w:leftChars="200" w:left="960" w:hangingChars="200" w:hanging="480"/>
              <w:jc w:val="both"/>
              <w:rPr>
                <w:rFonts w:ascii="標楷體" w:eastAsia="標楷體" w:hAnsi="標楷體"/>
                <w:color w:val="000000" w:themeColor="text1"/>
              </w:rPr>
            </w:pPr>
          </w:p>
          <w:p w:rsidR="00E344F8" w:rsidRPr="00DA3DB4" w:rsidRDefault="0071377F" w:rsidP="00132097">
            <w:pPr>
              <w:tabs>
                <w:tab w:val="left" w:pos="1080"/>
                <w:tab w:val="left" w:pos="1440"/>
                <w:tab w:val="num" w:pos="1800"/>
                <w:tab w:val="num" w:pos="1834"/>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rsidR="00E344F8" w:rsidRPr="00DA3DB4" w:rsidRDefault="00E344F8" w:rsidP="00E344F8">
            <w:pPr>
              <w:adjustRightInd w:val="0"/>
              <w:snapToGrid w:val="0"/>
              <w:spacing w:line="400" w:lineRule="exact"/>
              <w:ind w:left="480" w:hanging="480"/>
              <w:jc w:val="both"/>
              <w:rPr>
                <w:rFonts w:ascii="標楷體" w:eastAsia="標楷體" w:hAnsi="標楷體"/>
                <w:color w:val="000000" w:themeColor="text1"/>
              </w:rPr>
            </w:pPr>
            <w:r w:rsidRPr="00DA3DB4">
              <w:rPr>
                <w:rFonts w:ascii="標楷體" w:eastAsia="標楷體" w:hAnsi="標楷體" w:hint="eastAsia"/>
                <w:color w:val="000000" w:themeColor="text1"/>
              </w:rPr>
              <w:t>七、乙方不得將契約之部分或全部轉讓予他人。但因公司分割或其他類似情形致有轉讓必要，經甲方書面同意轉讓者，不在此限。</w:t>
            </w:r>
          </w:p>
          <w:p w:rsidR="00E344F8" w:rsidRPr="00DA3DB4" w:rsidRDefault="00E344F8" w:rsidP="00E344F8">
            <w:pPr>
              <w:adjustRightInd w:val="0"/>
              <w:snapToGrid w:val="0"/>
              <w:spacing w:line="400" w:lineRule="exact"/>
              <w:ind w:leftChars="190" w:left="456"/>
              <w:jc w:val="both"/>
              <w:rPr>
                <w:rFonts w:ascii="標楷體" w:eastAsia="標楷體" w:hAnsi="標楷體"/>
                <w:color w:val="000000" w:themeColor="text1"/>
              </w:rPr>
            </w:pPr>
            <w:r w:rsidRPr="00DA3DB4">
              <w:rPr>
                <w:rFonts w:ascii="標楷體" w:eastAsia="標楷體" w:hAnsi="標楷體" w:hint="eastAsia"/>
                <w:color w:val="000000" w:themeColor="text1"/>
              </w:rPr>
              <w:t>乙方依公司法、企業併購法分割，受讓契約之公司(以受讓營業者為限)，其資格條件應符合原招標文件規定，且應提出下列文件之一：</w:t>
            </w:r>
          </w:p>
          <w:p w:rsidR="00E344F8" w:rsidRPr="00DA3DB4" w:rsidRDefault="00E344F8" w:rsidP="00E344F8">
            <w:pPr>
              <w:adjustRightInd w:val="0"/>
              <w:snapToGrid w:val="0"/>
              <w:spacing w:line="400" w:lineRule="exact"/>
              <w:ind w:leftChars="199" w:left="718"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1.原訂約廠商分割後存續者，其同意負連帶履行本契約責任之文件；</w:t>
            </w:r>
          </w:p>
          <w:p w:rsidR="00E344F8" w:rsidRPr="00DA3DB4" w:rsidRDefault="00E344F8" w:rsidP="00E344F8">
            <w:pPr>
              <w:tabs>
                <w:tab w:val="left" w:pos="1080"/>
                <w:tab w:val="left" w:pos="1440"/>
                <w:tab w:val="num" w:pos="1800"/>
                <w:tab w:val="num" w:pos="1834"/>
                <w:tab w:val="num" w:pos="2400"/>
              </w:tabs>
              <w:spacing w:line="400" w:lineRule="atLeast"/>
              <w:ind w:leftChars="199" w:left="718" w:hangingChars="100" w:hanging="240"/>
              <w:jc w:val="both"/>
              <w:rPr>
                <w:rFonts w:ascii="標楷體" w:eastAsia="標楷體" w:hAnsi="標楷體"/>
                <w:b/>
                <w:color w:val="000000" w:themeColor="text1"/>
              </w:rPr>
            </w:pPr>
            <w:r w:rsidRPr="00DA3DB4">
              <w:rPr>
                <w:rFonts w:ascii="標楷體" w:eastAsia="標楷體" w:hAnsi="標楷體" w:hint="eastAsia"/>
                <w:color w:val="000000" w:themeColor="text1"/>
              </w:rPr>
              <w:t>2.原訂約廠商分割後消滅者，受讓契約公司以外之其他受讓原訂約廠商營業之既存及新設公司同意負連帶履行本契約責任之文件。</w:t>
            </w:r>
          </w:p>
        </w:tc>
        <w:tc>
          <w:tcPr>
            <w:tcW w:w="3550" w:type="dxa"/>
          </w:tcPr>
          <w:p w:rsidR="00206278" w:rsidRPr="00DA3DB4" w:rsidRDefault="00206278" w:rsidP="00CC5887">
            <w:pPr>
              <w:spacing w:line="400" w:lineRule="atLeast"/>
              <w:jc w:val="both"/>
              <w:rPr>
                <w:rFonts w:ascii="標楷體" w:eastAsia="標楷體" w:hAnsi="標楷體"/>
                <w:color w:val="000000" w:themeColor="text1"/>
              </w:rPr>
            </w:pPr>
          </w:p>
          <w:p w:rsidR="00132097" w:rsidRPr="00DA3DB4" w:rsidRDefault="00132097" w:rsidP="00CC5887">
            <w:pPr>
              <w:spacing w:line="400" w:lineRule="atLeast"/>
              <w:jc w:val="both"/>
              <w:rPr>
                <w:rFonts w:ascii="標楷體" w:eastAsia="標楷體" w:hAnsi="標楷體"/>
                <w:color w:val="000000" w:themeColor="text1"/>
              </w:rPr>
            </w:pPr>
          </w:p>
          <w:p w:rsidR="00132097" w:rsidRPr="00DA3DB4" w:rsidRDefault="00132097" w:rsidP="00132097">
            <w:pPr>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1.修正第5款</w:t>
            </w:r>
            <w:r w:rsidR="0071377F" w:rsidRPr="00DA3DB4">
              <w:rPr>
                <w:rFonts w:ascii="標楷體" w:eastAsia="標楷體" w:hAnsi="標楷體" w:hint="eastAsia"/>
                <w:color w:val="000000" w:themeColor="text1"/>
              </w:rPr>
              <w:t>序文，部分目次之契約</w:t>
            </w:r>
            <w:r w:rsidR="005D28CD">
              <w:rPr>
                <w:rFonts w:ascii="標楷體" w:eastAsia="標楷體" w:hAnsi="標楷體" w:hint="eastAsia"/>
                <w:color w:val="000000" w:themeColor="text1"/>
              </w:rPr>
              <w:t>價</w:t>
            </w:r>
            <w:r w:rsidR="0071377F" w:rsidRPr="00DA3DB4">
              <w:rPr>
                <w:rFonts w:ascii="標楷體" w:eastAsia="標楷體" w:hAnsi="標楷體" w:hint="eastAsia"/>
                <w:color w:val="000000" w:themeColor="text1"/>
              </w:rPr>
              <w:t>金未必</w:t>
            </w:r>
            <w:r w:rsidR="005D28CD">
              <w:rPr>
                <w:rFonts w:ascii="標楷體" w:eastAsia="標楷體" w:hAnsi="標楷體" w:hint="eastAsia"/>
                <w:color w:val="000000" w:themeColor="text1"/>
              </w:rPr>
              <w:t>涉及</w:t>
            </w:r>
            <w:r w:rsidR="0071377F" w:rsidRPr="00DA3DB4">
              <w:rPr>
                <w:rFonts w:ascii="標楷體" w:eastAsia="標楷體" w:hAnsi="標楷體" w:hint="eastAsia"/>
                <w:color w:val="000000" w:themeColor="text1"/>
              </w:rPr>
              <w:t>契約變更，爰刪除契約變更文字，另修正本款</w:t>
            </w:r>
            <w:r w:rsidRPr="00DA3DB4">
              <w:rPr>
                <w:rFonts w:ascii="標楷體" w:eastAsia="標楷體" w:hAnsi="標楷體" w:hint="eastAsia"/>
                <w:color w:val="000000" w:themeColor="text1"/>
              </w:rPr>
              <w:t>第</w:t>
            </w:r>
            <w:r w:rsidR="00B7446D"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六</w:t>
            </w:r>
            <w:r w:rsidR="00B7446D"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目，</w:t>
            </w:r>
            <w:r w:rsidR="005D28CD">
              <w:rPr>
                <w:rFonts w:ascii="標楷體" w:eastAsia="標楷體" w:hAnsi="標楷體" w:hint="eastAsia"/>
                <w:color w:val="000000" w:themeColor="text1"/>
              </w:rPr>
              <w:t>又查</w:t>
            </w:r>
            <w:r w:rsidRPr="00DA3DB4">
              <w:rPr>
                <w:rFonts w:ascii="標楷體" w:eastAsia="標楷體" w:hAnsi="標楷體" w:hint="eastAsia"/>
                <w:color w:val="000000" w:themeColor="text1"/>
              </w:rPr>
              <w:t>契約第4條第9款係適用於監造期程增加之情形，爰酌</w:t>
            </w:r>
            <w:r w:rsidR="008F5D3B" w:rsidRPr="00DA3DB4">
              <w:rPr>
                <w:rFonts w:ascii="標楷體" w:eastAsia="標楷體" w:hAnsi="標楷體" w:hint="eastAsia"/>
                <w:color w:val="000000" w:themeColor="text1"/>
              </w:rPr>
              <w:t>修</w:t>
            </w:r>
            <w:r w:rsidR="005D28CD">
              <w:rPr>
                <w:rFonts w:ascii="標楷體" w:eastAsia="標楷體" w:hAnsi="標楷體" w:hint="eastAsia"/>
                <w:color w:val="000000" w:themeColor="text1"/>
              </w:rPr>
              <w:t>本款第(六)目</w:t>
            </w:r>
            <w:r w:rsidRPr="00DA3DB4">
              <w:rPr>
                <w:rFonts w:ascii="標楷體" w:eastAsia="標楷體" w:hAnsi="標楷體" w:hint="eastAsia"/>
                <w:color w:val="000000" w:themeColor="text1"/>
              </w:rPr>
              <w:t>文字。</w:t>
            </w:r>
          </w:p>
          <w:p w:rsidR="00132097" w:rsidRPr="00DA3DB4" w:rsidRDefault="00132097" w:rsidP="00367E8F">
            <w:pPr>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2.增訂第5款第</w:t>
            </w:r>
            <w:r w:rsidR="00B7446D"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七</w:t>
            </w:r>
            <w:r w:rsidR="00B7446D"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目，</w:t>
            </w:r>
            <w:r w:rsidR="008F5D3B" w:rsidRPr="00DA3DB4">
              <w:rPr>
                <w:rFonts w:ascii="標楷體" w:eastAsia="標楷體" w:hAnsi="標楷體" w:hint="eastAsia"/>
                <w:color w:val="000000" w:themeColor="text1"/>
              </w:rPr>
              <w:t>將</w:t>
            </w:r>
            <w:r w:rsidRPr="00DA3DB4">
              <w:rPr>
                <w:rFonts w:ascii="標楷體" w:eastAsia="標楷體" w:hAnsi="標楷體" w:hint="eastAsia"/>
                <w:color w:val="000000" w:themeColor="text1"/>
              </w:rPr>
              <w:t>原第4條第7款</w:t>
            </w:r>
            <w:r w:rsidR="008F5D3B" w:rsidRPr="00DA3DB4">
              <w:rPr>
                <w:rFonts w:ascii="標楷體" w:eastAsia="標楷體" w:hAnsi="標楷體" w:hint="eastAsia"/>
                <w:color w:val="000000" w:themeColor="text1"/>
              </w:rPr>
              <w:t>依</w:t>
            </w:r>
            <w:r w:rsidRPr="00DA3DB4">
              <w:rPr>
                <w:rFonts w:ascii="標楷體" w:eastAsia="標楷體" w:hAnsi="標楷體" w:hint="eastAsia"/>
                <w:color w:val="000000" w:themeColor="text1"/>
              </w:rPr>
              <w:t>技服辦法第31條第1項</w:t>
            </w:r>
            <w:r w:rsidR="00B47327" w:rsidRPr="00DA3DB4">
              <w:rPr>
                <w:rFonts w:ascii="標楷體" w:eastAsia="標楷體" w:hAnsi="標楷體" w:hint="eastAsia"/>
                <w:color w:val="000000" w:themeColor="text1"/>
              </w:rPr>
              <w:t>各款</w:t>
            </w:r>
            <w:r w:rsidRPr="00DA3DB4">
              <w:rPr>
                <w:rFonts w:ascii="標楷體" w:eastAsia="標楷體" w:hAnsi="標楷體" w:hint="eastAsia"/>
                <w:color w:val="000000" w:themeColor="text1"/>
              </w:rPr>
              <w:t>規定</w:t>
            </w:r>
            <w:r w:rsidR="008F5D3B" w:rsidRPr="00DA3DB4">
              <w:rPr>
                <w:rFonts w:ascii="標楷體" w:eastAsia="標楷體" w:hAnsi="標楷體" w:hint="eastAsia"/>
                <w:color w:val="000000" w:themeColor="text1"/>
              </w:rPr>
              <w:t>訂定之</w:t>
            </w:r>
            <w:r w:rsidRPr="00DA3DB4">
              <w:rPr>
                <w:rFonts w:ascii="標楷體" w:eastAsia="標楷體" w:hAnsi="標楷體" w:hint="eastAsia"/>
                <w:color w:val="000000" w:themeColor="text1"/>
              </w:rPr>
              <w:t>內容，移列</w:t>
            </w:r>
            <w:r w:rsidR="00367E8F" w:rsidRPr="00DA3DB4">
              <w:rPr>
                <w:rFonts w:ascii="標楷體" w:eastAsia="標楷體" w:hAnsi="標楷體" w:hint="eastAsia"/>
                <w:color w:val="000000" w:themeColor="text1"/>
              </w:rPr>
              <w:t>本款</w:t>
            </w:r>
            <w:r w:rsidRPr="00DA3DB4">
              <w:rPr>
                <w:rFonts w:ascii="標楷體" w:eastAsia="標楷體" w:hAnsi="標楷體" w:hint="eastAsia"/>
                <w:color w:val="000000" w:themeColor="text1"/>
              </w:rPr>
              <w:t>第</w:t>
            </w:r>
            <w:r w:rsidR="00B7446D"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七</w:t>
            </w:r>
            <w:r w:rsidR="00B7446D"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目。</w:t>
            </w:r>
          </w:p>
          <w:p w:rsidR="00E344F8" w:rsidRPr="00DA3DB4" w:rsidRDefault="00E344F8" w:rsidP="00367E8F">
            <w:pPr>
              <w:spacing w:line="400" w:lineRule="atLeast"/>
              <w:ind w:left="240" w:hangingChars="100" w:hanging="240"/>
              <w:jc w:val="both"/>
              <w:rPr>
                <w:rFonts w:ascii="標楷體" w:eastAsia="標楷體" w:hAnsi="標楷體"/>
                <w:color w:val="000000" w:themeColor="text1"/>
              </w:rPr>
            </w:pPr>
          </w:p>
          <w:p w:rsidR="00E344F8" w:rsidRPr="00DA3DB4" w:rsidRDefault="00E344F8" w:rsidP="00367E8F">
            <w:pPr>
              <w:spacing w:line="400" w:lineRule="atLeast"/>
              <w:ind w:left="240" w:hangingChars="100" w:hanging="240"/>
              <w:jc w:val="both"/>
              <w:rPr>
                <w:rFonts w:ascii="標楷體" w:eastAsia="標楷體" w:hAnsi="標楷體"/>
                <w:color w:val="000000" w:themeColor="text1"/>
              </w:rPr>
            </w:pPr>
          </w:p>
          <w:p w:rsidR="00E344F8" w:rsidRPr="00DA3DB4" w:rsidRDefault="00E344F8" w:rsidP="00367E8F">
            <w:pPr>
              <w:spacing w:line="400" w:lineRule="atLeast"/>
              <w:ind w:left="240" w:hangingChars="100" w:hanging="240"/>
              <w:jc w:val="both"/>
              <w:rPr>
                <w:rFonts w:ascii="標楷體" w:eastAsia="標楷體" w:hAnsi="標楷體"/>
                <w:color w:val="000000" w:themeColor="text1"/>
              </w:rPr>
            </w:pPr>
          </w:p>
          <w:p w:rsidR="00E344F8" w:rsidRPr="00DA3DB4" w:rsidRDefault="00E344F8" w:rsidP="00367E8F">
            <w:pPr>
              <w:spacing w:line="400" w:lineRule="atLeast"/>
              <w:ind w:left="240" w:hangingChars="100" w:hanging="240"/>
              <w:jc w:val="both"/>
              <w:rPr>
                <w:rFonts w:ascii="標楷體" w:eastAsia="標楷體" w:hAnsi="標楷體"/>
                <w:color w:val="000000" w:themeColor="text1"/>
              </w:rPr>
            </w:pPr>
          </w:p>
          <w:p w:rsidR="00E344F8" w:rsidRPr="00DA3DB4" w:rsidRDefault="00E344F8" w:rsidP="005D28CD">
            <w:pPr>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3.第七款第2段</w:t>
            </w:r>
            <w:r w:rsidR="005D28CD">
              <w:rPr>
                <w:rFonts w:ascii="標楷體" w:eastAsia="標楷體" w:hAnsi="標楷體" w:hint="eastAsia"/>
                <w:color w:val="000000" w:themeColor="text1"/>
              </w:rPr>
              <w:t>依</w:t>
            </w:r>
            <w:r w:rsidRPr="00DA3DB4">
              <w:rPr>
                <w:rFonts w:ascii="標楷體" w:eastAsia="標楷體" w:hAnsi="標楷體" w:hint="eastAsia"/>
                <w:color w:val="000000" w:themeColor="text1"/>
              </w:rPr>
              <w:t>體例</w:t>
            </w:r>
            <w:r w:rsidR="005D28CD">
              <w:rPr>
                <w:rFonts w:ascii="標楷體" w:eastAsia="標楷體" w:hAnsi="標楷體" w:hint="eastAsia"/>
                <w:color w:val="000000" w:themeColor="text1"/>
              </w:rPr>
              <w:t>酌作文字修正</w:t>
            </w:r>
            <w:r w:rsidRPr="00DA3DB4">
              <w:rPr>
                <w:rFonts w:ascii="標楷體" w:eastAsia="標楷體" w:hAnsi="標楷體" w:hint="eastAsia"/>
                <w:color w:val="000000" w:themeColor="text1"/>
              </w:rPr>
              <w:t>。</w:t>
            </w:r>
          </w:p>
        </w:tc>
      </w:tr>
      <w:tr w:rsidR="00547932" w:rsidRPr="00DA3DB4" w:rsidTr="002B30BA">
        <w:trPr>
          <w:trHeight w:val="529"/>
        </w:trPr>
        <w:tc>
          <w:tcPr>
            <w:tcW w:w="5515" w:type="dxa"/>
          </w:tcPr>
          <w:p w:rsidR="00F36201" w:rsidRPr="00DA3DB4" w:rsidRDefault="00F36201" w:rsidP="00F36201">
            <w:pPr>
              <w:tabs>
                <w:tab w:val="num" w:pos="1260"/>
                <w:tab w:val="num" w:pos="1440"/>
                <w:tab w:val="num" w:pos="1920"/>
              </w:tabs>
              <w:spacing w:line="400" w:lineRule="atLeast"/>
              <w:ind w:left="480" w:hangingChars="200" w:hanging="480"/>
              <w:jc w:val="both"/>
              <w:rPr>
                <w:rFonts w:ascii="標楷體" w:eastAsia="標楷體" w:hAnsi="標楷體"/>
                <w:b/>
                <w:bCs/>
                <w:color w:val="000000" w:themeColor="text1"/>
              </w:rPr>
            </w:pPr>
            <w:r w:rsidRPr="00DA3DB4">
              <w:rPr>
                <w:rFonts w:ascii="標楷體" w:eastAsia="標楷體" w:hAnsi="標楷體" w:hint="eastAsia"/>
                <w:b/>
                <w:color w:val="000000" w:themeColor="text1"/>
              </w:rPr>
              <w:t>第十六條  契約終止解除或暫停執行</w:t>
            </w:r>
          </w:p>
          <w:p w:rsidR="00E96492" w:rsidRPr="00DA3DB4" w:rsidRDefault="00E96492" w:rsidP="00E96492">
            <w:pPr>
              <w:adjustRightInd w:val="0"/>
              <w:snapToGrid w:val="0"/>
              <w:spacing w:line="400" w:lineRule="exact"/>
              <w:ind w:left="480" w:hangingChars="200" w:hanging="480"/>
              <w:rPr>
                <w:rFonts w:ascii="標楷體" w:eastAsia="標楷體" w:hAnsi="標楷體"/>
                <w:color w:val="000000" w:themeColor="text1"/>
              </w:rPr>
            </w:pPr>
            <w:r w:rsidRPr="00DA3DB4">
              <w:rPr>
                <w:rFonts w:ascii="標楷體" w:eastAsia="標楷體" w:hAnsi="標楷體" w:hint="eastAsia"/>
                <w:color w:val="000000" w:themeColor="text1"/>
              </w:rPr>
              <w:t>一、乙方履約有下列情形之一者，甲方得以書面通知乙方終止契約或解除契約之部分或全部，且不補償乙方因此所生之損失：</w:t>
            </w:r>
          </w:p>
          <w:p w:rsidR="00F36201" w:rsidRPr="00DA3DB4" w:rsidRDefault="00E96492" w:rsidP="00F36201">
            <w:pPr>
              <w:adjustRightInd w:val="0"/>
              <w:snapToGrid w:val="0"/>
              <w:spacing w:line="400" w:lineRule="exact"/>
              <w:rPr>
                <w:rFonts w:ascii="標楷體" w:eastAsia="標楷體" w:hAnsi="標楷體"/>
                <w:color w:val="000000" w:themeColor="text1"/>
              </w:rPr>
            </w:pPr>
            <w:r w:rsidRPr="00DA3DB4">
              <w:rPr>
                <w:rFonts w:ascii="標楷體" w:eastAsia="標楷體" w:hAnsi="標楷體" w:hint="eastAsia"/>
                <w:color w:val="000000" w:themeColor="text1"/>
              </w:rPr>
              <w:t xml:space="preserve">　　</w:t>
            </w:r>
            <w:r w:rsidR="00F36201" w:rsidRPr="00DA3DB4">
              <w:rPr>
                <w:rFonts w:ascii="標楷體" w:eastAsia="標楷體" w:hAnsi="標楷體" w:hint="eastAsia"/>
                <w:color w:val="000000" w:themeColor="text1"/>
              </w:rPr>
              <w:t>……</w:t>
            </w:r>
          </w:p>
          <w:p w:rsidR="00E96492" w:rsidRPr="00DA3DB4" w:rsidRDefault="00E96492" w:rsidP="00E96492">
            <w:pPr>
              <w:adjustRightInd w:val="0"/>
              <w:snapToGrid w:val="0"/>
              <w:spacing w:line="400" w:lineRule="exact"/>
              <w:ind w:leftChars="200" w:left="960" w:hangingChars="200" w:hanging="480"/>
              <w:textDirection w:val="lrTbV"/>
              <w:rPr>
                <w:rFonts w:ascii="標楷體" w:eastAsia="標楷體" w:hAnsi="標楷體"/>
                <w:color w:val="000000" w:themeColor="text1"/>
              </w:rPr>
            </w:pPr>
            <w:r w:rsidRPr="00DA3DB4">
              <w:rPr>
                <w:rFonts w:ascii="標楷體" w:eastAsia="標楷體" w:hAnsi="標楷體" w:hint="eastAsia"/>
                <w:color w:val="000000" w:themeColor="text1"/>
              </w:rPr>
              <w:t>(六)因可歸責於乙方之事由，致延誤履約期限，有下列情形者：</w:t>
            </w:r>
          </w:p>
          <w:p w:rsidR="000A7398" w:rsidRPr="00DA3DB4" w:rsidRDefault="00E96492" w:rsidP="00E96492">
            <w:pPr>
              <w:adjustRightInd w:val="0"/>
              <w:snapToGrid w:val="0"/>
              <w:spacing w:line="400" w:lineRule="exact"/>
              <w:ind w:leftChars="400" w:left="960"/>
              <w:rPr>
                <w:rFonts w:ascii="標楷體" w:eastAsia="標楷體" w:hAnsi="標楷體"/>
                <w:color w:val="000000" w:themeColor="text1"/>
              </w:rPr>
            </w:pPr>
            <w:r w:rsidRPr="00DA3DB4">
              <w:rPr>
                <w:rFonts w:ascii="標楷體" w:eastAsia="標楷體" w:hAnsi="標楷體" w:hint="eastAsia"/>
                <w:color w:val="000000" w:themeColor="text1"/>
              </w:rPr>
              <w:t>□履約進度落後  %(由</w:t>
            </w:r>
            <w:r w:rsidRPr="00DA3DB4">
              <w:rPr>
                <w:rFonts w:ascii="標楷體" w:eastAsia="標楷體" w:hAnsi="標楷體" w:hint="eastAsia"/>
                <w:color w:val="000000" w:themeColor="text1"/>
                <w:u w:val="single"/>
              </w:rPr>
              <w:t>甲方</w:t>
            </w:r>
            <w:r w:rsidRPr="00DA3DB4">
              <w:rPr>
                <w:rFonts w:ascii="標楷體" w:eastAsia="標楷體" w:hAnsi="標楷體" w:hint="eastAsia"/>
                <w:color w:val="000000" w:themeColor="text1"/>
              </w:rPr>
              <w:t>於招標時載明，未載明者為20%)以上，且日數達</w:t>
            </w:r>
            <w:r w:rsidR="003232F4" w:rsidRPr="00DA3DB4">
              <w:rPr>
                <w:rFonts w:ascii="標楷體" w:eastAsia="標楷體" w:hAnsi="標楷體" w:hint="eastAsia"/>
                <w:color w:val="000000" w:themeColor="text1"/>
                <w:u w:val="single"/>
              </w:rPr>
              <w:t>10</w:t>
            </w:r>
            <w:r w:rsidRPr="00DA3DB4">
              <w:rPr>
                <w:rFonts w:ascii="標楷體" w:eastAsia="標楷體" w:hAnsi="標楷體" w:hint="eastAsia"/>
                <w:color w:val="000000" w:themeColor="text1"/>
              </w:rPr>
              <w:t>日以上。</w:t>
            </w:r>
          </w:p>
          <w:p w:rsidR="00E96492" w:rsidRPr="00DA3DB4" w:rsidRDefault="000A7398" w:rsidP="00E96492">
            <w:pPr>
              <w:adjustRightInd w:val="0"/>
              <w:snapToGrid w:val="0"/>
              <w:spacing w:line="400" w:lineRule="exact"/>
              <w:ind w:leftChars="400" w:left="960"/>
              <w:rPr>
                <w:rFonts w:ascii="標楷體" w:eastAsia="標楷體" w:hAnsi="標楷體"/>
                <w:color w:val="000000" w:themeColor="text1"/>
              </w:rPr>
            </w:pPr>
            <w:r w:rsidRPr="00DA3DB4">
              <w:rPr>
                <w:rFonts w:ascii="標楷體" w:eastAsia="標楷體" w:hAnsi="標楷體"/>
                <w:color w:val="000000" w:themeColor="text1"/>
              </w:rPr>
              <w:t>百分比之計算方式：</w:t>
            </w:r>
          </w:p>
          <w:p w:rsidR="000A7398" w:rsidRPr="00DA3DB4" w:rsidRDefault="000A7398" w:rsidP="002B1B35">
            <w:pPr>
              <w:adjustRightInd w:val="0"/>
              <w:snapToGrid w:val="0"/>
              <w:spacing w:line="400" w:lineRule="exact"/>
              <w:ind w:leftChars="400" w:left="1212" w:hangingChars="105" w:hanging="252"/>
              <w:jc w:val="both"/>
              <w:rPr>
                <w:rStyle w:val="af3"/>
                <w:rFonts w:ascii="標楷體" w:eastAsia="標楷體" w:hAnsi="標楷體"/>
                <w:b w:val="0"/>
                <w:bCs w:val="0"/>
                <w:color w:val="000000" w:themeColor="text1"/>
                <w:szCs w:val="28"/>
              </w:rPr>
            </w:pPr>
            <w:r w:rsidRPr="00DA3DB4">
              <w:rPr>
                <w:rFonts w:ascii="標楷體" w:eastAsia="標楷體" w:hAnsi="標楷體" w:hint="eastAsia"/>
                <w:color w:val="000000" w:themeColor="text1"/>
              </w:rPr>
              <w:t>1</w:t>
            </w:r>
            <w:r w:rsidR="002B1B35" w:rsidRPr="00DA3DB4">
              <w:rPr>
                <w:rFonts w:ascii="標楷體" w:eastAsia="標楷體" w:hAnsi="標楷體" w:hint="eastAsia"/>
                <w:color w:val="000000" w:themeColor="text1"/>
              </w:rPr>
              <w:t>.</w:t>
            </w:r>
            <w:r w:rsidRPr="00DA3DB4">
              <w:rPr>
                <w:rStyle w:val="af3"/>
                <w:rFonts w:ascii="標楷體" w:eastAsia="標楷體" w:hAnsi="標楷體" w:hint="eastAsia"/>
                <w:b w:val="0"/>
                <w:bCs w:val="0"/>
                <w:color w:val="000000" w:themeColor="text1"/>
                <w:szCs w:val="28"/>
              </w:rPr>
              <w:t>屬尚未完成履約而進度落後已達百分比者，</w:t>
            </w:r>
            <w:r w:rsidRPr="00DA3DB4">
              <w:rPr>
                <w:rStyle w:val="af3"/>
                <w:rFonts w:ascii="標楷體" w:eastAsia="標楷體" w:hAnsi="標楷體" w:hint="eastAsia"/>
                <w:b w:val="0"/>
                <w:bCs w:val="0"/>
                <w:color w:val="000000" w:themeColor="text1"/>
                <w:szCs w:val="28"/>
                <w:u w:val="single"/>
              </w:rPr>
              <w:t>甲方</w:t>
            </w:r>
            <w:r w:rsidRPr="00DA3DB4">
              <w:rPr>
                <w:rStyle w:val="af3"/>
                <w:rFonts w:ascii="標楷體" w:eastAsia="標楷體" w:hAnsi="標楷體" w:hint="eastAsia"/>
                <w:b w:val="0"/>
                <w:bCs w:val="0"/>
                <w:color w:val="000000" w:themeColor="text1"/>
                <w:szCs w:val="28"/>
              </w:rPr>
              <w:t>應先通知</w:t>
            </w:r>
            <w:r w:rsidR="006F2BF5" w:rsidRPr="00DA3DB4">
              <w:rPr>
                <w:rStyle w:val="af3"/>
                <w:rFonts w:ascii="標楷體" w:eastAsia="標楷體" w:hAnsi="標楷體" w:hint="eastAsia"/>
                <w:b w:val="0"/>
                <w:bCs w:val="0"/>
                <w:color w:val="000000" w:themeColor="text1"/>
                <w:szCs w:val="28"/>
                <w:u w:val="single"/>
              </w:rPr>
              <w:t>乙方</w:t>
            </w:r>
            <w:r w:rsidRPr="00DA3DB4">
              <w:rPr>
                <w:rStyle w:val="af3"/>
                <w:rFonts w:ascii="標楷體" w:eastAsia="標楷體" w:hAnsi="標楷體" w:hint="eastAsia"/>
                <w:b w:val="0"/>
                <w:bCs w:val="0"/>
                <w:color w:val="000000" w:themeColor="text1"/>
                <w:szCs w:val="28"/>
              </w:rPr>
              <w:t>限期改善。屆期未改善者，如</w:t>
            </w:r>
            <w:r w:rsidRPr="00DA3DB4">
              <w:rPr>
                <w:rStyle w:val="af3"/>
                <w:rFonts w:ascii="標楷體" w:eastAsia="標楷體" w:hAnsi="標楷體" w:hint="eastAsia"/>
                <w:b w:val="0"/>
                <w:bCs w:val="0"/>
                <w:color w:val="000000" w:themeColor="text1"/>
                <w:szCs w:val="28"/>
                <w:u w:val="single"/>
              </w:rPr>
              <w:t>甲方</w:t>
            </w:r>
            <w:r w:rsidRPr="00DA3DB4">
              <w:rPr>
                <w:rStyle w:val="af3"/>
                <w:rFonts w:ascii="標楷體" w:eastAsia="標楷體" w:hAnsi="標楷體" w:hint="eastAsia"/>
                <w:b w:val="0"/>
                <w:bCs w:val="0"/>
                <w:color w:val="000000" w:themeColor="text1"/>
                <w:szCs w:val="28"/>
              </w:rPr>
              <w:t>訂有履約進度計算方式，其通知限期改善當日及期限末日之履約進度落後百分比，分別以各該日實際進度與</w:t>
            </w:r>
            <w:r w:rsidRPr="00DA3DB4">
              <w:rPr>
                <w:rStyle w:val="af3"/>
                <w:rFonts w:ascii="標楷體" w:eastAsia="標楷體" w:hAnsi="標楷體" w:hint="eastAsia"/>
                <w:b w:val="0"/>
                <w:bCs w:val="0"/>
                <w:color w:val="000000" w:themeColor="text1"/>
                <w:szCs w:val="28"/>
                <w:u w:val="single"/>
              </w:rPr>
              <w:t>甲方</w:t>
            </w:r>
            <w:r w:rsidRPr="00DA3DB4">
              <w:rPr>
                <w:rStyle w:val="af3"/>
                <w:rFonts w:ascii="標楷體" w:eastAsia="標楷體" w:hAnsi="標楷體" w:hint="eastAsia"/>
                <w:b w:val="0"/>
                <w:bCs w:val="0"/>
                <w:color w:val="000000" w:themeColor="text1"/>
                <w:szCs w:val="28"/>
              </w:rPr>
              <w:t>核定之預定進度百分比之差值計算；如</w:t>
            </w:r>
            <w:r w:rsidRPr="00DA3DB4">
              <w:rPr>
                <w:rStyle w:val="af3"/>
                <w:rFonts w:ascii="標楷體" w:eastAsia="標楷體" w:hAnsi="標楷體" w:hint="eastAsia"/>
                <w:b w:val="0"/>
                <w:bCs w:val="0"/>
                <w:color w:val="000000" w:themeColor="text1"/>
                <w:szCs w:val="28"/>
                <w:u w:val="single"/>
              </w:rPr>
              <w:t>甲方</w:t>
            </w:r>
            <w:r w:rsidRPr="00DA3DB4">
              <w:rPr>
                <w:rStyle w:val="af3"/>
                <w:rFonts w:ascii="標楷體" w:eastAsia="標楷體" w:hAnsi="標楷體" w:hint="eastAsia"/>
                <w:b w:val="0"/>
                <w:bCs w:val="0"/>
                <w:color w:val="000000" w:themeColor="text1"/>
                <w:szCs w:val="28"/>
              </w:rPr>
              <w:t>未訂有履約進度計算方式，依逾期日數計算之。</w:t>
            </w:r>
          </w:p>
          <w:p w:rsidR="00BF6BAC" w:rsidRPr="00DA3DB4" w:rsidRDefault="00BF6BAC" w:rsidP="002B1B35">
            <w:pPr>
              <w:adjustRightInd w:val="0"/>
              <w:snapToGrid w:val="0"/>
              <w:spacing w:line="400" w:lineRule="exact"/>
              <w:ind w:leftChars="400" w:left="1212" w:hangingChars="105" w:hanging="252"/>
              <w:jc w:val="both"/>
              <w:rPr>
                <w:rStyle w:val="af3"/>
                <w:rFonts w:ascii="標楷體" w:eastAsia="標楷體" w:hAnsi="標楷體"/>
                <w:b w:val="0"/>
                <w:bCs w:val="0"/>
                <w:color w:val="000000" w:themeColor="text1"/>
                <w:szCs w:val="28"/>
              </w:rPr>
            </w:pPr>
            <w:r w:rsidRPr="00DA3DB4">
              <w:rPr>
                <w:rStyle w:val="af3"/>
                <w:rFonts w:ascii="標楷體" w:eastAsia="標楷體" w:hAnsi="標楷體" w:hint="eastAsia"/>
                <w:b w:val="0"/>
                <w:bCs w:val="0"/>
                <w:color w:val="000000" w:themeColor="text1"/>
                <w:szCs w:val="28"/>
              </w:rPr>
              <w:t>2.</w:t>
            </w:r>
            <w:r w:rsidRPr="00DA3DB4">
              <w:rPr>
                <w:rStyle w:val="af3"/>
                <w:rFonts w:ascii="標楷體" w:eastAsia="標楷體" w:hAnsi="標楷體"/>
                <w:b w:val="0"/>
                <w:bCs w:val="0"/>
                <w:color w:val="000000" w:themeColor="text1"/>
                <w:szCs w:val="28"/>
              </w:rPr>
              <w:t>……</w:t>
            </w:r>
          </w:p>
          <w:p w:rsidR="002B30BA" w:rsidRPr="00DA3DB4" w:rsidRDefault="002B30BA" w:rsidP="000A7398">
            <w:pPr>
              <w:adjustRightInd w:val="0"/>
              <w:snapToGrid w:val="0"/>
              <w:spacing w:line="400" w:lineRule="exact"/>
              <w:ind w:leftChars="400" w:left="1440" w:hangingChars="200" w:hanging="480"/>
              <w:rPr>
                <w:rStyle w:val="af3"/>
                <w:rFonts w:ascii="標楷體" w:eastAsia="標楷體" w:hAnsi="標楷體"/>
                <w:b w:val="0"/>
                <w:bCs w:val="0"/>
                <w:color w:val="000000" w:themeColor="text1"/>
                <w:szCs w:val="28"/>
              </w:rPr>
            </w:pPr>
            <w:r w:rsidRPr="00DA3DB4">
              <w:rPr>
                <w:rStyle w:val="af3"/>
                <w:rFonts w:ascii="標楷體" w:eastAsia="標楷體" w:hAnsi="標楷體"/>
                <w:b w:val="0"/>
                <w:bCs w:val="0"/>
                <w:color w:val="000000" w:themeColor="text1"/>
                <w:szCs w:val="28"/>
              </w:rPr>
              <w:t>……</w:t>
            </w:r>
          </w:p>
          <w:p w:rsidR="00550057" w:rsidRPr="00DA3DB4" w:rsidRDefault="00550057" w:rsidP="00550057">
            <w:pPr>
              <w:adjustRightInd w:val="0"/>
              <w:snapToGrid w:val="0"/>
              <w:spacing w:line="400" w:lineRule="exact"/>
              <w:ind w:leftChars="200" w:left="960" w:hangingChars="200" w:hanging="480"/>
              <w:rPr>
                <w:rFonts w:ascii="標楷體" w:eastAsia="標楷體" w:hAnsi="標楷體"/>
                <w:color w:val="000000" w:themeColor="text1"/>
              </w:rPr>
            </w:pPr>
            <w:r w:rsidRPr="00DA3DB4">
              <w:rPr>
                <w:rFonts w:ascii="標楷體" w:eastAsia="標楷體" w:hAnsi="標楷體" w:hint="eastAsia"/>
                <w:color w:val="000000" w:themeColor="text1"/>
              </w:rPr>
              <w:t>(七)</w:t>
            </w:r>
            <w:r w:rsidRPr="00DA3DB4">
              <w:rPr>
                <w:rFonts w:ascii="標楷體" w:eastAsia="標楷體" w:hAnsi="標楷體" w:hint="eastAsia"/>
                <w:color w:val="000000" w:themeColor="text1"/>
                <w:u w:val="single"/>
              </w:rPr>
              <w:t>提供不實</w:t>
            </w:r>
            <w:r w:rsidRPr="00DA3DB4">
              <w:rPr>
                <w:rFonts w:ascii="標楷體" w:eastAsia="標楷體" w:hAnsi="標楷體" w:hint="eastAsia"/>
                <w:color w:val="000000" w:themeColor="text1"/>
              </w:rPr>
              <w:t>契約或履約相關文件，經查明屬實者。</w:t>
            </w:r>
          </w:p>
          <w:p w:rsidR="00E96492" w:rsidRPr="00DA3DB4" w:rsidRDefault="00E96492" w:rsidP="00E96492">
            <w:pPr>
              <w:adjustRightInd w:val="0"/>
              <w:snapToGrid w:val="0"/>
              <w:spacing w:line="400" w:lineRule="exact"/>
              <w:rPr>
                <w:rFonts w:ascii="標楷體" w:eastAsia="標楷體" w:hAnsi="標楷體"/>
                <w:color w:val="000000" w:themeColor="text1"/>
              </w:rPr>
            </w:pPr>
            <w:r w:rsidRPr="00DA3DB4">
              <w:rPr>
                <w:rFonts w:ascii="標楷體" w:eastAsia="標楷體" w:hAnsi="標楷體" w:hint="eastAsia"/>
                <w:color w:val="000000" w:themeColor="text1"/>
              </w:rPr>
              <w:t xml:space="preserve">　　……</w:t>
            </w:r>
          </w:p>
          <w:p w:rsidR="00B6665F" w:rsidRPr="00DA3DB4" w:rsidRDefault="00B6665F" w:rsidP="00E96492">
            <w:pPr>
              <w:adjustRightInd w:val="0"/>
              <w:snapToGrid w:val="0"/>
              <w:spacing w:line="400" w:lineRule="exact"/>
              <w:rPr>
                <w:rFonts w:ascii="標楷體" w:eastAsia="標楷體" w:hAnsi="標楷體"/>
                <w:color w:val="000000" w:themeColor="text1"/>
              </w:rPr>
            </w:pPr>
          </w:p>
          <w:p w:rsidR="00BF6BAC" w:rsidRPr="00DA3DB4" w:rsidRDefault="00BF6BAC" w:rsidP="00E96492">
            <w:pPr>
              <w:adjustRightInd w:val="0"/>
              <w:snapToGrid w:val="0"/>
              <w:spacing w:line="400" w:lineRule="exact"/>
              <w:rPr>
                <w:rFonts w:ascii="標楷體" w:eastAsia="標楷體" w:hAnsi="標楷體"/>
                <w:color w:val="000000" w:themeColor="text1"/>
              </w:rPr>
            </w:pPr>
          </w:p>
          <w:p w:rsidR="002B30BA" w:rsidRPr="00DA3DB4" w:rsidRDefault="000320E0" w:rsidP="000320E0">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六、非因政策變更</w:t>
            </w:r>
            <w:r w:rsidR="00B6665F" w:rsidRPr="00DA3DB4">
              <w:rPr>
                <w:rFonts w:ascii="標楷體" w:eastAsia="標楷體" w:hAnsi="標楷體" w:hint="eastAsia"/>
                <w:color w:val="000000" w:themeColor="text1"/>
                <w:u w:val="single"/>
              </w:rPr>
              <w:t>且非可歸責於廠商事由（例如但不限於不可抗力之事由所致）</w:t>
            </w:r>
            <w:r w:rsidRPr="00DA3DB4">
              <w:rPr>
                <w:rFonts w:ascii="標楷體" w:eastAsia="標楷體" w:hAnsi="標楷體" w:hint="eastAsia"/>
                <w:color w:val="000000" w:themeColor="text1"/>
              </w:rPr>
              <w:t>而有終止或解除契約必要者，準用前2款約定。</w:t>
            </w:r>
          </w:p>
          <w:p w:rsidR="00F36201" w:rsidRPr="00DA3DB4" w:rsidRDefault="00F36201"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八、因非可歸責於乙方之情形，甲方通知乙方部分或全部暫停執行，應補償乙方因此而增加之必要費用，並應視情形酌予延長履約期限。</w:t>
            </w:r>
          </w:p>
          <w:p w:rsidR="00F36201" w:rsidRPr="00DA3DB4" w:rsidRDefault="00F36201" w:rsidP="00F3620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u w:val="single"/>
              </w:rPr>
            </w:pPr>
            <w:r w:rsidRPr="00DA3DB4">
              <w:rPr>
                <w:rFonts w:ascii="標楷體" w:eastAsia="標楷體" w:hAnsi="標楷體" w:hint="eastAsia"/>
                <w:bCs/>
                <w:color w:val="000000" w:themeColor="text1"/>
                <w:u w:val="single"/>
              </w:rPr>
              <w:t>(一)暫停執行期間累計逾__個月（由</w:t>
            </w:r>
            <w:r w:rsidRPr="00DA3DB4">
              <w:rPr>
                <w:rFonts w:ascii="標楷體" w:eastAsia="標楷體" w:hAnsi="標楷體" w:hint="eastAsia"/>
                <w:color w:val="000000" w:themeColor="text1"/>
                <w:u w:val="single"/>
              </w:rPr>
              <w:t>甲方</w:t>
            </w:r>
            <w:r w:rsidRPr="00DA3DB4">
              <w:rPr>
                <w:rFonts w:ascii="標楷體" w:eastAsia="標楷體" w:hAnsi="標楷體" w:hint="eastAsia"/>
                <w:bCs/>
                <w:color w:val="000000" w:themeColor="text1"/>
                <w:u w:val="single"/>
              </w:rPr>
              <w:t>於招標時合理訂定，如未填寫，則為2個月）者，</w:t>
            </w:r>
            <w:r w:rsidRPr="00DA3DB4">
              <w:rPr>
                <w:rFonts w:ascii="標楷體" w:eastAsia="標楷體" w:hAnsi="標楷體" w:hint="eastAsia"/>
                <w:color w:val="000000" w:themeColor="text1"/>
                <w:u w:val="single"/>
              </w:rPr>
              <w:t>甲方</w:t>
            </w:r>
            <w:r w:rsidRPr="00DA3DB4">
              <w:rPr>
                <w:rFonts w:ascii="標楷體" w:eastAsia="標楷體" w:hAnsi="標楷體" w:hint="eastAsia"/>
                <w:bCs/>
                <w:color w:val="000000" w:themeColor="text1"/>
                <w:u w:val="single"/>
              </w:rPr>
              <w:t>應先支付已完成履約部分之價金。</w:t>
            </w:r>
          </w:p>
          <w:p w:rsidR="00F36201" w:rsidRPr="00DA3DB4" w:rsidRDefault="00F36201" w:rsidP="00F3620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u w:val="single"/>
              </w:rPr>
            </w:pPr>
            <w:r w:rsidRPr="00DA3DB4">
              <w:rPr>
                <w:rFonts w:ascii="標楷體" w:eastAsia="標楷體" w:hAnsi="標楷體" w:hint="eastAsia"/>
                <w:bCs/>
                <w:color w:val="000000" w:themeColor="text1"/>
                <w:u w:val="single"/>
              </w:rPr>
              <w:t>(二)暫停執行期間累計逾__個月（由</w:t>
            </w:r>
            <w:r w:rsidRPr="00DA3DB4">
              <w:rPr>
                <w:rFonts w:ascii="標楷體" w:eastAsia="標楷體" w:hAnsi="標楷體" w:hint="eastAsia"/>
                <w:color w:val="000000" w:themeColor="text1"/>
                <w:u w:val="single"/>
              </w:rPr>
              <w:t>甲方</w:t>
            </w:r>
            <w:r w:rsidRPr="00DA3DB4">
              <w:rPr>
                <w:rFonts w:ascii="標楷體" w:eastAsia="標楷體" w:hAnsi="標楷體" w:hint="eastAsia"/>
                <w:bCs/>
                <w:color w:val="000000" w:themeColor="text1"/>
                <w:u w:val="single"/>
              </w:rPr>
              <w:t>於招標時合理訂定，如未填寫，則為6個月）者，乙方得通知</w:t>
            </w:r>
            <w:r w:rsidRPr="00DA3DB4">
              <w:rPr>
                <w:rFonts w:ascii="標楷體" w:eastAsia="標楷體" w:hAnsi="標楷體" w:hint="eastAsia"/>
                <w:color w:val="000000" w:themeColor="text1"/>
                <w:u w:val="single"/>
              </w:rPr>
              <w:t>甲方</w:t>
            </w:r>
            <w:r w:rsidRPr="00DA3DB4">
              <w:rPr>
                <w:rFonts w:ascii="標楷體" w:eastAsia="標楷體" w:hAnsi="標楷體" w:hint="eastAsia"/>
                <w:bCs/>
                <w:color w:val="000000" w:themeColor="text1"/>
                <w:u w:val="single"/>
              </w:rPr>
              <w:t>終止或解除部分或全部契約；其係可歸責於甲方者，並得向</w:t>
            </w:r>
            <w:r w:rsidRPr="00DA3DB4">
              <w:rPr>
                <w:rFonts w:ascii="標楷體" w:eastAsia="標楷體" w:hAnsi="標楷體" w:hint="eastAsia"/>
                <w:color w:val="000000" w:themeColor="text1"/>
                <w:u w:val="single"/>
              </w:rPr>
              <w:t>甲方</w:t>
            </w:r>
            <w:r w:rsidRPr="00DA3DB4">
              <w:rPr>
                <w:rFonts w:ascii="標楷體" w:eastAsia="標楷體" w:hAnsi="標楷體" w:hint="eastAsia"/>
                <w:bCs/>
                <w:color w:val="000000" w:themeColor="text1"/>
                <w:u w:val="single"/>
              </w:rPr>
              <w:t>請求賠償因契約終止或解除而生之損害。因可歸責於</w:t>
            </w:r>
            <w:r w:rsidRPr="00DA3DB4">
              <w:rPr>
                <w:rFonts w:ascii="標楷體" w:eastAsia="標楷體" w:hAnsi="標楷體" w:hint="eastAsia"/>
                <w:color w:val="000000" w:themeColor="text1"/>
                <w:u w:val="single"/>
              </w:rPr>
              <w:t>甲方</w:t>
            </w:r>
            <w:r w:rsidRPr="00DA3DB4">
              <w:rPr>
                <w:rFonts w:ascii="標楷體" w:eastAsia="標楷體" w:hAnsi="標楷體" w:hint="eastAsia"/>
                <w:bCs/>
                <w:color w:val="000000" w:themeColor="text1"/>
                <w:u w:val="single"/>
              </w:rPr>
              <w:t>之情形無法開始履約者，亦同。</w:t>
            </w:r>
          </w:p>
          <w:p w:rsidR="00913593" w:rsidRPr="00DA3DB4" w:rsidRDefault="00913593"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rsidR="00F36201" w:rsidRPr="00DA3DB4" w:rsidRDefault="00F36201"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十、</w:t>
            </w:r>
            <w:r w:rsidRPr="00DA3DB4">
              <w:rPr>
                <w:rFonts w:ascii="標楷體" w:eastAsia="標楷體" w:hAnsi="標楷體" w:hint="eastAsia"/>
                <w:color w:val="000000" w:themeColor="text1"/>
                <w:u w:val="single"/>
              </w:rPr>
              <w:t>履行契約需甲方之行為始能完成，而甲方不為其行為時，乙方得定相當期限催告甲方為之。甲方不於前述催告期限內為其行為者，乙方得通知甲方終止或解除契約，並得向甲方請求賠償因契約終止或解除而生之損害。</w:t>
            </w:r>
          </w:p>
          <w:p w:rsidR="00F36201" w:rsidRPr="00DA3DB4" w:rsidRDefault="00F36201" w:rsidP="00F36201">
            <w:pPr>
              <w:adjustRightInd w:val="0"/>
              <w:snapToGrid w:val="0"/>
              <w:spacing w:line="400" w:lineRule="exact"/>
              <w:rPr>
                <w:rFonts w:ascii="標楷體" w:eastAsia="標楷體" w:hAnsi="標楷體"/>
                <w:color w:val="000000" w:themeColor="text1"/>
              </w:rPr>
            </w:pPr>
            <w:r w:rsidRPr="00DA3DB4">
              <w:rPr>
                <w:rFonts w:ascii="標楷體" w:eastAsia="標楷體" w:hAnsi="標楷體" w:hint="eastAsia"/>
                <w:color w:val="000000" w:themeColor="text1"/>
              </w:rPr>
              <w:t xml:space="preserve">    ……</w:t>
            </w:r>
          </w:p>
          <w:p w:rsidR="00F36201" w:rsidRPr="00DA3DB4" w:rsidRDefault="00F36201"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十三、因非可歸責於乙方之事由，甲方有延遲付款之情形：</w:t>
            </w:r>
          </w:p>
          <w:p w:rsidR="00FF513C" w:rsidRPr="00DA3DB4" w:rsidRDefault="00F36201" w:rsidP="00FF513C">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u w:val="single"/>
              </w:rPr>
            </w:pPr>
            <w:r w:rsidRPr="00DA3DB4">
              <w:rPr>
                <w:rFonts w:ascii="標楷體" w:eastAsia="標楷體" w:hAnsi="標楷體" w:hint="eastAsia"/>
                <w:bCs/>
                <w:color w:val="000000" w:themeColor="text1"/>
                <w:u w:val="single"/>
              </w:rPr>
              <w:t>(ㄧ)</w:t>
            </w:r>
            <w:r w:rsidR="00FF513C" w:rsidRPr="00DA3DB4">
              <w:rPr>
                <w:rFonts w:ascii="標楷體" w:eastAsia="標楷體" w:hAnsi="標楷體" w:hint="eastAsia"/>
                <w:bCs/>
                <w:color w:val="000000" w:themeColor="text1"/>
                <w:u w:val="single"/>
              </w:rPr>
              <w:t>乙方得向甲方請求加計年息＿%（由甲方於招</w:t>
            </w:r>
            <w:r w:rsidR="003232F4" w:rsidRPr="00DA3DB4">
              <w:rPr>
                <w:rFonts w:ascii="標楷體" w:eastAsia="標楷體" w:hAnsi="標楷體" w:hint="eastAsia"/>
                <w:bCs/>
                <w:color w:val="000000" w:themeColor="text1"/>
                <w:u w:val="single"/>
              </w:rPr>
              <w:t>標時合理訂定，如未填寫，則依甲方簽約日中華郵政股份有限公司牌</w:t>
            </w:r>
            <w:r w:rsidR="00EF349E" w:rsidRPr="00DA3DB4">
              <w:rPr>
                <w:rFonts w:ascii="標楷體" w:eastAsia="標楷體" w:hAnsi="標楷體" w:hint="eastAsia"/>
                <w:bCs/>
                <w:color w:val="000000" w:themeColor="text1"/>
                <w:u w:val="single"/>
              </w:rPr>
              <w:t>告</w:t>
            </w:r>
            <w:r w:rsidR="003232F4" w:rsidRPr="00DA3DB4">
              <w:rPr>
                <w:rFonts w:ascii="標楷體" w:eastAsia="標楷體" w:hAnsi="標楷體" w:hint="eastAsia"/>
                <w:bCs/>
                <w:color w:val="000000" w:themeColor="text1"/>
                <w:u w:val="single"/>
              </w:rPr>
              <w:t>1</w:t>
            </w:r>
            <w:r w:rsidR="00FF513C" w:rsidRPr="00DA3DB4">
              <w:rPr>
                <w:rFonts w:ascii="標楷體" w:eastAsia="標楷體" w:hAnsi="標楷體" w:hint="eastAsia"/>
                <w:bCs/>
                <w:color w:val="000000" w:themeColor="text1"/>
                <w:u w:val="single"/>
              </w:rPr>
              <w:t>年期郵政定期儲金機動利率）之遲延利息</w:t>
            </w:r>
            <w:r w:rsidR="001A264C" w:rsidRPr="00DA3DB4">
              <w:rPr>
                <w:rFonts w:ascii="標楷體" w:eastAsia="標楷體" w:hAnsi="標楷體" w:hint="eastAsia"/>
                <w:bCs/>
                <w:color w:val="000000" w:themeColor="text1"/>
                <w:u w:val="single"/>
              </w:rPr>
              <w:t>。</w:t>
            </w:r>
          </w:p>
          <w:p w:rsidR="00F36201" w:rsidRPr="00DA3DB4" w:rsidRDefault="00FF513C" w:rsidP="00F3620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u w:val="single"/>
              </w:rPr>
            </w:pPr>
            <w:r w:rsidRPr="00DA3DB4">
              <w:rPr>
                <w:rFonts w:ascii="標楷體" w:eastAsia="標楷體" w:hAnsi="標楷體" w:hint="eastAsia"/>
                <w:bCs/>
                <w:color w:val="000000" w:themeColor="text1"/>
                <w:u w:val="single"/>
              </w:rPr>
              <w:t>(二)</w:t>
            </w:r>
            <w:r w:rsidR="00F36201" w:rsidRPr="00DA3DB4">
              <w:rPr>
                <w:rFonts w:ascii="標楷體" w:eastAsia="標楷體" w:hAnsi="標楷體" w:hint="eastAsia"/>
                <w:bCs/>
                <w:color w:val="000000" w:themeColor="text1"/>
                <w:u w:val="single"/>
              </w:rPr>
              <w:t>乙方得於通知甲方＿個月後（由甲方於招標時合理訂定，如未填寫，則為</w:t>
            </w:r>
            <w:r w:rsidR="00F36201" w:rsidRPr="00DA3DB4">
              <w:rPr>
                <w:rFonts w:ascii="標楷體" w:eastAsia="標楷體" w:hAnsi="標楷體"/>
                <w:bCs/>
                <w:color w:val="000000" w:themeColor="text1"/>
                <w:u w:val="single"/>
              </w:rPr>
              <w:t>1</w:t>
            </w:r>
            <w:r w:rsidR="00F36201" w:rsidRPr="00DA3DB4">
              <w:rPr>
                <w:rFonts w:ascii="標楷體" w:eastAsia="標楷體" w:hAnsi="標楷體" w:hint="eastAsia"/>
                <w:bCs/>
                <w:color w:val="000000" w:themeColor="text1"/>
                <w:u w:val="single"/>
              </w:rPr>
              <w:t>個月）暫停或減緩</w:t>
            </w:r>
            <w:r w:rsidR="00F51CBE" w:rsidRPr="00DA3DB4">
              <w:rPr>
                <w:rFonts w:ascii="標楷體" w:eastAsia="標楷體" w:hAnsi="標楷體" w:hint="eastAsia"/>
                <w:bCs/>
                <w:color w:val="000000" w:themeColor="text1"/>
                <w:u w:val="single"/>
              </w:rPr>
              <w:t>履約</w:t>
            </w:r>
            <w:r w:rsidR="00F36201" w:rsidRPr="00DA3DB4">
              <w:rPr>
                <w:rFonts w:ascii="標楷體" w:eastAsia="標楷體" w:hAnsi="標楷體" w:hint="eastAsia"/>
                <w:bCs/>
                <w:color w:val="000000" w:themeColor="text1"/>
                <w:u w:val="single"/>
              </w:rPr>
              <w:t>進度、依第</w:t>
            </w:r>
            <w:r w:rsidR="00F36201" w:rsidRPr="00DA3DB4">
              <w:rPr>
                <w:rFonts w:ascii="標楷體" w:eastAsia="標楷體" w:hAnsi="標楷體"/>
                <w:bCs/>
                <w:color w:val="000000" w:themeColor="text1"/>
                <w:u w:val="single"/>
              </w:rPr>
              <w:t>7</w:t>
            </w:r>
            <w:r w:rsidR="00F36201" w:rsidRPr="00DA3DB4">
              <w:rPr>
                <w:rFonts w:ascii="標楷體" w:eastAsia="標楷體" w:hAnsi="標楷體" w:hint="eastAsia"/>
                <w:bCs/>
                <w:color w:val="000000" w:themeColor="text1"/>
                <w:u w:val="single"/>
              </w:rPr>
              <w:t>條第4款約定，申請延長履約期限；乙方因此增加之必要費用，由甲方負擔。</w:t>
            </w:r>
          </w:p>
          <w:p w:rsidR="00547932" w:rsidRPr="00DA3DB4" w:rsidRDefault="00F36201" w:rsidP="00F3620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
                <w:color w:val="000000" w:themeColor="text1"/>
              </w:rPr>
            </w:pPr>
            <w:r w:rsidRPr="00DA3DB4">
              <w:rPr>
                <w:rFonts w:ascii="標楷體" w:eastAsia="標楷體" w:hAnsi="標楷體" w:hint="eastAsia"/>
                <w:bCs/>
                <w:color w:val="000000" w:themeColor="text1"/>
                <w:u w:val="single"/>
              </w:rPr>
              <w:t>(</w:t>
            </w:r>
            <w:r w:rsidR="00FF513C" w:rsidRPr="00DA3DB4">
              <w:rPr>
                <w:rFonts w:ascii="標楷體" w:eastAsia="標楷體" w:hAnsi="標楷體" w:hint="eastAsia"/>
                <w:bCs/>
                <w:color w:val="000000" w:themeColor="text1"/>
                <w:u w:val="single"/>
              </w:rPr>
              <w:t>三</w:t>
            </w:r>
            <w:r w:rsidRPr="00DA3DB4">
              <w:rPr>
                <w:rFonts w:ascii="標楷體" w:eastAsia="標楷體" w:hAnsi="標楷體" w:hint="eastAsia"/>
                <w:bCs/>
                <w:color w:val="000000" w:themeColor="text1"/>
                <w:u w:val="single"/>
              </w:rPr>
              <w:t>)延遲付款達＿個月（由甲方於招標時合理訂定，如未填寫，則為</w:t>
            </w:r>
            <w:r w:rsidRPr="00DA3DB4">
              <w:rPr>
                <w:rFonts w:ascii="標楷體" w:eastAsia="標楷體" w:hAnsi="標楷體"/>
                <w:bCs/>
                <w:color w:val="000000" w:themeColor="text1"/>
                <w:u w:val="single"/>
              </w:rPr>
              <w:t>3</w:t>
            </w:r>
            <w:r w:rsidRPr="00DA3DB4">
              <w:rPr>
                <w:rFonts w:ascii="標楷體" w:eastAsia="標楷體" w:hAnsi="標楷體" w:hint="eastAsia"/>
                <w:bCs/>
                <w:color w:val="000000" w:themeColor="text1"/>
                <w:u w:val="single"/>
              </w:rPr>
              <w:t>個月）者，乙方得通知甲方終止或解除部分或全部契約，並得向甲方請求賠償因契約終止或解除而生之損害。</w:t>
            </w:r>
          </w:p>
        </w:tc>
        <w:tc>
          <w:tcPr>
            <w:tcW w:w="5515" w:type="dxa"/>
          </w:tcPr>
          <w:p w:rsidR="00F36201" w:rsidRPr="00DA3DB4" w:rsidRDefault="00F36201" w:rsidP="00F36201">
            <w:pPr>
              <w:tabs>
                <w:tab w:val="num" w:pos="1260"/>
                <w:tab w:val="num" w:pos="1440"/>
                <w:tab w:val="num" w:pos="1920"/>
              </w:tabs>
              <w:spacing w:line="400" w:lineRule="atLeast"/>
              <w:ind w:left="480" w:hangingChars="200" w:hanging="480"/>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第十六條  契約終止解除或暫停執行</w:t>
            </w:r>
          </w:p>
          <w:p w:rsidR="00E96492" w:rsidRPr="00DA3DB4" w:rsidRDefault="00E96492" w:rsidP="00E96492">
            <w:pPr>
              <w:adjustRightInd w:val="0"/>
              <w:snapToGrid w:val="0"/>
              <w:spacing w:line="400" w:lineRule="exact"/>
              <w:ind w:left="480" w:hangingChars="200" w:hanging="480"/>
              <w:rPr>
                <w:rFonts w:ascii="標楷體" w:eastAsia="標楷體" w:hAnsi="標楷體"/>
                <w:color w:val="000000" w:themeColor="text1"/>
              </w:rPr>
            </w:pPr>
            <w:r w:rsidRPr="00DA3DB4">
              <w:rPr>
                <w:rFonts w:ascii="標楷體" w:eastAsia="標楷體" w:hAnsi="標楷體" w:hint="eastAsia"/>
                <w:color w:val="000000" w:themeColor="text1"/>
              </w:rPr>
              <w:t>一、乙方履約有下列情形之一者，甲方得以書面通知乙方終止契約或解除契約之部分或全部，且不補償乙方因此所生之損失：</w:t>
            </w:r>
          </w:p>
          <w:p w:rsidR="00E96492" w:rsidRPr="00DA3DB4" w:rsidRDefault="00E96492" w:rsidP="00E96492">
            <w:pPr>
              <w:adjustRightInd w:val="0"/>
              <w:snapToGrid w:val="0"/>
              <w:spacing w:line="400" w:lineRule="exact"/>
              <w:rPr>
                <w:rFonts w:ascii="標楷體" w:eastAsia="標楷體" w:hAnsi="標楷體"/>
                <w:color w:val="000000" w:themeColor="text1"/>
              </w:rPr>
            </w:pPr>
            <w:r w:rsidRPr="00DA3DB4">
              <w:rPr>
                <w:rFonts w:ascii="標楷體" w:eastAsia="標楷體" w:hAnsi="標楷體" w:hint="eastAsia"/>
                <w:color w:val="000000" w:themeColor="text1"/>
              </w:rPr>
              <w:t xml:space="preserve">　　……</w:t>
            </w:r>
          </w:p>
          <w:p w:rsidR="00E96492" w:rsidRPr="00DA3DB4" w:rsidRDefault="00E96492" w:rsidP="00E96492">
            <w:pPr>
              <w:adjustRightInd w:val="0"/>
              <w:snapToGrid w:val="0"/>
              <w:spacing w:line="400" w:lineRule="exact"/>
              <w:ind w:leftChars="200" w:left="960" w:hangingChars="200" w:hanging="480"/>
              <w:textDirection w:val="lrTbV"/>
              <w:rPr>
                <w:rFonts w:ascii="標楷體" w:eastAsia="標楷體" w:hAnsi="標楷體"/>
                <w:color w:val="000000" w:themeColor="text1"/>
              </w:rPr>
            </w:pPr>
            <w:r w:rsidRPr="00DA3DB4">
              <w:rPr>
                <w:rFonts w:ascii="標楷體" w:eastAsia="標楷體" w:hAnsi="標楷體" w:hint="eastAsia"/>
                <w:color w:val="000000" w:themeColor="text1"/>
              </w:rPr>
              <w:t>(六)因可歸責於乙方之事由，致延誤履約期限，有下列情形者：</w:t>
            </w:r>
          </w:p>
          <w:p w:rsidR="00E96492" w:rsidRPr="00DA3DB4" w:rsidRDefault="00E96492" w:rsidP="00E96492">
            <w:pPr>
              <w:adjustRightInd w:val="0"/>
              <w:snapToGrid w:val="0"/>
              <w:spacing w:line="400" w:lineRule="exact"/>
              <w:ind w:leftChars="400" w:left="960"/>
              <w:rPr>
                <w:rFonts w:ascii="標楷體" w:eastAsia="標楷體" w:hAnsi="標楷體"/>
                <w:color w:val="000000" w:themeColor="text1"/>
              </w:rPr>
            </w:pPr>
            <w:r w:rsidRPr="00DA3DB4">
              <w:rPr>
                <w:rFonts w:ascii="標楷體" w:eastAsia="標楷體" w:hAnsi="標楷體" w:hint="eastAsia"/>
                <w:color w:val="000000" w:themeColor="text1"/>
              </w:rPr>
              <w:t>□履約進度落後  %(由機關於招標時載明，未載明者為20%)以上，且日數達十日以上。</w:t>
            </w:r>
          </w:p>
          <w:p w:rsidR="000A7398" w:rsidRPr="00DA3DB4" w:rsidRDefault="000A7398" w:rsidP="000A7398">
            <w:pPr>
              <w:adjustRightInd w:val="0"/>
              <w:snapToGrid w:val="0"/>
              <w:spacing w:line="400" w:lineRule="exact"/>
              <w:ind w:leftChars="400" w:left="960"/>
              <w:rPr>
                <w:rFonts w:ascii="標楷體" w:eastAsia="標楷體" w:hAnsi="標楷體"/>
                <w:color w:val="000000" w:themeColor="text1"/>
              </w:rPr>
            </w:pPr>
            <w:r w:rsidRPr="00DA3DB4">
              <w:rPr>
                <w:rFonts w:ascii="標楷體" w:eastAsia="標楷體" w:hAnsi="標楷體"/>
                <w:color w:val="000000" w:themeColor="text1"/>
              </w:rPr>
              <w:t>百分比之計算方式：</w:t>
            </w:r>
          </w:p>
          <w:p w:rsidR="000A7398" w:rsidRPr="00DA3DB4" w:rsidRDefault="00BF6BAC" w:rsidP="00BF6BAC">
            <w:pPr>
              <w:adjustRightInd w:val="0"/>
              <w:snapToGrid w:val="0"/>
              <w:spacing w:line="400" w:lineRule="exact"/>
              <w:ind w:leftChars="400" w:left="1308" w:hangingChars="145" w:hanging="348"/>
              <w:jc w:val="both"/>
              <w:rPr>
                <w:rStyle w:val="af3"/>
                <w:rFonts w:ascii="標楷體" w:eastAsia="標楷體" w:hAnsi="標楷體"/>
                <w:b w:val="0"/>
                <w:bCs w:val="0"/>
                <w:color w:val="000000" w:themeColor="text1"/>
                <w:szCs w:val="28"/>
              </w:rPr>
            </w:pPr>
            <w:r w:rsidRPr="00DA3DB4">
              <w:rPr>
                <w:rFonts w:ascii="標楷體" w:eastAsia="標楷體" w:hAnsi="標楷體" w:hint="eastAsia"/>
                <w:color w:val="000000" w:themeColor="text1"/>
              </w:rPr>
              <w:t>(</w:t>
            </w:r>
            <w:r w:rsidR="000A7398" w:rsidRPr="00DA3DB4">
              <w:rPr>
                <w:rFonts w:ascii="標楷體" w:eastAsia="標楷體" w:hAnsi="標楷體" w:hint="eastAsia"/>
                <w:color w:val="000000" w:themeColor="text1"/>
              </w:rPr>
              <w:t>1</w:t>
            </w:r>
            <w:r w:rsidRPr="00DA3DB4">
              <w:rPr>
                <w:rFonts w:ascii="標楷體" w:eastAsia="標楷體" w:hAnsi="標楷體" w:hint="eastAsia"/>
                <w:color w:val="000000" w:themeColor="text1"/>
              </w:rPr>
              <w:t>)</w:t>
            </w:r>
            <w:r w:rsidR="000A7398" w:rsidRPr="00DA3DB4">
              <w:rPr>
                <w:rStyle w:val="af3"/>
                <w:rFonts w:ascii="標楷體" w:eastAsia="標楷體" w:hAnsi="標楷體" w:hint="eastAsia"/>
                <w:b w:val="0"/>
                <w:bCs w:val="0"/>
                <w:color w:val="000000" w:themeColor="text1"/>
                <w:szCs w:val="28"/>
              </w:rPr>
              <w:t>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rsidR="00BF6BAC" w:rsidRPr="00DA3DB4" w:rsidRDefault="00BF6BAC" w:rsidP="00BF6BAC">
            <w:pPr>
              <w:adjustRightInd w:val="0"/>
              <w:snapToGrid w:val="0"/>
              <w:spacing w:line="400" w:lineRule="exact"/>
              <w:ind w:leftChars="400" w:left="1308" w:hangingChars="145" w:hanging="348"/>
              <w:jc w:val="both"/>
              <w:rPr>
                <w:rFonts w:ascii="標楷體" w:eastAsia="標楷體" w:hAnsi="標楷體"/>
                <w:color w:val="000000" w:themeColor="text1"/>
              </w:rPr>
            </w:pPr>
            <w:r w:rsidRPr="00DA3DB4">
              <w:rPr>
                <w:rStyle w:val="af3"/>
                <w:rFonts w:ascii="標楷體" w:eastAsia="標楷體" w:hAnsi="標楷體" w:hint="eastAsia"/>
                <w:b w:val="0"/>
                <w:bCs w:val="0"/>
                <w:color w:val="000000" w:themeColor="text1"/>
                <w:szCs w:val="28"/>
              </w:rPr>
              <w:t>(2)</w:t>
            </w:r>
            <w:r w:rsidRPr="00DA3DB4">
              <w:rPr>
                <w:rStyle w:val="af3"/>
                <w:rFonts w:ascii="標楷體" w:eastAsia="標楷體" w:hAnsi="標楷體"/>
                <w:b w:val="0"/>
                <w:bCs w:val="0"/>
                <w:color w:val="000000" w:themeColor="text1"/>
                <w:szCs w:val="28"/>
              </w:rPr>
              <w:t>……</w:t>
            </w:r>
          </w:p>
          <w:p w:rsidR="00F36201" w:rsidRPr="00DA3DB4" w:rsidRDefault="00F36201" w:rsidP="00F36201">
            <w:pPr>
              <w:adjustRightInd w:val="0"/>
              <w:snapToGrid w:val="0"/>
              <w:spacing w:line="400" w:lineRule="exact"/>
              <w:rPr>
                <w:rFonts w:ascii="標楷體" w:eastAsia="標楷體" w:hAnsi="標楷體"/>
                <w:color w:val="000000" w:themeColor="text1"/>
              </w:rPr>
            </w:pPr>
            <w:r w:rsidRPr="00DA3DB4">
              <w:rPr>
                <w:rFonts w:ascii="標楷體" w:eastAsia="標楷體" w:hAnsi="標楷體" w:hint="eastAsia"/>
                <w:color w:val="000000" w:themeColor="text1"/>
              </w:rPr>
              <w:t xml:space="preserve"> 　　……</w:t>
            </w:r>
          </w:p>
          <w:p w:rsidR="002B30BA" w:rsidRPr="00DA3DB4" w:rsidRDefault="002B30BA" w:rsidP="002B30BA">
            <w:pPr>
              <w:adjustRightInd w:val="0"/>
              <w:snapToGrid w:val="0"/>
              <w:spacing w:line="400" w:lineRule="exact"/>
              <w:ind w:leftChars="200" w:left="960" w:hangingChars="200" w:hanging="480"/>
              <w:rPr>
                <w:rFonts w:ascii="標楷體" w:eastAsia="標楷體" w:hAnsi="標楷體"/>
                <w:color w:val="000000" w:themeColor="text1"/>
              </w:rPr>
            </w:pPr>
            <w:r w:rsidRPr="00DA3DB4">
              <w:rPr>
                <w:rFonts w:ascii="標楷體" w:eastAsia="標楷體" w:hAnsi="標楷體" w:hint="eastAsia"/>
                <w:color w:val="000000" w:themeColor="text1"/>
              </w:rPr>
              <w:t>(七)偽造或變造契約或履約相關文件，經查明屬實者。</w:t>
            </w:r>
          </w:p>
          <w:p w:rsidR="002B30BA" w:rsidRPr="00DA3DB4" w:rsidRDefault="002B30BA" w:rsidP="002B30BA">
            <w:pPr>
              <w:adjustRightInd w:val="0"/>
              <w:snapToGrid w:val="0"/>
              <w:spacing w:line="400" w:lineRule="exact"/>
              <w:ind w:leftChars="200" w:left="960" w:hangingChars="200" w:hanging="480"/>
              <w:rPr>
                <w:rFonts w:ascii="標楷體" w:eastAsia="標楷體" w:hAnsi="標楷體"/>
                <w:color w:val="000000" w:themeColor="text1"/>
              </w:rPr>
            </w:pPr>
            <w:r w:rsidRPr="00DA3DB4">
              <w:rPr>
                <w:rFonts w:ascii="標楷體" w:eastAsia="標楷體" w:hAnsi="標楷體"/>
                <w:color w:val="000000" w:themeColor="text1"/>
              </w:rPr>
              <w:t>……</w:t>
            </w:r>
          </w:p>
          <w:p w:rsidR="00B6665F" w:rsidRPr="00DA3DB4" w:rsidRDefault="00B6665F" w:rsidP="002B30BA">
            <w:pPr>
              <w:adjustRightInd w:val="0"/>
              <w:snapToGrid w:val="0"/>
              <w:spacing w:line="400" w:lineRule="exact"/>
              <w:ind w:leftChars="200" w:left="960" w:hangingChars="200" w:hanging="480"/>
              <w:rPr>
                <w:rFonts w:ascii="標楷體" w:eastAsia="標楷體" w:hAnsi="標楷體"/>
                <w:color w:val="000000" w:themeColor="text1"/>
              </w:rPr>
            </w:pPr>
          </w:p>
          <w:p w:rsidR="00BF6BAC" w:rsidRPr="00DA3DB4" w:rsidRDefault="00BF6BAC" w:rsidP="002B30BA">
            <w:pPr>
              <w:adjustRightInd w:val="0"/>
              <w:snapToGrid w:val="0"/>
              <w:spacing w:line="400" w:lineRule="exact"/>
              <w:ind w:leftChars="200" w:left="960" w:hangingChars="200" w:hanging="480"/>
              <w:rPr>
                <w:rFonts w:ascii="標楷體" w:eastAsia="標楷體" w:hAnsi="標楷體"/>
                <w:color w:val="000000" w:themeColor="text1"/>
              </w:rPr>
            </w:pPr>
          </w:p>
          <w:p w:rsidR="000320E0" w:rsidRPr="00DA3DB4" w:rsidRDefault="000320E0" w:rsidP="000320E0">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六、非因政策變更而有終止或解除契約必要者，準用前2款約定。</w:t>
            </w:r>
          </w:p>
          <w:p w:rsidR="002B30BA" w:rsidRPr="00DA3DB4" w:rsidRDefault="002B30BA" w:rsidP="002B30BA">
            <w:pPr>
              <w:adjustRightInd w:val="0"/>
              <w:snapToGrid w:val="0"/>
              <w:spacing w:line="400" w:lineRule="exact"/>
              <w:ind w:leftChars="200" w:left="960" w:hangingChars="200" w:hanging="480"/>
              <w:rPr>
                <w:rFonts w:ascii="標楷體" w:eastAsia="標楷體" w:hAnsi="標楷體"/>
                <w:color w:val="000000" w:themeColor="text1"/>
              </w:rPr>
            </w:pPr>
          </w:p>
          <w:p w:rsidR="00F36201" w:rsidRPr="00DA3DB4" w:rsidRDefault="00F36201"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八、因非可歸責於乙方之情形，甲方通知乙方部分或全部暫停執行，應補償乙方因此而增加之必要費用，並應視情形酌予延長履約期限。</w:t>
            </w:r>
          </w:p>
          <w:p w:rsidR="00F36201" w:rsidRPr="00DA3DB4" w:rsidRDefault="00F36201"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F36201" w:rsidRPr="00DA3DB4" w:rsidRDefault="00F36201"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F36201" w:rsidRPr="00DA3DB4" w:rsidRDefault="00F36201"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F36201" w:rsidRPr="00DA3DB4" w:rsidRDefault="00F36201"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F36201" w:rsidRPr="00DA3DB4" w:rsidRDefault="00F36201"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F36201" w:rsidRPr="00DA3DB4" w:rsidRDefault="00F36201"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F36201" w:rsidRPr="00DA3DB4" w:rsidRDefault="00F36201"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F36201" w:rsidRPr="00DA3DB4" w:rsidRDefault="00F36201"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F36201" w:rsidRPr="00DA3DB4" w:rsidRDefault="00F36201" w:rsidP="00F36201">
            <w:pPr>
              <w:spacing w:line="380" w:lineRule="exact"/>
              <w:jc w:val="both"/>
              <w:rPr>
                <w:rFonts w:ascii="標楷體" w:eastAsia="標楷體" w:hAnsi="標楷體"/>
                <w:color w:val="000000" w:themeColor="text1"/>
              </w:rPr>
            </w:pPr>
          </w:p>
          <w:p w:rsidR="00913593" w:rsidRPr="00DA3DB4" w:rsidRDefault="00913593"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rsidR="00547932" w:rsidRPr="00DA3DB4" w:rsidRDefault="00F36201" w:rsidP="00F36201">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r w:rsidRPr="00DA3DB4">
              <w:rPr>
                <w:rFonts w:ascii="標楷體" w:eastAsia="標楷體" w:hAnsi="標楷體" w:hint="eastAsia"/>
                <w:color w:val="000000" w:themeColor="text1"/>
              </w:rPr>
              <w:t>十、依前2款約規定暫停執行期間累計逾6個月(甲方得於招標時載明其他期間)者，乙方得通知甲方終止或解除部分或全部契約。</w:t>
            </w:r>
          </w:p>
        </w:tc>
        <w:tc>
          <w:tcPr>
            <w:tcW w:w="3550" w:type="dxa"/>
          </w:tcPr>
          <w:p w:rsidR="00F36201" w:rsidRPr="00DA3DB4" w:rsidRDefault="00F36201" w:rsidP="00F36201">
            <w:pPr>
              <w:autoSpaceDE w:val="0"/>
              <w:autoSpaceDN w:val="0"/>
              <w:spacing w:line="400" w:lineRule="atLeast"/>
              <w:rPr>
                <w:rFonts w:ascii="標楷體" w:eastAsia="標楷體" w:hAnsi="標楷體"/>
                <w:color w:val="000000" w:themeColor="text1"/>
              </w:rPr>
            </w:pPr>
          </w:p>
          <w:p w:rsidR="00132097" w:rsidRPr="00DA3DB4" w:rsidRDefault="00132097" w:rsidP="00F36201">
            <w:pPr>
              <w:autoSpaceDE w:val="0"/>
              <w:autoSpaceDN w:val="0"/>
              <w:spacing w:line="400" w:lineRule="atLeast"/>
              <w:rPr>
                <w:rFonts w:ascii="標楷體" w:eastAsia="標楷體" w:hAnsi="標楷體"/>
                <w:color w:val="000000" w:themeColor="text1"/>
              </w:rPr>
            </w:pPr>
          </w:p>
          <w:p w:rsidR="00132097" w:rsidRPr="00DA3DB4" w:rsidRDefault="00132097" w:rsidP="00F36201">
            <w:pPr>
              <w:autoSpaceDE w:val="0"/>
              <w:autoSpaceDN w:val="0"/>
              <w:spacing w:line="400" w:lineRule="atLeast"/>
              <w:rPr>
                <w:rFonts w:ascii="標楷體" w:eastAsia="標楷體" w:hAnsi="標楷體"/>
                <w:color w:val="000000" w:themeColor="text1"/>
              </w:rPr>
            </w:pPr>
          </w:p>
          <w:p w:rsidR="00132097" w:rsidRPr="00DA3DB4" w:rsidRDefault="00132097" w:rsidP="00F36201">
            <w:pPr>
              <w:autoSpaceDE w:val="0"/>
              <w:autoSpaceDN w:val="0"/>
              <w:spacing w:line="400" w:lineRule="atLeast"/>
              <w:rPr>
                <w:rFonts w:ascii="標楷體" w:eastAsia="標楷體" w:hAnsi="標楷體"/>
                <w:color w:val="000000" w:themeColor="text1"/>
              </w:rPr>
            </w:pPr>
          </w:p>
          <w:p w:rsidR="00132097" w:rsidRPr="00DA3DB4" w:rsidRDefault="00132097" w:rsidP="00F36201">
            <w:pPr>
              <w:autoSpaceDE w:val="0"/>
              <w:autoSpaceDN w:val="0"/>
              <w:spacing w:line="400" w:lineRule="atLeast"/>
              <w:rPr>
                <w:rFonts w:ascii="標楷體" w:eastAsia="標楷體" w:hAnsi="標楷體"/>
                <w:color w:val="000000" w:themeColor="text1"/>
              </w:rPr>
            </w:pPr>
          </w:p>
          <w:p w:rsidR="00F36201" w:rsidRPr="00DA3DB4" w:rsidRDefault="00E96492" w:rsidP="00F36201">
            <w:pPr>
              <w:autoSpaceDE w:val="0"/>
              <w:autoSpaceDN w:val="0"/>
              <w:spacing w:line="400" w:lineRule="atLeast"/>
              <w:rPr>
                <w:rFonts w:ascii="標楷體" w:eastAsia="標楷體" w:hAnsi="標楷體"/>
                <w:color w:val="000000" w:themeColor="text1"/>
              </w:rPr>
            </w:pPr>
            <w:r w:rsidRPr="00DA3DB4">
              <w:rPr>
                <w:rFonts w:ascii="標楷體" w:eastAsia="標楷體" w:hAnsi="標楷體"/>
                <w:color w:val="000000" w:themeColor="text1"/>
              </w:rPr>
              <w:t>1.第1款第</w:t>
            </w:r>
            <w:r w:rsidR="00B7446D" w:rsidRPr="00DA3DB4">
              <w:rPr>
                <w:rFonts w:ascii="標楷體" w:eastAsia="標楷體" w:hAnsi="標楷體" w:hint="eastAsia"/>
                <w:color w:val="000000" w:themeColor="text1"/>
              </w:rPr>
              <w:t>(</w:t>
            </w:r>
            <w:r w:rsidR="005A4E7A" w:rsidRPr="00DA3DB4">
              <w:rPr>
                <w:rFonts w:ascii="標楷體" w:eastAsia="標楷體" w:hAnsi="標楷體"/>
                <w:color w:val="000000" w:themeColor="text1"/>
              </w:rPr>
              <w:t>六</w:t>
            </w:r>
            <w:r w:rsidR="00B7446D" w:rsidRPr="00DA3DB4">
              <w:rPr>
                <w:rFonts w:ascii="標楷體" w:eastAsia="標楷體" w:hAnsi="標楷體" w:hint="eastAsia"/>
                <w:color w:val="000000" w:themeColor="text1"/>
              </w:rPr>
              <w:t>)</w:t>
            </w:r>
            <w:r w:rsidRPr="00DA3DB4">
              <w:rPr>
                <w:rFonts w:ascii="標楷體" w:eastAsia="標楷體" w:hAnsi="標楷體"/>
                <w:color w:val="000000" w:themeColor="text1"/>
              </w:rPr>
              <w:t>目酌</w:t>
            </w:r>
            <w:r w:rsidR="005D28CD">
              <w:rPr>
                <w:rFonts w:ascii="標楷體" w:eastAsia="標楷體" w:hAnsi="標楷體" w:hint="eastAsia"/>
                <w:color w:val="000000" w:themeColor="text1"/>
              </w:rPr>
              <w:t>作</w:t>
            </w:r>
            <w:r w:rsidRPr="00DA3DB4">
              <w:rPr>
                <w:rFonts w:ascii="標楷體" w:eastAsia="標楷體" w:hAnsi="標楷體"/>
                <w:color w:val="000000" w:themeColor="text1"/>
              </w:rPr>
              <w:t>文字修正。</w:t>
            </w:r>
          </w:p>
          <w:p w:rsidR="00E96492" w:rsidRPr="00DA3DB4" w:rsidRDefault="00E96492" w:rsidP="00F36201">
            <w:pPr>
              <w:autoSpaceDE w:val="0"/>
              <w:autoSpaceDN w:val="0"/>
              <w:spacing w:line="400" w:lineRule="atLeast"/>
              <w:rPr>
                <w:rFonts w:ascii="標楷體" w:eastAsia="標楷體" w:hAnsi="標楷體"/>
                <w:color w:val="000000" w:themeColor="text1"/>
              </w:rPr>
            </w:pPr>
          </w:p>
          <w:p w:rsidR="00E96492" w:rsidRPr="00DA3DB4" w:rsidRDefault="00E96492" w:rsidP="00F36201">
            <w:pPr>
              <w:autoSpaceDE w:val="0"/>
              <w:autoSpaceDN w:val="0"/>
              <w:spacing w:line="400" w:lineRule="atLeast"/>
              <w:rPr>
                <w:rFonts w:ascii="標楷體" w:eastAsia="標楷體" w:hAnsi="標楷體"/>
                <w:color w:val="000000" w:themeColor="text1"/>
              </w:rPr>
            </w:pPr>
          </w:p>
          <w:p w:rsidR="00E96492" w:rsidRPr="00DA3DB4" w:rsidRDefault="00E96492" w:rsidP="00F36201">
            <w:pPr>
              <w:autoSpaceDE w:val="0"/>
              <w:autoSpaceDN w:val="0"/>
              <w:spacing w:line="400" w:lineRule="atLeast"/>
              <w:rPr>
                <w:rFonts w:ascii="標楷體" w:eastAsia="標楷體" w:hAnsi="標楷體"/>
                <w:color w:val="000000" w:themeColor="text1"/>
              </w:rPr>
            </w:pPr>
          </w:p>
          <w:p w:rsidR="00E96492" w:rsidRPr="00DA3DB4" w:rsidRDefault="00E96492" w:rsidP="00F36201">
            <w:pPr>
              <w:autoSpaceDE w:val="0"/>
              <w:autoSpaceDN w:val="0"/>
              <w:spacing w:line="400" w:lineRule="atLeast"/>
              <w:rPr>
                <w:rFonts w:ascii="標楷體" w:eastAsia="標楷體" w:hAnsi="標楷體"/>
                <w:color w:val="000000" w:themeColor="text1"/>
              </w:rPr>
            </w:pPr>
          </w:p>
          <w:p w:rsidR="00E96492" w:rsidRPr="00DA3DB4" w:rsidRDefault="00E96492" w:rsidP="00F36201">
            <w:pPr>
              <w:autoSpaceDE w:val="0"/>
              <w:autoSpaceDN w:val="0"/>
              <w:spacing w:line="400" w:lineRule="atLeast"/>
              <w:rPr>
                <w:rFonts w:ascii="標楷體" w:eastAsia="標楷體" w:hAnsi="標楷體"/>
                <w:color w:val="000000" w:themeColor="text1"/>
              </w:rPr>
            </w:pPr>
          </w:p>
          <w:p w:rsidR="00E96492" w:rsidRPr="00DA3DB4" w:rsidRDefault="00E96492" w:rsidP="00F36201">
            <w:pPr>
              <w:autoSpaceDE w:val="0"/>
              <w:autoSpaceDN w:val="0"/>
              <w:spacing w:line="400" w:lineRule="atLeast"/>
              <w:rPr>
                <w:rFonts w:ascii="標楷體" w:eastAsia="標楷體" w:hAnsi="標楷體"/>
                <w:color w:val="000000" w:themeColor="text1"/>
              </w:rPr>
            </w:pPr>
          </w:p>
          <w:p w:rsidR="00E96492" w:rsidRPr="00DA3DB4" w:rsidRDefault="00E96492" w:rsidP="00F36201">
            <w:pPr>
              <w:autoSpaceDE w:val="0"/>
              <w:autoSpaceDN w:val="0"/>
              <w:spacing w:line="400" w:lineRule="atLeast"/>
              <w:rPr>
                <w:rFonts w:ascii="標楷體" w:eastAsia="標楷體" w:hAnsi="標楷體"/>
                <w:color w:val="000000" w:themeColor="text1"/>
              </w:rPr>
            </w:pPr>
          </w:p>
          <w:p w:rsidR="00E96492" w:rsidRPr="00DA3DB4" w:rsidRDefault="00E96492" w:rsidP="00F36201">
            <w:pPr>
              <w:autoSpaceDE w:val="0"/>
              <w:autoSpaceDN w:val="0"/>
              <w:spacing w:line="400" w:lineRule="atLeast"/>
              <w:rPr>
                <w:rFonts w:ascii="標楷體" w:eastAsia="標楷體" w:hAnsi="標楷體"/>
                <w:color w:val="000000" w:themeColor="text1"/>
              </w:rPr>
            </w:pPr>
          </w:p>
          <w:p w:rsidR="00E96492" w:rsidRPr="00DA3DB4" w:rsidRDefault="00E96492" w:rsidP="00F36201">
            <w:pPr>
              <w:autoSpaceDE w:val="0"/>
              <w:autoSpaceDN w:val="0"/>
              <w:spacing w:line="400" w:lineRule="atLeast"/>
              <w:rPr>
                <w:rFonts w:ascii="標楷體" w:eastAsia="標楷體" w:hAnsi="標楷體"/>
                <w:color w:val="000000" w:themeColor="text1"/>
              </w:rPr>
            </w:pPr>
          </w:p>
          <w:p w:rsidR="000A7398" w:rsidRPr="00DA3DB4" w:rsidRDefault="000A7398" w:rsidP="00F36201">
            <w:pPr>
              <w:autoSpaceDE w:val="0"/>
              <w:autoSpaceDN w:val="0"/>
              <w:spacing w:line="400" w:lineRule="atLeast"/>
              <w:rPr>
                <w:rFonts w:ascii="標楷體" w:eastAsia="標楷體" w:hAnsi="標楷體"/>
                <w:color w:val="000000" w:themeColor="text1"/>
              </w:rPr>
            </w:pPr>
          </w:p>
          <w:p w:rsidR="000A7398" w:rsidRPr="00DA3DB4" w:rsidRDefault="000A7398" w:rsidP="00F36201">
            <w:pPr>
              <w:autoSpaceDE w:val="0"/>
              <w:autoSpaceDN w:val="0"/>
              <w:spacing w:line="400" w:lineRule="atLeast"/>
              <w:rPr>
                <w:rFonts w:ascii="標楷體" w:eastAsia="標楷體" w:hAnsi="標楷體"/>
                <w:color w:val="000000" w:themeColor="text1"/>
              </w:rPr>
            </w:pPr>
          </w:p>
          <w:p w:rsidR="000A7398" w:rsidRPr="00DA3DB4" w:rsidRDefault="000A7398" w:rsidP="00F36201">
            <w:pPr>
              <w:autoSpaceDE w:val="0"/>
              <w:autoSpaceDN w:val="0"/>
              <w:spacing w:line="400" w:lineRule="atLeast"/>
              <w:rPr>
                <w:rFonts w:ascii="標楷體" w:eastAsia="標楷體" w:hAnsi="標楷體"/>
                <w:color w:val="000000" w:themeColor="text1"/>
              </w:rPr>
            </w:pPr>
          </w:p>
          <w:p w:rsidR="00BF6BAC" w:rsidRPr="00DA3DB4" w:rsidRDefault="00BF6BAC" w:rsidP="00F36201">
            <w:pPr>
              <w:autoSpaceDE w:val="0"/>
              <w:autoSpaceDN w:val="0"/>
              <w:spacing w:line="400" w:lineRule="atLeast"/>
              <w:rPr>
                <w:rFonts w:ascii="標楷體" w:eastAsia="標楷體" w:hAnsi="標楷體"/>
                <w:color w:val="000000" w:themeColor="text1"/>
              </w:rPr>
            </w:pPr>
          </w:p>
          <w:p w:rsidR="000A7398" w:rsidRPr="00DA3DB4" w:rsidRDefault="000A7398" w:rsidP="00F36201">
            <w:pPr>
              <w:autoSpaceDE w:val="0"/>
              <w:autoSpaceDN w:val="0"/>
              <w:spacing w:line="400" w:lineRule="atLeast"/>
              <w:rPr>
                <w:rFonts w:ascii="標楷體" w:eastAsia="標楷體" w:hAnsi="標楷體"/>
                <w:color w:val="000000" w:themeColor="text1"/>
              </w:rPr>
            </w:pPr>
          </w:p>
          <w:p w:rsidR="000A7398" w:rsidRPr="00DA3DB4" w:rsidRDefault="000A7398" w:rsidP="00F36201">
            <w:pPr>
              <w:autoSpaceDE w:val="0"/>
              <w:autoSpaceDN w:val="0"/>
              <w:spacing w:line="400" w:lineRule="atLeast"/>
              <w:rPr>
                <w:rFonts w:ascii="標楷體" w:eastAsia="標楷體" w:hAnsi="標楷體"/>
                <w:color w:val="000000" w:themeColor="text1"/>
              </w:rPr>
            </w:pPr>
          </w:p>
          <w:p w:rsidR="00132097" w:rsidRPr="00DA3DB4" w:rsidRDefault="002B30BA" w:rsidP="002B30BA">
            <w:pPr>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2.修正第1款第</w:t>
            </w:r>
            <w:r w:rsidR="00B7446D"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七</w:t>
            </w:r>
            <w:r w:rsidR="00B7446D"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目，凡廠商出具之文件，其內容為虛偽不實，不論為何人</w:t>
            </w:r>
            <w:r w:rsidR="000B53F3" w:rsidRPr="00DA3DB4">
              <w:rPr>
                <w:rFonts w:ascii="標楷體" w:eastAsia="標楷體" w:hAnsi="標楷體" w:hint="eastAsia"/>
                <w:color w:val="000000" w:themeColor="text1"/>
              </w:rPr>
              <w:t>製</w:t>
            </w:r>
            <w:r w:rsidRPr="00DA3DB4">
              <w:rPr>
                <w:rFonts w:ascii="標楷體" w:eastAsia="標楷體" w:hAnsi="標楷體" w:hint="eastAsia"/>
                <w:color w:val="000000" w:themeColor="text1"/>
              </w:rPr>
              <w:t>作或有無權限製作者，均屬之，爰酌修第1款第</w:t>
            </w:r>
            <w:r w:rsidR="00B7446D"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七</w:t>
            </w:r>
            <w:r w:rsidR="00B7446D"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目文字。</w:t>
            </w:r>
          </w:p>
          <w:p w:rsidR="00B6665F" w:rsidRPr="00DA3DB4" w:rsidRDefault="00B6665F" w:rsidP="002B30BA">
            <w:pPr>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3.修正第6款，參照「工程採購契約範本」第21條第7款內容修正。</w:t>
            </w:r>
          </w:p>
          <w:p w:rsidR="00F36201" w:rsidRPr="00DA3DB4" w:rsidRDefault="00B6665F" w:rsidP="00F36201">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4</w:t>
            </w:r>
            <w:r w:rsidR="00F36201" w:rsidRPr="00DA3DB4">
              <w:rPr>
                <w:rFonts w:ascii="標楷體" w:eastAsia="標楷體" w:hAnsi="標楷體" w:hint="eastAsia"/>
                <w:color w:val="000000" w:themeColor="text1"/>
              </w:rPr>
              <w:t>.參</w:t>
            </w:r>
            <w:r w:rsidR="000B53F3" w:rsidRPr="00DA3DB4">
              <w:rPr>
                <w:rFonts w:ascii="標楷體" w:eastAsia="標楷體" w:hAnsi="標楷體" w:hint="eastAsia"/>
                <w:color w:val="000000" w:themeColor="text1"/>
              </w:rPr>
              <w:t>照</w:t>
            </w:r>
            <w:r w:rsidR="00F36201" w:rsidRPr="00DA3DB4">
              <w:rPr>
                <w:rFonts w:ascii="標楷體" w:eastAsia="標楷體" w:hAnsi="標楷體" w:hint="eastAsia"/>
                <w:color w:val="000000" w:themeColor="text1"/>
              </w:rPr>
              <w:t>「勞務採購契約範本」第16條第8款，增訂第8款第</w:t>
            </w:r>
            <w:r w:rsidR="00B7446D" w:rsidRPr="00DA3DB4">
              <w:rPr>
                <w:rFonts w:ascii="標楷體" w:eastAsia="標楷體" w:hAnsi="標楷體" w:hint="eastAsia"/>
                <w:color w:val="000000" w:themeColor="text1"/>
              </w:rPr>
              <w:t>(</w:t>
            </w:r>
            <w:r w:rsidR="009E5AF0" w:rsidRPr="00DA3DB4">
              <w:rPr>
                <w:rFonts w:ascii="標楷體" w:eastAsia="標楷體" w:hAnsi="標楷體" w:hint="eastAsia"/>
                <w:color w:val="000000" w:themeColor="text1"/>
              </w:rPr>
              <w:t>一</w:t>
            </w:r>
            <w:r w:rsidR="00B7446D" w:rsidRPr="00DA3DB4">
              <w:rPr>
                <w:rFonts w:ascii="標楷體" w:eastAsia="標楷體" w:hAnsi="標楷體" w:hint="eastAsia"/>
                <w:color w:val="000000" w:themeColor="text1"/>
              </w:rPr>
              <w:t>)</w:t>
            </w:r>
            <w:r w:rsidR="00F36201" w:rsidRPr="00DA3DB4">
              <w:rPr>
                <w:rFonts w:ascii="標楷體" w:eastAsia="標楷體" w:hAnsi="標楷體" w:hint="eastAsia"/>
                <w:color w:val="000000" w:themeColor="text1"/>
              </w:rPr>
              <w:t>目及第</w:t>
            </w:r>
            <w:r w:rsidR="009E5AF0" w:rsidRPr="00DA3DB4">
              <w:rPr>
                <w:rFonts w:ascii="標楷體" w:eastAsia="標楷體" w:hAnsi="標楷體" w:hint="eastAsia"/>
                <w:color w:val="000000" w:themeColor="text1"/>
              </w:rPr>
              <w:t>(二)</w:t>
            </w:r>
            <w:r w:rsidR="00F36201" w:rsidRPr="00DA3DB4">
              <w:rPr>
                <w:rFonts w:ascii="標楷體" w:eastAsia="標楷體" w:hAnsi="標楷體" w:hint="eastAsia"/>
                <w:color w:val="000000" w:themeColor="text1"/>
              </w:rPr>
              <w:t>目。</w:t>
            </w:r>
          </w:p>
          <w:p w:rsidR="00F36201" w:rsidRPr="00DA3DB4" w:rsidRDefault="00F36201" w:rsidP="00F36201">
            <w:pPr>
              <w:autoSpaceDE w:val="0"/>
              <w:autoSpaceDN w:val="0"/>
              <w:spacing w:line="400" w:lineRule="atLeast"/>
              <w:jc w:val="both"/>
              <w:rPr>
                <w:rFonts w:ascii="標楷體" w:eastAsia="標楷體" w:hAnsi="標楷體"/>
                <w:color w:val="000000" w:themeColor="text1"/>
              </w:rPr>
            </w:pPr>
          </w:p>
          <w:p w:rsidR="00F36201" w:rsidRPr="00DA3DB4" w:rsidRDefault="00F36201" w:rsidP="00F36201">
            <w:pPr>
              <w:autoSpaceDE w:val="0"/>
              <w:autoSpaceDN w:val="0"/>
              <w:spacing w:line="400" w:lineRule="atLeast"/>
              <w:jc w:val="both"/>
              <w:rPr>
                <w:rFonts w:ascii="標楷體" w:eastAsia="標楷體" w:hAnsi="標楷體"/>
                <w:color w:val="000000" w:themeColor="text1"/>
              </w:rPr>
            </w:pPr>
          </w:p>
          <w:p w:rsidR="00BF6BAC" w:rsidRPr="00DA3DB4" w:rsidRDefault="00BF6BAC" w:rsidP="00F36201">
            <w:pPr>
              <w:autoSpaceDE w:val="0"/>
              <w:autoSpaceDN w:val="0"/>
              <w:spacing w:line="400" w:lineRule="atLeast"/>
              <w:jc w:val="both"/>
              <w:rPr>
                <w:rFonts w:ascii="標楷體" w:eastAsia="標楷體" w:hAnsi="標楷體"/>
                <w:color w:val="000000" w:themeColor="text1"/>
              </w:rPr>
            </w:pPr>
          </w:p>
          <w:p w:rsidR="00F36201" w:rsidRPr="00DA3DB4" w:rsidRDefault="00F36201" w:rsidP="00F36201">
            <w:pPr>
              <w:autoSpaceDE w:val="0"/>
              <w:autoSpaceDN w:val="0"/>
              <w:spacing w:line="400" w:lineRule="atLeast"/>
              <w:ind w:left="250" w:hangingChars="104" w:hanging="250"/>
              <w:jc w:val="both"/>
              <w:rPr>
                <w:rFonts w:ascii="標楷體" w:eastAsia="標楷體" w:hAnsi="標楷體"/>
                <w:color w:val="000000" w:themeColor="text1"/>
              </w:rPr>
            </w:pPr>
          </w:p>
          <w:p w:rsidR="00F36201" w:rsidRPr="00DA3DB4" w:rsidRDefault="00F36201" w:rsidP="00F36201">
            <w:pPr>
              <w:autoSpaceDE w:val="0"/>
              <w:autoSpaceDN w:val="0"/>
              <w:spacing w:line="400" w:lineRule="atLeast"/>
              <w:ind w:left="250" w:hangingChars="104" w:hanging="250"/>
              <w:jc w:val="both"/>
              <w:rPr>
                <w:rFonts w:ascii="標楷體" w:eastAsia="標楷體" w:hAnsi="標楷體"/>
                <w:color w:val="000000" w:themeColor="text1"/>
              </w:rPr>
            </w:pPr>
          </w:p>
          <w:p w:rsidR="00420B85" w:rsidRPr="00DA3DB4" w:rsidRDefault="00420B85" w:rsidP="00F36201">
            <w:pPr>
              <w:autoSpaceDE w:val="0"/>
              <w:autoSpaceDN w:val="0"/>
              <w:spacing w:line="400" w:lineRule="atLeast"/>
              <w:ind w:left="250" w:hangingChars="104" w:hanging="250"/>
              <w:jc w:val="both"/>
              <w:rPr>
                <w:rFonts w:ascii="標楷體" w:eastAsia="標楷體" w:hAnsi="標楷體"/>
                <w:color w:val="000000" w:themeColor="text1"/>
              </w:rPr>
            </w:pPr>
          </w:p>
          <w:p w:rsidR="00420B85" w:rsidRPr="00DA3DB4" w:rsidRDefault="00420B85" w:rsidP="00F36201">
            <w:pPr>
              <w:autoSpaceDE w:val="0"/>
              <w:autoSpaceDN w:val="0"/>
              <w:spacing w:line="400" w:lineRule="atLeast"/>
              <w:ind w:left="250" w:hangingChars="104" w:hanging="250"/>
              <w:jc w:val="both"/>
              <w:rPr>
                <w:rFonts w:ascii="標楷體" w:eastAsia="標楷體" w:hAnsi="標楷體"/>
                <w:color w:val="000000" w:themeColor="text1"/>
              </w:rPr>
            </w:pPr>
          </w:p>
          <w:p w:rsidR="00420B85" w:rsidRPr="00DA3DB4" w:rsidRDefault="00420B85" w:rsidP="00F36201">
            <w:pPr>
              <w:autoSpaceDE w:val="0"/>
              <w:autoSpaceDN w:val="0"/>
              <w:spacing w:line="400" w:lineRule="atLeast"/>
              <w:ind w:left="250" w:hangingChars="104" w:hanging="250"/>
              <w:jc w:val="both"/>
              <w:rPr>
                <w:rFonts w:ascii="標楷體" w:eastAsia="標楷體" w:hAnsi="標楷體"/>
                <w:color w:val="000000" w:themeColor="text1"/>
              </w:rPr>
            </w:pPr>
          </w:p>
          <w:p w:rsidR="00913593" w:rsidRPr="00DA3DB4" w:rsidRDefault="00913593" w:rsidP="00F36201">
            <w:pPr>
              <w:autoSpaceDE w:val="0"/>
              <w:autoSpaceDN w:val="0"/>
              <w:spacing w:line="400" w:lineRule="atLeast"/>
              <w:ind w:left="250" w:hangingChars="104" w:hanging="250"/>
              <w:jc w:val="both"/>
              <w:rPr>
                <w:rFonts w:ascii="標楷體" w:eastAsia="標楷體" w:hAnsi="標楷體"/>
                <w:color w:val="000000" w:themeColor="text1"/>
              </w:rPr>
            </w:pPr>
          </w:p>
          <w:p w:rsidR="00F36201" w:rsidRPr="00DA3DB4" w:rsidRDefault="00F36201" w:rsidP="00F36201">
            <w:pPr>
              <w:autoSpaceDE w:val="0"/>
              <w:autoSpaceDN w:val="0"/>
              <w:spacing w:line="400" w:lineRule="atLeast"/>
              <w:ind w:left="250" w:hangingChars="104" w:hanging="250"/>
              <w:jc w:val="both"/>
              <w:rPr>
                <w:rFonts w:ascii="標楷體" w:eastAsia="標楷體" w:hAnsi="標楷體"/>
                <w:color w:val="000000" w:themeColor="text1"/>
              </w:rPr>
            </w:pPr>
          </w:p>
          <w:p w:rsidR="00F36201" w:rsidRPr="00DA3DB4" w:rsidRDefault="00B6665F" w:rsidP="00F36201">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5</w:t>
            </w:r>
            <w:r w:rsidR="00F36201" w:rsidRPr="00DA3DB4">
              <w:rPr>
                <w:rFonts w:ascii="標楷體" w:eastAsia="標楷體" w:hAnsi="標楷體" w:hint="eastAsia"/>
                <w:color w:val="000000" w:themeColor="text1"/>
              </w:rPr>
              <w:t>.原第10款之內容已納入第8款，爰予刪除，另參</w:t>
            </w:r>
            <w:r w:rsidR="000B53F3" w:rsidRPr="00DA3DB4">
              <w:rPr>
                <w:rFonts w:ascii="標楷體" w:eastAsia="標楷體" w:hAnsi="標楷體" w:hint="eastAsia"/>
                <w:color w:val="000000" w:themeColor="text1"/>
              </w:rPr>
              <w:t>照</w:t>
            </w:r>
            <w:r w:rsidR="00F36201" w:rsidRPr="00DA3DB4">
              <w:rPr>
                <w:rFonts w:ascii="標楷體" w:eastAsia="標楷體" w:hAnsi="標楷體" w:hint="eastAsia"/>
                <w:color w:val="000000" w:themeColor="text1"/>
              </w:rPr>
              <w:t>「工程採購契約範本」第21條第12款增訂第10款。</w:t>
            </w:r>
          </w:p>
          <w:p w:rsidR="00F36201" w:rsidRPr="00DA3DB4" w:rsidRDefault="00F36201" w:rsidP="00F36201">
            <w:pPr>
              <w:autoSpaceDE w:val="0"/>
              <w:autoSpaceDN w:val="0"/>
              <w:spacing w:line="400" w:lineRule="atLeast"/>
              <w:ind w:left="250" w:hangingChars="104" w:hanging="250"/>
              <w:jc w:val="both"/>
              <w:rPr>
                <w:rFonts w:ascii="標楷體" w:eastAsia="標楷體" w:hAnsi="標楷體"/>
                <w:color w:val="000000" w:themeColor="text1"/>
              </w:rPr>
            </w:pPr>
          </w:p>
          <w:p w:rsidR="00F36201" w:rsidRPr="00DA3DB4" w:rsidRDefault="00F36201" w:rsidP="00F36201">
            <w:pPr>
              <w:autoSpaceDE w:val="0"/>
              <w:autoSpaceDN w:val="0"/>
              <w:spacing w:line="400" w:lineRule="atLeast"/>
              <w:ind w:left="250" w:hangingChars="104" w:hanging="250"/>
              <w:jc w:val="both"/>
              <w:rPr>
                <w:rFonts w:ascii="標楷體" w:eastAsia="標楷體" w:hAnsi="標楷體"/>
                <w:color w:val="000000" w:themeColor="text1"/>
              </w:rPr>
            </w:pPr>
          </w:p>
          <w:p w:rsidR="00547932" w:rsidRPr="00DA3DB4" w:rsidRDefault="00B6665F" w:rsidP="00701528">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6</w:t>
            </w:r>
            <w:r w:rsidR="00F36201" w:rsidRPr="00DA3DB4">
              <w:rPr>
                <w:rFonts w:ascii="標楷體" w:eastAsia="標楷體" w:hAnsi="標楷體" w:hint="eastAsia"/>
                <w:color w:val="000000" w:themeColor="text1"/>
              </w:rPr>
              <w:t>.參</w:t>
            </w:r>
            <w:r w:rsidR="000B53F3" w:rsidRPr="00DA3DB4">
              <w:rPr>
                <w:rFonts w:ascii="標楷體" w:eastAsia="標楷體" w:hAnsi="標楷體" w:hint="eastAsia"/>
                <w:color w:val="000000" w:themeColor="text1"/>
              </w:rPr>
              <w:t>照</w:t>
            </w:r>
            <w:r w:rsidR="00F36201" w:rsidRPr="00DA3DB4">
              <w:rPr>
                <w:rFonts w:ascii="標楷體" w:eastAsia="標楷體" w:hAnsi="標楷體" w:hint="eastAsia"/>
                <w:color w:val="000000" w:themeColor="text1"/>
              </w:rPr>
              <w:t>「工程採購契約範本」第21條第11款增訂第13款。</w:t>
            </w:r>
          </w:p>
        </w:tc>
      </w:tr>
      <w:tr w:rsidR="00132097" w:rsidRPr="00DA3DB4" w:rsidTr="0047488A">
        <w:trPr>
          <w:trHeight w:val="529"/>
        </w:trPr>
        <w:tc>
          <w:tcPr>
            <w:tcW w:w="5515" w:type="dxa"/>
          </w:tcPr>
          <w:p w:rsidR="00132097" w:rsidRPr="00DA3DB4" w:rsidRDefault="00132097" w:rsidP="00F36201">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r w:rsidRPr="00DA3DB4">
              <w:rPr>
                <w:rFonts w:ascii="標楷體" w:eastAsia="標楷體" w:hAnsi="標楷體" w:hint="eastAsia"/>
                <w:b/>
                <w:color w:val="000000" w:themeColor="text1"/>
              </w:rPr>
              <w:t>第十七條　爭議處理</w:t>
            </w:r>
          </w:p>
          <w:p w:rsidR="00132097" w:rsidRPr="00DA3DB4" w:rsidRDefault="00FC23B1"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szCs w:val="28"/>
              </w:rPr>
            </w:pPr>
            <w:r w:rsidRPr="00DA3DB4">
              <w:rPr>
                <w:rFonts w:ascii="標楷體" w:eastAsia="標楷體" w:hAnsi="標楷體" w:hint="eastAsia"/>
                <w:b/>
                <w:color w:val="000000" w:themeColor="text1"/>
              </w:rPr>
              <w:t>一、</w:t>
            </w:r>
            <w:r w:rsidRPr="00DA3DB4">
              <w:rPr>
                <w:rFonts w:ascii="標楷體" w:eastAsia="標楷體" w:hAnsi="標楷體" w:hint="eastAsia"/>
                <w:color w:val="000000" w:themeColor="text1"/>
                <w:szCs w:val="28"/>
              </w:rPr>
              <w:t>甲方與乙方因履約而生爭議者，應依法令及契約規定，考量</w:t>
            </w:r>
            <w:r w:rsidRPr="00DA3DB4">
              <w:rPr>
                <w:rFonts w:ascii="標楷體" w:eastAsia="標楷體" w:hint="eastAsia"/>
                <w:color w:val="000000" w:themeColor="text1"/>
                <w:szCs w:val="28"/>
              </w:rPr>
              <w:t>公共利益及</w:t>
            </w:r>
            <w:r w:rsidRPr="00DA3DB4">
              <w:rPr>
                <w:rFonts w:ascii="標楷體" w:eastAsia="標楷體" w:hAnsi="標楷體" w:hint="eastAsia"/>
                <w:color w:val="000000" w:themeColor="text1"/>
                <w:szCs w:val="28"/>
              </w:rPr>
              <w:t>公平合理，本誠信和諧，盡力協調解決之。其未能達成協議者，得以下列方式處理之：</w:t>
            </w: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540102" w:rsidRPr="00DA3DB4" w:rsidRDefault="00540102"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(六)</w:t>
            </w:r>
            <w:r w:rsidRPr="00DA3DB4">
              <w:rPr>
                <w:rFonts w:ascii="標楷體" w:eastAsia="標楷體" w:hAnsi="標楷體" w:hint="eastAsia"/>
                <w:color w:val="000000" w:themeColor="text1"/>
                <w:u w:val="single"/>
              </w:rPr>
              <w:t>甲方</w:t>
            </w:r>
            <w:r w:rsidRPr="00DA3DB4">
              <w:rPr>
                <w:rFonts w:ascii="標楷體" w:eastAsia="標楷體" w:hAnsi="標楷體" w:hint="eastAsia"/>
                <w:color w:val="000000" w:themeColor="text1"/>
              </w:rPr>
              <w:t>成立爭議處理小組協調爭議。</w:t>
            </w:r>
          </w:p>
          <w:p w:rsidR="00FC23B1" w:rsidRPr="00DA3DB4" w:rsidRDefault="00FC23B1"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r w:rsidRPr="00DA3DB4">
              <w:rPr>
                <w:rFonts w:ascii="標楷體" w:eastAsia="標楷體" w:hAnsi="標楷體"/>
                <w:color w:val="000000" w:themeColor="text1"/>
              </w:rPr>
              <w:t>……</w:t>
            </w:r>
          </w:p>
          <w:p w:rsidR="00A2263D" w:rsidRPr="00DA3DB4" w:rsidRDefault="00A2263D"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p>
          <w:p w:rsidR="00A2263D" w:rsidRPr="00DA3DB4" w:rsidRDefault="00A2263D"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p>
          <w:p w:rsidR="00A2263D" w:rsidRPr="00DA3DB4" w:rsidRDefault="00A2263D"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p>
          <w:p w:rsidR="00A2263D" w:rsidRPr="00DA3DB4" w:rsidRDefault="00A2263D"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p>
          <w:p w:rsidR="00A2263D" w:rsidRPr="00DA3DB4" w:rsidRDefault="00A2263D"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p>
          <w:p w:rsidR="00A2263D" w:rsidRPr="00DA3DB4" w:rsidRDefault="00A2263D"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p>
          <w:p w:rsidR="00FC23B1" w:rsidRPr="00DA3DB4" w:rsidRDefault="00FC23B1" w:rsidP="00FC23B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三、依第1款第6目成立爭議處理小組者，</w:t>
            </w:r>
            <w:r w:rsidRPr="00DA3DB4">
              <w:rPr>
                <w:rFonts w:ascii="標楷體" w:eastAsia="標楷體" w:hAnsi="標楷體" w:hint="eastAsia"/>
                <w:color w:val="000000" w:themeColor="text1"/>
                <w:u w:val="single"/>
              </w:rPr>
              <w:t>機制</w:t>
            </w:r>
            <w:r w:rsidRPr="00DA3DB4">
              <w:rPr>
                <w:rFonts w:ascii="標楷體" w:eastAsia="標楷體" w:hAnsi="標楷體" w:hint="eastAsia"/>
                <w:color w:val="000000" w:themeColor="text1"/>
              </w:rPr>
              <w:t>如下：</w:t>
            </w: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(一)爭議處理小組得為常設性，於</w:t>
            </w:r>
            <w:r w:rsidR="001B44DE" w:rsidRPr="00DA3DB4">
              <w:rPr>
                <w:rFonts w:ascii="標楷體" w:eastAsia="標楷體" w:hAnsi="標楷體" w:hint="eastAsia"/>
                <w:color w:val="000000" w:themeColor="text1"/>
                <w:u w:val="single"/>
              </w:rPr>
              <w:t>契約無待解決事項後</w:t>
            </w:r>
            <w:r w:rsidRPr="00DA3DB4">
              <w:rPr>
                <w:rFonts w:ascii="標楷體" w:eastAsia="標楷體" w:hAnsi="標楷體" w:hint="eastAsia"/>
                <w:color w:val="000000" w:themeColor="text1"/>
              </w:rPr>
              <w:t>解散。</w:t>
            </w:r>
          </w:p>
          <w:p w:rsidR="00AC00AC" w:rsidRPr="00DA3DB4" w:rsidRDefault="00AC00AC"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B05F7F" w:rsidRPr="00DA3DB4" w:rsidRDefault="00B05F7F"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B05F7F" w:rsidRPr="00DA3DB4" w:rsidRDefault="00B05F7F"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B05F7F" w:rsidRPr="00DA3DB4" w:rsidRDefault="00B05F7F"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r w:rsidRPr="00DA3DB4">
              <w:rPr>
                <w:rFonts w:ascii="標楷體" w:eastAsia="標楷體" w:hAnsi="標楷體" w:hint="eastAsia"/>
                <w:color w:val="000000" w:themeColor="text1"/>
              </w:rPr>
              <w:t>(二)爭議處理小組</w:t>
            </w:r>
            <w:r w:rsidRPr="00DA3DB4">
              <w:rPr>
                <w:rFonts w:ascii="標楷體" w:eastAsia="標楷體" w:hAnsi="標楷體" w:hint="eastAsia"/>
                <w:color w:val="000000" w:themeColor="text1"/>
                <w:u w:val="single"/>
              </w:rPr>
              <w:t>由甲方首長或其指定之甲方內部人員擔任召集委員，另由甲方聘（派）2位以上之公正人士擔任委員（包括甲方人員及外聘人士），共3人以上（應為奇數）組成。乙方得推薦公正人士作為甲方聘任委員之參考。</w:t>
            </w: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rsidR="005D56A5" w:rsidRPr="00DA3DB4" w:rsidRDefault="005D56A5"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u w:val="single"/>
              </w:rPr>
              <w:t>(三)</w:t>
            </w:r>
            <w:r w:rsidRPr="00DA3DB4">
              <w:rPr>
                <w:rFonts w:ascii="標楷體" w:eastAsia="標楷體" w:hAnsi="標楷體" w:hint="eastAsia"/>
                <w:color w:val="000000" w:themeColor="text1"/>
              </w:rPr>
              <w:t>當事人之一方得就爭議事項，以書面通知爭議處理小組召集委員，請求小組協調及作成決議，並將繕本送達他方。該書面通知應包括爭議標的、爭議事實及參考資料、建議解決方案。他方應於收受通知之次日起14日內</w:t>
            </w:r>
            <w:r w:rsidRPr="00DA3DB4">
              <w:rPr>
                <w:rFonts w:ascii="標楷體" w:eastAsia="標楷體" w:hAnsi="標楷體" w:hint="eastAsia"/>
                <w:color w:val="000000" w:themeColor="text1"/>
                <w:u w:val="single"/>
              </w:rPr>
              <w:t>向召集委員</w:t>
            </w:r>
            <w:r w:rsidRPr="00DA3DB4">
              <w:rPr>
                <w:rFonts w:ascii="標楷體" w:eastAsia="標楷體" w:hAnsi="標楷體" w:hint="eastAsia"/>
                <w:color w:val="000000" w:themeColor="text1"/>
              </w:rPr>
              <w:t>提出書面回應及建議解決方案，並將繕本送達他方。</w:t>
            </w: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u w:val="single"/>
              </w:rPr>
              <w:t>(四)</w:t>
            </w:r>
            <w:r w:rsidRPr="00DA3DB4">
              <w:rPr>
                <w:rFonts w:ascii="標楷體" w:eastAsia="標楷體" w:hAnsi="標楷體" w:hint="eastAsia"/>
                <w:color w:val="000000" w:themeColor="text1"/>
              </w:rPr>
              <w:t>爭議處理小組會議：</w:t>
            </w:r>
          </w:p>
          <w:p w:rsidR="00FC23B1" w:rsidRPr="00DA3DB4" w:rsidRDefault="00FC23B1"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000000" w:themeColor="text1"/>
              </w:rPr>
            </w:pPr>
            <w:r w:rsidRPr="00DA3DB4">
              <w:rPr>
                <w:rFonts w:ascii="標楷體" w:eastAsia="標楷體" w:hAnsi="標楷體" w:hint="eastAsia"/>
                <w:color w:val="000000" w:themeColor="text1"/>
              </w:rPr>
              <w:t>1.召集委員應於收受協調請求之次日起30日內召開會議，並擔任主席。委員應親自出席會議，獨立、公正處理爭議，並保守秘密。</w:t>
            </w:r>
          </w:p>
          <w:p w:rsidR="00FC23B1" w:rsidRPr="00DA3DB4" w:rsidRDefault="00FC23B1"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000000" w:themeColor="text1"/>
              </w:rPr>
            </w:pPr>
            <w:r w:rsidRPr="00DA3DB4">
              <w:rPr>
                <w:rFonts w:ascii="標楷體" w:eastAsia="標楷體" w:hAnsi="標楷體" w:hint="eastAsia"/>
                <w:color w:val="000000" w:themeColor="text1"/>
              </w:rPr>
              <w:t>2.會議應通知當事人到場陳述意見，並得視需要邀請專家、學者</w:t>
            </w:r>
            <w:r w:rsidRPr="00DA3DB4">
              <w:rPr>
                <w:rFonts w:ascii="標楷體" w:eastAsia="標楷體" w:hAnsi="標楷體" w:hint="eastAsia"/>
                <w:color w:val="000000" w:themeColor="text1"/>
                <w:u w:val="single"/>
              </w:rPr>
              <w:t>、甲方主（會）計及政風單位</w:t>
            </w:r>
            <w:r w:rsidRPr="00DA3DB4">
              <w:rPr>
                <w:rFonts w:ascii="標楷體" w:eastAsia="標楷體" w:hAnsi="標楷體" w:hint="eastAsia"/>
                <w:color w:val="000000" w:themeColor="text1"/>
              </w:rPr>
              <w:t>或其他必要人員列席，會議之過程應作成書面紀錄。</w:t>
            </w:r>
          </w:p>
          <w:p w:rsidR="00FC23B1" w:rsidRPr="00DA3DB4" w:rsidRDefault="00FC23B1"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000000" w:themeColor="text1"/>
              </w:rPr>
            </w:pPr>
            <w:r w:rsidRPr="00DA3DB4">
              <w:rPr>
                <w:rFonts w:ascii="標楷體" w:eastAsia="標楷體" w:hAnsi="標楷體" w:hint="eastAsia"/>
                <w:color w:val="000000" w:themeColor="text1"/>
              </w:rPr>
              <w:t>3.小組應於收受協調請求之次日起90日內作成合理之決議，並以書面通知雙方。</w:t>
            </w: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u w:val="single"/>
              </w:rPr>
              <w:t>(五)</w:t>
            </w:r>
            <w:r w:rsidRPr="00DA3DB4">
              <w:rPr>
                <w:rFonts w:ascii="標楷體" w:eastAsia="標楷體" w:hAnsi="標楷體" w:hint="eastAsia"/>
                <w:color w:val="000000" w:themeColor="text1"/>
              </w:rPr>
              <w:t>爭議處理小組</w:t>
            </w:r>
            <w:r w:rsidRPr="00DA3DB4">
              <w:rPr>
                <w:rFonts w:ascii="標楷體" w:eastAsia="標楷體" w:hAnsi="標楷體" w:hint="eastAsia"/>
                <w:color w:val="000000" w:themeColor="text1"/>
                <w:u w:val="single"/>
              </w:rPr>
              <w:t>外聘</w:t>
            </w:r>
            <w:r w:rsidRPr="00DA3DB4">
              <w:rPr>
                <w:rFonts w:ascii="標楷體" w:eastAsia="標楷體" w:hAnsi="標楷體" w:hint="eastAsia"/>
                <w:color w:val="000000" w:themeColor="text1"/>
              </w:rPr>
              <w:t>委員應迴避之事由，參照採購申訴審議委員會組織準則第13條規定。委員因迴避或其他事由出缺者，依第2目辦理。</w:t>
            </w:r>
          </w:p>
          <w:p w:rsidR="00283DB2" w:rsidRPr="00DA3DB4" w:rsidRDefault="00283DB2"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283DB2" w:rsidRPr="00DA3DB4" w:rsidRDefault="00283DB2"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E67C56" w:rsidRPr="00DA3DB4" w:rsidRDefault="00E67C56"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283DB2" w:rsidRPr="00DA3DB4" w:rsidRDefault="00283DB2"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u w:val="single"/>
              </w:rPr>
              <w:t>(六)</w:t>
            </w:r>
            <w:r w:rsidRPr="00DA3DB4">
              <w:rPr>
                <w:rFonts w:ascii="標楷體" w:eastAsia="標楷體" w:hAnsi="標楷體" w:hint="eastAsia"/>
                <w:color w:val="000000" w:themeColor="text1"/>
              </w:rPr>
              <w:t>爭議處理小組就爭議所為之決議，除任一方於收受決議後14日內以書面向他方表示異議外，視為</w:t>
            </w:r>
            <w:r w:rsidRPr="00DA3DB4">
              <w:rPr>
                <w:rFonts w:ascii="標楷體" w:eastAsia="標楷體" w:hAnsi="標楷體" w:hint="eastAsia"/>
                <w:color w:val="000000" w:themeColor="text1"/>
                <w:u w:val="single"/>
              </w:rPr>
              <w:t>雙方同意該決議</w:t>
            </w:r>
            <w:r w:rsidRPr="00DA3DB4">
              <w:rPr>
                <w:rFonts w:ascii="標楷體" w:eastAsia="標楷體" w:hAnsi="標楷體" w:hint="eastAsia"/>
                <w:color w:val="000000" w:themeColor="text1"/>
              </w:rPr>
              <w:t>，</w:t>
            </w:r>
            <w:r w:rsidRPr="00DA3DB4">
              <w:rPr>
                <w:rFonts w:ascii="標楷體" w:eastAsia="標楷體" w:hAnsi="標楷體" w:hint="eastAsia"/>
                <w:color w:val="000000" w:themeColor="text1"/>
                <w:u w:val="single"/>
              </w:rPr>
              <w:t>而</w:t>
            </w:r>
            <w:r w:rsidRPr="00DA3DB4">
              <w:rPr>
                <w:rFonts w:ascii="標楷體" w:eastAsia="標楷體" w:hAnsi="標楷體" w:hint="eastAsia"/>
                <w:color w:val="000000" w:themeColor="text1"/>
              </w:rPr>
              <w:t>有契約之</w:t>
            </w:r>
            <w:r w:rsidRPr="00DA3DB4">
              <w:rPr>
                <w:rFonts w:ascii="標楷體" w:eastAsia="標楷體" w:hAnsi="標楷體" w:hint="eastAsia"/>
                <w:color w:val="000000" w:themeColor="text1"/>
                <w:u w:val="single"/>
              </w:rPr>
              <w:t>效</w:t>
            </w:r>
            <w:r w:rsidRPr="00DA3DB4">
              <w:rPr>
                <w:rFonts w:ascii="標楷體" w:eastAsia="標楷體" w:hAnsi="標楷體" w:hint="eastAsia"/>
                <w:color w:val="000000" w:themeColor="text1"/>
              </w:rPr>
              <w:t>力。惟涉及改變契約內容者，雙方應先辦理契約變更。如有爭議，得再循爭議處理程序辦理。</w:t>
            </w:r>
          </w:p>
          <w:p w:rsidR="00283DB2" w:rsidRPr="00DA3DB4" w:rsidRDefault="00283DB2"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FC23B1" w:rsidRPr="00DA3DB4" w:rsidRDefault="00694DF0"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 w:val="22"/>
              </w:rPr>
            </w:pPr>
            <w:r w:rsidRPr="00DA3DB4">
              <w:rPr>
                <w:rFonts w:ascii="標楷體" w:eastAsia="標楷體" w:hAnsi="標楷體"/>
                <w:color w:val="000000" w:themeColor="text1"/>
                <w:u w:val="single"/>
              </w:rPr>
              <w:t>(七)</w:t>
            </w:r>
            <w:r w:rsidRPr="00DA3DB4">
              <w:rPr>
                <w:rFonts w:ascii="標楷體" w:eastAsia="標楷體" w:hAnsi="標楷體" w:hint="eastAsia"/>
                <w:color w:val="000000" w:themeColor="text1"/>
                <w:szCs w:val="28"/>
              </w:rPr>
              <w:t>爭議事項經一方請求協調，爭議處理小組未能依第</w:t>
            </w:r>
            <w:r w:rsidRPr="00DA3DB4">
              <w:rPr>
                <w:rFonts w:ascii="標楷體" w:eastAsia="標楷體" w:hAnsi="標楷體" w:hint="eastAsia"/>
                <w:color w:val="000000" w:themeColor="text1"/>
                <w:szCs w:val="28"/>
                <w:u w:val="single"/>
              </w:rPr>
              <w:t>4</w:t>
            </w:r>
            <w:r w:rsidRPr="00DA3DB4">
              <w:rPr>
                <w:rFonts w:ascii="標楷體" w:eastAsia="標楷體" w:hAnsi="標楷體" w:hint="eastAsia"/>
                <w:color w:val="000000" w:themeColor="text1"/>
                <w:szCs w:val="28"/>
              </w:rPr>
              <w:t>目或當事人協議之期限召開會議或作成決議，或任一方於收受決議後14日內以書面表示異議者，協調不成立，雙方得依第1款所定其他方式辦理。</w:t>
            </w: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u w:val="single"/>
              </w:rPr>
              <w:t>(八)</w:t>
            </w:r>
            <w:r w:rsidRPr="00DA3DB4">
              <w:rPr>
                <w:rFonts w:ascii="標楷體" w:eastAsia="標楷體" w:hAnsi="標楷體" w:hint="eastAsia"/>
                <w:color w:val="000000" w:themeColor="text1"/>
              </w:rPr>
              <w:t>爭議處理小組運作所需經費，</w:t>
            </w:r>
            <w:r w:rsidRPr="00DA3DB4">
              <w:rPr>
                <w:rFonts w:ascii="標楷體" w:eastAsia="標楷體" w:hAnsi="標楷體" w:hint="eastAsia"/>
                <w:color w:val="000000" w:themeColor="text1"/>
                <w:u w:val="single"/>
              </w:rPr>
              <w:t>除雙方另有協議外，</w:t>
            </w:r>
            <w:r w:rsidRPr="00DA3DB4">
              <w:rPr>
                <w:rFonts w:ascii="標楷體" w:eastAsia="標楷體" w:hAnsi="標楷體" w:hint="eastAsia"/>
                <w:color w:val="000000" w:themeColor="text1"/>
              </w:rPr>
              <w:t>由</w:t>
            </w:r>
            <w:r w:rsidRPr="00DA3DB4">
              <w:rPr>
                <w:rFonts w:ascii="標楷體" w:eastAsia="標楷體" w:hAnsi="標楷體" w:hint="eastAsia"/>
                <w:color w:val="000000" w:themeColor="text1"/>
                <w:u w:val="single"/>
              </w:rPr>
              <w:t>甲方</w:t>
            </w:r>
            <w:r w:rsidRPr="00DA3DB4">
              <w:rPr>
                <w:rFonts w:ascii="標楷體" w:eastAsia="標楷體" w:hAnsi="標楷體" w:hint="eastAsia"/>
                <w:color w:val="000000" w:themeColor="text1"/>
              </w:rPr>
              <w:t>負擔。</w:t>
            </w: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tc>
        <w:tc>
          <w:tcPr>
            <w:tcW w:w="5515" w:type="dxa"/>
          </w:tcPr>
          <w:p w:rsidR="00FC23B1" w:rsidRPr="00DA3DB4" w:rsidRDefault="00FC23B1" w:rsidP="00FC23B1">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r w:rsidRPr="00DA3DB4">
              <w:rPr>
                <w:rFonts w:ascii="標楷體" w:eastAsia="標楷體" w:hAnsi="標楷體" w:hint="eastAsia"/>
                <w:b/>
                <w:color w:val="000000" w:themeColor="text1"/>
              </w:rPr>
              <w:t>第十七條　爭議處理</w:t>
            </w:r>
          </w:p>
          <w:p w:rsidR="00FC23B1" w:rsidRPr="00DA3DB4" w:rsidRDefault="00FC23B1" w:rsidP="00FC23B1">
            <w:pPr>
              <w:tabs>
                <w:tab w:val="num" w:pos="1260"/>
                <w:tab w:val="num" w:pos="1440"/>
                <w:tab w:val="num" w:pos="1920"/>
              </w:tabs>
              <w:spacing w:line="400" w:lineRule="atLeast"/>
              <w:ind w:left="480" w:hangingChars="200" w:hanging="480"/>
              <w:jc w:val="both"/>
              <w:rPr>
                <w:rFonts w:ascii="標楷體" w:eastAsia="標楷體" w:hAnsi="標楷體"/>
                <w:color w:val="000000" w:themeColor="text1"/>
                <w:szCs w:val="28"/>
              </w:rPr>
            </w:pPr>
            <w:r w:rsidRPr="00DA3DB4">
              <w:rPr>
                <w:rFonts w:ascii="標楷體" w:eastAsia="標楷體" w:hAnsi="標楷體" w:hint="eastAsia"/>
                <w:b/>
                <w:color w:val="000000" w:themeColor="text1"/>
              </w:rPr>
              <w:t>一、</w:t>
            </w:r>
            <w:r w:rsidRPr="00DA3DB4">
              <w:rPr>
                <w:rFonts w:ascii="標楷體" w:eastAsia="標楷體" w:hAnsi="標楷體" w:hint="eastAsia"/>
                <w:color w:val="000000" w:themeColor="text1"/>
                <w:szCs w:val="28"/>
              </w:rPr>
              <w:t>甲方與乙方因履約而生爭議者，應依法令及契約規定，考量</w:t>
            </w:r>
            <w:r w:rsidRPr="00DA3DB4">
              <w:rPr>
                <w:rFonts w:ascii="標楷體" w:eastAsia="標楷體" w:hint="eastAsia"/>
                <w:color w:val="000000" w:themeColor="text1"/>
                <w:szCs w:val="28"/>
              </w:rPr>
              <w:t>公共利益及</w:t>
            </w:r>
            <w:r w:rsidRPr="00DA3DB4">
              <w:rPr>
                <w:rFonts w:ascii="標楷體" w:eastAsia="標楷體" w:hAnsi="標楷體" w:hint="eastAsia"/>
                <w:color w:val="000000" w:themeColor="text1"/>
                <w:szCs w:val="28"/>
              </w:rPr>
              <w:t>公平合理，本誠信和諧，盡力協調解決之。其未能達成協議者，得以下列方式處理之：</w:t>
            </w: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540102" w:rsidRPr="00DA3DB4" w:rsidRDefault="00540102"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132097"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(六)成立爭議處理小組協調爭議。</w:t>
            </w:r>
          </w:p>
          <w:p w:rsidR="00FC23B1" w:rsidRPr="00DA3DB4" w:rsidRDefault="00FC23B1"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r w:rsidRPr="00DA3DB4">
              <w:rPr>
                <w:rFonts w:ascii="標楷體" w:eastAsia="標楷體" w:hAnsi="標楷體"/>
                <w:color w:val="000000" w:themeColor="text1"/>
              </w:rPr>
              <w:t>……</w:t>
            </w:r>
          </w:p>
          <w:p w:rsidR="00A2263D" w:rsidRPr="00DA3DB4" w:rsidRDefault="00A2263D"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p>
          <w:p w:rsidR="00A2263D" w:rsidRPr="00DA3DB4" w:rsidRDefault="00A2263D"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p>
          <w:p w:rsidR="00A2263D" w:rsidRPr="00DA3DB4" w:rsidRDefault="00A2263D"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p>
          <w:p w:rsidR="00A2263D" w:rsidRPr="00DA3DB4" w:rsidRDefault="00A2263D"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p>
          <w:p w:rsidR="00A2263D" w:rsidRPr="00DA3DB4" w:rsidRDefault="00A2263D"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p>
          <w:p w:rsidR="00A2263D" w:rsidRPr="00DA3DB4" w:rsidRDefault="00A2263D"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p>
          <w:p w:rsidR="00FC23B1" w:rsidRPr="00DA3DB4" w:rsidRDefault="00FC23B1" w:rsidP="00FC23B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三、依第1款第6目成立爭議處理小組者，約定如下：</w:t>
            </w: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(一)爭議處理小組</w:t>
            </w:r>
            <w:r w:rsidRPr="00DA3DB4">
              <w:rPr>
                <w:rFonts w:ascii="標楷體" w:eastAsia="標楷體" w:hAnsi="標楷體" w:hint="eastAsia"/>
                <w:color w:val="000000" w:themeColor="text1"/>
                <w:u w:val="single"/>
              </w:rPr>
              <w:t>於爭議發生時成立，</w:t>
            </w:r>
            <w:r w:rsidRPr="00DA3DB4">
              <w:rPr>
                <w:rFonts w:ascii="標楷體" w:eastAsia="標楷體" w:hAnsi="標楷體" w:hint="eastAsia"/>
                <w:color w:val="000000" w:themeColor="text1"/>
              </w:rPr>
              <w:t>得為常設性，或於爭議作成決議後解散。</w:t>
            </w:r>
          </w:p>
          <w:p w:rsidR="00AC00AC" w:rsidRPr="00DA3DB4" w:rsidRDefault="00AC00AC"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B05F7F" w:rsidRPr="00DA3DB4" w:rsidRDefault="00B05F7F"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B05F7F" w:rsidRPr="00DA3DB4" w:rsidRDefault="00B05F7F"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B05F7F" w:rsidRPr="00DA3DB4" w:rsidRDefault="00B05F7F"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(二)爭議處理小組委員之選定：</w:t>
            </w:r>
          </w:p>
          <w:p w:rsidR="00FC23B1" w:rsidRPr="00DA3DB4" w:rsidRDefault="00FC23B1"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000000" w:themeColor="text1"/>
              </w:rPr>
            </w:pPr>
            <w:r w:rsidRPr="00DA3DB4">
              <w:rPr>
                <w:rFonts w:ascii="標楷體" w:eastAsia="標楷體" w:hAnsi="標楷體" w:hint="eastAsia"/>
                <w:color w:val="000000" w:themeColor="text1"/>
              </w:rPr>
              <w:t>1.當事人雙方應於協議成立爭議處理小組之次日起10日內，各自提出5位以上(含本數)之名單，交予對方。</w:t>
            </w:r>
          </w:p>
          <w:p w:rsidR="00FC23B1" w:rsidRPr="00DA3DB4" w:rsidRDefault="00FC23B1"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000000" w:themeColor="text1"/>
              </w:rPr>
            </w:pPr>
            <w:r w:rsidRPr="00DA3DB4">
              <w:rPr>
                <w:rFonts w:ascii="標楷體" w:eastAsia="標楷體" w:hAnsi="標楷體" w:hint="eastAsia"/>
                <w:color w:val="000000" w:themeColor="text1"/>
              </w:rPr>
              <w:t>2.當事人之一方應於收受他方提出名單之次日起10日內，自該名單內選出1位作為委員。</w:t>
            </w:r>
          </w:p>
          <w:p w:rsidR="00FC23B1" w:rsidRPr="00DA3DB4" w:rsidRDefault="00FC23B1"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000000" w:themeColor="text1"/>
              </w:rPr>
            </w:pPr>
            <w:r w:rsidRPr="00DA3DB4">
              <w:rPr>
                <w:rFonts w:ascii="標楷體" w:eastAsia="標楷體" w:hAnsi="標楷體" w:hint="eastAsia"/>
                <w:color w:val="000000" w:themeColor="text1"/>
              </w:rPr>
              <w:t>3.當事人之一方未依(1)提出名單者，為無法合意成立爭議處理小組。</w:t>
            </w:r>
          </w:p>
          <w:p w:rsidR="00FC23B1" w:rsidRPr="00DA3DB4" w:rsidRDefault="00FC23B1"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000000" w:themeColor="text1"/>
              </w:rPr>
            </w:pPr>
            <w:r w:rsidRPr="00DA3DB4">
              <w:rPr>
                <w:rFonts w:ascii="標楷體" w:eastAsia="標楷體" w:hAnsi="標楷體" w:hint="eastAsia"/>
                <w:color w:val="000000" w:themeColor="text1"/>
              </w:rPr>
              <w:t>4.當事人之一方未能依(2)自名單內選出委員，且他方不願變更名單者，為無法合意成立爭議處理小組。</w:t>
            </w:r>
          </w:p>
          <w:p w:rsidR="00A2263D" w:rsidRPr="00DA3DB4" w:rsidRDefault="00A2263D"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000000" w:themeColor="text1"/>
                <w:u w:val="single"/>
              </w:rPr>
            </w:pPr>
          </w:p>
          <w:p w:rsidR="00A2263D" w:rsidRPr="00DA3DB4" w:rsidRDefault="00A2263D"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000000" w:themeColor="text1"/>
                <w:u w:val="single"/>
              </w:rPr>
            </w:pPr>
          </w:p>
          <w:p w:rsidR="00A2263D" w:rsidRPr="00DA3DB4" w:rsidRDefault="00A2263D"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000000" w:themeColor="text1"/>
                <w:u w:val="single"/>
              </w:rPr>
            </w:pP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Cs w:val="28"/>
                <w:u w:val="single"/>
              </w:rPr>
            </w:pPr>
            <w:r w:rsidRPr="00DA3DB4">
              <w:rPr>
                <w:rFonts w:ascii="標楷體" w:eastAsia="標楷體" w:hAnsi="標楷體" w:hint="eastAsia"/>
                <w:color w:val="000000" w:themeColor="text1"/>
                <w:u w:val="single"/>
              </w:rPr>
              <w:t>(三)</w:t>
            </w:r>
            <w:r w:rsidRPr="00DA3DB4">
              <w:rPr>
                <w:rFonts w:ascii="標楷體" w:eastAsia="標楷體" w:hAnsi="標楷體" w:hint="eastAsia"/>
                <w:color w:val="000000" w:themeColor="text1"/>
                <w:szCs w:val="28"/>
                <w:u w:val="single"/>
              </w:rPr>
              <w:t>爭議處理小組召集委員之選定：</w:t>
            </w:r>
          </w:p>
          <w:p w:rsidR="00FC23B1" w:rsidRPr="00DA3DB4" w:rsidRDefault="00FC23B1"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1.二位委員經選定之次日起10日內，由雙方或雙方選定之委員自前目1.名單中共推1人作為召集委員。</w:t>
            </w:r>
          </w:p>
          <w:p w:rsidR="00FC23B1" w:rsidRPr="00DA3DB4" w:rsidRDefault="00FC23B1"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2.未能依1.共推召集委員者，為無法合意成立爭議處理小組。</w:t>
            </w: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四)當事人之一方得就爭議事項，以書面通知爭議處理小組召集委員，請求小組協調及作成決議，並將繕本送達他方。該書面通知應包括爭議標的、爭議事實及參考資料、建議解決方案。他方應於收受通知之次日起14日內提出書面回應及建議解決方案，並將繕本送達他方。</w:t>
            </w: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(五)爭議處理小組會議：</w:t>
            </w:r>
          </w:p>
          <w:p w:rsidR="00FC23B1" w:rsidRPr="00DA3DB4" w:rsidRDefault="00FC23B1"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000000" w:themeColor="text1"/>
              </w:rPr>
            </w:pPr>
            <w:r w:rsidRPr="00DA3DB4">
              <w:rPr>
                <w:rFonts w:ascii="標楷體" w:eastAsia="標楷體" w:hAnsi="標楷體" w:hint="eastAsia"/>
                <w:color w:val="000000" w:themeColor="text1"/>
              </w:rPr>
              <w:t>1.召集委員應於收受協調請求之次日起30日內召開會議，並擔任主席。委員應親自出席會議，獨立、公正處理爭議，並保守秘密。</w:t>
            </w:r>
          </w:p>
          <w:p w:rsidR="00FC23B1" w:rsidRPr="00DA3DB4" w:rsidRDefault="00FC23B1"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000000" w:themeColor="text1"/>
              </w:rPr>
            </w:pPr>
            <w:r w:rsidRPr="00DA3DB4">
              <w:rPr>
                <w:rFonts w:ascii="標楷體" w:eastAsia="標楷體" w:hAnsi="標楷體" w:hint="eastAsia"/>
                <w:color w:val="000000" w:themeColor="text1"/>
              </w:rPr>
              <w:t>2.會議應通知當事人到場陳述意見，並得視需要邀請專家、學者或其他必要人員列席，會議之過程應作成書面紀錄。</w:t>
            </w:r>
          </w:p>
          <w:p w:rsidR="00FC23B1" w:rsidRPr="00DA3DB4" w:rsidRDefault="00FC23B1"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000000" w:themeColor="text1"/>
              </w:rPr>
            </w:pPr>
            <w:r w:rsidRPr="00DA3DB4">
              <w:rPr>
                <w:rFonts w:ascii="標楷體" w:eastAsia="標楷體" w:hAnsi="標楷體" w:hint="eastAsia"/>
                <w:color w:val="000000" w:themeColor="text1"/>
              </w:rPr>
              <w:t>3.小組應於收受協調請求之次日起90日內作成合理之決議，並以書面通知雙方。</w:t>
            </w:r>
          </w:p>
          <w:p w:rsidR="00FD55F9" w:rsidRPr="00DA3DB4" w:rsidRDefault="00FD55F9"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000000" w:themeColor="text1"/>
              </w:rPr>
            </w:pP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(六)爭議處理小組委員應迴避之事由，參照採購申訴審議委員會組織準則第13條規定。委員因迴避或其他事由出缺者，依第2目辦理。</w:t>
            </w:r>
          </w:p>
          <w:p w:rsidR="00283DB2" w:rsidRPr="00DA3DB4" w:rsidRDefault="00283DB2"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283DB2" w:rsidRPr="00DA3DB4" w:rsidRDefault="00283DB2"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283DB2" w:rsidRPr="00DA3DB4" w:rsidRDefault="00283DB2"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E67C56" w:rsidRPr="00DA3DB4" w:rsidRDefault="00E67C56"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(七)爭議處理小組就爭議所為之決議，除任一方於收受決議後14日內以書面向他方表示異議外，視為</w:t>
            </w:r>
            <w:r w:rsidR="00FD55F9" w:rsidRPr="00DA3DB4">
              <w:rPr>
                <w:rFonts w:ascii="標楷體" w:eastAsia="標楷體" w:hAnsi="標楷體" w:hint="eastAsia"/>
                <w:color w:val="000000" w:themeColor="text1"/>
              </w:rPr>
              <w:t>調解成立</w:t>
            </w:r>
            <w:r w:rsidRPr="00DA3DB4">
              <w:rPr>
                <w:rFonts w:ascii="標楷體" w:eastAsia="標楷體" w:hAnsi="標楷體" w:hint="eastAsia"/>
                <w:color w:val="000000" w:themeColor="text1"/>
              </w:rPr>
              <w:t>，有契約之</w:t>
            </w:r>
            <w:r w:rsidR="00FD55F9" w:rsidRPr="00DA3DB4">
              <w:rPr>
                <w:rFonts w:ascii="標楷體" w:eastAsia="標楷體" w:hAnsi="標楷體" w:hint="eastAsia"/>
                <w:color w:val="000000" w:themeColor="text1"/>
              </w:rPr>
              <w:t>約束</w:t>
            </w:r>
            <w:r w:rsidRPr="00DA3DB4">
              <w:rPr>
                <w:rFonts w:ascii="標楷體" w:eastAsia="標楷體" w:hAnsi="標楷體" w:hint="eastAsia"/>
                <w:color w:val="000000" w:themeColor="text1"/>
              </w:rPr>
              <w:t>力。惟涉及改變契約內容者，雙方應先辦理契約變更。如有爭議，得再循爭議處理程序辦理。</w:t>
            </w:r>
          </w:p>
          <w:p w:rsidR="00FD55F9" w:rsidRPr="00DA3DB4" w:rsidRDefault="00FD55F9"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283DB2" w:rsidRPr="00DA3DB4" w:rsidRDefault="00283DB2"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rsidR="00694DF0" w:rsidRPr="00DA3DB4" w:rsidRDefault="00694DF0" w:rsidP="00694DF0">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 w:val="22"/>
              </w:rPr>
            </w:pPr>
            <w:r w:rsidRPr="00DA3DB4">
              <w:rPr>
                <w:rFonts w:ascii="標楷體" w:eastAsia="標楷體" w:hAnsi="標楷體" w:hint="eastAsia"/>
                <w:color w:val="000000" w:themeColor="text1"/>
                <w:szCs w:val="28"/>
              </w:rPr>
              <w:t>(八)爭議事項經一方請求協調，爭議處理小組未能依第5目或當事人協議之期限召開會議或作成決議，或任一方於收受決議後14日內以書面表示異議者，協調不成立，雙方得依第1款所定其他方式辦理。</w:t>
            </w:r>
          </w:p>
          <w:p w:rsidR="00FC23B1" w:rsidRPr="00DA3DB4" w:rsidRDefault="00694DF0" w:rsidP="00694DF0">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 xml:space="preserve"> </w:t>
            </w:r>
            <w:r w:rsidR="00FC23B1" w:rsidRPr="00DA3DB4">
              <w:rPr>
                <w:rFonts w:ascii="標楷體" w:eastAsia="標楷體" w:hAnsi="標楷體" w:hint="eastAsia"/>
                <w:color w:val="000000" w:themeColor="text1"/>
              </w:rPr>
              <w:t>(九)爭議處理小組運作所需經費，由</w:t>
            </w:r>
            <w:r w:rsidR="00FD55F9" w:rsidRPr="00DA3DB4">
              <w:rPr>
                <w:rFonts w:ascii="標楷體" w:eastAsia="標楷體" w:hAnsi="標楷體" w:hint="eastAsia"/>
                <w:color w:val="000000" w:themeColor="text1"/>
              </w:rPr>
              <w:t>雙方平均</w:t>
            </w:r>
            <w:r w:rsidR="00FC23B1" w:rsidRPr="00DA3DB4">
              <w:rPr>
                <w:rFonts w:ascii="標楷體" w:eastAsia="標楷體" w:hAnsi="標楷體" w:hint="eastAsia"/>
                <w:color w:val="000000" w:themeColor="text1"/>
              </w:rPr>
              <w:t>負擔。</w:t>
            </w:r>
          </w:p>
          <w:p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bCs/>
                <w:color w:val="000000" w:themeColor="text1"/>
              </w:rPr>
              <w:t>……</w:t>
            </w:r>
          </w:p>
        </w:tc>
        <w:tc>
          <w:tcPr>
            <w:tcW w:w="3550" w:type="dxa"/>
          </w:tcPr>
          <w:p w:rsidR="00540102" w:rsidRPr="00DA3DB4" w:rsidRDefault="00540102" w:rsidP="008402ED">
            <w:pPr>
              <w:autoSpaceDE w:val="0"/>
              <w:autoSpaceDN w:val="0"/>
              <w:spacing w:line="400" w:lineRule="atLeast"/>
              <w:ind w:left="250" w:hangingChars="104" w:hanging="250"/>
              <w:jc w:val="both"/>
              <w:rPr>
                <w:rFonts w:ascii="標楷體" w:eastAsia="標楷體" w:hAnsi="標楷體"/>
                <w:color w:val="000000" w:themeColor="text1"/>
              </w:rPr>
            </w:pPr>
          </w:p>
          <w:p w:rsidR="008402ED" w:rsidRPr="00DA3DB4" w:rsidRDefault="008402ED" w:rsidP="008402ED">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1.本會於107年7月24日增訂爭議處理小組機制，期能利用該機制快速解決履約爭議。個案契約雖已納入此機制，惟尚無政府採購案件合意成立爭議處理小組之案例。據本會瞭解其主要原因係機關對爭議處理小組委員之產生方式存有疑慮，因而未採用；又本會參與個案廉政平台會議經驗，包括NGO團體、政風、廉政、調查、檢察機關人員，對爭議處理小組機制亦多持保留態度。爰修正本機制。</w:t>
            </w:r>
          </w:p>
          <w:p w:rsidR="008402ED" w:rsidRPr="00DA3DB4" w:rsidRDefault="008402ED" w:rsidP="008402ED">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2.第1款第</w:t>
            </w:r>
            <w:r w:rsidR="00A2263D" w:rsidRPr="00DA3DB4">
              <w:rPr>
                <w:rFonts w:ascii="標楷體" w:eastAsia="標楷體" w:hAnsi="標楷體" w:hint="eastAsia"/>
                <w:color w:val="000000" w:themeColor="text1"/>
              </w:rPr>
              <w:t>(六)</w:t>
            </w:r>
            <w:r w:rsidR="00B05F7F" w:rsidRPr="00DA3DB4">
              <w:rPr>
                <w:rFonts w:ascii="標楷體" w:eastAsia="標楷體" w:hAnsi="標楷體" w:hint="eastAsia"/>
                <w:color w:val="000000" w:themeColor="text1"/>
              </w:rPr>
              <w:t>目，修正載明由機關成立爭議處理小組協調爭議。另機關依</w:t>
            </w:r>
            <w:r w:rsidRPr="00DA3DB4">
              <w:rPr>
                <w:rFonts w:ascii="標楷體" w:eastAsia="標楷體" w:hAnsi="標楷體" w:hint="eastAsia"/>
                <w:color w:val="000000" w:themeColor="text1"/>
              </w:rPr>
              <w:t>採購法第11條之1規定成立之採購工作及審查小組雖可提供與採購有關事務之諮詢，惟其委員組成為本機關或其他機關人員，與爭議處理小組有別，併予敘明。</w:t>
            </w:r>
          </w:p>
          <w:p w:rsidR="008402ED" w:rsidRPr="00DA3DB4" w:rsidRDefault="00A2263D" w:rsidP="008402ED">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3</w:t>
            </w:r>
            <w:r w:rsidR="008402ED" w:rsidRPr="00DA3DB4">
              <w:rPr>
                <w:rFonts w:ascii="標楷體" w:eastAsia="標楷體" w:hAnsi="標楷體" w:hint="eastAsia"/>
                <w:color w:val="000000" w:themeColor="text1"/>
              </w:rPr>
              <w:t>.第3款序文，酌修文字。</w:t>
            </w:r>
          </w:p>
          <w:p w:rsidR="008402ED" w:rsidRPr="00DA3DB4" w:rsidRDefault="00AC00AC" w:rsidP="008402ED">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4.第3款第(一)目，酌修文字，以符合爭議處理小組得為常設性設立之文意</w:t>
            </w:r>
            <w:r w:rsidR="00A5345B" w:rsidRPr="00DA3DB4">
              <w:rPr>
                <w:rFonts w:ascii="標楷體" w:eastAsia="標楷體" w:hAnsi="標楷體" w:hint="eastAsia"/>
                <w:color w:val="000000" w:themeColor="text1"/>
              </w:rPr>
              <w:t>，並刪除「</w:t>
            </w:r>
            <w:r w:rsidR="00B05F7F" w:rsidRPr="00DA3DB4">
              <w:rPr>
                <w:rFonts w:ascii="標楷體" w:eastAsia="標楷體" w:hAnsi="標楷體" w:hint="eastAsia"/>
                <w:color w:val="000000" w:themeColor="text1"/>
              </w:rPr>
              <w:t>於爭議發生時成立」，以利機關提早成立，委員可充分瞭解個案履約過程</w:t>
            </w:r>
            <w:r w:rsidRPr="00DA3DB4">
              <w:rPr>
                <w:rFonts w:ascii="標楷體" w:eastAsia="標楷體" w:hAnsi="標楷體" w:hint="eastAsia"/>
                <w:color w:val="000000" w:themeColor="text1"/>
              </w:rPr>
              <w:t>。</w:t>
            </w:r>
          </w:p>
          <w:p w:rsidR="008402ED" w:rsidRPr="00DA3DB4" w:rsidRDefault="00AC00AC" w:rsidP="008402ED">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5</w:t>
            </w:r>
            <w:r w:rsidR="008402ED" w:rsidRPr="00DA3DB4">
              <w:rPr>
                <w:rFonts w:ascii="標楷體" w:eastAsia="標楷體" w:hAnsi="標楷體" w:hint="eastAsia"/>
                <w:color w:val="000000" w:themeColor="text1"/>
              </w:rPr>
              <w:t>.第3款第</w:t>
            </w:r>
            <w:r w:rsidR="00A2263D" w:rsidRPr="00DA3DB4">
              <w:rPr>
                <w:rFonts w:ascii="標楷體" w:eastAsia="標楷體" w:hAnsi="標楷體" w:hint="eastAsia"/>
                <w:color w:val="000000" w:themeColor="text1"/>
              </w:rPr>
              <w:t>(二)</w:t>
            </w:r>
            <w:r w:rsidR="008402ED" w:rsidRPr="00DA3DB4">
              <w:rPr>
                <w:rFonts w:ascii="標楷體" w:eastAsia="標楷體" w:hAnsi="標楷體" w:hint="eastAsia"/>
                <w:color w:val="000000" w:themeColor="text1"/>
              </w:rPr>
              <w:t>目，考量本機制主要係協助機關解決爭議，以集體會議方式集思廣益，除可避免偏頗外，亦可減輕機關人員獨自承擔壓力之顧慮，爰修正載明由機關首長或其指定之機關內部人員擔任召集委員，另由機關聘請2位以上之公正人士擔任委員（包括機關人員及外聘人士），共3人以上成爭議處理小組，委員人數應為奇數。廠商並得推薦公正人士作為機關聘任之參考。另前述機關人員不限主辦機關之內部人員，外機關人員亦屬之，併予敘明。</w:t>
            </w:r>
          </w:p>
          <w:p w:rsidR="008402ED" w:rsidRPr="00DA3DB4" w:rsidRDefault="00AC00AC" w:rsidP="008402ED">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6</w:t>
            </w:r>
            <w:r w:rsidR="008402ED" w:rsidRPr="00DA3DB4">
              <w:rPr>
                <w:rFonts w:ascii="標楷體" w:eastAsia="標楷體" w:hAnsi="標楷體" w:hint="eastAsia"/>
                <w:color w:val="000000" w:themeColor="text1"/>
              </w:rPr>
              <w:t>.刪除原第3款第</w:t>
            </w:r>
            <w:r w:rsidR="00A2263D" w:rsidRPr="00DA3DB4">
              <w:rPr>
                <w:rFonts w:ascii="標楷體" w:eastAsia="標楷體" w:hAnsi="標楷體" w:hint="eastAsia"/>
                <w:color w:val="000000" w:themeColor="text1"/>
              </w:rPr>
              <w:t>(三)目，配合</w:t>
            </w:r>
            <w:r w:rsidR="008402ED" w:rsidRPr="00DA3DB4">
              <w:rPr>
                <w:rFonts w:ascii="標楷體" w:eastAsia="標楷體" w:hAnsi="標楷體" w:hint="eastAsia"/>
                <w:color w:val="000000" w:themeColor="text1"/>
              </w:rPr>
              <w:t>第</w:t>
            </w:r>
            <w:r w:rsidR="00A2263D" w:rsidRPr="00DA3DB4">
              <w:rPr>
                <w:rFonts w:ascii="標楷體" w:eastAsia="標楷體" w:hAnsi="標楷體" w:hint="eastAsia"/>
                <w:color w:val="000000" w:themeColor="text1"/>
              </w:rPr>
              <w:t>(二)</w:t>
            </w:r>
            <w:r w:rsidR="008402ED" w:rsidRPr="00DA3DB4">
              <w:rPr>
                <w:rFonts w:ascii="標楷體" w:eastAsia="標楷體" w:hAnsi="標楷體" w:hint="eastAsia"/>
                <w:color w:val="000000" w:themeColor="text1"/>
              </w:rPr>
              <w:t>目之修正，召集委員係由機關首長或其指定人員擔任，爰予刪除。</w:t>
            </w:r>
            <w:r w:rsidR="00A2263D" w:rsidRPr="00DA3DB4">
              <w:rPr>
                <w:rFonts w:ascii="標楷體" w:eastAsia="標楷體" w:hAnsi="標楷體"/>
                <w:color w:val="000000" w:themeColor="text1"/>
              </w:rPr>
              <w:t>其餘款次配合一併調整。</w:t>
            </w:r>
          </w:p>
          <w:p w:rsidR="00A2263D" w:rsidRPr="00DA3DB4" w:rsidRDefault="00A2263D" w:rsidP="008402ED">
            <w:pPr>
              <w:autoSpaceDE w:val="0"/>
              <w:autoSpaceDN w:val="0"/>
              <w:spacing w:line="400" w:lineRule="atLeast"/>
              <w:ind w:left="250" w:hangingChars="104" w:hanging="250"/>
              <w:jc w:val="both"/>
              <w:rPr>
                <w:rFonts w:ascii="標楷體" w:eastAsia="標楷體" w:hAnsi="標楷體"/>
                <w:color w:val="000000" w:themeColor="text1"/>
              </w:rPr>
            </w:pPr>
          </w:p>
          <w:p w:rsidR="00A2263D" w:rsidRPr="00DA3DB4" w:rsidRDefault="00A2263D" w:rsidP="008402ED">
            <w:pPr>
              <w:autoSpaceDE w:val="0"/>
              <w:autoSpaceDN w:val="0"/>
              <w:spacing w:line="400" w:lineRule="atLeast"/>
              <w:ind w:left="250" w:hangingChars="104" w:hanging="250"/>
              <w:jc w:val="both"/>
              <w:rPr>
                <w:rFonts w:ascii="標楷體" w:eastAsia="標楷體" w:hAnsi="標楷體"/>
                <w:color w:val="000000" w:themeColor="text1"/>
              </w:rPr>
            </w:pPr>
          </w:p>
          <w:p w:rsidR="008402ED" w:rsidRPr="00DA3DB4" w:rsidRDefault="00AC00AC" w:rsidP="008402ED">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7</w:t>
            </w:r>
            <w:r w:rsidR="008402ED" w:rsidRPr="00DA3DB4">
              <w:rPr>
                <w:rFonts w:ascii="標楷體" w:eastAsia="標楷體" w:hAnsi="標楷體" w:hint="eastAsia"/>
                <w:color w:val="000000" w:themeColor="text1"/>
              </w:rPr>
              <w:t>.原第3</w:t>
            </w:r>
            <w:r w:rsidR="00A2263D" w:rsidRPr="00DA3DB4">
              <w:rPr>
                <w:rFonts w:ascii="標楷體" w:eastAsia="標楷體" w:hAnsi="標楷體" w:hint="eastAsia"/>
                <w:color w:val="000000" w:themeColor="text1"/>
              </w:rPr>
              <w:t>款</w:t>
            </w:r>
            <w:r w:rsidR="001B44DE" w:rsidRPr="00DA3DB4">
              <w:rPr>
                <w:rFonts w:ascii="標楷體" w:eastAsia="標楷體" w:hAnsi="標楷體" w:hint="eastAsia"/>
                <w:color w:val="000000" w:themeColor="text1"/>
              </w:rPr>
              <w:t>第</w:t>
            </w:r>
            <w:r w:rsidR="00A2263D" w:rsidRPr="00DA3DB4">
              <w:rPr>
                <w:rFonts w:ascii="標楷體" w:eastAsia="標楷體" w:hAnsi="標楷體" w:hint="eastAsia"/>
                <w:color w:val="000000" w:themeColor="text1"/>
              </w:rPr>
              <w:t>(四)</w:t>
            </w:r>
            <w:r w:rsidR="008402ED" w:rsidRPr="00DA3DB4">
              <w:rPr>
                <w:rFonts w:ascii="標楷體" w:eastAsia="標楷體" w:hAnsi="標楷體" w:hint="eastAsia"/>
                <w:color w:val="000000" w:themeColor="text1"/>
              </w:rPr>
              <w:t>目移列為第</w:t>
            </w:r>
            <w:r w:rsidR="00A2263D" w:rsidRPr="00DA3DB4">
              <w:rPr>
                <w:rFonts w:ascii="標楷體" w:eastAsia="標楷體" w:hAnsi="標楷體" w:hint="eastAsia"/>
                <w:color w:val="000000" w:themeColor="text1"/>
              </w:rPr>
              <w:t>(三)</w:t>
            </w:r>
            <w:r w:rsidR="008402ED" w:rsidRPr="00DA3DB4">
              <w:rPr>
                <w:rFonts w:ascii="標楷體" w:eastAsia="標楷體" w:hAnsi="標楷體" w:hint="eastAsia"/>
                <w:color w:val="000000" w:themeColor="text1"/>
              </w:rPr>
              <w:t>目，酌修文字以載明爭議他方向召集委員提出書面回應及建議解決方案。</w:t>
            </w:r>
          </w:p>
          <w:p w:rsidR="008402ED" w:rsidRPr="00DA3DB4" w:rsidRDefault="008402ED" w:rsidP="008402ED">
            <w:pPr>
              <w:autoSpaceDE w:val="0"/>
              <w:autoSpaceDN w:val="0"/>
              <w:spacing w:line="400" w:lineRule="atLeast"/>
              <w:ind w:left="250" w:hangingChars="104" w:hanging="250"/>
              <w:jc w:val="both"/>
              <w:rPr>
                <w:rFonts w:ascii="標楷體" w:eastAsia="標楷體" w:hAnsi="標楷體"/>
                <w:color w:val="000000" w:themeColor="text1"/>
              </w:rPr>
            </w:pPr>
          </w:p>
          <w:p w:rsidR="008402ED" w:rsidRPr="00DA3DB4" w:rsidRDefault="008402ED" w:rsidP="008402ED">
            <w:pPr>
              <w:autoSpaceDE w:val="0"/>
              <w:autoSpaceDN w:val="0"/>
              <w:spacing w:line="400" w:lineRule="atLeast"/>
              <w:ind w:left="250" w:hangingChars="104" w:hanging="250"/>
              <w:jc w:val="both"/>
              <w:rPr>
                <w:rFonts w:ascii="標楷體" w:eastAsia="標楷體" w:hAnsi="標楷體"/>
                <w:color w:val="000000" w:themeColor="text1"/>
              </w:rPr>
            </w:pPr>
          </w:p>
          <w:p w:rsidR="008402ED" w:rsidRPr="00DA3DB4" w:rsidRDefault="008402ED" w:rsidP="008402ED">
            <w:pPr>
              <w:autoSpaceDE w:val="0"/>
              <w:autoSpaceDN w:val="0"/>
              <w:spacing w:line="400" w:lineRule="atLeast"/>
              <w:ind w:left="250" w:hangingChars="104" w:hanging="250"/>
              <w:jc w:val="both"/>
              <w:rPr>
                <w:rFonts w:ascii="標楷體" w:eastAsia="標楷體" w:hAnsi="標楷體"/>
                <w:color w:val="000000" w:themeColor="text1"/>
              </w:rPr>
            </w:pPr>
          </w:p>
          <w:p w:rsidR="008402ED" w:rsidRPr="00DA3DB4" w:rsidRDefault="00AC00AC" w:rsidP="008402ED">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8</w:t>
            </w:r>
            <w:r w:rsidR="008402ED" w:rsidRPr="00DA3DB4">
              <w:rPr>
                <w:rFonts w:ascii="標楷體" w:eastAsia="標楷體" w:hAnsi="標楷體" w:hint="eastAsia"/>
                <w:color w:val="000000" w:themeColor="text1"/>
              </w:rPr>
              <w:t>.原第3款第</w:t>
            </w:r>
            <w:r w:rsidR="00A2263D" w:rsidRPr="00DA3DB4">
              <w:rPr>
                <w:rFonts w:ascii="標楷體" w:eastAsia="標楷體" w:hAnsi="標楷體" w:hint="eastAsia"/>
                <w:color w:val="000000" w:themeColor="text1"/>
              </w:rPr>
              <w:t>(五)</w:t>
            </w:r>
            <w:r w:rsidR="008402ED" w:rsidRPr="00DA3DB4">
              <w:rPr>
                <w:rFonts w:ascii="標楷體" w:eastAsia="標楷體" w:hAnsi="標楷體" w:hint="eastAsia"/>
                <w:color w:val="000000" w:themeColor="text1"/>
              </w:rPr>
              <w:t>目移列為第</w:t>
            </w:r>
            <w:r w:rsidR="00A2263D" w:rsidRPr="00DA3DB4">
              <w:rPr>
                <w:rFonts w:ascii="標楷體" w:eastAsia="標楷體" w:hAnsi="標楷體" w:hint="eastAsia"/>
                <w:color w:val="000000" w:themeColor="text1"/>
              </w:rPr>
              <w:t>(四)</w:t>
            </w:r>
            <w:r w:rsidR="008402ED" w:rsidRPr="00DA3DB4">
              <w:rPr>
                <w:rFonts w:ascii="標楷體" w:eastAsia="標楷體" w:hAnsi="標楷體" w:hint="eastAsia"/>
                <w:color w:val="000000" w:themeColor="text1"/>
              </w:rPr>
              <w:t>目</w:t>
            </w:r>
            <w:r w:rsidR="00A2263D" w:rsidRPr="00DA3DB4">
              <w:rPr>
                <w:rFonts w:ascii="標楷體" w:eastAsia="標楷體" w:hAnsi="標楷體" w:hint="eastAsia"/>
                <w:color w:val="000000" w:themeColor="text1"/>
              </w:rPr>
              <w:t>，另</w:t>
            </w:r>
            <w:r w:rsidR="008402ED" w:rsidRPr="00DA3DB4">
              <w:rPr>
                <w:rFonts w:ascii="標楷體" w:eastAsia="標楷體" w:hAnsi="標楷體" w:hint="eastAsia"/>
                <w:color w:val="000000" w:themeColor="text1"/>
              </w:rPr>
              <w:t>參考本會111年10月26日「研商工程採購契約範本爭議處理小組機制」會議</w:t>
            </w:r>
            <w:r w:rsidR="005D28CD">
              <w:rPr>
                <w:rFonts w:ascii="標楷體" w:eastAsia="標楷體" w:hAnsi="標楷體" w:hint="eastAsia"/>
                <w:color w:val="000000" w:themeColor="text1"/>
              </w:rPr>
              <w:t>與會</w:t>
            </w:r>
            <w:r w:rsidR="008402ED" w:rsidRPr="00DA3DB4">
              <w:rPr>
                <w:rFonts w:ascii="標楷體" w:eastAsia="標楷體" w:hAnsi="標楷體" w:hint="eastAsia"/>
                <w:color w:val="000000" w:themeColor="text1"/>
              </w:rPr>
              <w:t>機關發言意見，載明得邀請主(會)</w:t>
            </w:r>
            <w:r w:rsidR="00A2263D" w:rsidRPr="00DA3DB4">
              <w:rPr>
                <w:rFonts w:ascii="標楷體" w:eastAsia="標楷體" w:hAnsi="標楷體" w:hint="eastAsia"/>
                <w:color w:val="000000" w:themeColor="text1"/>
              </w:rPr>
              <w:t>計及政風單位人員列席爭議處理小組會議，爰修正第(四)目之(2)。</w:t>
            </w:r>
          </w:p>
          <w:p w:rsidR="00283DB2" w:rsidRPr="00DA3DB4" w:rsidRDefault="00283DB2" w:rsidP="008402ED">
            <w:pPr>
              <w:autoSpaceDE w:val="0"/>
              <w:autoSpaceDN w:val="0"/>
              <w:spacing w:line="400" w:lineRule="atLeast"/>
              <w:ind w:left="250" w:hangingChars="104" w:hanging="250"/>
              <w:jc w:val="both"/>
              <w:rPr>
                <w:rFonts w:ascii="標楷體" w:eastAsia="標楷體" w:hAnsi="標楷體"/>
                <w:color w:val="000000" w:themeColor="text1"/>
              </w:rPr>
            </w:pPr>
          </w:p>
          <w:p w:rsidR="00283DB2" w:rsidRPr="00DA3DB4" w:rsidRDefault="00283DB2" w:rsidP="008402ED">
            <w:pPr>
              <w:autoSpaceDE w:val="0"/>
              <w:autoSpaceDN w:val="0"/>
              <w:spacing w:line="400" w:lineRule="atLeast"/>
              <w:ind w:left="250" w:hangingChars="104" w:hanging="250"/>
              <w:jc w:val="both"/>
              <w:rPr>
                <w:rFonts w:ascii="標楷體" w:eastAsia="標楷體" w:hAnsi="標楷體"/>
                <w:color w:val="000000" w:themeColor="text1"/>
              </w:rPr>
            </w:pPr>
          </w:p>
          <w:p w:rsidR="008402ED" w:rsidRPr="00DA3DB4" w:rsidRDefault="00AC00AC" w:rsidP="008402ED">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9</w:t>
            </w:r>
            <w:r w:rsidR="008402ED" w:rsidRPr="00DA3DB4">
              <w:rPr>
                <w:rFonts w:ascii="標楷體" w:eastAsia="標楷體" w:hAnsi="標楷體" w:hint="eastAsia"/>
                <w:color w:val="000000" w:themeColor="text1"/>
              </w:rPr>
              <w:t>.原第3款第</w:t>
            </w:r>
            <w:r w:rsidR="00283DB2" w:rsidRPr="00DA3DB4">
              <w:rPr>
                <w:rFonts w:ascii="標楷體" w:eastAsia="標楷體" w:hAnsi="標楷體" w:hint="eastAsia"/>
                <w:color w:val="000000" w:themeColor="text1"/>
              </w:rPr>
              <w:t>(六)</w:t>
            </w:r>
            <w:r w:rsidR="008402ED" w:rsidRPr="00DA3DB4">
              <w:rPr>
                <w:rFonts w:ascii="標楷體" w:eastAsia="標楷體" w:hAnsi="標楷體" w:hint="eastAsia"/>
                <w:color w:val="000000" w:themeColor="text1"/>
              </w:rPr>
              <w:t>目移列為第</w:t>
            </w:r>
            <w:r w:rsidR="00283DB2" w:rsidRPr="00DA3DB4">
              <w:rPr>
                <w:rFonts w:ascii="標楷體" w:eastAsia="標楷體" w:hAnsi="標楷體" w:hint="eastAsia"/>
                <w:color w:val="000000" w:themeColor="text1"/>
              </w:rPr>
              <w:t>(五)</w:t>
            </w:r>
            <w:r w:rsidR="00B05F7F" w:rsidRPr="00DA3DB4">
              <w:rPr>
                <w:rFonts w:ascii="標楷體" w:eastAsia="標楷體" w:hAnsi="標楷體" w:hint="eastAsia"/>
                <w:color w:val="000000" w:themeColor="text1"/>
              </w:rPr>
              <w:t>目，因部分委員為機關內部人員，其應迴避之情形，於採購法第15條第2項</w:t>
            </w:r>
            <w:r w:rsidR="005D28CD">
              <w:rPr>
                <w:rFonts w:ascii="標楷體" w:eastAsia="標楷體" w:hAnsi="標楷體" w:hint="eastAsia"/>
                <w:color w:val="000000" w:themeColor="text1"/>
              </w:rPr>
              <w:t>已</w:t>
            </w:r>
            <w:r w:rsidR="00B05F7F" w:rsidRPr="00DA3DB4">
              <w:rPr>
                <w:rFonts w:ascii="標楷體" w:eastAsia="標楷體" w:hAnsi="標楷體" w:hint="eastAsia"/>
                <w:color w:val="000000" w:themeColor="text1"/>
              </w:rPr>
              <w:t>定有明文</w:t>
            </w:r>
            <w:r w:rsidR="008402ED" w:rsidRPr="00DA3DB4">
              <w:rPr>
                <w:rFonts w:ascii="標楷體" w:eastAsia="標楷體" w:hAnsi="標楷體" w:hint="eastAsia"/>
                <w:color w:val="000000" w:themeColor="text1"/>
              </w:rPr>
              <w:t>，爰</w:t>
            </w:r>
            <w:r w:rsidR="005D28CD">
              <w:rPr>
                <w:rFonts w:ascii="標楷體" w:eastAsia="標楷體" w:hAnsi="標楷體" w:hint="eastAsia"/>
                <w:color w:val="000000" w:themeColor="text1"/>
              </w:rPr>
              <w:t>就</w:t>
            </w:r>
            <w:r w:rsidR="008402ED" w:rsidRPr="00DA3DB4">
              <w:rPr>
                <w:rFonts w:ascii="標楷體" w:eastAsia="標楷體" w:hAnsi="標楷體" w:hint="eastAsia"/>
                <w:color w:val="000000" w:themeColor="text1"/>
              </w:rPr>
              <w:t>外聘委員應迴避之事由，</w:t>
            </w:r>
            <w:r w:rsidR="005D28CD" w:rsidRPr="00DA3DB4">
              <w:rPr>
                <w:rFonts w:ascii="標楷體" w:eastAsia="標楷體" w:hAnsi="標楷體" w:hint="eastAsia"/>
                <w:color w:val="000000" w:themeColor="text1"/>
              </w:rPr>
              <w:t>載明</w:t>
            </w:r>
            <w:r w:rsidR="008402ED" w:rsidRPr="00DA3DB4">
              <w:rPr>
                <w:rFonts w:ascii="標楷體" w:eastAsia="標楷體" w:hAnsi="標楷體" w:hint="eastAsia"/>
                <w:color w:val="000000" w:themeColor="text1"/>
              </w:rPr>
              <w:t>參照採購申訴審議委員會組織準則第13條規定。委員出缺時依第</w:t>
            </w:r>
            <w:r w:rsidR="00283DB2" w:rsidRPr="00DA3DB4">
              <w:rPr>
                <w:rFonts w:ascii="標楷體" w:eastAsia="標楷體" w:hAnsi="標楷體" w:hint="eastAsia"/>
                <w:color w:val="000000" w:themeColor="text1"/>
              </w:rPr>
              <w:t>(二)</w:t>
            </w:r>
            <w:r w:rsidR="008402ED" w:rsidRPr="00DA3DB4">
              <w:rPr>
                <w:rFonts w:ascii="標楷體" w:eastAsia="標楷體" w:hAnsi="標楷體" w:hint="eastAsia"/>
                <w:color w:val="000000" w:themeColor="text1"/>
              </w:rPr>
              <w:t>目辦理。</w:t>
            </w:r>
          </w:p>
          <w:p w:rsidR="008402ED" w:rsidRPr="00DA3DB4" w:rsidRDefault="00AC00AC" w:rsidP="008402ED">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10</w:t>
            </w:r>
            <w:r w:rsidR="008402ED" w:rsidRPr="00DA3DB4">
              <w:rPr>
                <w:rFonts w:ascii="標楷體" w:eastAsia="標楷體" w:hAnsi="標楷體" w:hint="eastAsia"/>
                <w:color w:val="000000" w:themeColor="text1"/>
              </w:rPr>
              <w:t>.原第3款第</w:t>
            </w:r>
            <w:r w:rsidR="001A264C" w:rsidRPr="00DA3DB4">
              <w:rPr>
                <w:rFonts w:ascii="標楷體" w:eastAsia="標楷體" w:hAnsi="標楷體" w:hint="eastAsia"/>
                <w:color w:val="000000" w:themeColor="text1"/>
              </w:rPr>
              <w:t>(</w:t>
            </w:r>
            <w:r w:rsidR="00283DB2" w:rsidRPr="00DA3DB4">
              <w:rPr>
                <w:rFonts w:ascii="標楷體" w:eastAsia="標楷體" w:hAnsi="標楷體" w:hint="eastAsia"/>
                <w:color w:val="000000" w:themeColor="text1"/>
              </w:rPr>
              <w:t>七</w:t>
            </w:r>
            <w:r w:rsidR="001A264C" w:rsidRPr="00DA3DB4">
              <w:rPr>
                <w:rFonts w:ascii="標楷體" w:eastAsia="標楷體" w:hAnsi="標楷體" w:hint="eastAsia"/>
                <w:color w:val="000000" w:themeColor="text1"/>
              </w:rPr>
              <w:t>)</w:t>
            </w:r>
            <w:r w:rsidR="008402ED" w:rsidRPr="00DA3DB4">
              <w:rPr>
                <w:rFonts w:ascii="標楷體" w:eastAsia="標楷體" w:hAnsi="標楷體" w:hint="eastAsia"/>
                <w:color w:val="000000" w:themeColor="text1"/>
              </w:rPr>
              <w:t>目移列為第</w:t>
            </w:r>
            <w:r w:rsidR="00283DB2" w:rsidRPr="00DA3DB4">
              <w:rPr>
                <w:rFonts w:ascii="標楷體" w:eastAsia="標楷體" w:hAnsi="標楷體" w:hint="eastAsia"/>
                <w:color w:val="000000" w:themeColor="text1"/>
              </w:rPr>
              <w:t>(六)</w:t>
            </w:r>
            <w:r w:rsidR="008402ED" w:rsidRPr="00DA3DB4">
              <w:rPr>
                <w:rFonts w:ascii="標楷體" w:eastAsia="標楷體" w:hAnsi="標楷體" w:hint="eastAsia"/>
                <w:color w:val="000000" w:themeColor="text1"/>
              </w:rPr>
              <w:t>目，因本機制未載明召集委員就書面異議之應辦事項，故書面異議僅須向他方提出；如雙方未於一定期間對決議表示異議，即表示同意該決議，該決議即生契約之效力。</w:t>
            </w:r>
          </w:p>
          <w:p w:rsidR="008402ED" w:rsidRPr="00DA3DB4" w:rsidRDefault="008402ED" w:rsidP="008402ED">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1</w:t>
            </w:r>
            <w:r w:rsidR="00AC00AC" w:rsidRPr="00DA3DB4">
              <w:rPr>
                <w:rFonts w:ascii="標楷體" w:eastAsia="標楷體" w:hAnsi="標楷體" w:hint="eastAsia"/>
                <w:color w:val="000000" w:themeColor="text1"/>
              </w:rPr>
              <w:t>1</w:t>
            </w:r>
            <w:r w:rsidRPr="00DA3DB4">
              <w:rPr>
                <w:rFonts w:ascii="標楷體" w:eastAsia="標楷體" w:hAnsi="標楷體" w:hint="eastAsia"/>
                <w:color w:val="000000" w:themeColor="text1"/>
              </w:rPr>
              <w:t>.原第3款第</w:t>
            </w:r>
            <w:r w:rsidR="001A264C" w:rsidRPr="00DA3DB4">
              <w:rPr>
                <w:rFonts w:ascii="標楷體" w:eastAsia="標楷體" w:hAnsi="標楷體" w:hint="eastAsia"/>
                <w:color w:val="000000" w:themeColor="text1"/>
              </w:rPr>
              <w:t>(</w:t>
            </w:r>
            <w:r w:rsidR="00283DB2" w:rsidRPr="00DA3DB4">
              <w:rPr>
                <w:rFonts w:ascii="標楷體" w:eastAsia="標楷體" w:hAnsi="標楷體" w:hint="eastAsia"/>
                <w:color w:val="000000" w:themeColor="text1"/>
              </w:rPr>
              <w:t>八</w:t>
            </w:r>
            <w:r w:rsidR="001A264C"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目移列為第</w:t>
            </w:r>
            <w:r w:rsidR="00283DB2" w:rsidRPr="00DA3DB4">
              <w:rPr>
                <w:rFonts w:ascii="標楷體" w:eastAsia="標楷體" w:hAnsi="標楷體" w:hint="eastAsia"/>
                <w:color w:val="000000" w:themeColor="text1"/>
              </w:rPr>
              <w:t>(七)</w:t>
            </w:r>
            <w:r w:rsidRPr="00DA3DB4">
              <w:rPr>
                <w:rFonts w:ascii="標楷體" w:eastAsia="標楷體" w:hAnsi="標楷體" w:hint="eastAsia"/>
                <w:color w:val="000000" w:themeColor="text1"/>
              </w:rPr>
              <w:t>目，並配合原第</w:t>
            </w:r>
            <w:r w:rsidR="00283DB2" w:rsidRPr="00DA3DB4">
              <w:rPr>
                <w:rFonts w:ascii="標楷體" w:eastAsia="標楷體" w:hAnsi="標楷體" w:hint="eastAsia"/>
                <w:color w:val="000000" w:themeColor="text1"/>
              </w:rPr>
              <w:t>(三)</w:t>
            </w:r>
            <w:r w:rsidRPr="00DA3DB4">
              <w:rPr>
                <w:rFonts w:ascii="標楷體" w:eastAsia="標楷體" w:hAnsi="標楷體" w:hint="eastAsia"/>
                <w:color w:val="000000" w:themeColor="text1"/>
              </w:rPr>
              <w:t>目之刪除</w:t>
            </w:r>
            <w:r w:rsidR="00283DB2" w:rsidRPr="00DA3DB4">
              <w:rPr>
                <w:rFonts w:ascii="標楷體" w:eastAsia="標楷體" w:hAnsi="標楷體" w:hint="eastAsia"/>
                <w:color w:val="000000" w:themeColor="text1"/>
              </w:rPr>
              <w:t>酌修文字</w:t>
            </w:r>
            <w:r w:rsidRPr="00DA3DB4">
              <w:rPr>
                <w:rFonts w:ascii="標楷體" w:eastAsia="標楷體" w:hAnsi="標楷體" w:hint="eastAsia"/>
                <w:color w:val="000000" w:themeColor="text1"/>
              </w:rPr>
              <w:t>。</w:t>
            </w:r>
          </w:p>
          <w:p w:rsidR="008402ED" w:rsidRPr="00DA3DB4" w:rsidRDefault="008402ED" w:rsidP="008402ED">
            <w:pPr>
              <w:autoSpaceDE w:val="0"/>
              <w:autoSpaceDN w:val="0"/>
              <w:spacing w:line="400" w:lineRule="atLeast"/>
              <w:ind w:left="250" w:hangingChars="104" w:hanging="250"/>
              <w:jc w:val="both"/>
              <w:rPr>
                <w:rFonts w:ascii="標楷體" w:eastAsia="標楷體" w:hAnsi="標楷體"/>
                <w:color w:val="000000" w:themeColor="text1"/>
              </w:rPr>
            </w:pPr>
          </w:p>
          <w:p w:rsidR="00E67C56" w:rsidRPr="00DA3DB4" w:rsidRDefault="00E67C56" w:rsidP="008402ED">
            <w:pPr>
              <w:autoSpaceDE w:val="0"/>
              <w:autoSpaceDN w:val="0"/>
              <w:spacing w:line="400" w:lineRule="atLeast"/>
              <w:ind w:left="250" w:hangingChars="104" w:hanging="250"/>
              <w:jc w:val="both"/>
              <w:rPr>
                <w:rFonts w:ascii="標楷體" w:eastAsia="標楷體" w:hAnsi="標楷體"/>
                <w:color w:val="000000" w:themeColor="text1"/>
              </w:rPr>
            </w:pPr>
          </w:p>
          <w:p w:rsidR="00132097" w:rsidRPr="00DA3DB4" w:rsidRDefault="008402ED" w:rsidP="00AC00AC">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color w:val="000000" w:themeColor="text1"/>
              </w:rPr>
              <w:t>1</w:t>
            </w:r>
            <w:r w:rsidR="00AC00AC" w:rsidRPr="00DA3DB4">
              <w:rPr>
                <w:rFonts w:ascii="標楷體" w:eastAsia="標楷體" w:hAnsi="標楷體" w:hint="eastAsia"/>
                <w:color w:val="000000" w:themeColor="text1"/>
              </w:rPr>
              <w:t>2</w:t>
            </w:r>
            <w:r w:rsidRPr="00DA3DB4">
              <w:rPr>
                <w:rFonts w:ascii="標楷體" w:eastAsia="標楷體" w:hAnsi="標楷體"/>
                <w:color w:val="000000" w:themeColor="text1"/>
              </w:rPr>
              <w:t>.</w:t>
            </w:r>
            <w:r w:rsidR="00283DB2" w:rsidRPr="00DA3DB4">
              <w:rPr>
                <w:rFonts w:ascii="標楷體" w:eastAsia="標楷體" w:hAnsi="標楷體" w:hint="eastAsia"/>
                <w:color w:val="000000" w:themeColor="text1"/>
              </w:rPr>
              <w:t>原第3款第(九)目移列為第(八)目，因爭議處理小組由機關主導成立，所需經費除另有協議外，由機關負擔，爰予修正。</w:t>
            </w:r>
          </w:p>
        </w:tc>
      </w:tr>
      <w:tr w:rsidR="00E37EDB" w:rsidRPr="00DA3DB4" w:rsidTr="0047488A">
        <w:trPr>
          <w:trHeight w:val="529"/>
        </w:trPr>
        <w:tc>
          <w:tcPr>
            <w:tcW w:w="5515" w:type="dxa"/>
          </w:tcPr>
          <w:p w:rsidR="00E37EDB" w:rsidRPr="00DA3DB4" w:rsidRDefault="00E37EDB" w:rsidP="00E37EDB">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r w:rsidRPr="00DA3DB4">
              <w:rPr>
                <w:rFonts w:ascii="標楷體" w:eastAsia="標楷體" w:hAnsi="標楷體" w:hint="eastAsia"/>
                <w:b/>
                <w:color w:val="000000" w:themeColor="text1"/>
              </w:rPr>
              <w:t>第十八條  其他</w:t>
            </w:r>
          </w:p>
          <w:p w:rsidR="00E37EDB" w:rsidRPr="00DA3DB4" w:rsidRDefault="00E37EDB" w:rsidP="00E37EDB">
            <w:pPr>
              <w:spacing w:line="400" w:lineRule="atLeast"/>
              <w:jc w:val="both"/>
              <w:rPr>
                <w:rFonts w:ascii="標楷體" w:eastAsia="標楷體" w:hAnsi="標楷體"/>
                <w:color w:val="000000" w:themeColor="text1"/>
              </w:rPr>
            </w:pPr>
            <w:r w:rsidRPr="00DA3DB4">
              <w:rPr>
                <w:rFonts w:ascii="標楷體" w:eastAsia="標楷體" w:hAnsi="標楷體" w:hint="eastAsia"/>
                <w:color w:val="000000" w:themeColor="text1"/>
              </w:rPr>
              <w:t xml:space="preserve">    ……</w:t>
            </w:r>
          </w:p>
          <w:p w:rsidR="00E37EDB" w:rsidRDefault="00E37EDB" w:rsidP="00E37EDB">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六、乙方參與</w:t>
            </w:r>
            <w:r w:rsidR="000B53F3" w:rsidRPr="00DA3DB4">
              <w:rPr>
                <w:rFonts w:ascii="標楷體" w:eastAsia="標楷體" w:hAnsi="標楷體" w:hint="eastAsia"/>
                <w:color w:val="000000" w:themeColor="text1"/>
                <w:u w:val="single"/>
              </w:rPr>
              <w:t>政府採購</w:t>
            </w:r>
            <w:r w:rsidRPr="00DA3DB4">
              <w:rPr>
                <w:rFonts w:ascii="標楷體" w:eastAsia="標楷體" w:hAnsi="標楷體" w:hint="eastAsia"/>
                <w:color w:val="000000" w:themeColor="text1"/>
              </w:rPr>
              <w:t>可能涉及之法律責任，請查閱</w:t>
            </w:r>
            <w:r w:rsidRPr="00DA3DB4">
              <w:rPr>
                <w:rFonts w:ascii="標楷體" w:eastAsia="標楷體" w:hAnsi="標楷體" w:hint="eastAsia"/>
                <w:color w:val="000000" w:themeColor="text1"/>
                <w:u w:val="single"/>
              </w:rPr>
              <w:t>工程會</w:t>
            </w:r>
            <w:r w:rsidR="000B53F3" w:rsidRPr="00DA3DB4">
              <w:rPr>
                <w:rFonts w:ascii="標楷體" w:eastAsia="標楷體" w:hAnsi="標楷體" w:hint="eastAsia"/>
                <w:color w:val="000000" w:themeColor="text1"/>
                <w:u w:val="single"/>
              </w:rPr>
              <w:t>1</w:t>
            </w:r>
            <w:r w:rsidRPr="00DA3DB4">
              <w:rPr>
                <w:rFonts w:ascii="標楷體" w:eastAsia="標楷體" w:hAnsi="標楷體" w:hint="eastAsia"/>
                <w:color w:val="000000" w:themeColor="text1"/>
                <w:u w:val="single"/>
              </w:rPr>
              <w:t>1</w:t>
            </w:r>
            <w:r w:rsidR="000B53F3" w:rsidRPr="00DA3DB4">
              <w:rPr>
                <w:rFonts w:ascii="標楷體" w:eastAsia="標楷體" w:hAnsi="標楷體" w:hint="eastAsia"/>
                <w:color w:val="000000" w:themeColor="text1"/>
                <w:u w:val="single"/>
              </w:rPr>
              <w:t>3</w:t>
            </w:r>
            <w:r w:rsidRPr="00DA3DB4">
              <w:rPr>
                <w:rFonts w:ascii="標楷體" w:eastAsia="標楷體" w:hAnsi="標楷體" w:hint="eastAsia"/>
                <w:color w:val="000000" w:themeColor="text1"/>
                <w:u w:val="single"/>
              </w:rPr>
              <w:t>年</w:t>
            </w:r>
            <w:r w:rsidR="000B53F3" w:rsidRPr="00DA3DB4">
              <w:rPr>
                <w:rFonts w:ascii="標楷體" w:eastAsia="標楷體" w:hAnsi="標楷體" w:hint="eastAsia"/>
                <w:color w:val="000000" w:themeColor="text1"/>
                <w:u w:val="single"/>
              </w:rPr>
              <w:t>3</w:t>
            </w:r>
            <w:r w:rsidRPr="00DA3DB4">
              <w:rPr>
                <w:rFonts w:ascii="標楷體" w:eastAsia="標楷體" w:hAnsi="標楷體" w:hint="eastAsia"/>
                <w:color w:val="000000" w:themeColor="text1"/>
                <w:u w:val="single"/>
              </w:rPr>
              <w:t>月</w:t>
            </w:r>
            <w:r w:rsidR="000B53F3" w:rsidRPr="00DA3DB4">
              <w:rPr>
                <w:rFonts w:ascii="標楷體" w:eastAsia="標楷體" w:hAnsi="標楷體" w:hint="eastAsia"/>
                <w:color w:val="000000" w:themeColor="text1"/>
                <w:u w:val="single"/>
              </w:rPr>
              <w:t>20</w:t>
            </w:r>
            <w:r w:rsidRPr="00DA3DB4">
              <w:rPr>
                <w:rFonts w:ascii="標楷體" w:eastAsia="標楷體" w:hAnsi="標楷體" w:hint="eastAsia"/>
                <w:color w:val="000000" w:themeColor="text1"/>
                <w:u w:val="single"/>
              </w:rPr>
              <w:t>日工程企字第</w:t>
            </w:r>
            <w:r w:rsidR="000B53F3" w:rsidRPr="00DA3DB4">
              <w:rPr>
                <w:rFonts w:ascii="標楷體" w:eastAsia="標楷體" w:hAnsi="標楷體" w:hint="eastAsia"/>
                <w:color w:val="000000" w:themeColor="text1"/>
                <w:u w:val="single"/>
              </w:rPr>
              <w:t>11301000171</w:t>
            </w:r>
            <w:r w:rsidRPr="00DA3DB4">
              <w:rPr>
                <w:rFonts w:ascii="標楷體" w:eastAsia="標楷體" w:hAnsi="標楷體" w:hint="eastAsia"/>
                <w:color w:val="000000" w:themeColor="text1"/>
              </w:rPr>
              <w:t>號函（公開於工程會資訊網站</w:t>
            </w:r>
            <w:r w:rsidR="00156A40" w:rsidRPr="00156A40">
              <w:rPr>
                <w:rFonts w:ascii="標楷體" w:eastAsia="標楷體" w:hAnsi="標楷體" w:hint="eastAsia"/>
                <w:color w:val="000000" w:themeColor="text1"/>
                <w:u w:val="single"/>
              </w:rPr>
              <w:t>首頁</w:t>
            </w:r>
            <w:r w:rsidRPr="00DA3DB4">
              <w:rPr>
                <w:rFonts w:ascii="標楷體" w:eastAsia="標楷體" w:hAnsi="標楷體"/>
                <w:color w:val="000000" w:themeColor="text1"/>
              </w:rPr>
              <w:t>/</w:t>
            </w:r>
            <w:r w:rsidRPr="00DA3DB4">
              <w:rPr>
                <w:rFonts w:ascii="標楷體" w:eastAsia="標楷體" w:hAnsi="標楷體" w:hint="eastAsia"/>
                <w:color w:val="000000" w:themeColor="text1"/>
                <w:u w:val="single"/>
              </w:rPr>
              <w:t>政府採購</w:t>
            </w:r>
            <w:r w:rsidRPr="00DA3DB4">
              <w:rPr>
                <w:rFonts w:ascii="標楷體" w:eastAsia="標楷體" w:hAnsi="標楷體" w:hint="eastAsia"/>
                <w:color w:val="000000" w:themeColor="text1"/>
              </w:rPr>
              <w:t>/政府採購法規/</w:t>
            </w:r>
            <w:r w:rsidRPr="00DA3DB4">
              <w:rPr>
                <w:rFonts w:ascii="標楷體" w:eastAsia="標楷體" w:hAnsi="標楷體" w:hint="eastAsia"/>
                <w:color w:val="000000" w:themeColor="text1"/>
                <w:u w:val="single"/>
              </w:rPr>
              <w:t>政府</w:t>
            </w:r>
            <w:r w:rsidRPr="00DA3DB4">
              <w:rPr>
                <w:rFonts w:ascii="標楷體" w:eastAsia="標楷體" w:hAnsi="標楷體" w:hint="eastAsia"/>
                <w:color w:val="000000" w:themeColor="text1"/>
              </w:rPr>
              <w:t>採購法規解釋函</w:t>
            </w:r>
            <w:r w:rsidRPr="00DA3DB4">
              <w:rPr>
                <w:rFonts w:ascii="標楷體" w:eastAsia="標楷體" w:hAnsi="標楷體" w:hint="eastAsia"/>
                <w:color w:val="000000" w:themeColor="text1"/>
                <w:u w:val="single"/>
              </w:rPr>
              <w:t>令及相關函文</w:t>
            </w:r>
            <w:r w:rsidRPr="00DA3DB4">
              <w:rPr>
                <w:rFonts w:ascii="標楷體" w:eastAsia="標楷體" w:hAnsi="標楷體" w:hint="eastAsia"/>
                <w:color w:val="000000" w:themeColor="text1"/>
              </w:rPr>
              <w:t>），乙方人員及其他</w:t>
            </w:r>
            <w:r w:rsidRPr="00DA3DB4">
              <w:rPr>
                <w:rFonts w:ascii="標楷體" w:eastAsia="標楷體" w:hAnsi="標楷體"/>
                <w:color w:val="000000" w:themeColor="text1"/>
              </w:rPr>
              <w:t>技術服務或工程廠商</w:t>
            </w:r>
            <w:r w:rsidRPr="00DA3DB4">
              <w:rPr>
                <w:rFonts w:ascii="標楷體" w:eastAsia="標楷體" w:hAnsi="標楷體" w:hint="eastAsia"/>
                <w:color w:val="000000" w:themeColor="text1"/>
              </w:rPr>
              <w:t>應遵守</w:t>
            </w:r>
            <w:r w:rsidRPr="00DA3DB4">
              <w:rPr>
                <w:rFonts w:ascii="標楷體" w:eastAsia="標楷體" w:hAnsi="標楷體"/>
                <w:color w:val="000000" w:themeColor="text1"/>
              </w:rPr>
              <w:t>法令規定，善盡職責及履行契約義務，以免觸犯法令或違反契約</w:t>
            </w:r>
            <w:r w:rsidRPr="00DA3DB4">
              <w:rPr>
                <w:rFonts w:ascii="標楷體" w:eastAsia="標楷體" w:hAnsi="標楷體" w:hint="eastAsia"/>
                <w:color w:val="000000" w:themeColor="text1"/>
                <w:u w:val="single"/>
              </w:rPr>
              <w:t>約</w:t>
            </w:r>
            <w:r w:rsidRPr="00DA3DB4">
              <w:rPr>
                <w:rFonts w:ascii="標楷體" w:eastAsia="標楷體" w:hAnsi="標楷體"/>
                <w:color w:val="000000" w:themeColor="text1"/>
              </w:rPr>
              <w:t>定而受處罰</w:t>
            </w:r>
            <w:r w:rsidRPr="00DA3DB4">
              <w:rPr>
                <w:rFonts w:ascii="標楷體" w:eastAsia="標楷體" w:hAnsi="標楷體" w:hint="eastAsia"/>
                <w:color w:val="000000" w:themeColor="text1"/>
              </w:rPr>
              <w:t>。</w:t>
            </w:r>
          </w:p>
          <w:p w:rsidR="00156A40" w:rsidRPr="00DA3DB4" w:rsidRDefault="00156A40" w:rsidP="00E37EDB">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rsidR="000A7398" w:rsidRPr="00DA3DB4" w:rsidRDefault="000A7398" w:rsidP="000A7398">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七、甲方、乙方、施工廠商及專案管理單位之權責分工，除契約另有約定外，依招標當時工程會所訂「公有建築物施工階段契約約定權責分工表」或「公共工程施工階段契約約定權責分工表」(由</w:t>
            </w:r>
            <w:r w:rsidR="00770CED" w:rsidRPr="00DA3DB4">
              <w:rPr>
                <w:rFonts w:ascii="標楷體" w:eastAsia="標楷體" w:hAnsi="標楷體" w:hint="eastAsia"/>
                <w:color w:val="000000" w:themeColor="text1"/>
                <w:u w:val="single"/>
              </w:rPr>
              <w:t>甲方</w:t>
            </w:r>
            <w:r w:rsidR="00913593" w:rsidRPr="00DA3DB4">
              <w:rPr>
                <w:rFonts w:ascii="標楷體" w:eastAsia="標楷體" w:hAnsi="標楷體" w:hint="eastAsia"/>
                <w:color w:val="000000" w:themeColor="text1"/>
              </w:rPr>
              <w:t>依</w:t>
            </w:r>
            <w:r w:rsidRPr="00DA3DB4">
              <w:rPr>
                <w:rFonts w:ascii="標楷體" w:eastAsia="標楷體" w:hAnsi="標楷體" w:hint="eastAsia"/>
                <w:color w:val="000000" w:themeColor="text1"/>
              </w:rPr>
              <w:t>案件性質檢附，並</w:t>
            </w:r>
            <w:r w:rsidR="00923CC7" w:rsidRPr="00DA3DB4">
              <w:rPr>
                <w:rFonts w:ascii="標楷體" w:eastAsia="標楷體" w:hAnsi="標楷體" w:hint="eastAsia"/>
                <w:color w:val="000000" w:themeColor="text1"/>
                <w:u w:val="single"/>
              </w:rPr>
              <w:t>定</w:t>
            </w:r>
            <w:r w:rsidR="00923CC7" w:rsidRPr="00DA3DB4">
              <w:rPr>
                <w:rFonts w:ascii="標楷體" w:eastAsia="標楷體" w:hAnsi="標楷體" w:hint="eastAsia"/>
                <w:color w:val="000000" w:themeColor="text1"/>
              </w:rPr>
              <w:t>明</w:t>
            </w:r>
            <w:r w:rsidRPr="00DA3DB4">
              <w:rPr>
                <w:rFonts w:ascii="標楷體" w:eastAsia="標楷體" w:hAnsi="標楷體" w:hint="eastAsia"/>
                <w:color w:val="000000" w:themeColor="text1"/>
              </w:rPr>
              <w:t>各項目之完成期限、懲罰標準)，或「統包模式之工程進度及品質管理參考手冊」辦理</w:t>
            </w:r>
            <w:r w:rsidR="00770CED" w:rsidRPr="00DA3DB4">
              <w:rPr>
                <w:rFonts w:ascii="標楷體" w:eastAsia="標楷體" w:hAnsi="標楷體" w:hint="eastAsia"/>
                <w:color w:val="000000" w:themeColor="text1"/>
              </w:rPr>
              <w:t>。</w:t>
            </w:r>
          </w:p>
          <w:p w:rsidR="00E37EDB" w:rsidRPr="00DA3DB4" w:rsidRDefault="00E37EDB" w:rsidP="000A7398">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八、依據政治獻金法第7條規定，與政府機關（構）有巨額採購契約，且</w:t>
            </w:r>
            <w:r w:rsidRPr="00DA3DB4">
              <w:rPr>
                <w:rFonts w:ascii="標楷體" w:eastAsia="標楷體" w:hAnsi="標楷體" w:hint="eastAsia"/>
                <w:color w:val="000000" w:themeColor="text1"/>
                <w:u w:val="single"/>
              </w:rPr>
              <w:t>在</w:t>
            </w:r>
            <w:r w:rsidRPr="00DA3DB4">
              <w:rPr>
                <w:rFonts w:ascii="標楷體" w:eastAsia="標楷體" w:hAnsi="標楷體" w:hint="eastAsia"/>
                <w:color w:val="000000" w:themeColor="text1"/>
              </w:rPr>
              <w:t>履約期間之</w:t>
            </w:r>
            <w:r w:rsidRPr="00DA3DB4">
              <w:rPr>
                <w:rFonts w:ascii="標楷體" w:eastAsia="標楷體" w:hAnsi="標楷體" w:hint="eastAsia"/>
                <w:color w:val="000000" w:themeColor="text1"/>
                <w:u w:val="single"/>
              </w:rPr>
              <w:t>乙方</w:t>
            </w:r>
            <w:r w:rsidRPr="00DA3DB4">
              <w:rPr>
                <w:rFonts w:ascii="標楷體" w:eastAsia="標楷體" w:hAnsi="標楷體" w:hint="eastAsia"/>
                <w:color w:val="000000" w:themeColor="text1"/>
              </w:rPr>
              <w:t>，不得捐贈政治獻金。</w:t>
            </w:r>
          </w:p>
          <w:p w:rsidR="00E37EDB" w:rsidRPr="00DA3DB4" w:rsidRDefault="00E37EDB" w:rsidP="00E37EDB">
            <w:pPr>
              <w:tabs>
                <w:tab w:val="num" w:pos="1260"/>
                <w:tab w:val="num" w:pos="1440"/>
                <w:tab w:val="num" w:pos="1920"/>
              </w:tabs>
              <w:spacing w:line="400" w:lineRule="atLeast"/>
              <w:ind w:left="480" w:hangingChars="200" w:hanging="480"/>
              <w:jc w:val="both"/>
              <w:rPr>
                <w:rFonts w:ascii="標楷體" w:eastAsia="標楷體" w:hAnsi="標楷體"/>
                <w:b/>
                <w:bCs/>
                <w:color w:val="000000" w:themeColor="text1"/>
              </w:rPr>
            </w:pPr>
            <w:r w:rsidRPr="00DA3DB4">
              <w:rPr>
                <w:rFonts w:ascii="標楷體" w:eastAsia="標楷體" w:hAnsi="標楷體"/>
                <w:color w:val="000000" w:themeColor="text1"/>
              </w:rPr>
              <w:t>……</w:t>
            </w:r>
          </w:p>
        </w:tc>
        <w:tc>
          <w:tcPr>
            <w:tcW w:w="5515" w:type="dxa"/>
          </w:tcPr>
          <w:p w:rsidR="00E37EDB" w:rsidRPr="00DA3DB4" w:rsidRDefault="00E37EDB" w:rsidP="00E37EDB">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第十八條  其他</w:t>
            </w:r>
          </w:p>
          <w:p w:rsidR="00E37EDB" w:rsidRPr="00DA3DB4" w:rsidRDefault="00E37EDB" w:rsidP="00E37EDB">
            <w:pPr>
              <w:spacing w:line="400" w:lineRule="atLeast"/>
              <w:jc w:val="both"/>
              <w:rPr>
                <w:rFonts w:ascii="標楷體" w:eastAsia="標楷體" w:hAnsi="標楷體"/>
                <w:color w:val="000000" w:themeColor="text1"/>
              </w:rPr>
            </w:pPr>
            <w:r w:rsidRPr="00DA3DB4">
              <w:rPr>
                <w:rFonts w:ascii="標楷體" w:eastAsia="標楷體" w:hAnsi="標楷體" w:hint="eastAsia"/>
                <w:color w:val="000000" w:themeColor="text1"/>
              </w:rPr>
              <w:t xml:space="preserve">    ……</w:t>
            </w:r>
          </w:p>
          <w:p w:rsidR="00E37EDB" w:rsidRPr="00DA3DB4" w:rsidRDefault="00E37EDB" w:rsidP="00E37EDB">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六、乙方參與公共工程可能涉及之法律責任，請查閱行政院公共工程委員會101年1月13日工程企字第10100017900號函（公開於</w:t>
            </w:r>
            <w:r w:rsidRPr="00DA3DB4">
              <w:rPr>
                <w:rFonts w:ascii="標楷體" w:eastAsia="標楷體" w:hAnsi="標楷體" w:hint="eastAsia"/>
                <w:color w:val="000000" w:themeColor="text1"/>
                <w:u w:val="single"/>
              </w:rPr>
              <w:t>行政院公共</w:t>
            </w:r>
            <w:r w:rsidRPr="00DA3DB4">
              <w:rPr>
                <w:rFonts w:ascii="標楷體" w:eastAsia="標楷體" w:hAnsi="標楷體" w:hint="eastAsia"/>
                <w:color w:val="000000" w:themeColor="text1"/>
              </w:rPr>
              <w:t>工程</w:t>
            </w:r>
            <w:r w:rsidRPr="00DA3DB4">
              <w:rPr>
                <w:rFonts w:ascii="標楷體" w:eastAsia="標楷體" w:hAnsi="標楷體" w:hint="eastAsia"/>
                <w:color w:val="000000" w:themeColor="text1"/>
                <w:u w:val="single"/>
              </w:rPr>
              <w:t>委員</w:t>
            </w:r>
            <w:r w:rsidRPr="00DA3DB4">
              <w:rPr>
                <w:rFonts w:ascii="標楷體" w:eastAsia="標楷體" w:hAnsi="標楷體" w:hint="eastAsia"/>
                <w:color w:val="000000" w:themeColor="text1"/>
              </w:rPr>
              <w:t>會資訊網站</w:t>
            </w:r>
            <w:r w:rsidRPr="00DA3DB4">
              <w:rPr>
                <w:rFonts w:ascii="標楷體" w:eastAsia="標楷體" w:hAnsi="標楷體"/>
                <w:color w:val="000000" w:themeColor="text1"/>
              </w:rPr>
              <w:t>http://www.pcc.gov.tw/</w:t>
            </w:r>
            <w:r w:rsidRPr="00DA3DB4">
              <w:rPr>
                <w:rFonts w:ascii="標楷體" w:eastAsia="標楷體" w:hAnsi="標楷體" w:hint="eastAsia"/>
                <w:color w:val="000000" w:themeColor="text1"/>
              </w:rPr>
              <w:t>法令規章/政府採購法規/採購法規相關解釋函），乙方人員及其他</w:t>
            </w:r>
            <w:r w:rsidRPr="00DA3DB4">
              <w:rPr>
                <w:rFonts w:ascii="標楷體" w:eastAsia="標楷體" w:hAnsi="標楷體"/>
                <w:color w:val="000000" w:themeColor="text1"/>
              </w:rPr>
              <w:t>技術服務或工程廠商</w:t>
            </w:r>
            <w:r w:rsidRPr="00DA3DB4">
              <w:rPr>
                <w:rFonts w:ascii="標楷體" w:eastAsia="標楷體" w:hAnsi="標楷體" w:hint="eastAsia"/>
                <w:color w:val="000000" w:themeColor="text1"/>
              </w:rPr>
              <w:t>應遵守</w:t>
            </w:r>
            <w:r w:rsidRPr="00DA3DB4">
              <w:rPr>
                <w:rFonts w:ascii="標楷體" w:eastAsia="標楷體" w:hAnsi="標楷體"/>
                <w:color w:val="000000" w:themeColor="text1"/>
              </w:rPr>
              <w:t>法令規定，善盡職責及履行契約義務，以免觸犯法令或違反契約規定而受處罰</w:t>
            </w:r>
            <w:r w:rsidRPr="00DA3DB4">
              <w:rPr>
                <w:rFonts w:ascii="標楷體" w:eastAsia="標楷體" w:hAnsi="標楷體" w:hint="eastAsia"/>
                <w:color w:val="000000" w:themeColor="text1"/>
              </w:rPr>
              <w:t>。</w:t>
            </w:r>
          </w:p>
          <w:p w:rsidR="00770CED" w:rsidRPr="00DA3DB4" w:rsidRDefault="00770CED" w:rsidP="00770CED">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七、甲方、乙方、施工廠商及專案管理單位之權責分工，除契約另有約定外，依招標當時工程會所訂「公有建築物施工階段契約約定權責分工表」或「公共工程施工階段契約約定權責分工表」(由機關依案件性質檢附，並</w:t>
            </w:r>
            <w:r w:rsidR="00923CC7" w:rsidRPr="00DA3DB4">
              <w:rPr>
                <w:rFonts w:ascii="標楷體" w:eastAsia="標楷體" w:hAnsi="標楷體" w:hint="eastAsia"/>
                <w:color w:val="000000" w:themeColor="text1"/>
              </w:rPr>
              <w:t>訂明</w:t>
            </w:r>
            <w:r w:rsidRPr="00DA3DB4">
              <w:rPr>
                <w:rFonts w:ascii="標楷體" w:eastAsia="標楷體" w:hAnsi="標楷體" w:hint="eastAsia"/>
                <w:color w:val="000000" w:themeColor="text1"/>
              </w:rPr>
              <w:t>各項目之完成期限、懲罰標準)，或「統包模式之工程進度及品質管理參考手冊」辦理。</w:t>
            </w:r>
          </w:p>
          <w:p w:rsidR="00E37EDB" w:rsidRPr="00DA3DB4" w:rsidRDefault="00E37EDB" w:rsidP="00770CED">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八、依據</w:t>
            </w: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政治獻金法</w:t>
            </w: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第7條第1項第2款規定，與政府機關（構）有巨額採購契約，且於履約期間之廠商，不得捐贈政治獻金。</w:t>
            </w:r>
          </w:p>
          <w:p w:rsidR="00E37EDB" w:rsidRPr="00DA3DB4" w:rsidRDefault="00E37EDB" w:rsidP="00E37EDB">
            <w:pPr>
              <w:tabs>
                <w:tab w:val="num" w:pos="1260"/>
                <w:tab w:val="num" w:pos="1440"/>
                <w:tab w:val="num" w:pos="192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color w:val="000000" w:themeColor="text1"/>
              </w:rPr>
              <w:t>……</w:t>
            </w:r>
          </w:p>
        </w:tc>
        <w:tc>
          <w:tcPr>
            <w:tcW w:w="3550" w:type="dxa"/>
          </w:tcPr>
          <w:p w:rsidR="00E37EDB" w:rsidRPr="00DA3DB4" w:rsidRDefault="00E37EDB" w:rsidP="00E37EDB">
            <w:pPr>
              <w:autoSpaceDE w:val="0"/>
              <w:autoSpaceDN w:val="0"/>
              <w:spacing w:line="400" w:lineRule="atLeast"/>
              <w:jc w:val="both"/>
              <w:rPr>
                <w:rFonts w:ascii="標楷體" w:eastAsia="標楷體" w:hAnsi="標楷體"/>
                <w:color w:val="000000" w:themeColor="text1"/>
              </w:rPr>
            </w:pPr>
          </w:p>
          <w:p w:rsidR="00E37EDB" w:rsidRPr="00DA3DB4" w:rsidRDefault="00E37EDB" w:rsidP="00E37EDB">
            <w:pPr>
              <w:autoSpaceDE w:val="0"/>
              <w:autoSpaceDN w:val="0"/>
              <w:spacing w:line="400" w:lineRule="atLeast"/>
              <w:jc w:val="both"/>
              <w:rPr>
                <w:rFonts w:ascii="標楷體" w:eastAsia="標楷體" w:hAnsi="標楷體"/>
                <w:color w:val="000000" w:themeColor="text1"/>
              </w:rPr>
            </w:pPr>
          </w:p>
          <w:p w:rsidR="00E37EDB" w:rsidRPr="00DA3DB4" w:rsidRDefault="00E37EDB" w:rsidP="00E37EDB">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1.</w:t>
            </w:r>
            <w:r w:rsidR="000B53F3" w:rsidRPr="00DA3DB4">
              <w:rPr>
                <w:rFonts w:ascii="標楷體" w:eastAsia="標楷體" w:hAnsi="標楷體" w:hint="eastAsia"/>
                <w:color w:val="000000" w:themeColor="text1"/>
              </w:rPr>
              <w:t>依工程會113年3月20日工程企字第11301000171號函並</w:t>
            </w:r>
            <w:r w:rsidRPr="00DA3DB4">
              <w:rPr>
                <w:rFonts w:ascii="標楷體" w:eastAsia="標楷體" w:hAnsi="標楷體" w:hint="eastAsia"/>
                <w:color w:val="000000" w:themeColor="text1"/>
              </w:rPr>
              <w:t>配合工程會網站改版，酌修第6款</w:t>
            </w:r>
            <w:r w:rsidR="00913593" w:rsidRPr="00DA3DB4">
              <w:rPr>
                <w:rFonts w:ascii="標楷體" w:eastAsia="標楷體" w:hAnsi="標楷體" w:hint="eastAsia"/>
                <w:color w:val="000000" w:themeColor="text1"/>
              </w:rPr>
              <w:t>文字</w:t>
            </w:r>
            <w:r w:rsidRPr="00DA3DB4">
              <w:rPr>
                <w:rFonts w:ascii="標楷體" w:eastAsia="標楷體" w:hAnsi="標楷體" w:hint="eastAsia"/>
                <w:color w:val="000000" w:themeColor="text1"/>
              </w:rPr>
              <w:t>。</w:t>
            </w:r>
          </w:p>
          <w:p w:rsidR="00E37EDB" w:rsidRPr="00DA3DB4" w:rsidRDefault="00E37EDB" w:rsidP="00E37EDB">
            <w:pPr>
              <w:autoSpaceDE w:val="0"/>
              <w:autoSpaceDN w:val="0"/>
              <w:spacing w:line="400" w:lineRule="atLeast"/>
              <w:jc w:val="both"/>
              <w:rPr>
                <w:rFonts w:ascii="標楷體" w:eastAsia="標楷體" w:hAnsi="標楷體"/>
                <w:color w:val="000000" w:themeColor="text1"/>
              </w:rPr>
            </w:pPr>
          </w:p>
          <w:p w:rsidR="00E37EDB" w:rsidRPr="00DA3DB4" w:rsidRDefault="00E37EDB" w:rsidP="00E37EDB">
            <w:pPr>
              <w:autoSpaceDE w:val="0"/>
              <w:autoSpaceDN w:val="0"/>
              <w:spacing w:line="400" w:lineRule="atLeast"/>
              <w:jc w:val="both"/>
              <w:rPr>
                <w:rFonts w:ascii="標楷體" w:eastAsia="標楷體" w:hAnsi="標楷體"/>
                <w:color w:val="000000" w:themeColor="text1"/>
              </w:rPr>
            </w:pPr>
          </w:p>
          <w:p w:rsidR="00E37EDB" w:rsidRPr="00DA3DB4" w:rsidRDefault="00E37EDB" w:rsidP="00E37EDB">
            <w:pPr>
              <w:autoSpaceDE w:val="0"/>
              <w:autoSpaceDN w:val="0"/>
              <w:spacing w:line="400" w:lineRule="atLeast"/>
              <w:jc w:val="both"/>
              <w:rPr>
                <w:rFonts w:ascii="標楷體" w:eastAsia="標楷體" w:hAnsi="標楷體"/>
                <w:color w:val="000000" w:themeColor="text1"/>
              </w:rPr>
            </w:pPr>
          </w:p>
          <w:p w:rsidR="00E37EDB" w:rsidRPr="00DA3DB4" w:rsidRDefault="00E37EDB" w:rsidP="00E37EDB">
            <w:pPr>
              <w:autoSpaceDE w:val="0"/>
              <w:autoSpaceDN w:val="0"/>
              <w:spacing w:line="400" w:lineRule="atLeast"/>
              <w:jc w:val="both"/>
              <w:rPr>
                <w:rFonts w:ascii="標楷體" w:eastAsia="標楷體" w:hAnsi="標楷體"/>
                <w:color w:val="000000" w:themeColor="text1"/>
              </w:rPr>
            </w:pPr>
          </w:p>
          <w:p w:rsidR="00770CED" w:rsidRPr="00DA3DB4" w:rsidRDefault="00770CED" w:rsidP="00E37EDB">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2.第7款</w:t>
            </w:r>
            <w:r w:rsidR="00913593" w:rsidRPr="00DA3DB4">
              <w:rPr>
                <w:rFonts w:ascii="標楷體" w:eastAsia="標楷體" w:hAnsi="標楷體" w:hint="eastAsia"/>
                <w:color w:val="000000" w:themeColor="text1"/>
              </w:rPr>
              <w:t>配合範本體例</w:t>
            </w:r>
            <w:r w:rsidR="003201C4" w:rsidRPr="00DA3DB4">
              <w:rPr>
                <w:rFonts w:ascii="標楷體" w:eastAsia="標楷體" w:hAnsi="標楷體" w:hint="eastAsia"/>
                <w:color w:val="000000" w:themeColor="text1"/>
              </w:rPr>
              <w:t>酌作</w:t>
            </w:r>
            <w:r w:rsidRPr="00DA3DB4">
              <w:rPr>
                <w:rFonts w:ascii="標楷體" w:eastAsia="標楷體" w:hAnsi="標楷體" w:hint="eastAsia"/>
                <w:color w:val="000000" w:themeColor="text1"/>
              </w:rPr>
              <w:t>文字修正。</w:t>
            </w:r>
          </w:p>
          <w:p w:rsidR="00770CED" w:rsidRPr="00DA3DB4" w:rsidRDefault="00770CED" w:rsidP="00E37EDB">
            <w:pPr>
              <w:autoSpaceDE w:val="0"/>
              <w:autoSpaceDN w:val="0"/>
              <w:spacing w:line="400" w:lineRule="atLeast"/>
              <w:ind w:left="250" w:hangingChars="104" w:hanging="250"/>
              <w:jc w:val="both"/>
              <w:rPr>
                <w:rFonts w:ascii="標楷體" w:eastAsia="標楷體" w:hAnsi="標楷體"/>
                <w:color w:val="000000" w:themeColor="text1"/>
              </w:rPr>
            </w:pPr>
          </w:p>
          <w:p w:rsidR="00770CED" w:rsidRPr="00DA3DB4" w:rsidRDefault="00770CED" w:rsidP="00770CED">
            <w:pPr>
              <w:autoSpaceDE w:val="0"/>
              <w:autoSpaceDN w:val="0"/>
              <w:spacing w:line="400" w:lineRule="atLeast"/>
              <w:ind w:left="250" w:hangingChars="104" w:hanging="250"/>
              <w:jc w:val="both"/>
              <w:rPr>
                <w:rFonts w:ascii="標楷體" w:eastAsia="標楷體" w:hAnsi="標楷體"/>
                <w:color w:val="000000" w:themeColor="text1"/>
              </w:rPr>
            </w:pPr>
          </w:p>
          <w:p w:rsidR="00770CED" w:rsidRPr="00DA3DB4" w:rsidRDefault="00770CED" w:rsidP="00770CED">
            <w:pPr>
              <w:autoSpaceDE w:val="0"/>
              <w:autoSpaceDN w:val="0"/>
              <w:spacing w:line="400" w:lineRule="atLeast"/>
              <w:ind w:left="250" w:hangingChars="104" w:hanging="250"/>
              <w:jc w:val="both"/>
              <w:rPr>
                <w:rFonts w:ascii="標楷體" w:eastAsia="標楷體" w:hAnsi="標楷體"/>
                <w:color w:val="000000" w:themeColor="text1"/>
              </w:rPr>
            </w:pPr>
          </w:p>
          <w:p w:rsidR="00770CED" w:rsidRPr="00DA3DB4" w:rsidRDefault="00770CED" w:rsidP="00770CED">
            <w:pPr>
              <w:autoSpaceDE w:val="0"/>
              <w:autoSpaceDN w:val="0"/>
              <w:spacing w:line="400" w:lineRule="atLeast"/>
              <w:ind w:left="250" w:hangingChars="104" w:hanging="250"/>
              <w:jc w:val="both"/>
              <w:rPr>
                <w:rFonts w:ascii="標楷體" w:eastAsia="標楷體" w:hAnsi="標楷體"/>
                <w:color w:val="000000" w:themeColor="text1"/>
              </w:rPr>
            </w:pPr>
          </w:p>
          <w:p w:rsidR="00770CED" w:rsidRPr="00DA3DB4" w:rsidRDefault="00770CED" w:rsidP="00770CED">
            <w:pPr>
              <w:autoSpaceDE w:val="0"/>
              <w:autoSpaceDN w:val="0"/>
              <w:spacing w:line="400" w:lineRule="atLeast"/>
              <w:ind w:left="250" w:hangingChars="104" w:hanging="250"/>
              <w:jc w:val="both"/>
              <w:rPr>
                <w:rFonts w:ascii="標楷體" w:eastAsia="標楷體" w:hAnsi="標楷體"/>
                <w:color w:val="000000" w:themeColor="text1"/>
              </w:rPr>
            </w:pPr>
          </w:p>
          <w:p w:rsidR="00E37EDB" w:rsidRPr="00DA3DB4" w:rsidRDefault="00770CED" w:rsidP="005D28CD">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3</w:t>
            </w:r>
            <w:r w:rsidR="00E37EDB" w:rsidRPr="00DA3DB4">
              <w:rPr>
                <w:rFonts w:ascii="標楷體" w:eastAsia="標楷體" w:hAnsi="標楷體" w:hint="eastAsia"/>
                <w:color w:val="000000" w:themeColor="text1"/>
              </w:rPr>
              <w:t>.</w:t>
            </w:r>
            <w:r w:rsidR="005D28CD">
              <w:rPr>
                <w:rFonts w:ascii="標楷體" w:eastAsia="標楷體" w:hAnsi="標楷體" w:hint="eastAsia"/>
                <w:color w:val="000000" w:themeColor="text1"/>
              </w:rPr>
              <w:t>第8款</w:t>
            </w:r>
            <w:r w:rsidR="00E37EDB" w:rsidRPr="00DA3DB4">
              <w:rPr>
                <w:rFonts w:ascii="標楷體" w:eastAsia="標楷體" w:hAnsi="標楷體" w:hint="eastAsia"/>
                <w:color w:val="000000" w:themeColor="text1"/>
              </w:rPr>
              <w:t>參照「工程採購契約範本」第23條第8款</w:t>
            </w:r>
            <w:r w:rsidR="005D28CD">
              <w:rPr>
                <w:rFonts w:ascii="標楷體" w:eastAsia="標楷體" w:hAnsi="標楷體" w:hint="eastAsia"/>
                <w:color w:val="000000" w:themeColor="text1"/>
              </w:rPr>
              <w:t>酌作文字修正</w:t>
            </w:r>
            <w:r w:rsidR="00E37EDB" w:rsidRPr="00DA3DB4">
              <w:rPr>
                <w:rFonts w:ascii="標楷體" w:eastAsia="標楷體" w:hAnsi="標楷體" w:hint="eastAsia"/>
                <w:color w:val="000000" w:themeColor="text1"/>
              </w:rPr>
              <w:t>。</w:t>
            </w:r>
          </w:p>
        </w:tc>
      </w:tr>
      <w:tr w:rsidR="0045459A" w:rsidRPr="00DA3DB4" w:rsidTr="0047488A">
        <w:trPr>
          <w:trHeight w:val="529"/>
        </w:trPr>
        <w:tc>
          <w:tcPr>
            <w:tcW w:w="5515" w:type="dxa"/>
          </w:tcPr>
          <w:p w:rsidR="0045459A" w:rsidRPr="00DA3DB4" w:rsidRDefault="0045459A" w:rsidP="0045459A">
            <w:pPr>
              <w:tabs>
                <w:tab w:val="num" w:pos="1260"/>
                <w:tab w:val="num" w:pos="1440"/>
                <w:tab w:val="num" w:pos="1920"/>
              </w:tabs>
              <w:spacing w:line="400" w:lineRule="atLeast"/>
              <w:ind w:left="480" w:hangingChars="200" w:hanging="480"/>
              <w:jc w:val="both"/>
              <w:rPr>
                <w:rFonts w:ascii="標楷體" w:eastAsia="標楷體" w:hAnsi="標楷體"/>
                <w:b/>
                <w:bCs/>
                <w:color w:val="000000" w:themeColor="text1"/>
              </w:rPr>
            </w:pPr>
            <w:r w:rsidRPr="00DA3DB4">
              <w:rPr>
                <w:rFonts w:ascii="標楷體" w:eastAsia="標楷體" w:hAnsi="標楷體" w:hint="eastAsia"/>
                <w:b/>
                <w:color w:val="000000" w:themeColor="text1"/>
              </w:rPr>
              <w:t>第2條附件1　建築工程之規劃設計監造</w:t>
            </w:r>
          </w:p>
          <w:p w:rsidR="0045459A" w:rsidRPr="00DA3DB4" w:rsidRDefault="0045459A" w:rsidP="0045459A">
            <w:pPr>
              <w:spacing w:line="400" w:lineRule="atLeast"/>
              <w:jc w:val="both"/>
              <w:rPr>
                <w:rFonts w:ascii="標楷體" w:eastAsia="標楷體" w:hAnsi="標楷體"/>
                <w:color w:val="000000" w:themeColor="text1"/>
              </w:rPr>
            </w:pPr>
            <w:r w:rsidRPr="00DA3DB4">
              <w:rPr>
                <w:rFonts w:ascii="標楷體" w:eastAsia="標楷體" w:hAnsi="標楷體" w:hint="eastAsia"/>
                <w:color w:val="000000" w:themeColor="text1"/>
              </w:rPr>
              <w:t>……</w:t>
            </w:r>
          </w:p>
          <w:p w:rsidR="0045459A" w:rsidRPr="00DA3DB4" w:rsidRDefault="0045459A" w:rsidP="0045459A">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二、乙方提供之服務（甲方視委託辦理項目勾選）</w:t>
            </w:r>
          </w:p>
          <w:p w:rsidR="0045459A" w:rsidRPr="00DA3DB4" w:rsidRDefault="001C174F" w:rsidP="00A42D0E">
            <w:pPr>
              <w:spacing w:line="400" w:lineRule="atLeast"/>
              <w:ind w:leftChars="199" w:left="1232" w:hangingChars="314" w:hanging="754"/>
              <w:jc w:val="both"/>
              <w:rPr>
                <w:rFonts w:ascii="標楷體" w:eastAsia="標楷體" w:hAnsi="標楷體"/>
                <w:color w:val="000000" w:themeColor="text1"/>
              </w:rPr>
            </w:pPr>
            <w:r w:rsidRPr="00DA3DB4">
              <w:rPr>
                <w:rFonts w:ascii="標楷體" w:eastAsia="標楷體" w:hAnsi="標楷體" w:hint="eastAsia"/>
                <w:color w:val="000000" w:themeColor="text1"/>
              </w:rPr>
              <w:t xml:space="preserve"> </w:t>
            </w:r>
            <w:r w:rsidR="00A42D0E" w:rsidRPr="00DA3DB4">
              <w:rPr>
                <w:rFonts w:ascii="標楷體" w:eastAsia="標楷體" w:hAnsi="標楷體" w:hint="eastAsia"/>
                <w:color w:val="000000" w:themeColor="text1"/>
              </w:rPr>
              <w:t>(</w:t>
            </w:r>
            <w:r w:rsidR="0045459A" w:rsidRPr="00DA3DB4">
              <w:rPr>
                <w:rFonts w:ascii="標楷體" w:eastAsia="標楷體" w:hAnsi="標楷體" w:hint="eastAsia"/>
                <w:color w:val="000000" w:themeColor="text1"/>
              </w:rPr>
              <w:t>一</w:t>
            </w:r>
            <w:r w:rsidR="00A42D0E"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 xml:space="preserve"> </w:t>
            </w:r>
            <w:r w:rsidRPr="00DA3DB4">
              <w:rPr>
                <w:rFonts w:ascii="標楷體" w:eastAsia="標楷體" w:hAnsi="標楷體" w:hint="eastAsia"/>
                <w:color w:val="000000" w:themeColor="text1"/>
                <w:u w:val="single"/>
              </w:rPr>
              <w:t>□</w:t>
            </w:r>
            <w:r w:rsidR="0045459A" w:rsidRPr="00DA3DB4">
              <w:rPr>
                <w:rFonts w:ascii="標楷體" w:eastAsia="標楷體" w:hAnsi="標楷體" w:hint="eastAsia"/>
                <w:color w:val="000000" w:themeColor="text1"/>
              </w:rPr>
              <w:t>規劃：</w:t>
            </w:r>
          </w:p>
          <w:p w:rsidR="001C174F" w:rsidRPr="00DA3DB4" w:rsidRDefault="001C174F" w:rsidP="001C174F">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w:t>
            </w:r>
          </w:p>
          <w:p w:rsidR="001C174F" w:rsidRPr="00DA3DB4" w:rsidRDefault="001C174F" w:rsidP="001C174F">
            <w:pPr>
              <w:spacing w:line="400" w:lineRule="atLeast"/>
              <w:ind w:leftChars="305" w:left="972"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3.</w:t>
            </w: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可行性研究結果之檢討及建議。</w:t>
            </w:r>
          </w:p>
          <w:p w:rsidR="001C174F" w:rsidRPr="00DA3DB4" w:rsidRDefault="001C174F" w:rsidP="001C174F">
            <w:pPr>
              <w:spacing w:line="400" w:lineRule="atLeast"/>
              <w:ind w:leftChars="305" w:left="972"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4.</w:t>
            </w: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計畫相關資料之補充、分析及評估。</w:t>
            </w:r>
          </w:p>
          <w:p w:rsidR="001C174F" w:rsidRPr="00DA3DB4" w:rsidRDefault="001C174F" w:rsidP="001C174F">
            <w:pPr>
              <w:spacing w:line="400" w:lineRule="atLeast"/>
              <w:ind w:leftChars="305" w:left="972"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5.</w:t>
            </w: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運輸規劃。</w:t>
            </w:r>
          </w:p>
          <w:p w:rsidR="0045459A" w:rsidRPr="00DA3DB4" w:rsidRDefault="0045459A" w:rsidP="001C174F">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w:t>
            </w:r>
          </w:p>
          <w:p w:rsidR="001C174F" w:rsidRPr="00DA3DB4" w:rsidRDefault="001C174F" w:rsidP="001C174F">
            <w:pPr>
              <w:spacing w:line="400" w:lineRule="atLeast"/>
              <w:ind w:leftChars="305" w:left="972"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8.</w:t>
            </w: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都市計畫、區域計畫等之規劃。</w:t>
            </w:r>
          </w:p>
          <w:p w:rsidR="001C174F" w:rsidRPr="00DA3DB4" w:rsidRDefault="001C174F" w:rsidP="001C174F">
            <w:pPr>
              <w:spacing w:line="400" w:lineRule="atLeast"/>
              <w:ind w:leftChars="305" w:left="972"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9.</w:t>
            </w: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施工計畫、交通維持計畫、監測及緊急應變等初步規劃。</w:t>
            </w:r>
          </w:p>
          <w:p w:rsidR="0045459A" w:rsidRPr="00DA3DB4" w:rsidRDefault="0045459A" w:rsidP="00A42D0E">
            <w:pPr>
              <w:spacing w:line="400" w:lineRule="atLeast"/>
              <w:ind w:leftChars="423" w:left="1375" w:hangingChars="150" w:hanging="360"/>
              <w:jc w:val="both"/>
              <w:rPr>
                <w:rFonts w:ascii="標楷體" w:eastAsia="標楷體" w:hAnsi="標楷體"/>
                <w:color w:val="000000" w:themeColor="text1"/>
              </w:rPr>
            </w:pPr>
          </w:p>
          <w:p w:rsidR="00034016" w:rsidRPr="00DA3DB4" w:rsidRDefault="00034016" w:rsidP="00A42D0E">
            <w:pPr>
              <w:spacing w:line="400" w:lineRule="atLeast"/>
              <w:ind w:leftChars="423" w:left="1375" w:hangingChars="150" w:hanging="360"/>
              <w:jc w:val="both"/>
              <w:rPr>
                <w:rFonts w:ascii="標楷體" w:eastAsia="標楷體" w:hAnsi="標楷體"/>
                <w:color w:val="000000" w:themeColor="text1"/>
              </w:rPr>
            </w:pPr>
          </w:p>
          <w:p w:rsidR="00034016" w:rsidRPr="00DA3DB4" w:rsidRDefault="00034016" w:rsidP="00A42D0E">
            <w:pPr>
              <w:spacing w:line="400" w:lineRule="atLeast"/>
              <w:ind w:leftChars="423" w:left="1375" w:hangingChars="150" w:hanging="360"/>
              <w:jc w:val="both"/>
              <w:rPr>
                <w:rFonts w:ascii="標楷體" w:eastAsia="標楷體" w:hAnsi="標楷體"/>
                <w:color w:val="000000" w:themeColor="text1"/>
              </w:rPr>
            </w:pPr>
          </w:p>
          <w:p w:rsidR="00034016" w:rsidRPr="00DA3DB4" w:rsidRDefault="00034016" w:rsidP="00A42D0E">
            <w:pPr>
              <w:spacing w:line="400" w:lineRule="atLeast"/>
              <w:ind w:leftChars="423" w:left="1375" w:hangingChars="150" w:hanging="360"/>
              <w:jc w:val="both"/>
              <w:rPr>
                <w:rFonts w:ascii="標楷體" w:eastAsia="標楷體" w:hAnsi="標楷體"/>
                <w:color w:val="000000" w:themeColor="text1"/>
              </w:rPr>
            </w:pPr>
          </w:p>
          <w:p w:rsidR="00034016" w:rsidRPr="00DA3DB4" w:rsidRDefault="00034016" w:rsidP="00A42D0E">
            <w:pPr>
              <w:spacing w:line="400" w:lineRule="atLeast"/>
              <w:ind w:leftChars="423" w:left="1375" w:hangingChars="150" w:hanging="360"/>
              <w:jc w:val="both"/>
              <w:rPr>
                <w:rFonts w:ascii="標楷體" w:eastAsia="標楷體" w:hAnsi="標楷體"/>
                <w:color w:val="000000" w:themeColor="text1"/>
              </w:rPr>
            </w:pPr>
          </w:p>
          <w:p w:rsidR="00034016" w:rsidRPr="00DA3DB4" w:rsidRDefault="00034016" w:rsidP="00A42D0E">
            <w:pPr>
              <w:spacing w:line="400" w:lineRule="atLeast"/>
              <w:ind w:leftChars="423" w:left="1375" w:hangingChars="150" w:hanging="360"/>
              <w:jc w:val="both"/>
              <w:rPr>
                <w:rFonts w:ascii="標楷體" w:eastAsia="標楷體" w:hAnsi="標楷體"/>
                <w:color w:val="000000" w:themeColor="text1"/>
              </w:rPr>
            </w:pPr>
          </w:p>
          <w:p w:rsidR="00034016" w:rsidRPr="00DA3DB4" w:rsidRDefault="00034016" w:rsidP="00A42D0E">
            <w:pPr>
              <w:spacing w:line="400" w:lineRule="atLeast"/>
              <w:ind w:leftChars="423" w:left="1375" w:hangingChars="150" w:hanging="360"/>
              <w:jc w:val="both"/>
              <w:rPr>
                <w:rFonts w:ascii="標楷體" w:eastAsia="標楷體" w:hAnsi="標楷體"/>
                <w:color w:val="000000" w:themeColor="text1"/>
              </w:rPr>
            </w:pPr>
          </w:p>
          <w:p w:rsidR="00034016" w:rsidRPr="00DA3DB4" w:rsidRDefault="00034016" w:rsidP="00A42D0E">
            <w:pPr>
              <w:spacing w:line="400" w:lineRule="atLeast"/>
              <w:ind w:leftChars="423" w:left="1375" w:hangingChars="150" w:hanging="360"/>
              <w:jc w:val="both"/>
              <w:rPr>
                <w:rFonts w:ascii="標楷體" w:eastAsia="標楷體" w:hAnsi="標楷體"/>
                <w:color w:val="000000" w:themeColor="text1"/>
              </w:rPr>
            </w:pPr>
          </w:p>
          <w:p w:rsidR="00034016" w:rsidRPr="00DA3DB4" w:rsidRDefault="00034016" w:rsidP="00A42D0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1</w:t>
            </w:r>
            <w:r w:rsidRPr="00DA3DB4">
              <w:rPr>
                <w:rFonts w:ascii="標楷體" w:eastAsia="標楷體" w:hAnsi="標楷體" w:hint="eastAsia"/>
                <w:color w:val="000000" w:themeColor="text1"/>
                <w:u w:val="single"/>
              </w:rPr>
              <w:t>0</w:t>
            </w:r>
            <w:r w:rsidRPr="00DA3DB4">
              <w:rPr>
                <w:rFonts w:ascii="標楷體" w:eastAsia="標楷體" w:hAnsi="標楷體" w:hint="eastAsia"/>
                <w:color w:val="000000" w:themeColor="text1"/>
              </w:rPr>
              <w:t>.安全衛生初步規劃(含各方案之潛在危險辨識)。</w:t>
            </w:r>
          </w:p>
          <w:p w:rsidR="000B72D1" w:rsidRPr="00DA3DB4" w:rsidRDefault="000B72D1" w:rsidP="000B72D1">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1</w:t>
            </w:r>
            <w:r w:rsidRPr="00DA3DB4">
              <w:rPr>
                <w:rFonts w:ascii="標楷體" w:eastAsia="標楷體" w:hAnsi="標楷體" w:hint="eastAsia"/>
                <w:color w:val="000000" w:themeColor="text1"/>
                <w:u w:val="single"/>
              </w:rPr>
              <w:t>1</w:t>
            </w:r>
            <w:r w:rsidRPr="00DA3DB4">
              <w:rPr>
                <w:rFonts w:ascii="標楷體" w:eastAsia="標楷體" w:hAnsi="標楷體" w:hint="eastAsia"/>
                <w:color w:val="000000" w:themeColor="text1"/>
              </w:rPr>
              <w:t>.使用期限規劃及維護管理策略。</w:t>
            </w:r>
          </w:p>
          <w:p w:rsidR="000B72D1" w:rsidRPr="00DA3DB4" w:rsidRDefault="000B72D1" w:rsidP="000B72D1">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1</w:t>
            </w:r>
            <w:r w:rsidRPr="00DA3DB4">
              <w:rPr>
                <w:rFonts w:ascii="標楷體" w:eastAsia="標楷體" w:hAnsi="標楷體" w:hint="eastAsia"/>
                <w:color w:val="000000" w:themeColor="text1"/>
                <w:u w:val="single"/>
              </w:rPr>
              <w:t>2</w:t>
            </w:r>
            <w:r w:rsidRPr="00DA3DB4">
              <w:rPr>
                <w:rFonts w:ascii="標楷體" w:eastAsia="標楷體" w:hAnsi="標楷體" w:hint="eastAsia"/>
                <w:color w:val="000000" w:themeColor="text1"/>
              </w:rPr>
              <w:t>.規劃報告。</w:t>
            </w:r>
          </w:p>
          <w:p w:rsidR="0045459A" w:rsidRPr="00DA3DB4" w:rsidRDefault="0045459A" w:rsidP="00A42D0E">
            <w:pPr>
              <w:spacing w:line="400" w:lineRule="atLeast"/>
              <w:ind w:leftChars="423" w:left="1375" w:hangingChars="150" w:hanging="360"/>
              <w:jc w:val="both"/>
              <w:rPr>
                <w:rFonts w:ascii="標楷體" w:eastAsia="標楷體" w:hAnsi="標楷體"/>
                <w:color w:val="000000" w:themeColor="text1"/>
              </w:rPr>
            </w:pPr>
          </w:p>
          <w:p w:rsidR="00034016" w:rsidRPr="00DA3DB4" w:rsidRDefault="00034016" w:rsidP="00A42D0E">
            <w:pPr>
              <w:spacing w:line="400" w:lineRule="atLeast"/>
              <w:ind w:leftChars="423" w:left="1375" w:hangingChars="150" w:hanging="360"/>
              <w:jc w:val="both"/>
              <w:rPr>
                <w:rFonts w:ascii="標楷體" w:eastAsia="標楷體" w:hAnsi="標楷體"/>
                <w:color w:val="000000" w:themeColor="text1"/>
              </w:rPr>
            </w:pPr>
          </w:p>
          <w:p w:rsidR="00034016" w:rsidRPr="00DA3DB4" w:rsidRDefault="00034016" w:rsidP="00A42D0E">
            <w:pPr>
              <w:spacing w:line="400" w:lineRule="atLeast"/>
              <w:ind w:leftChars="423" w:left="1375" w:hangingChars="150" w:hanging="360"/>
              <w:jc w:val="both"/>
              <w:rPr>
                <w:rFonts w:ascii="標楷體" w:eastAsia="標楷體" w:hAnsi="標楷體"/>
                <w:color w:val="000000" w:themeColor="text1"/>
              </w:rPr>
            </w:pPr>
          </w:p>
          <w:p w:rsidR="002E600D" w:rsidRPr="00DA3DB4" w:rsidRDefault="002E600D" w:rsidP="00A42D0E">
            <w:pPr>
              <w:spacing w:line="400" w:lineRule="atLeast"/>
              <w:ind w:leftChars="423" w:left="1375" w:hangingChars="150" w:hanging="360"/>
              <w:jc w:val="both"/>
              <w:rPr>
                <w:rFonts w:ascii="標楷體" w:eastAsia="標楷體" w:hAnsi="標楷體"/>
                <w:color w:val="000000" w:themeColor="text1"/>
              </w:rPr>
            </w:pPr>
          </w:p>
          <w:p w:rsidR="0045459A" w:rsidRPr="00DA3DB4" w:rsidRDefault="00654E9D" w:rsidP="00A42D0E">
            <w:pPr>
              <w:spacing w:line="400" w:lineRule="atLeast"/>
              <w:ind w:leftChars="199" w:left="1232" w:hangingChars="314" w:hanging="754"/>
              <w:jc w:val="both"/>
              <w:rPr>
                <w:rFonts w:ascii="標楷體" w:eastAsia="標楷體" w:hAnsi="標楷體"/>
                <w:color w:val="000000" w:themeColor="text1"/>
              </w:rPr>
            </w:pPr>
            <w:r w:rsidRPr="00DA3DB4">
              <w:rPr>
                <w:rFonts w:ascii="標楷體" w:eastAsia="標楷體" w:hAnsi="標楷體" w:hint="eastAsia"/>
                <w:color w:val="000000" w:themeColor="text1"/>
              </w:rPr>
              <w:t xml:space="preserve"> </w:t>
            </w:r>
            <w:r w:rsidR="00A42D0E" w:rsidRPr="00DA3DB4">
              <w:rPr>
                <w:rFonts w:ascii="標楷體" w:eastAsia="標楷體" w:hAnsi="標楷體" w:hint="eastAsia"/>
                <w:color w:val="000000" w:themeColor="text1"/>
              </w:rPr>
              <w:t>(</w:t>
            </w:r>
            <w:r w:rsidR="0045459A" w:rsidRPr="00DA3DB4">
              <w:rPr>
                <w:rFonts w:ascii="標楷體" w:eastAsia="標楷體" w:hAnsi="標楷體" w:hint="eastAsia"/>
                <w:color w:val="000000" w:themeColor="text1"/>
              </w:rPr>
              <w:t>二</w:t>
            </w:r>
            <w:r w:rsidR="00A42D0E"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w:t>
            </w:r>
            <w:r w:rsidR="0045459A" w:rsidRPr="00DA3DB4">
              <w:rPr>
                <w:rFonts w:ascii="標楷體" w:eastAsia="標楷體" w:hAnsi="標楷體" w:hint="eastAsia"/>
                <w:color w:val="000000" w:themeColor="text1"/>
              </w:rPr>
              <w:t>設計：</w:t>
            </w:r>
          </w:p>
          <w:p w:rsidR="0045459A" w:rsidRPr="00DA3DB4" w:rsidRDefault="0045459A" w:rsidP="00A42D0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w:t>
            </w:r>
          </w:p>
          <w:p w:rsidR="00500847" w:rsidRPr="00DA3DB4" w:rsidRDefault="00500847" w:rsidP="0050084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szCs w:val="28"/>
              </w:rPr>
              <w:t>1</w:t>
            </w:r>
            <w:r w:rsidRPr="00DA3DB4">
              <w:rPr>
                <w:rFonts w:ascii="標楷體" w:eastAsia="標楷體" w:hAnsi="標楷體" w:hint="eastAsia"/>
                <w:color w:val="000000" w:themeColor="text1"/>
              </w:rPr>
              <w:t>.</w:t>
            </w:r>
            <w:r w:rsidR="00654E9D" w:rsidRPr="00DA3DB4">
              <w:rPr>
                <w:rFonts w:ascii="標楷體" w:eastAsia="標楷體" w:hAnsi="標楷體" w:hint="eastAsia"/>
                <w:color w:val="000000" w:themeColor="text1"/>
                <w:szCs w:val="28"/>
              </w:rPr>
              <w:t>□</w:t>
            </w:r>
            <w:r w:rsidRPr="00DA3DB4">
              <w:rPr>
                <w:rFonts w:ascii="標楷體" w:eastAsia="標楷體" w:hAnsi="標楷體" w:hint="eastAsia"/>
                <w:color w:val="000000" w:themeColor="text1"/>
              </w:rPr>
              <w:t>基本設計：</w:t>
            </w:r>
          </w:p>
          <w:p w:rsidR="006A02CE" w:rsidRPr="00DA3DB4" w:rsidRDefault="006A02CE" w:rsidP="0050084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(1)</w:t>
            </w: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規劃報告及設計標的相關資料之檢討及建議。</w:t>
            </w:r>
          </w:p>
          <w:p w:rsidR="00BD539B" w:rsidRPr="00DA3DB4" w:rsidRDefault="00BD539B" w:rsidP="0050084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(2)基本設計圖文資料：</w:t>
            </w:r>
          </w:p>
          <w:p w:rsidR="00BD539B" w:rsidRPr="00DA3DB4" w:rsidRDefault="00BD539B" w:rsidP="0050084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rsidR="00654E9D" w:rsidRPr="00DA3DB4" w:rsidRDefault="00654E9D" w:rsidP="00654E9D">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E</w:t>
            </w: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構造物型式及工法方案評估比較。</w:t>
            </w:r>
          </w:p>
          <w:p w:rsidR="00654E9D" w:rsidRPr="00DA3DB4" w:rsidRDefault="00654E9D" w:rsidP="00654E9D">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F</w:t>
            </w: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特殊構造物方案評估比較。</w:t>
            </w:r>
          </w:p>
          <w:p w:rsidR="00654E9D" w:rsidRPr="00DA3DB4" w:rsidRDefault="00654E9D" w:rsidP="00654E9D">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G</w:t>
            </w: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構造物耐震對策評估報告。</w:t>
            </w:r>
          </w:p>
          <w:p w:rsidR="00654E9D" w:rsidRPr="00DA3DB4" w:rsidRDefault="00654E9D" w:rsidP="00654E9D">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H</w:t>
            </w: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構造物防蝕對策評估報告。</w:t>
            </w:r>
          </w:p>
          <w:p w:rsidR="00654E9D" w:rsidRPr="00DA3DB4" w:rsidRDefault="00654E9D" w:rsidP="00654E9D">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I</w:t>
            </w: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綱要規範。</w:t>
            </w:r>
          </w:p>
          <w:p w:rsidR="00654E9D" w:rsidRPr="00DA3DB4" w:rsidRDefault="00654E9D" w:rsidP="00654E9D">
            <w:pPr>
              <w:spacing w:line="400" w:lineRule="atLeast"/>
              <w:ind w:leftChars="422" w:left="1361" w:hangingChars="145" w:hanging="348"/>
              <w:jc w:val="both"/>
              <w:rPr>
                <w:rFonts w:ascii="標楷體" w:eastAsia="標楷體" w:hAnsi="標楷體"/>
                <w:color w:val="000000" w:themeColor="text1"/>
              </w:rPr>
            </w:pPr>
            <w:r w:rsidRPr="00DA3DB4">
              <w:rPr>
                <w:rFonts w:ascii="標楷體" w:eastAsia="標楷體" w:hAnsi="標楷體" w:hint="eastAsia"/>
                <w:color w:val="000000" w:themeColor="text1"/>
              </w:rPr>
              <w:t>J</w:t>
            </w: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無障礙及共融式環境設計準則之研擬及檢討。</w:t>
            </w:r>
          </w:p>
          <w:p w:rsidR="00500847" w:rsidRPr="00DA3DB4" w:rsidRDefault="00500847" w:rsidP="00654E9D">
            <w:pPr>
              <w:spacing w:line="400" w:lineRule="atLeast"/>
              <w:ind w:leftChars="422" w:left="1361" w:hangingChars="145" w:hanging="348"/>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K</w:t>
            </w:r>
            <w:r w:rsidR="00654E9D" w:rsidRPr="00DA3DB4">
              <w:rPr>
                <w:rFonts w:ascii="標楷體" w:eastAsia="標楷體" w:hAnsi="標楷體" w:hint="eastAsia"/>
                <w:color w:val="000000" w:themeColor="text1"/>
                <w:szCs w:val="28"/>
              </w:rPr>
              <w:t>□</w:t>
            </w:r>
            <w:r w:rsidRPr="00DA3DB4">
              <w:rPr>
                <w:rFonts w:ascii="標楷體" w:eastAsia="標楷體" w:hAnsi="標楷體" w:hint="eastAsia"/>
                <w:color w:val="000000" w:themeColor="text1"/>
                <w:u w:val="single"/>
              </w:rPr>
              <w:t>低碳設計方案、工法、材料、維護管理之評估。</w:t>
            </w:r>
          </w:p>
          <w:p w:rsidR="00654E9D" w:rsidRPr="00DA3DB4" w:rsidRDefault="00654E9D" w:rsidP="00654E9D">
            <w:pPr>
              <w:spacing w:line="400" w:lineRule="atLeast"/>
              <w:ind w:leftChars="422" w:left="1361" w:hangingChars="145" w:hanging="348"/>
              <w:jc w:val="both"/>
              <w:rPr>
                <w:rFonts w:ascii="標楷體" w:eastAsia="標楷體" w:hAnsi="標楷體"/>
                <w:color w:val="000000" w:themeColor="text1"/>
              </w:rPr>
            </w:pPr>
            <w:r w:rsidRPr="00DA3DB4">
              <w:rPr>
                <w:rFonts w:ascii="標楷體" w:eastAsia="標楷體" w:hAnsi="標楷體"/>
                <w:color w:val="000000" w:themeColor="text1"/>
              </w:rPr>
              <w:t>……</w:t>
            </w:r>
          </w:p>
          <w:p w:rsidR="00654E9D" w:rsidRPr="00DA3DB4" w:rsidRDefault="00654E9D" w:rsidP="00654E9D">
            <w:pPr>
              <w:spacing w:line="400" w:lineRule="atLeast"/>
              <w:ind w:leftChars="423" w:left="1375" w:hangingChars="150" w:hanging="360"/>
              <w:jc w:val="both"/>
              <w:rPr>
                <w:rFonts w:ascii="標楷體" w:hAnsi="標楷體"/>
                <w:color w:val="000000" w:themeColor="text1"/>
              </w:rPr>
            </w:pPr>
            <w:r w:rsidRPr="00DA3DB4">
              <w:rPr>
                <w:rFonts w:ascii="標楷體" w:eastAsia="標楷體" w:hAnsi="標楷體" w:hint="eastAsia"/>
                <w:color w:val="000000" w:themeColor="text1"/>
              </w:rPr>
              <w:t>(4)</w:t>
            </w: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細部設計準則之研擬。</w:t>
            </w:r>
          </w:p>
          <w:p w:rsidR="00F21C81" w:rsidRPr="00DA3DB4" w:rsidRDefault="00F21C81" w:rsidP="00500847">
            <w:pPr>
              <w:spacing w:line="400" w:lineRule="atLeast"/>
              <w:ind w:leftChars="423" w:left="1495" w:hangingChars="200" w:hanging="480"/>
              <w:jc w:val="both"/>
              <w:rPr>
                <w:rFonts w:ascii="標楷體" w:eastAsia="標楷體" w:hAnsi="標楷體"/>
                <w:color w:val="000000" w:themeColor="text1"/>
                <w:u w:val="single"/>
              </w:rPr>
            </w:pPr>
          </w:p>
          <w:p w:rsidR="00500847" w:rsidRPr="00DA3DB4" w:rsidRDefault="00500847" w:rsidP="0050084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rsidR="00914B07" w:rsidRPr="00DA3DB4" w:rsidRDefault="00914B07" w:rsidP="00914B0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(6)施工可行性報告（施工規劃及施工初步時程之擬訂，並包含施工場地、施工動線、交通維持、施工技術工法、施工材料與設備機具、用水用電、借/棄土管制、管線遷移協調、施工程序、施工許可與證照之取得等）</w:t>
            </w:r>
          </w:p>
          <w:p w:rsidR="00914B07" w:rsidRPr="00DA3DB4" w:rsidRDefault="00914B07" w:rsidP="00914B07">
            <w:pPr>
              <w:spacing w:line="400" w:lineRule="atLeast"/>
              <w:ind w:leftChars="423" w:left="1375" w:hangingChars="150" w:hanging="360"/>
              <w:jc w:val="both"/>
              <w:rPr>
                <w:rFonts w:ascii="標楷體" w:eastAsia="標楷體" w:hAnsi="標楷體"/>
                <w:color w:val="000000" w:themeColor="text1"/>
              </w:rPr>
            </w:pPr>
          </w:p>
          <w:p w:rsidR="00914B07" w:rsidRPr="00DA3DB4" w:rsidRDefault="00914B07" w:rsidP="00914B07">
            <w:pPr>
              <w:spacing w:line="400" w:lineRule="atLeast"/>
              <w:ind w:leftChars="423" w:left="1375" w:hangingChars="150" w:hanging="360"/>
              <w:jc w:val="both"/>
              <w:rPr>
                <w:rFonts w:ascii="標楷體" w:eastAsia="標楷體" w:hAnsi="標楷體"/>
                <w:color w:val="000000" w:themeColor="text1"/>
              </w:rPr>
            </w:pPr>
          </w:p>
          <w:p w:rsidR="00914B07" w:rsidRPr="00DA3DB4" w:rsidRDefault="00914B07" w:rsidP="00914B07">
            <w:pPr>
              <w:spacing w:line="400" w:lineRule="atLeast"/>
              <w:ind w:leftChars="423" w:left="1375" w:hangingChars="150" w:hanging="360"/>
              <w:jc w:val="both"/>
              <w:rPr>
                <w:rFonts w:ascii="標楷體" w:eastAsia="標楷體" w:hAnsi="標楷體"/>
                <w:color w:val="000000" w:themeColor="text1"/>
              </w:rPr>
            </w:pPr>
          </w:p>
          <w:p w:rsidR="00914B07" w:rsidRPr="00DA3DB4" w:rsidRDefault="00914B07" w:rsidP="00914B07">
            <w:pPr>
              <w:spacing w:line="400" w:lineRule="atLeast"/>
              <w:ind w:leftChars="423" w:left="1375" w:hangingChars="150" w:hanging="360"/>
              <w:jc w:val="both"/>
              <w:rPr>
                <w:rFonts w:ascii="標楷體" w:eastAsia="標楷體" w:hAnsi="標楷體"/>
                <w:color w:val="000000" w:themeColor="text1"/>
              </w:rPr>
            </w:pPr>
          </w:p>
          <w:p w:rsidR="00914B07" w:rsidRPr="00DA3DB4" w:rsidRDefault="00914B07" w:rsidP="00914B0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rsidR="00914B07" w:rsidRPr="00DA3DB4" w:rsidRDefault="00914B07" w:rsidP="00914B0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(8)成本概估（</w:t>
            </w:r>
            <w:r w:rsidRPr="00DA3DB4">
              <w:rPr>
                <w:rFonts w:ascii="標楷體" w:eastAsia="標楷體" w:hAnsi="標楷體" w:hint="eastAsia"/>
                <w:color w:val="000000" w:themeColor="text1"/>
                <w:u w:val="single"/>
              </w:rPr>
              <w:t>包含工程造價</w:t>
            </w:r>
            <w:r w:rsidRPr="00DA3DB4">
              <w:rPr>
                <w:rFonts w:ascii="標楷體" w:eastAsia="標楷體" w:hAnsi="標楷體" w:hint="eastAsia"/>
                <w:color w:val="000000" w:themeColor="text1"/>
              </w:rPr>
              <w:t>在預算內執行之可行性及說明）</w:t>
            </w:r>
          </w:p>
          <w:p w:rsidR="00914B07" w:rsidRPr="00DA3DB4" w:rsidRDefault="00914B07" w:rsidP="00914B0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rsidR="0045459A" w:rsidRPr="00DA3DB4" w:rsidRDefault="002E600D" w:rsidP="0057635B">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2.</w:t>
            </w:r>
            <w:r w:rsidR="00654E9D" w:rsidRPr="00DA3DB4">
              <w:rPr>
                <w:rFonts w:ascii="標楷體" w:eastAsia="標楷體" w:hAnsi="標楷體" w:hint="eastAsia"/>
                <w:color w:val="000000" w:themeColor="text1"/>
                <w:szCs w:val="28"/>
                <w:u w:val="single"/>
              </w:rPr>
              <w:t>□</w:t>
            </w:r>
            <w:r w:rsidRPr="00DA3DB4">
              <w:rPr>
                <w:rFonts w:ascii="標楷體" w:eastAsia="標楷體" w:hAnsi="標楷體" w:hint="eastAsia"/>
                <w:color w:val="000000" w:themeColor="text1"/>
              </w:rPr>
              <w:t>細部設計：</w:t>
            </w:r>
          </w:p>
          <w:p w:rsidR="0057635B" w:rsidRPr="00DA3DB4" w:rsidRDefault="0057635B" w:rsidP="0057635B">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(1)細部設計圖文資料：</w:t>
            </w:r>
          </w:p>
          <w:p w:rsidR="0057635B" w:rsidRPr="00DA3DB4" w:rsidRDefault="0057635B" w:rsidP="0057635B">
            <w:pPr>
              <w:spacing w:line="400" w:lineRule="atLeast"/>
              <w:ind w:leftChars="423" w:left="1375" w:hangingChars="150" w:hanging="360"/>
              <w:jc w:val="both"/>
              <w:rPr>
                <w:rFonts w:ascii="標楷體" w:eastAsia="標楷體" w:hAnsi="標楷體"/>
                <w:bCs/>
                <w:iCs/>
                <w:color w:val="000000" w:themeColor="text1"/>
                <w:szCs w:val="28"/>
              </w:rPr>
            </w:pPr>
            <w:r w:rsidRPr="00DA3DB4">
              <w:rPr>
                <w:rFonts w:ascii="標楷體" w:eastAsia="標楷體" w:hAnsi="標楷體" w:hint="eastAsia"/>
                <w:color w:val="000000" w:themeColor="text1"/>
              </w:rPr>
              <w:t>A.</w:t>
            </w:r>
            <w:r w:rsidRPr="00DA3DB4">
              <w:rPr>
                <w:rFonts w:ascii="標楷體" w:eastAsia="標楷體" w:hAnsi="標楷體" w:hint="eastAsia"/>
                <w:bCs/>
                <w:iCs/>
                <w:color w:val="000000" w:themeColor="text1"/>
                <w:szCs w:val="28"/>
              </w:rPr>
              <w:t xml:space="preserve"> 建築工程</w:t>
            </w:r>
            <w:r w:rsidRPr="00DA3DB4">
              <w:rPr>
                <w:rFonts w:ascii="標楷體" w:eastAsia="標楷體" w:hAnsi="標楷體"/>
                <w:bCs/>
                <w:iCs/>
                <w:color w:val="000000" w:themeColor="text1"/>
                <w:szCs w:val="28"/>
              </w:rPr>
              <w:t>圖</w:t>
            </w:r>
            <w:r w:rsidRPr="00DA3DB4">
              <w:rPr>
                <w:rFonts w:ascii="標楷體" w:eastAsia="標楷體" w:hAnsi="標楷體" w:hint="eastAsia"/>
                <w:bCs/>
                <w:iCs/>
                <w:color w:val="000000" w:themeColor="text1"/>
                <w:szCs w:val="28"/>
              </w:rPr>
              <w:t>文資料。如</w:t>
            </w:r>
            <w:r w:rsidRPr="00DA3DB4">
              <w:rPr>
                <w:rFonts w:ascii="標楷體" w:eastAsia="標楷體" w:hAnsi="標楷體"/>
                <w:bCs/>
                <w:iCs/>
                <w:color w:val="000000" w:themeColor="text1"/>
                <w:szCs w:val="28"/>
              </w:rPr>
              <w:t>配置圖、平面圖、</w:t>
            </w:r>
            <w:r w:rsidRPr="00DA3DB4">
              <w:rPr>
                <w:rFonts w:ascii="標楷體" w:eastAsia="標楷體" w:hAnsi="標楷體" w:hint="eastAsia"/>
                <w:bCs/>
                <w:iCs/>
                <w:color w:val="000000" w:themeColor="text1"/>
                <w:szCs w:val="28"/>
              </w:rPr>
              <w:t>立</w:t>
            </w:r>
            <w:r w:rsidRPr="00DA3DB4">
              <w:rPr>
                <w:rFonts w:ascii="標楷體" w:eastAsia="標楷體" w:hAnsi="標楷體"/>
                <w:bCs/>
                <w:iCs/>
                <w:color w:val="000000" w:themeColor="text1"/>
                <w:szCs w:val="28"/>
              </w:rPr>
              <w:t>面圖、</w:t>
            </w:r>
            <w:r w:rsidRPr="00DA3DB4">
              <w:rPr>
                <w:rFonts w:ascii="標楷體" w:eastAsia="標楷體" w:hAnsi="標楷體" w:hint="eastAsia"/>
                <w:bCs/>
                <w:iCs/>
                <w:color w:val="000000" w:themeColor="text1"/>
                <w:szCs w:val="28"/>
              </w:rPr>
              <w:t>剖</w:t>
            </w:r>
            <w:r w:rsidRPr="00DA3DB4">
              <w:rPr>
                <w:rFonts w:ascii="標楷體" w:eastAsia="標楷體" w:hAnsi="標楷體"/>
                <w:bCs/>
                <w:iCs/>
                <w:color w:val="000000" w:themeColor="text1"/>
                <w:szCs w:val="28"/>
              </w:rPr>
              <w:t>面圖</w:t>
            </w:r>
            <w:r w:rsidRPr="00DA3DB4">
              <w:rPr>
                <w:rFonts w:ascii="標楷體" w:eastAsia="標楷體" w:hAnsi="標楷體" w:hint="eastAsia"/>
                <w:bCs/>
                <w:iCs/>
                <w:color w:val="000000" w:themeColor="text1"/>
                <w:szCs w:val="28"/>
              </w:rPr>
              <w:t>、排水配置圖、</w:t>
            </w:r>
            <w:r w:rsidRPr="00DA3DB4">
              <w:rPr>
                <w:rFonts w:ascii="標楷體" w:eastAsia="標楷體" w:hAnsi="標楷體" w:hint="eastAsia"/>
                <w:bCs/>
                <w:iCs/>
                <w:color w:val="000000" w:themeColor="text1"/>
                <w:szCs w:val="28"/>
                <w:u w:val="single"/>
              </w:rPr>
              <w:t>□</w:t>
            </w:r>
            <w:r w:rsidRPr="00DA3DB4">
              <w:rPr>
                <w:rFonts w:ascii="標楷體" w:eastAsia="標楷體" w:hAnsi="標楷體" w:hint="eastAsia"/>
                <w:bCs/>
                <w:iCs/>
                <w:color w:val="000000" w:themeColor="text1"/>
                <w:szCs w:val="28"/>
              </w:rPr>
              <w:t>地質柱狀圖、天花板、門窗詳圖、裝修表、無障礙及共融式環境空間配置圖等。</w:t>
            </w:r>
          </w:p>
          <w:p w:rsidR="0057635B" w:rsidRPr="00DA3DB4" w:rsidRDefault="0057635B" w:rsidP="0057635B">
            <w:pPr>
              <w:spacing w:line="400" w:lineRule="atLeast"/>
              <w:ind w:leftChars="423" w:left="1375" w:hangingChars="150" w:hanging="360"/>
              <w:jc w:val="both"/>
              <w:rPr>
                <w:rFonts w:ascii="標楷體" w:eastAsia="標楷體" w:hAnsi="標楷體"/>
                <w:color w:val="000000" w:themeColor="text1"/>
              </w:rPr>
            </w:pPr>
          </w:p>
          <w:p w:rsidR="002E600D" w:rsidRPr="00DA3DB4" w:rsidRDefault="002E600D" w:rsidP="00A42D0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rsidR="002E600D" w:rsidRPr="00DA3DB4" w:rsidRDefault="002E600D" w:rsidP="00A42D0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szCs w:val="28"/>
              </w:rPr>
              <w:t>(5)</w:t>
            </w:r>
            <w:r w:rsidR="00654E9D" w:rsidRPr="00DA3DB4">
              <w:rPr>
                <w:rFonts w:ascii="標楷體" w:eastAsia="標楷體" w:hAnsi="標楷體" w:hint="eastAsia"/>
                <w:color w:val="000000" w:themeColor="text1"/>
                <w:szCs w:val="28"/>
                <w:u w:val="single"/>
              </w:rPr>
              <w:t>□</w:t>
            </w:r>
            <w:r w:rsidRPr="00DA3DB4">
              <w:rPr>
                <w:rFonts w:ascii="標楷體" w:eastAsia="標楷體" w:hAnsi="標楷體" w:hint="eastAsia"/>
                <w:color w:val="000000" w:themeColor="text1"/>
              </w:rPr>
              <w:t>施工計畫（</w:t>
            </w:r>
            <w:r w:rsidR="009E3B7D" w:rsidRPr="00DA3DB4">
              <w:rPr>
                <w:rFonts w:ascii="標楷體" w:eastAsia="標楷體" w:hAnsi="標楷體" w:hint="eastAsia"/>
                <w:color w:val="000000" w:themeColor="text1"/>
                <w:u w:val="single"/>
              </w:rPr>
              <w:t>依工程會107年8月10日工程企字第10700247990號函，</w:t>
            </w:r>
            <w:r w:rsidR="00CB27E2" w:rsidRPr="00DA3DB4">
              <w:rPr>
                <w:rFonts w:ascii="標楷體" w:eastAsia="標楷體" w:hAnsi="標楷體" w:hint="eastAsia"/>
                <w:color w:val="000000" w:themeColor="text1"/>
                <w:u w:val="single"/>
              </w:rPr>
              <w:t>為</w:t>
            </w:r>
            <w:r w:rsidRPr="00DA3DB4">
              <w:rPr>
                <w:rFonts w:ascii="標楷體" w:eastAsia="標楷體" w:hAnsi="標楷體" w:hint="eastAsia"/>
                <w:color w:val="000000" w:themeColor="text1"/>
              </w:rPr>
              <w:t>選定工法及具體施工步驟之說明</w:t>
            </w:r>
            <w:r w:rsidR="00CB27E2" w:rsidRPr="00DA3DB4">
              <w:rPr>
                <w:rFonts w:ascii="標楷體" w:eastAsia="標楷體" w:hAnsi="標楷體" w:hint="eastAsia"/>
                <w:color w:val="000000" w:themeColor="text1"/>
                <w:u w:val="single"/>
              </w:rPr>
              <w:t>等</w:t>
            </w:r>
            <w:r w:rsidR="009E3B7D" w:rsidRPr="00DA3DB4">
              <w:rPr>
                <w:rFonts w:ascii="標楷體" w:eastAsia="標楷體" w:hAnsi="標楷體" w:hint="eastAsia"/>
                <w:color w:val="000000" w:themeColor="text1"/>
              </w:rPr>
              <w:t>。</w:t>
            </w:r>
            <w:r w:rsidR="009E3B7D" w:rsidRPr="00DA3DB4">
              <w:rPr>
                <w:rFonts w:ascii="標楷體" w:eastAsia="標楷體" w:hAnsi="標楷體" w:hint="eastAsia"/>
                <w:color w:val="000000" w:themeColor="text1"/>
                <w:szCs w:val="28"/>
                <w:u w:val="single"/>
              </w:rPr>
              <w:t>另</w:t>
            </w:r>
            <w:r w:rsidRPr="00DA3DB4">
              <w:rPr>
                <w:rFonts w:ascii="標楷體" w:eastAsia="標楷體" w:hAnsi="標楷體" w:hint="eastAsia"/>
                <w:color w:val="000000" w:themeColor="text1"/>
                <w:szCs w:val="28"/>
                <w:u w:val="single"/>
              </w:rPr>
              <w:t>屬應辦理生態檢核者，並應包括</w:t>
            </w:r>
            <w:r w:rsidRPr="00DA3DB4">
              <w:rPr>
                <w:rFonts w:ascii="標楷體" w:eastAsia="標楷體" w:hAnsi="標楷體" w:hint="eastAsia"/>
                <w:color w:val="000000" w:themeColor="text1"/>
              </w:rPr>
              <w:t>生態保育措施)及交通維持計畫之擬訂。</w:t>
            </w:r>
          </w:p>
          <w:p w:rsidR="00BD539B" w:rsidRPr="00DA3DB4" w:rsidRDefault="00BD539B" w:rsidP="00BD539B">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rsidR="00BD539B" w:rsidRPr="00DA3DB4" w:rsidRDefault="00BD539B" w:rsidP="00BD539B">
            <w:pPr>
              <w:spacing w:line="400" w:lineRule="atLeast"/>
              <w:ind w:leftChars="423" w:left="1375" w:hangingChars="150" w:hanging="360"/>
              <w:jc w:val="both"/>
              <w:rPr>
                <w:rFonts w:ascii="標楷體" w:eastAsia="標楷體" w:hAnsi="標楷體"/>
                <w:color w:val="000000" w:themeColor="text1"/>
                <w:szCs w:val="28"/>
              </w:rPr>
            </w:pPr>
          </w:p>
          <w:p w:rsidR="00654E9D" w:rsidRPr="00DA3DB4" w:rsidRDefault="00654E9D" w:rsidP="00BD539B">
            <w:pPr>
              <w:spacing w:line="400" w:lineRule="atLeast"/>
              <w:ind w:leftChars="423" w:left="1375" w:hangingChars="150" w:hanging="360"/>
              <w:jc w:val="both"/>
              <w:rPr>
                <w:rFonts w:ascii="標楷體" w:eastAsia="標楷體" w:hAnsi="標楷體"/>
                <w:color w:val="000000" w:themeColor="text1"/>
                <w:szCs w:val="28"/>
              </w:rPr>
            </w:pPr>
          </w:p>
          <w:p w:rsidR="00654E9D" w:rsidRPr="00DA3DB4" w:rsidRDefault="00654E9D" w:rsidP="00BD539B">
            <w:pPr>
              <w:spacing w:line="400" w:lineRule="atLeast"/>
              <w:ind w:leftChars="423" w:left="1375" w:hangingChars="150" w:hanging="360"/>
              <w:jc w:val="both"/>
              <w:rPr>
                <w:rFonts w:ascii="標楷體" w:eastAsia="標楷體" w:hAnsi="標楷體"/>
                <w:color w:val="000000" w:themeColor="text1"/>
                <w:szCs w:val="28"/>
              </w:rPr>
            </w:pPr>
          </w:p>
          <w:p w:rsidR="00654E9D" w:rsidRPr="00DA3DB4" w:rsidRDefault="00654E9D" w:rsidP="00BD539B">
            <w:pPr>
              <w:spacing w:line="400" w:lineRule="atLeast"/>
              <w:ind w:leftChars="423" w:left="1375" w:hangingChars="150" w:hanging="360"/>
              <w:jc w:val="both"/>
              <w:rPr>
                <w:rFonts w:ascii="標楷體" w:eastAsia="標楷體" w:hAnsi="標楷體"/>
                <w:color w:val="000000" w:themeColor="text1"/>
                <w:szCs w:val="28"/>
              </w:rPr>
            </w:pPr>
          </w:p>
          <w:p w:rsidR="00654E9D" w:rsidRPr="00DA3DB4" w:rsidRDefault="00654E9D" w:rsidP="00654E9D">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3.</w:t>
            </w: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代辦</w:t>
            </w:r>
            <w:r w:rsidRPr="00DA3DB4">
              <w:rPr>
                <w:rFonts w:ascii="標楷體" w:eastAsia="標楷體" w:hAnsi="標楷體"/>
                <w:color w:val="000000" w:themeColor="text1"/>
              </w:rPr>
              <w:t>申請建築執照</w:t>
            </w:r>
            <w:r w:rsidRPr="00DA3DB4">
              <w:rPr>
                <w:rFonts w:ascii="標楷體" w:eastAsia="標楷體" w:hAnsi="標楷體" w:hint="eastAsia"/>
                <w:color w:val="000000" w:themeColor="text1"/>
              </w:rPr>
              <w:t>與</w:t>
            </w:r>
            <w:r w:rsidRPr="00DA3DB4">
              <w:rPr>
                <w:rFonts w:ascii="標楷體" w:eastAsia="標楷體" w:hAnsi="標楷體"/>
                <w:color w:val="000000" w:themeColor="text1"/>
              </w:rPr>
              <w:t>水、電、空調、消防</w:t>
            </w:r>
            <w:r w:rsidRPr="00DA3DB4">
              <w:rPr>
                <w:rFonts w:ascii="標楷體" w:eastAsia="標楷體" w:hAnsi="標楷體" w:hint="eastAsia"/>
                <w:color w:val="000000" w:themeColor="text1"/>
              </w:rPr>
              <w:t>或</w:t>
            </w:r>
            <w:r w:rsidRPr="00DA3DB4">
              <w:rPr>
                <w:rFonts w:ascii="標楷體" w:eastAsia="標楷體" w:hAnsi="標楷體"/>
                <w:color w:val="000000" w:themeColor="text1"/>
              </w:rPr>
              <w:t>電信之工程設計圖說資料送審。</w:t>
            </w:r>
          </w:p>
          <w:p w:rsidR="00654E9D" w:rsidRPr="00DA3DB4" w:rsidRDefault="00654E9D" w:rsidP="00654E9D">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4.</w:t>
            </w: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協辦招標及決標：</w:t>
            </w:r>
          </w:p>
          <w:p w:rsidR="0045459A" w:rsidRPr="00DA3DB4" w:rsidRDefault="0045459A" w:rsidP="00A42D0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w:t>
            </w:r>
          </w:p>
          <w:p w:rsidR="0045459A" w:rsidRPr="00DA3DB4" w:rsidRDefault="0045459A" w:rsidP="0045459A">
            <w:pPr>
              <w:spacing w:line="400" w:lineRule="atLeast"/>
              <w:ind w:firstLineChars="200" w:firstLine="480"/>
              <w:jc w:val="both"/>
              <w:rPr>
                <w:rFonts w:ascii="標楷體" w:eastAsia="標楷體" w:hAnsi="標楷體"/>
                <w:color w:val="000000" w:themeColor="text1"/>
              </w:rPr>
            </w:pPr>
            <w:r w:rsidRPr="00DA3DB4">
              <w:rPr>
                <w:rFonts w:ascii="標楷體" w:eastAsia="標楷體" w:hAnsi="標楷體" w:hint="eastAsia"/>
                <w:color w:val="000000" w:themeColor="text1"/>
              </w:rPr>
              <w:t>（三）</w:t>
            </w:r>
            <w:r w:rsidR="008F02DF"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監造：</w:t>
            </w:r>
          </w:p>
          <w:p w:rsidR="0045459A" w:rsidRPr="00DA3DB4" w:rsidRDefault="003A5CC5" w:rsidP="003A5CC5">
            <w:pPr>
              <w:spacing w:line="400" w:lineRule="atLeast"/>
              <w:ind w:leftChars="422" w:left="1217" w:hangingChars="85" w:hanging="204"/>
              <w:jc w:val="both"/>
              <w:rPr>
                <w:rFonts w:ascii="標楷體" w:eastAsia="標楷體" w:hAnsi="標楷體"/>
                <w:color w:val="000000" w:themeColor="text1"/>
                <w:szCs w:val="28"/>
              </w:rPr>
            </w:pPr>
            <w:r w:rsidRPr="00DA3DB4">
              <w:rPr>
                <w:rFonts w:ascii="標楷體" w:eastAsia="標楷體" w:hAnsi="標楷體" w:hint="eastAsia"/>
                <w:color w:val="000000" w:themeColor="text1"/>
              </w:rPr>
              <w:t>1.</w:t>
            </w:r>
            <w:r w:rsidRPr="00DA3DB4">
              <w:rPr>
                <w:rFonts w:ascii="標楷體" w:eastAsia="標楷體" w:hAnsi="標楷體" w:hint="eastAsia"/>
                <w:color w:val="000000" w:themeColor="text1"/>
                <w:szCs w:val="28"/>
              </w:rPr>
              <w:t>監督施工廠商依照設計圖說施工，其工作包含：</w:t>
            </w:r>
          </w:p>
          <w:p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u w:val="single"/>
              </w:rPr>
            </w:pPr>
            <w:r w:rsidRPr="00DA3DB4">
              <w:rPr>
                <w:rFonts w:ascii="標楷體" w:eastAsia="標楷體" w:hAnsi="標楷體"/>
                <w:color w:val="000000" w:themeColor="text1"/>
              </w:rPr>
              <w:t>(</w:t>
            </w:r>
            <w:r w:rsidRPr="00DA3DB4">
              <w:rPr>
                <w:rFonts w:ascii="標楷體" w:eastAsia="標楷體" w:hAnsi="標楷體" w:hint="eastAsia"/>
                <w:color w:val="000000" w:themeColor="text1"/>
              </w:rPr>
              <w:t>2)</w:t>
            </w:r>
            <w:r w:rsidR="00797CFB" w:rsidRPr="00DA3DB4">
              <w:rPr>
                <w:rFonts w:ascii="標楷體" w:eastAsia="標楷體" w:hAnsi="標楷體" w:hint="eastAsia"/>
                <w:color w:val="000000" w:themeColor="text1"/>
                <w:u w:val="single"/>
              </w:rPr>
              <w:t>工程</w:t>
            </w:r>
            <w:r w:rsidR="00976095">
              <w:rPr>
                <w:rFonts w:ascii="標楷體" w:eastAsia="標楷體" w:hAnsi="標楷體" w:hint="eastAsia"/>
                <w:color w:val="000000" w:themeColor="text1"/>
                <w:u w:val="single"/>
              </w:rPr>
              <w:t>履約</w:t>
            </w:r>
            <w:r w:rsidR="00797CFB" w:rsidRPr="00DA3DB4">
              <w:rPr>
                <w:rFonts w:ascii="標楷體" w:eastAsia="標楷體" w:hAnsi="標楷體" w:hint="eastAsia"/>
                <w:color w:val="000000" w:themeColor="text1"/>
                <w:u w:val="single"/>
              </w:rPr>
              <w:t>施</w:t>
            </w:r>
            <w:r w:rsidR="00976095">
              <w:rPr>
                <w:rFonts w:ascii="標楷體" w:eastAsia="標楷體" w:hAnsi="標楷體" w:hint="eastAsia"/>
                <w:color w:val="000000" w:themeColor="text1"/>
                <w:u w:val="single"/>
              </w:rPr>
              <w:t>作</w:t>
            </w:r>
            <w:r w:rsidR="00797CFB" w:rsidRPr="00DA3DB4">
              <w:rPr>
                <w:rFonts w:ascii="標楷體" w:eastAsia="標楷體" w:hAnsi="標楷體" w:hint="eastAsia"/>
                <w:color w:val="000000" w:themeColor="text1"/>
                <w:u w:val="single"/>
              </w:rPr>
              <w:t>期間</w:t>
            </w:r>
            <w:r w:rsidRPr="00DA3DB4">
              <w:rPr>
                <w:rFonts w:ascii="標楷體" w:eastAsia="標楷體" w:hAnsi="標楷體" w:hint="eastAsia"/>
                <w:color w:val="000000" w:themeColor="text1"/>
              </w:rPr>
              <w:t>派員留駐工地，持續性監督施工廠商按契約及設計圖說施工及查證施工廠商履約</w:t>
            </w:r>
            <w:r w:rsidRPr="00DA3DB4">
              <w:rPr>
                <w:rFonts w:ascii="標楷體" w:eastAsia="標楷體" w:hAnsi="標楷體" w:hint="eastAsia"/>
                <w:color w:val="000000" w:themeColor="text1"/>
                <w:u w:val="single"/>
              </w:rPr>
              <w:t>，其人力計畫表如下：（由甲方於招標時填寫</w:t>
            </w:r>
            <w:r w:rsidR="00493C10" w:rsidRPr="00DA3DB4">
              <w:rPr>
                <w:rFonts w:ascii="標楷體" w:eastAsia="標楷體" w:hAnsi="標楷體" w:hint="eastAsia"/>
                <w:color w:val="000000" w:themeColor="text1"/>
                <w:u w:val="single"/>
              </w:rPr>
              <w:t>；</w:t>
            </w:r>
            <w:r w:rsidR="00EB4B2D" w:rsidRPr="00DA3DB4">
              <w:rPr>
                <w:rFonts w:ascii="標楷體" w:eastAsia="標楷體" w:hAnsi="標楷體" w:hint="eastAsia"/>
                <w:color w:val="000000" w:themeColor="text1"/>
                <w:u w:val="single"/>
              </w:rPr>
              <w:t>如</w:t>
            </w:r>
            <w:r w:rsidR="00917D3D" w:rsidRPr="00DA3DB4">
              <w:rPr>
                <w:rFonts w:ascii="標楷體" w:eastAsia="標楷體" w:hAnsi="標楷體" w:hint="eastAsia"/>
                <w:color w:val="000000" w:themeColor="text1"/>
                <w:u w:val="single"/>
              </w:rPr>
              <w:t>依</w:t>
            </w:r>
            <w:r w:rsidR="00EB4B2D" w:rsidRPr="00DA3DB4">
              <w:rPr>
                <w:rFonts w:ascii="標楷體" w:eastAsia="標楷體" w:hAnsi="標楷體" w:hint="eastAsia"/>
                <w:color w:val="000000" w:themeColor="text1"/>
                <w:u w:val="single"/>
              </w:rPr>
              <w:t>甲方核定之設計成果</w:t>
            </w:r>
            <w:r w:rsidR="00917D3D" w:rsidRPr="00DA3DB4">
              <w:rPr>
                <w:rFonts w:ascii="標楷體" w:eastAsia="標楷體" w:hAnsi="標楷體" w:hint="eastAsia"/>
                <w:color w:val="000000" w:themeColor="text1"/>
                <w:u w:val="single"/>
              </w:rPr>
              <w:t>，</w:t>
            </w:r>
            <w:r w:rsidR="00EB4B2D" w:rsidRPr="00DA3DB4">
              <w:rPr>
                <w:rFonts w:ascii="標楷體" w:eastAsia="標楷體" w:hAnsi="標楷體" w:hint="eastAsia"/>
                <w:color w:val="000000" w:themeColor="text1"/>
                <w:u w:val="single"/>
              </w:rPr>
              <w:t>所需之</w:t>
            </w:r>
            <w:r w:rsidR="00917D3D" w:rsidRPr="00DA3DB4">
              <w:rPr>
                <w:rFonts w:ascii="標楷體" w:eastAsia="標楷體" w:hAnsi="標楷體" w:hint="eastAsia"/>
                <w:color w:val="000000" w:themeColor="text1"/>
                <w:u w:val="single"/>
              </w:rPr>
              <w:t>現場監造</w:t>
            </w:r>
            <w:r w:rsidR="00EB4B2D" w:rsidRPr="00DA3DB4">
              <w:rPr>
                <w:rFonts w:ascii="標楷體" w:eastAsia="標楷體" w:hAnsi="標楷體" w:hint="eastAsia"/>
                <w:color w:val="000000" w:themeColor="text1"/>
                <w:u w:val="single"/>
              </w:rPr>
              <w:t>人</w:t>
            </w:r>
            <w:r w:rsidR="00917D3D" w:rsidRPr="00DA3DB4">
              <w:rPr>
                <w:rFonts w:ascii="標楷體" w:eastAsia="標楷體" w:hAnsi="標楷體" w:hint="eastAsia"/>
                <w:color w:val="000000" w:themeColor="text1"/>
                <w:u w:val="single"/>
              </w:rPr>
              <w:t>員人</w:t>
            </w:r>
            <w:r w:rsidR="00EB4B2D" w:rsidRPr="00DA3DB4">
              <w:rPr>
                <w:rFonts w:ascii="標楷體" w:eastAsia="標楷體" w:hAnsi="標楷體" w:hint="eastAsia"/>
                <w:color w:val="000000" w:themeColor="text1"/>
                <w:u w:val="single"/>
              </w:rPr>
              <w:t>月數超過下表所載之契約人月數，且屬不可歸責於乙方因素者，得依契約變更程序視實際情形協議調整契約人月數及服務費用</w:t>
            </w:r>
            <w:r w:rsidRPr="00DA3DB4">
              <w:rPr>
                <w:rFonts w:ascii="標楷體" w:eastAsia="標楷體" w:hAnsi="標楷體" w:hint="eastAsia"/>
                <w:color w:val="000000" w:themeColor="text1"/>
                <w:u w:val="single"/>
              </w:rPr>
              <w:t>）</w:t>
            </w:r>
          </w:p>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0"/>
              <w:gridCol w:w="610"/>
              <w:gridCol w:w="611"/>
              <w:gridCol w:w="611"/>
              <w:gridCol w:w="611"/>
              <w:gridCol w:w="611"/>
            </w:tblGrid>
            <w:tr w:rsidR="003A5CC5" w:rsidRPr="00DA3DB4" w:rsidTr="00E46664">
              <w:tc>
                <w:tcPr>
                  <w:tcW w:w="1123" w:type="dxa"/>
                </w:tcPr>
                <w:p w:rsidR="003A5CC5" w:rsidRPr="00DA3DB4" w:rsidRDefault="00807725" w:rsidP="00E46664">
                  <w:pPr>
                    <w:spacing w:line="28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現場</w:t>
                  </w:r>
                  <w:r w:rsidR="003A5CC5" w:rsidRPr="00DA3DB4">
                    <w:rPr>
                      <w:rFonts w:ascii="標楷體" w:eastAsia="標楷體" w:hAnsi="標楷體" w:hint="eastAsia"/>
                      <w:color w:val="000000" w:themeColor="text1"/>
                      <w:szCs w:val="28"/>
                      <w:u w:val="single"/>
                    </w:rPr>
                    <w:t>人員資格</w:t>
                  </w:r>
                </w:p>
              </w:tc>
              <w:tc>
                <w:tcPr>
                  <w:tcW w:w="1122" w:type="dxa"/>
                </w:tcPr>
                <w:p w:rsidR="003A5CC5" w:rsidRPr="00DA3DB4" w:rsidRDefault="003A5CC5" w:rsidP="00E46664">
                  <w:pPr>
                    <w:spacing w:line="28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人數</w:t>
                  </w:r>
                </w:p>
              </w:tc>
              <w:tc>
                <w:tcPr>
                  <w:tcW w:w="1123" w:type="dxa"/>
                </w:tcPr>
                <w:p w:rsidR="005F3FB2" w:rsidRPr="00DA3DB4" w:rsidRDefault="003A5CC5" w:rsidP="005F3FB2">
                  <w:pPr>
                    <w:spacing w:line="28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是否專任</w:t>
                  </w:r>
                </w:p>
              </w:tc>
              <w:tc>
                <w:tcPr>
                  <w:tcW w:w="1123" w:type="dxa"/>
                </w:tcPr>
                <w:p w:rsidR="003A5CC5" w:rsidRPr="00DA3DB4" w:rsidRDefault="003A5CC5" w:rsidP="00E46664">
                  <w:pPr>
                    <w:spacing w:line="28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留駐工地期間</w:t>
                  </w:r>
                </w:p>
              </w:tc>
              <w:tc>
                <w:tcPr>
                  <w:tcW w:w="1123" w:type="dxa"/>
                </w:tcPr>
                <w:p w:rsidR="003A5CC5" w:rsidRPr="00DA3DB4" w:rsidRDefault="003A5CC5" w:rsidP="00E46664">
                  <w:pPr>
                    <w:spacing w:line="28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權責分工情形</w:t>
                  </w:r>
                </w:p>
              </w:tc>
              <w:tc>
                <w:tcPr>
                  <w:tcW w:w="1123" w:type="dxa"/>
                </w:tcPr>
                <w:p w:rsidR="003A5CC5" w:rsidRPr="00DA3DB4" w:rsidRDefault="003A5CC5" w:rsidP="00E46664">
                  <w:pPr>
                    <w:spacing w:line="28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契約人月數</w:t>
                  </w:r>
                </w:p>
                <w:p w:rsidR="003A5CC5" w:rsidRPr="00DA3DB4" w:rsidRDefault="003A5CC5" w:rsidP="00E46664">
                  <w:pPr>
                    <w:spacing w:line="280" w:lineRule="exact"/>
                    <w:rPr>
                      <w:rFonts w:ascii="標楷體" w:eastAsia="標楷體" w:hAnsi="標楷體"/>
                      <w:color w:val="000000" w:themeColor="text1"/>
                      <w:szCs w:val="28"/>
                      <w:u w:val="single"/>
                    </w:rPr>
                  </w:pPr>
                </w:p>
              </w:tc>
            </w:tr>
            <w:tr w:rsidR="003A5CC5" w:rsidRPr="00DA3DB4" w:rsidTr="00E46664">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2"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r>
            <w:tr w:rsidR="003A5CC5" w:rsidRPr="00DA3DB4" w:rsidTr="00E46664">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2"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r>
            <w:tr w:rsidR="003A5CC5" w:rsidRPr="00DA3DB4" w:rsidTr="00E46664">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2"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r>
            <w:tr w:rsidR="003A5CC5" w:rsidRPr="00DA3DB4" w:rsidTr="00E46664">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2"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r>
            <w:tr w:rsidR="003A5CC5" w:rsidRPr="00DA3DB4" w:rsidTr="00E46664">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2"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r>
            <w:tr w:rsidR="003A5CC5" w:rsidRPr="00DA3DB4" w:rsidTr="00E46664">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2"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c>
                <w:tcPr>
                  <w:tcW w:w="1123" w:type="dxa"/>
                </w:tcPr>
                <w:p w:rsidR="003A5CC5" w:rsidRPr="00DA3DB4" w:rsidRDefault="003A5CC5" w:rsidP="00792E10">
                  <w:pPr>
                    <w:tabs>
                      <w:tab w:val="left" w:pos="1080"/>
                    </w:tabs>
                    <w:snapToGrid w:val="0"/>
                    <w:spacing w:line="360" w:lineRule="exact"/>
                    <w:jc w:val="both"/>
                    <w:rPr>
                      <w:rFonts w:ascii="標楷體" w:eastAsia="標楷體" w:hAnsi="標楷體"/>
                      <w:color w:val="000000" w:themeColor="text1"/>
                      <w:sz w:val="22"/>
                      <w:szCs w:val="22"/>
                      <w:u w:val="single"/>
                    </w:rPr>
                  </w:pPr>
                </w:p>
              </w:tc>
            </w:tr>
          </w:tbl>
          <w:p w:rsidR="005D56A5" w:rsidRPr="00880C0F" w:rsidRDefault="00F51207" w:rsidP="005D56A5">
            <w:pPr>
              <w:spacing w:line="400" w:lineRule="atLeast"/>
              <w:ind w:leftChars="423" w:left="1315" w:hangingChars="150" w:hanging="300"/>
              <w:jc w:val="both"/>
              <w:rPr>
                <w:rFonts w:ascii="標楷體" w:eastAsia="標楷體" w:hAnsi="標楷體"/>
                <w:color w:val="000000" w:themeColor="text1"/>
                <w:sz w:val="20"/>
                <w:szCs w:val="20"/>
                <w:u w:val="single"/>
              </w:rPr>
            </w:pPr>
            <w:r w:rsidRPr="00880C0F">
              <w:rPr>
                <w:rFonts w:ascii="標楷體" w:eastAsia="標楷體" w:hAnsi="標楷體" w:hint="eastAsia"/>
                <w:color w:val="000000" w:themeColor="text1"/>
                <w:sz w:val="20"/>
                <w:szCs w:val="20"/>
                <w:u w:val="single"/>
              </w:rPr>
              <w:t>附註</w:t>
            </w:r>
            <w:r w:rsidR="005D56A5" w:rsidRPr="00880C0F">
              <w:rPr>
                <w:rFonts w:ascii="標楷體" w:eastAsia="標楷體" w:hAnsi="標楷體" w:hint="eastAsia"/>
                <w:color w:val="000000" w:themeColor="text1"/>
                <w:sz w:val="20"/>
                <w:szCs w:val="20"/>
                <w:u w:val="single"/>
              </w:rPr>
              <w:t>：</w:t>
            </w:r>
          </w:p>
          <w:p w:rsidR="005D56A5" w:rsidRPr="00880C0F" w:rsidRDefault="005D56A5" w:rsidP="005D56A5">
            <w:pPr>
              <w:spacing w:line="400" w:lineRule="atLeast"/>
              <w:ind w:leftChars="423" w:left="1315" w:hangingChars="150" w:hanging="300"/>
              <w:jc w:val="both"/>
              <w:rPr>
                <w:rFonts w:ascii="標楷體" w:eastAsia="標楷體" w:hAnsi="標楷體"/>
                <w:color w:val="000000" w:themeColor="text1"/>
                <w:sz w:val="20"/>
                <w:szCs w:val="20"/>
                <w:u w:val="single"/>
              </w:rPr>
            </w:pPr>
            <w:r w:rsidRPr="00880C0F">
              <w:rPr>
                <w:rFonts w:ascii="標楷體" w:eastAsia="標楷體" w:hAnsi="標楷體" w:hint="eastAsia"/>
                <w:color w:val="000000" w:themeColor="text1"/>
                <w:sz w:val="20"/>
                <w:szCs w:val="20"/>
                <w:u w:val="single"/>
              </w:rPr>
              <w:t>一、</w:t>
            </w:r>
            <w:r w:rsidR="00FF3615" w:rsidRPr="00880C0F">
              <w:rPr>
                <w:rFonts w:ascii="標楷體" w:eastAsia="標楷體" w:hAnsi="標楷體" w:hint="eastAsia"/>
                <w:color w:val="000000" w:themeColor="text1"/>
                <w:sz w:val="20"/>
                <w:szCs w:val="20"/>
                <w:u w:val="single"/>
              </w:rPr>
              <w:t>現場人員資格</w:t>
            </w:r>
            <w:r w:rsidR="001B0E31" w:rsidRPr="00880C0F">
              <w:rPr>
                <w:rFonts w:ascii="標楷體" w:eastAsia="標楷體" w:hAnsi="標楷體" w:hint="eastAsia"/>
                <w:color w:val="000000" w:themeColor="text1"/>
                <w:sz w:val="20"/>
                <w:szCs w:val="20"/>
                <w:u w:val="single"/>
              </w:rPr>
              <w:t>：</w:t>
            </w:r>
            <w:r w:rsidRPr="00880C0F">
              <w:rPr>
                <w:rFonts w:ascii="標楷體" w:eastAsia="標楷體" w:hAnsi="標楷體" w:hint="eastAsia"/>
                <w:color w:val="000000" w:themeColor="text1"/>
                <w:sz w:val="20"/>
                <w:szCs w:val="20"/>
                <w:u w:val="single"/>
              </w:rPr>
              <w:t>依工程會108年9月2日工程管字第1080017815號函，</w:t>
            </w:r>
            <w:r w:rsidR="00137223" w:rsidRPr="00880C0F">
              <w:rPr>
                <w:rFonts w:ascii="標楷體" w:eastAsia="標楷體" w:hAnsi="標楷體" w:hint="eastAsia"/>
                <w:color w:val="000000" w:themeColor="text1"/>
                <w:sz w:val="20"/>
                <w:szCs w:val="20"/>
                <w:u w:val="single"/>
              </w:rPr>
              <w:t>公共工程品質管理訓練班參訓資格已考量相關科系與條件。爰甲方如要求現場人員資格須具品管人員資格者，不需再要求需具大專以上土木、營建等相關科系畢業之學歷條件</w:t>
            </w:r>
            <w:r w:rsidRPr="00880C0F">
              <w:rPr>
                <w:rFonts w:ascii="標楷體" w:eastAsia="標楷體" w:hAnsi="標楷體" w:hint="eastAsia"/>
                <w:color w:val="000000" w:themeColor="text1"/>
                <w:sz w:val="20"/>
                <w:szCs w:val="20"/>
                <w:u w:val="single"/>
              </w:rPr>
              <w:t>。</w:t>
            </w:r>
          </w:p>
          <w:p w:rsidR="00137223" w:rsidRPr="00880C0F" w:rsidRDefault="00137223" w:rsidP="00137223">
            <w:pPr>
              <w:spacing w:line="400" w:lineRule="atLeast"/>
              <w:ind w:leftChars="423" w:left="1315" w:hangingChars="150" w:hanging="300"/>
              <w:jc w:val="both"/>
              <w:rPr>
                <w:rFonts w:ascii="標楷體" w:eastAsia="標楷體" w:hAnsi="標楷體"/>
                <w:color w:val="000000" w:themeColor="text1"/>
                <w:sz w:val="20"/>
                <w:szCs w:val="20"/>
                <w:u w:val="single"/>
              </w:rPr>
            </w:pPr>
            <w:r w:rsidRPr="00880C0F">
              <w:rPr>
                <w:rFonts w:ascii="標楷體" w:eastAsia="標楷體" w:hAnsi="標楷體" w:hint="eastAsia"/>
                <w:color w:val="000000" w:themeColor="text1"/>
                <w:sz w:val="20"/>
                <w:szCs w:val="20"/>
                <w:u w:val="single"/>
              </w:rPr>
              <w:t>二、</w:t>
            </w:r>
            <w:r w:rsidR="00FF3615" w:rsidRPr="00880C0F">
              <w:rPr>
                <w:rFonts w:ascii="標楷體" w:eastAsia="標楷體" w:hAnsi="標楷體" w:hint="eastAsia"/>
                <w:color w:val="000000" w:themeColor="text1"/>
                <w:sz w:val="20"/>
                <w:szCs w:val="20"/>
                <w:u w:val="single"/>
              </w:rPr>
              <w:t>人數</w:t>
            </w:r>
            <w:r w:rsidR="001B0E31" w:rsidRPr="00880C0F">
              <w:rPr>
                <w:rFonts w:ascii="標楷體" w:eastAsia="標楷體" w:hAnsi="標楷體" w:hint="eastAsia"/>
                <w:color w:val="000000" w:themeColor="text1"/>
                <w:sz w:val="20"/>
                <w:szCs w:val="20"/>
                <w:u w:val="single"/>
              </w:rPr>
              <w:t>：</w:t>
            </w:r>
            <w:r w:rsidR="00FF3615" w:rsidRPr="00880C0F">
              <w:rPr>
                <w:rFonts w:ascii="標楷體" w:eastAsia="標楷體" w:hAnsi="標楷體" w:hint="eastAsia"/>
                <w:color w:val="000000" w:themeColor="text1"/>
                <w:sz w:val="20"/>
                <w:szCs w:val="20"/>
                <w:u w:val="single"/>
              </w:rPr>
              <w:t>由甲方於招標時依預算規模、技服辦法第7條第2項及公共工程施工品質管理作業要點第10點規定評估個案需要之監造人力填寫。</w:t>
            </w:r>
          </w:p>
          <w:p w:rsidR="00FF3615" w:rsidRPr="00880C0F" w:rsidRDefault="00FF3615" w:rsidP="00FF3615">
            <w:pPr>
              <w:spacing w:line="400" w:lineRule="atLeast"/>
              <w:ind w:leftChars="423" w:left="1315" w:hangingChars="150" w:hanging="300"/>
              <w:jc w:val="both"/>
              <w:rPr>
                <w:rFonts w:ascii="標楷體" w:eastAsia="標楷體" w:hAnsi="標楷體"/>
                <w:color w:val="000000" w:themeColor="text1"/>
                <w:sz w:val="20"/>
                <w:szCs w:val="20"/>
                <w:u w:val="single"/>
              </w:rPr>
            </w:pPr>
            <w:r w:rsidRPr="00880C0F">
              <w:rPr>
                <w:rFonts w:ascii="標楷體" w:eastAsia="標楷體" w:hAnsi="標楷體" w:hint="eastAsia"/>
                <w:color w:val="000000" w:themeColor="text1"/>
                <w:sz w:val="20"/>
                <w:szCs w:val="20"/>
                <w:u w:val="single"/>
              </w:rPr>
              <w:t>三、是否專任</w:t>
            </w:r>
            <w:r w:rsidR="001B0E31" w:rsidRPr="00880C0F">
              <w:rPr>
                <w:rFonts w:ascii="標楷體" w:eastAsia="標楷體" w:hAnsi="標楷體" w:hint="eastAsia"/>
                <w:color w:val="000000" w:themeColor="text1"/>
                <w:sz w:val="20"/>
                <w:szCs w:val="20"/>
                <w:u w:val="single"/>
              </w:rPr>
              <w:t>：屬專任者，</w:t>
            </w:r>
            <w:r w:rsidRPr="00880C0F">
              <w:rPr>
                <w:rFonts w:ascii="標楷體" w:eastAsia="標楷體" w:hAnsi="標楷體" w:hint="eastAsia"/>
                <w:color w:val="000000" w:themeColor="text1"/>
                <w:sz w:val="20"/>
                <w:szCs w:val="20"/>
                <w:u w:val="single"/>
              </w:rPr>
              <w:t>該人員</w:t>
            </w:r>
            <w:r w:rsidR="001B0E31" w:rsidRPr="00880C0F">
              <w:rPr>
                <w:rFonts w:ascii="標楷體" w:eastAsia="標楷體" w:hAnsi="標楷體" w:hint="eastAsia"/>
                <w:color w:val="000000" w:themeColor="text1"/>
                <w:sz w:val="20"/>
                <w:szCs w:val="20"/>
                <w:u w:val="single"/>
              </w:rPr>
              <w:t>即使符合2種現場人員資格，不得兼任之。</w:t>
            </w:r>
          </w:p>
          <w:p w:rsidR="001B0E31" w:rsidRPr="00880C0F" w:rsidRDefault="001B0E31" w:rsidP="001B0E31">
            <w:pPr>
              <w:spacing w:line="400" w:lineRule="atLeast"/>
              <w:ind w:leftChars="423" w:left="1315" w:hangingChars="150" w:hanging="300"/>
              <w:jc w:val="both"/>
              <w:rPr>
                <w:rFonts w:ascii="標楷體" w:eastAsia="標楷體" w:hAnsi="標楷體"/>
                <w:color w:val="000000" w:themeColor="text1"/>
                <w:sz w:val="20"/>
                <w:szCs w:val="20"/>
                <w:u w:val="single"/>
              </w:rPr>
            </w:pPr>
            <w:r w:rsidRPr="00880C0F">
              <w:rPr>
                <w:rFonts w:ascii="標楷體" w:eastAsia="標楷體" w:hAnsi="標楷體" w:hint="eastAsia"/>
                <w:color w:val="000000" w:themeColor="text1"/>
                <w:sz w:val="20"/>
                <w:szCs w:val="20"/>
                <w:u w:val="single"/>
              </w:rPr>
              <w:t>四、留駐工地期間：由甲方於招標時依個案需要載明，例如起</w:t>
            </w:r>
            <w:r w:rsidR="005A618F" w:rsidRPr="00880C0F">
              <w:rPr>
                <w:rFonts w:ascii="標楷體" w:eastAsia="標楷體" w:hAnsi="標楷體" w:hint="eastAsia"/>
                <w:color w:val="000000" w:themeColor="text1"/>
                <w:sz w:val="20"/>
                <w:szCs w:val="20"/>
                <w:u w:val="single"/>
              </w:rPr>
              <w:t>迄</w:t>
            </w:r>
            <w:r w:rsidRPr="00880C0F">
              <w:rPr>
                <w:rFonts w:ascii="標楷體" w:eastAsia="標楷體" w:hAnsi="標楷體" w:hint="eastAsia"/>
                <w:color w:val="000000" w:themeColor="text1"/>
                <w:sz w:val="20"/>
                <w:szCs w:val="20"/>
                <w:u w:val="single"/>
              </w:rPr>
              <w:t>之里程碑，以及例假日、休息日是否需派員駐地。</w:t>
            </w:r>
          </w:p>
          <w:p w:rsidR="001B0E31" w:rsidRPr="00880C0F" w:rsidRDefault="001B0E31" w:rsidP="001B0E31">
            <w:pPr>
              <w:spacing w:line="400" w:lineRule="atLeast"/>
              <w:ind w:leftChars="423" w:left="1315" w:hangingChars="150" w:hanging="300"/>
              <w:jc w:val="both"/>
              <w:rPr>
                <w:rFonts w:ascii="標楷體" w:eastAsia="標楷體" w:hAnsi="標楷體"/>
                <w:color w:val="000000" w:themeColor="text1"/>
                <w:sz w:val="20"/>
                <w:szCs w:val="20"/>
                <w:u w:val="single"/>
              </w:rPr>
            </w:pPr>
            <w:r w:rsidRPr="00880C0F">
              <w:rPr>
                <w:rFonts w:ascii="標楷體" w:eastAsia="標楷體" w:hAnsi="標楷體" w:hint="eastAsia"/>
                <w:color w:val="000000" w:themeColor="text1"/>
                <w:sz w:val="20"/>
                <w:szCs w:val="20"/>
                <w:u w:val="single"/>
              </w:rPr>
              <w:t>五、契約人月數：由甲方於招標時依個案需要並考量監造服務預算，進行人月數分析後填寫，以利投標廠商據以評估合理標價。</w:t>
            </w:r>
          </w:p>
          <w:p w:rsidR="0024726F" w:rsidRPr="00DA3DB4" w:rsidRDefault="0024726F" w:rsidP="0024726F">
            <w:pPr>
              <w:spacing w:line="400" w:lineRule="atLeast"/>
              <w:ind w:leftChars="423" w:left="1375" w:hangingChars="150" w:hanging="360"/>
              <w:jc w:val="both"/>
              <w:rPr>
                <w:rFonts w:ascii="標楷體" w:eastAsia="標楷體" w:hAnsi="標楷體"/>
                <w:color w:val="000000" w:themeColor="text1"/>
                <w:szCs w:val="28"/>
              </w:rPr>
            </w:pPr>
          </w:p>
          <w:p w:rsidR="003A5CC5" w:rsidRPr="00DA3DB4" w:rsidRDefault="003A5CC5" w:rsidP="006918EC">
            <w:pPr>
              <w:spacing w:line="400" w:lineRule="atLeast"/>
              <w:ind w:leftChars="423" w:left="1375" w:hangingChars="150" w:hanging="360"/>
              <w:jc w:val="both"/>
              <w:rPr>
                <w:rFonts w:ascii="標楷體" w:eastAsia="標楷體" w:hAnsi="標楷體"/>
                <w:color w:val="000000" w:themeColor="text1"/>
                <w:szCs w:val="28"/>
              </w:rPr>
            </w:pPr>
            <w:r w:rsidRPr="00DA3DB4">
              <w:rPr>
                <w:rFonts w:ascii="標楷體" w:eastAsia="標楷體" w:hAnsi="標楷體"/>
                <w:color w:val="000000" w:themeColor="text1"/>
                <w:szCs w:val="28"/>
              </w:rPr>
              <w:t>……</w:t>
            </w:r>
          </w:p>
          <w:p w:rsidR="00350126" w:rsidRPr="00DA3DB4" w:rsidRDefault="00350126" w:rsidP="006918EC">
            <w:pPr>
              <w:spacing w:line="400" w:lineRule="atLeast"/>
              <w:ind w:leftChars="423" w:left="1375" w:hangingChars="150" w:hanging="36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4.其他約定之監造事項，其工作包含：</w:t>
            </w:r>
          </w:p>
          <w:p w:rsidR="0045459A" w:rsidRPr="00DA3DB4" w:rsidRDefault="00350126" w:rsidP="006918EC">
            <w:pPr>
              <w:spacing w:line="400" w:lineRule="atLeast"/>
              <w:ind w:leftChars="423" w:left="1375" w:hangingChars="150" w:hanging="360"/>
              <w:jc w:val="both"/>
              <w:rPr>
                <w:rFonts w:ascii="標楷體" w:eastAsia="標楷體" w:hAnsi="標楷體"/>
                <w:color w:val="000000" w:themeColor="text1"/>
                <w:szCs w:val="28"/>
              </w:rPr>
            </w:pPr>
            <w:r w:rsidRPr="00DA3DB4">
              <w:rPr>
                <w:rFonts w:ascii="標楷體" w:eastAsia="標楷體" w:hAnsi="標楷體"/>
                <w:color w:val="000000" w:themeColor="text1"/>
                <w:szCs w:val="28"/>
              </w:rPr>
              <w:t>……</w:t>
            </w:r>
          </w:p>
          <w:p w:rsidR="0045459A" w:rsidRPr="00DA3DB4" w:rsidRDefault="0045459A" w:rsidP="000B72D1">
            <w:pPr>
              <w:spacing w:line="400" w:lineRule="atLeast"/>
              <w:ind w:leftChars="105" w:left="973" w:hangingChars="300" w:hanging="721"/>
              <w:jc w:val="both"/>
              <w:rPr>
                <w:rFonts w:ascii="標楷體" w:eastAsia="標楷體" w:hAnsi="標楷體"/>
                <w:b/>
                <w:bCs/>
                <w:color w:val="000000" w:themeColor="text1"/>
              </w:rPr>
            </w:pPr>
          </w:p>
          <w:p w:rsidR="006918EC" w:rsidRPr="00DA3DB4" w:rsidRDefault="006918EC" w:rsidP="000B72D1">
            <w:pPr>
              <w:spacing w:line="400" w:lineRule="atLeast"/>
              <w:ind w:leftChars="105" w:left="973" w:hangingChars="300" w:hanging="721"/>
              <w:jc w:val="both"/>
              <w:rPr>
                <w:rFonts w:ascii="標楷體" w:eastAsia="標楷體" w:hAnsi="標楷體"/>
                <w:b/>
                <w:bCs/>
                <w:color w:val="000000" w:themeColor="text1"/>
              </w:rPr>
            </w:pPr>
          </w:p>
          <w:p w:rsidR="00654E9D" w:rsidRPr="00DA3DB4" w:rsidRDefault="00654E9D" w:rsidP="000B72D1">
            <w:pPr>
              <w:spacing w:line="400" w:lineRule="atLeast"/>
              <w:ind w:leftChars="105" w:left="973" w:hangingChars="300" w:hanging="721"/>
              <w:jc w:val="both"/>
              <w:rPr>
                <w:rFonts w:ascii="標楷體" w:eastAsia="標楷體" w:hAnsi="標楷體"/>
                <w:b/>
                <w:bCs/>
                <w:color w:val="000000" w:themeColor="text1"/>
              </w:rPr>
            </w:pPr>
          </w:p>
          <w:p w:rsidR="0045459A" w:rsidRPr="00DA3DB4" w:rsidRDefault="0045459A" w:rsidP="001F7E97">
            <w:pPr>
              <w:spacing w:line="400" w:lineRule="atLeast"/>
              <w:ind w:leftChars="105" w:left="972" w:hangingChars="300" w:hanging="720"/>
              <w:jc w:val="both"/>
              <w:textDirection w:val="lrTbV"/>
              <w:rPr>
                <w:rFonts w:ascii="標楷體" w:eastAsia="標楷體" w:hAnsi="標楷體"/>
                <w:b/>
                <w:bCs/>
                <w:color w:val="000000" w:themeColor="text1"/>
              </w:rPr>
            </w:pPr>
            <w:r w:rsidRPr="00DA3DB4">
              <w:rPr>
                <w:rFonts w:ascii="標楷體" w:eastAsia="標楷體" w:hAnsi="標楷體" w:hint="eastAsia"/>
                <w:color w:val="000000" w:themeColor="text1"/>
              </w:rPr>
              <w:t>（四）其他：</w:t>
            </w:r>
            <w:r w:rsidR="00E80D9A" w:rsidRPr="00DA3DB4">
              <w:rPr>
                <w:rFonts w:ascii="標楷體" w:eastAsia="標楷體" w:hAnsi="標楷體" w:hint="eastAsia"/>
                <w:color w:val="000000" w:themeColor="text1"/>
                <w:u w:val="single"/>
              </w:rPr>
              <w:t>詳如第3條附件1至附件4</w:t>
            </w:r>
            <w:r w:rsidR="005475C0" w:rsidRPr="00DA3DB4">
              <w:rPr>
                <w:rFonts w:ascii="標楷體" w:eastAsia="標楷體" w:hAnsi="標楷體" w:hint="eastAsia"/>
                <w:color w:val="000000" w:themeColor="text1"/>
                <w:u w:val="single"/>
              </w:rPr>
              <w:t>之其他服務費用</w:t>
            </w:r>
            <w:r w:rsidRPr="00DA3DB4">
              <w:rPr>
                <w:rFonts w:ascii="標楷體" w:eastAsia="標楷體" w:hAnsi="標楷體" w:hint="eastAsia"/>
                <w:color w:val="000000" w:themeColor="text1"/>
                <w:szCs w:val="28"/>
                <w:u w:val="single"/>
              </w:rPr>
              <w:t>。</w:t>
            </w:r>
          </w:p>
        </w:tc>
        <w:tc>
          <w:tcPr>
            <w:tcW w:w="5515" w:type="dxa"/>
          </w:tcPr>
          <w:p w:rsidR="0045459A" w:rsidRPr="00DA3DB4" w:rsidRDefault="0045459A" w:rsidP="0045459A">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第2條附件1　建築工程之規劃設計監造</w:t>
            </w:r>
          </w:p>
          <w:p w:rsidR="0045459A" w:rsidRPr="00DA3DB4" w:rsidRDefault="0045459A" w:rsidP="0045459A">
            <w:pPr>
              <w:spacing w:line="400" w:lineRule="atLeast"/>
              <w:jc w:val="both"/>
              <w:rPr>
                <w:rFonts w:ascii="標楷體" w:eastAsia="標楷體" w:hAnsi="標楷體"/>
                <w:color w:val="000000" w:themeColor="text1"/>
              </w:rPr>
            </w:pPr>
            <w:r w:rsidRPr="00DA3DB4">
              <w:rPr>
                <w:rFonts w:ascii="標楷體" w:eastAsia="標楷體" w:hAnsi="標楷體" w:hint="eastAsia"/>
                <w:color w:val="000000" w:themeColor="text1"/>
              </w:rPr>
              <w:t>……</w:t>
            </w:r>
          </w:p>
          <w:p w:rsidR="0045459A" w:rsidRPr="00DA3DB4" w:rsidRDefault="0045459A" w:rsidP="0045459A">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二、乙方提供之服務（甲方視委託辦理項目勾選）</w:t>
            </w:r>
          </w:p>
          <w:p w:rsidR="0045459A" w:rsidRPr="00DA3DB4" w:rsidRDefault="0045459A" w:rsidP="00A42D0E">
            <w:pPr>
              <w:spacing w:line="400" w:lineRule="atLeast"/>
              <w:ind w:leftChars="199" w:left="1232" w:hangingChars="314" w:hanging="754"/>
              <w:jc w:val="both"/>
              <w:rPr>
                <w:rFonts w:ascii="標楷體" w:eastAsia="標楷體" w:hAnsi="標楷體"/>
                <w:color w:val="000000" w:themeColor="text1"/>
              </w:rPr>
            </w:pPr>
            <w:r w:rsidRPr="00DA3DB4">
              <w:rPr>
                <w:rFonts w:ascii="標楷體" w:eastAsia="標楷體" w:hAnsi="標楷體" w:hint="eastAsia"/>
                <w:color w:val="000000" w:themeColor="text1"/>
              </w:rPr>
              <w:t>□</w:t>
            </w:r>
            <w:r w:rsidR="00A42D0E"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一</w:t>
            </w:r>
            <w:r w:rsidR="00A42D0E"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規劃：</w:t>
            </w:r>
          </w:p>
          <w:p w:rsidR="001C174F" w:rsidRPr="00DA3DB4" w:rsidRDefault="001C174F" w:rsidP="001C174F">
            <w:pPr>
              <w:spacing w:line="400" w:lineRule="atLeast"/>
              <w:ind w:leftChars="400" w:left="1320"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w:t>
            </w:r>
          </w:p>
          <w:p w:rsidR="001C174F" w:rsidRPr="00DA3DB4" w:rsidRDefault="001C174F" w:rsidP="001C174F">
            <w:pPr>
              <w:spacing w:line="400" w:lineRule="atLeast"/>
              <w:ind w:leftChars="305" w:left="1092" w:hangingChars="150" w:hanging="360"/>
              <w:jc w:val="both"/>
              <w:rPr>
                <w:rFonts w:ascii="標楷體" w:eastAsia="標楷體"/>
                <w:color w:val="000000" w:themeColor="text1"/>
              </w:rPr>
            </w:pPr>
            <w:r w:rsidRPr="00DA3DB4">
              <w:rPr>
                <w:rFonts w:ascii="標楷體" w:eastAsia="標楷體" w:hint="eastAsia"/>
                <w:color w:val="000000" w:themeColor="text1"/>
              </w:rPr>
              <w:t>□</w:t>
            </w:r>
            <w:r w:rsidRPr="00DA3DB4">
              <w:rPr>
                <w:rFonts w:ascii="標楷體" w:eastAsia="標楷體" w:hAnsi="標楷體" w:hint="eastAsia"/>
                <w:color w:val="000000" w:themeColor="text1"/>
              </w:rPr>
              <w:t>3.</w:t>
            </w:r>
            <w:r w:rsidRPr="00DA3DB4">
              <w:rPr>
                <w:rFonts w:ascii="標楷體" w:eastAsia="標楷體" w:hint="eastAsia"/>
                <w:color w:val="000000" w:themeColor="text1"/>
              </w:rPr>
              <w:t>可行性研究結果之檢討及建議。</w:t>
            </w:r>
          </w:p>
          <w:p w:rsidR="001C174F" w:rsidRPr="00DA3DB4" w:rsidRDefault="001C174F" w:rsidP="001C174F">
            <w:pPr>
              <w:spacing w:line="400" w:lineRule="atLeast"/>
              <w:ind w:leftChars="305" w:left="1092" w:hangingChars="150" w:hanging="360"/>
              <w:jc w:val="both"/>
              <w:rPr>
                <w:rFonts w:ascii="標楷體" w:eastAsia="標楷體"/>
                <w:color w:val="000000" w:themeColor="text1"/>
              </w:rPr>
            </w:pPr>
            <w:r w:rsidRPr="00DA3DB4">
              <w:rPr>
                <w:rFonts w:ascii="標楷體" w:eastAsia="標楷體" w:hint="eastAsia"/>
                <w:color w:val="000000" w:themeColor="text1"/>
              </w:rPr>
              <w:t>□4.計畫相關資料之補充、分析及評估。</w:t>
            </w:r>
          </w:p>
          <w:p w:rsidR="001C174F" w:rsidRPr="00DA3DB4" w:rsidRDefault="001C174F" w:rsidP="001C174F">
            <w:pPr>
              <w:spacing w:line="400" w:lineRule="atLeast"/>
              <w:ind w:leftChars="305" w:left="1092" w:hangingChars="150" w:hanging="360"/>
              <w:jc w:val="both"/>
              <w:rPr>
                <w:rFonts w:ascii="標楷體" w:eastAsia="標楷體" w:hAnsi="標楷體"/>
                <w:color w:val="000000" w:themeColor="text1"/>
              </w:rPr>
            </w:pPr>
            <w:r w:rsidRPr="00DA3DB4">
              <w:rPr>
                <w:rFonts w:ascii="標楷體" w:eastAsia="標楷體" w:hint="eastAsia"/>
                <w:color w:val="000000" w:themeColor="text1"/>
              </w:rPr>
              <w:t>□5.運輸規劃。</w:t>
            </w:r>
          </w:p>
          <w:p w:rsidR="0045459A" w:rsidRPr="00DA3DB4" w:rsidRDefault="0045459A" w:rsidP="001F0E37">
            <w:pPr>
              <w:spacing w:line="400" w:lineRule="atLeast"/>
              <w:ind w:leftChars="400" w:left="1320"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w:t>
            </w:r>
          </w:p>
          <w:p w:rsidR="001C174F" w:rsidRPr="00DA3DB4" w:rsidRDefault="001C174F" w:rsidP="001C174F">
            <w:pPr>
              <w:spacing w:line="400" w:lineRule="atLeast"/>
              <w:ind w:leftChars="305" w:left="1092"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□8.都市計畫、區域計畫等之規劃。</w:t>
            </w:r>
          </w:p>
          <w:p w:rsidR="001C174F" w:rsidRPr="00DA3DB4" w:rsidRDefault="001C174F" w:rsidP="001C174F">
            <w:pPr>
              <w:spacing w:line="400" w:lineRule="atLeast"/>
              <w:ind w:leftChars="305" w:left="1092"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□9.施工計畫、交通維持計畫、監測及緊急應變等初步規劃。</w:t>
            </w:r>
          </w:p>
          <w:p w:rsidR="001F0E37" w:rsidRPr="00DA3DB4" w:rsidRDefault="001F0E37" w:rsidP="00034016">
            <w:pPr>
              <w:spacing w:line="400" w:lineRule="atLeast"/>
              <w:ind w:leftChars="305" w:left="1092" w:hangingChars="150" w:hanging="360"/>
              <w:jc w:val="both"/>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□10.生態環境調查、研擬環境友善措施，提出合宜之工程配置方案，甲方應另計其費用。</w:t>
            </w:r>
          </w:p>
          <w:p w:rsidR="001F0E37" w:rsidRPr="00DA3DB4" w:rsidRDefault="001F0E37" w:rsidP="00034016">
            <w:pPr>
              <w:spacing w:line="400" w:lineRule="atLeast"/>
              <w:ind w:leftChars="423" w:left="1375" w:hangingChars="150" w:hanging="360"/>
              <w:jc w:val="both"/>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□依工程會訂定之「公共工程生態檢核注意事項」辦理。</w:t>
            </w:r>
          </w:p>
          <w:p w:rsidR="001F0E37" w:rsidRPr="00DA3DB4" w:rsidRDefault="001F0E37" w:rsidP="00034016">
            <w:pPr>
              <w:spacing w:line="400" w:lineRule="atLeast"/>
              <w:ind w:leftChars="423" w:left="1375" w:hangingChars="150" w:hanging="360"/>
              <w:jc w:val="both"/>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□其他：___________（由甲方依自行訂定之各類工程生態友善機制辦理，於招標時載明）</w:t>
            </w:r>
          </w:p>
          <w:p w:rsidR="00034016" w:rsidRPr="00DA3DB4" w:rsidRDefault="00034016" w:rsidP="00034016">
            <w:pPr>
              <w:spacing w:line="400" w:lineRule="atLeast"/>
              <w:ind w:leftChars="423" w:left="1375" w:hangingChars="150" w:hanging="36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11.安全衛生初步規劃(含各方案之潛在危險辨識)。</w:t>
            </w:r>
          </w:p>
          <w:p w:rsidR="000B72D1" w:rsidRPr="00DA3DB4" w:rsidRDefault="000B72D1" w:rsidP="000B72D1">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12.使用期限規劃及維護管理策略。</w:t>
            </w:r>
          </w:p>
          <w:p w:rsidR="000B72D1" w:rsidRPr="00DA3DB4" w:rsidRDefault="000B72D1" w:rsidP="000B72D1">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13.規劃報告。</w:t>
            </w:r>
          </w:p>
          <w:p w:rsidR="0045459A" w:rsidRPr="00DA3DB4" w:rsidRDefault="0045459A" w:rsidP="00A42D0E">
            <w:pPr>
              <w:spacing w:line="400" w:lineRule="atLeast"/>
              <w:ind w:leftChars="423" w:left="1375" w:hangingChars="150" w:hanging="360"/>
              <w:jc w:val="both"/>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14.其他與規劃有關之技術服務：____________(由甲方於招標時載明，無者免填)</w:t>
            </w:r>
          </w:p>
          <w:p w:rsidR="002E600D" w:rsidRPr="00DA3DB4" w:rsidRDefault="002E600D" w:rsidP="00A42D0E">
            <w:pPr>
              <w:spacing w:line="400" w:lineRule="atLeast"/>
              <w:ind w:leftChars="423" w:left="1375" w:hangingChars="150" w:hanging="360"/>
              <w:jc w:val="both"/>
              <w:rPr>
                <w:rFonts w:ascii="標楷體" w:eastAsia="標楷體" w:hAnsi="標楷體"/>
                <w:color w:val="000000" w:themeColor="text1"/>
                <w:szCs w:val="28"/>
                <w:u w:val="single"/>
              </w:rPr>
            </w:pPr>
          </w:p>
          <w:p w:rsidR="0045459A" w:rsidRPr="00DA3DB4" w:rsidRDefault="0045459A" w:rsidP="00A42D0E">
            <w:pPr>
              <w:spacing w:line="400" w:lineRule="atLeast"/>
              <w:ind w:leftChars="199" w:left="1232" w:hangingChars="314" w:hanging="754"/>
              <w:jc w:val="both"/>
              <w:rPr>
                <w:rFonts w:ascii="標楷體" w:eastAsia="標楷體" w:hAnsi="標楷體"/>
                <w:color w:val="000000" w:themeColor="text1"/>
                <w:sz w:val="22"/>
              </w:rPr>
            </w:pPr>
            <w:r w:rsidRPr="00DA3DB4">
              <w:rPr>
                <w:rFonts w:ascii="標楷體" w:eastAsia="標楷體" w:hAnsi="標楷體" w:hint="eastAsia"/>
                <w:color w:val="000000" w:themeColor="text1"/>
              </w:rPr>
              <w:t>□</w:t>
            </w:r>
            <w:r w:rsidR="00A42D0E"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二</w:t>
            </w:r>
            <w:r w:rsidR="00A42D0E"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設計：</w:t>
            </w:r>
            <w:r w:rsidR="00A42D0E" w:rsidRPr="00DA3DB4">
              <w:rPr>
                <w:rFonts w:ascii="標楷體" w:eastAsia="標楷體" w:hAnsi="標楷體" w:hint="eastAsia"/>
                <w:color w:val="000000" w:themeColor="text1"/>
                <w:szCs w:val="28"/>
                <w:u w:val="single"/>
              </w:rPr>
              <w:t>（□落實環境友善措施規劃作業成果於工程設計中，甲方應另計其費用。）</w:t>
            </w:r>
          </w:p>
          <w:p w:rsidR="00500847" w:rsidRPr="00DA3DB4" w:rsidRDefault="00500847" w:rsidP="0050084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szCs w:val="28"/>
              </w:rPr>
              <w:t>□1</w:t>
            </w:r>
            <w:r w:rsidRPr="00DA3DB4">
              <w:rPr>
                <w:rFonts w:ascii="標楷體" w:eastAsia="標楷體" w:hAnsi="標楷體" w:hint="eastAsia"/>
                <w:color w:val="000000" w:themeColor="text1"/>
              </w:rPr>
              <w:t>.基本設計：</w:t>
            </w:r>
          </w:p>
          <w:p w:rsidR="006A02CE" w:rsidRPr="00DA3DB4" w:rsidRDefault="006A02CE" w:rsidP="006A02C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□(1)規劃報告及設計標的相關資料之檢討及建議。</w:t>
            </w:r>
          </w:p>
          <w:p w:rsidR="00654E9D" w:rsidRPr="00DA3DB4" w:rsidRDefault="00654E9D" w:rsidP="006A02C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(2)基本設計圖文資料：</w:t>
            </w:r>
          </w:p>
          <w:p w:rsidR="00654E9D" w:rsidRPr="00DA3DB4" w:rsidRDefault="00654E9D" w:rsidP="00654E9D">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rsidR="00654E9D" w:rsidRPr="00DA3DB4" w:rsidRDefault="00654E9D" w:rsidP="00654E9D">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□E構造物型式及工法方案評估比較。</w:t>
            </w:r>
          </w:p>
          <w:p w:rsidR="00654E9D" w:rsidRPr="00DA3DB4" w:rsidRDefault="00654E9D" w:rsidP="00654E9D">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□F特殊構造物方案評估比較。</w:t>
            </w:r>
          </w:p>
          <w:p w:rsidR="00654E9D" w:rsidRPr="00DA3DB4" w:rsidRDefault="00654E9D" w:rsidP="00654E9D">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□G構造物耐震對策評估報告。</w:t>
            </w:r>
          </w:p>
          <w:p w:rsidR="00654E9D" w:rsidRPr="00DA3DB4" w:rsidRDefault="00654E9D" w:rsidP="00654E9D">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□H構造物防蝕對策評估報告。</w:t>
            </w:r>
          </w:p>
          <w:p w:rsidR="00654E9D" w:rsidRPr="00DA3DB4" w:rsidRDefault="00654E9D" w:rsidP="00654E9D">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□I綱要規範。</w:t>
            </w:r>
          </w:p>
          <w:p w:rsidR="00654E9D" w:rsidRPr="00DA3DB4" w:rsidRDefault="00654E9D" w:rsidP="00654E9D">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□J無障礙及共融式環境設計準則之研擬及檢討。</w:t>
            </w:r>
          </w:p>
          <w:p w:rsidR="00914B07" w:rsidRPr="00DA3DB4" w:rsidRDefault="00914B07" w:rsidP="00500847">
            <w:pPr>
              <w:spacing w:line="400" w:lineRule="atLeast"/>
              <w:ind w:leftChars="423" w:left="1375" w:hangingChars="150" w:hanging="360"/>
              <w:jc w:val="both"/>
              <w:rPr>
                <w:rFonts w:ascii="標楷體" w:eastAsia="標楷體" w:hAnsi="標楷體"/>
                <w:color w:val="000000" w:themeColor="text1"/>
              </w:rPr>
            </w:pPr>
          </w:p>
          <w:p w:rsidR="00F21C81" w:rsidRPr="00DA3DB4" w:rsidRDefault="00F21C81" w:rsidP="00500847">
            <w:pPr>
              <w:spacing w:line="400" w:lineRule="atLeast"/>
              <w:ind w:leftChars="423" w:left="1375" w:hangingChars="150" w:hanging="360"/>
              <w:jc w:val="both"/>
              <w:rPr>
                <w:rFonts w:ascii="標楷體" w:eastAsia="標楷體" w:hAnsi="標楷體"/>
                <w:color w:val="000000" w:themeColor="text1"/>
              </w:rPr>
            </w:pPr>
          </w:p>
          <w:p w:rsidR="006A02CE" w:rsidRPr="00DA3DB4" w:rsidRDefault="006A02CE" w:rsidP="006A02CE">
            <w:pPr>
              <w:spacing w:line="400" w:lineRule="atLeast"/>
              <w:ind w:leftChars="422" w:left="1361" w:hangingChars="145" w:hanging="348"/>
              <w:jc w:val="both"/>
              <w:rPr>
                <w:rFonts w:ascii="標楷體" w:eastAsia="標楷體" w:hAnsi="標楷體"/>
                <w:color w:val="000000" w:themeColor="text1"/>
              </w:rPr>
            </w:pPr>
            <w:r w:rsidRPr="00DA3DB4">
              <w:rPr>
                <w:rFonts w:ascii="標楷體" w:eastAsia="標楷體" w:hAnsi="標楷體"/>
                <w:color w:val="000000" w:themeColor="text1"/>
              </w:rPr>
              <w:t>……</w:t>
            </w:r>
          </w:p>
          <w:p w:rsidR="00654E9D" w:rsidRPr="00DA3DB4" w:rsidRDefault="00654E9D" w:rsidP="00654E9D">
            <w:pPr>
              <w:spacing w:line="400" w:lineRule="atLeast"/>
              <w:ind w:leftChars="423" w:left="1375" w:hangingChars="150" w:hanging="360"/>
              <w:jc w:val="both"/>
              <w:rPr>
                <w:rFonts w:ascii="標楷體" w:hAnsi="標楷體"/>
                <w:color w:val="000000" w:themeColor="text1"/>
              </w:rPr>
            </w:pPr>
            <w:r w:rsidRPr="00DA3DB4">
              <w:rPr>
                <w:rFonts w:ascii="標楷體" w:eastAsia="標楷體" w:hAnsi="標楷體" w:hint="eastAsia"/>
                <w:color w:val="000000" w:themeColor="text1"/>
              </w:rPr>
              <w:t>□(4)細部設計準則之研擬。</w:t>
            </w:r>
          </w:p>
          <w:p w:rsidR="00F21C81" w:rsidRPr="00DA3DB4" w:rsidRDefault="00F21C81" w:rsidP="00500847">
            <w:pPr>
              <w:spacing w:line="400" w:lineRule="atLeast"/>
              <w:ind w:leftChars="423" w:left="1375" w:hangingChars="150" w:hanging="360"/>
              <w:jc w:val="both"/>
              <w:rPr>
                <w:rFonts w:ascii="標楷體" w:eastAsia="標楷體" w:hAnsi="標楷體"/>
                <w:color w:val="000000" w:themeColor="text1"/>
              </w:rPr>
            </w:pPr>
          </w:p>
          <w:p w:rsidR="00914B07" w:rsidRPr="00DA3DB4" w:rsidRDefault="00914B07" w:rsidP="00914B0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rsidR="00914B07" w:rsidRPr="00DA3DB4" w:rsidRDefault="00914B07" w:rsidP="00914B0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(6)施工可行性報告（施工規劃及施工初步時程之擬訂，並包含施工場地、施工動線、交通維持、施工技術工法、施工材料與設備機具、用水用電、借/棄土管制、管線遷移協調、施工程序</w:t>
            </w:r>
            <w:r w:rsidRPr="00DA3DB4">
              <w:rPr>
                <w:rFonts w:ascii="標楷體" w:eastAsia="標楷體" w:hAnsi="標楷體" w:hint="eastAsia"/>
                <w:color w:val="000000" w:themeColor="text1"/>
                <w:u w:val="single"/>
              </w:rPr>
              <w:t>、工程造價不逾預算</w:t>
            </w:r>
            <w:r w:rsidRPr="00DA3DB4">
              <w:rPr>
                <w:rFonts w:ascii="標楷體" w:eastAsia="標楷體" w:hAnsi="標楷體" w:hint="eastAsia"/>
                <w:color w:val="000000" w:themeColor="text1"/>
              </w:rPr>
              <w:t>、施工許可與證照之取得等）</w:t>
            </w:r>
          </w:p>
          <w:p w:rsidR="00914B07" w:rsidRPr="00DA3DB4" w:rsidRDefault="00914B07" w:rsidP="00914B07">
            <w:pPr>
              <w:spacing w:line="400" w:lineRule="atLeast"/>
              <w:ind w:leftChars="423" w:left="1375" w:hangingChars="150" w:hanging="360"/>
              <w:jc w:val="both"/>
              <w:rPr>
                <w:rFonts w:ascii="標楷體" w:eastAsia="標楷體" w:hAnsi="標楷體"/>
                <w:color w:val="000000" w:themeColor="text1"/>
              </w:rPr>
            </w:pPr>
          </w:p>
          <w:p w:rsidR="00914B07" w:rsidRPr="00DA3DB4" w:rsidRDefault="00914B07" w:rsidP="00914B07">
            <w:pPr>
              <w:spacing w:line="400" w:lineRule="atLeast"/>
              <w:ind w:leftChars="423" w:left="1375" w:hangingChars="150" w:hanging="360"/>
              <w:jc w:val="both"/>
              <w:rPr>
                <w:rFonts w:ascii="標楷體" w:eastAsia="標楷體" w:hAnsi="標楷體"/>
                <w:color w:val="000000" w:themeColor="text1"/>
              </w:rPr>
            </w:pPr>
          </w:p>
          <w:p w:rsidR="00914B07" w:rsidRPr="00DA3DB4" w:rsidRDefault="00914B07" w:rsidP="00914B07">
            <w:pPr>
              <w:spacing w:line="400" w:lineRule="atLeast"/>
              <w:ind w:leftChars="423" w:left="1375" w:hangingChars="150" w:hanging="360"/>
              <w:jc w:val="both"/>
              <w:rPr>
                <w:rFonts w:ascii="標楷體" w:eastAsia="標楷體" w:hAnsi="標楷體"/>
                <w:color w:val="000000" w:themeColor="text1"/>
              </w:rPr>
            </w:pPr>
          </w:p>
          <w:p w:rsidR="00914B07" w:rsidRPr="00DA3DB4" w:rsidRDefault="00914B07" w:rsidP="00914B07">
            <w:pPr>
              <w:spacing w:line="400" w:lineRule="atLeast"/>
              <w:ind w:leftChars="423" w:left="1375" w:hangingChars="150" w:hanging="360"/>
              <w:jc w:val="both"/>
              <w:rPr>
                <w:rFonts w:ascii="標楷體" w:eastAsia="標楷體" w:hAnsi="標楷體"/>
                <w:color w:val="000000" w:themeColor="text1"/>
              </w:rPr>
            </w:pPr>
          </w:p>
          <w:p w:rsidR="00914B07" w:rsidRPr="00DA3DB4" w:rsidRDefault="00914B07" w:rsidP="00914B0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rsidR="00914B07" w:rsidRPr="00DA3DB4" w:rsidRDefault="00914B07" w:rsidP="00914B0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(8)成本概估（含在預算內執行之可行性及說明）</w:t>
            </w:r>
          </w:p>
          <w:p w:rsidR="0045459A" w:rsidRPr="00DA3DB4" w:rsidRDefault="0045459A" w:rsidP="00A42D0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w:t>
            </w:r>
          </w:p>
          <w:p w:rsidR="002E600D" w:rsidRPr="00DA3DB4" w:rsidRDefault="00060BB2" w:rsidP="002E600D">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szCs w:val="28"/>
              </w:rPr>
              <w:t>□</w:t>
            </w:r>
            <w:r w:rsidR="002E600D" w:rsidRPr="00DA3DB4">
              <w:rPr>
                <w:rFonts w:ascii="標楷體" w:eastAsia="標楷體" w:hAnsi="標楷體" w:hint="eastAsia"/>
                <w:color w:val="000000" w:themeColor="text1"/>
              </w:rPr>
              <w:t>2.細部設計：</w:t>
            </w:r>
          </w:p>
          <w:p w:rsidR="0057635B" w:rsidRPr="00DA3DB4" w:rsidRDefault="0057635B" w:rsidP="0057635B">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(1)細部設計圖文資料：</w:t>
            </w:r>
          </w:p>
          <w:p w:rsidR="0057635B" w:rsidRPr="00DA3DB4" w:rsidRDefault="0057635B" w:rsidP="0057635B">
            <w:pPr>
              <w:spacing w:line="400" w:lineRule="atLeast"/>
              <w:ind w:leftChars="423" w:left="1375" w:hangingChars="150" w:hanging="360"/>
              <w:jc w:val="both"/>
              <w:rPr>
                <w:rFonts w:ascii="標楷體" w:eastAsia="標楷體" w:hAnsi="標楷體"/>
                <w:bCs/>
                <w:iCs/>
                <w:color w:val="000000" w:themeColor="text1"/>
                <w:szCs w:val="28"/>
              </w:rPr>
            </w:pPr>
            <w:r w:rsidRPr="00DA3DB4">
              <w:rPr>
                <w:rFonts w:ascii="標楷體" w:eastAsia="標楷體" w:hAnsi="標楷體" w:hint="eastAsia"/>
                <w:color w:val="000000" w:themeColor="text1"/>
              </w:rPr>
              <w:t>A.</w:t>
            </w:r>
            <w:r w:rsidRPr="00DA3DB4">
              <w:rPr>
                <w:rFonts w:ascii="標楷體" w:eastAsia="標楷體" w:hAnsi="標楷體" w:hint="eastAsia"/>
                <w:bCs/>
                <w:iCs/>
                <w:color w:val="000000" w:themeColor="text1"/>
                <w:szCs w:val="28"/>
              </w:rPr>
              <w:t xml:space="preserve"> 建築工程</w:t>
            </w:r>
            <w:r w:rsidRPr="00DA3DB4">
              <w:rPr>
                <w:rFonts w:ascii="標楷體" w:eastAsia="標楷體" w:hAnsi="標楷體"/>
                <w:bCs/>
                <w:iCs/>
                <w:color w:val="000000" w:themeColor="text1"/>
                <w:szCs w:val="28"/>
              </w:rPr>
              <w:t>圖</w:t>
            </w:r>
            <w:r w:rsidRPr="00DA3DB4">
              <w:rPr>
                <w:rFonts w:ascii="標楷體" w:eastAsia="標楷體" w:hAnsi="標楷體" w:hint="eastAsia"/>
                <w:bCs/>
                <w:iCs/>
                <w:color w:val="000000" w:themeColor="text1"/>
                <w:szCs w:val="28"/>
              </w:rPr>
              <w:t>文資料。如</w:t>
            </w:r>
            <w:r w:rsidRPr="00DA3DB4">
              <w:rPr>
                <w:rFonts w:ascii="標楷體" w:eastAsia="標楷體" w:hAnsi="標楷體"/>
                <w:bCs/>
                <w:iCs/>
                <w:color w:val="000000" w:themeColor="text1"/>
                <w:szCs w:val="28"/>
              </w:rPr>
              <w:t>配置圖、平面圖、</w:t>
            </w:r>
            <w:r w:rsidRPr="00DA3DB4">
              <w:rPr>
                <w:rFonts w:ascii="標楷體" w:eastAsia="標楷體" w:hAnsi="標楷體" w:hint="eastAsia"/>
                <w:bCs/>
                <w:iCs/>
                <w:color w:val="000000" w:themeColor="text1"/>
                <w:szCs w:val="28"/>
              </w:rPr>
              <w:t>立</w:t>
            </w:r>
            <w:r w:rsidRPr="00DA3DB4">
              <w:rPr>
                <w:rFonts w:ascii="標楷體" w:eastAsia="標楷體" w:hAnsi="標楷體"/>
                <w:bCs/>
                <w:iCs/>
                <w:color w:val="000000" w:themeColor="text1"/>
                <w:szCs w:val="28"/>
              </w:rPr>
              <w:t>面圖、</w:t>
            </w:r>
            <w:r w:rsidRPr="00DA3DB4">
              <w:rPr>
                <w:rFonts w:ascii="標楷體" w:eastAsia="標楷體" w:hAnsi="標楷體" w:hint="eastAsia"/>
                <w:bCs/>
                <w:iCs/>
                <w:color w:val="000000" w:themeColor="text1"/>
                <w:szCs w:val="28"/>
              </w:rPr>
              <w:t>剖</w:t>
            </w:r>
            <w:r w:rsidRPr="00DA3DB4">
              <w:rPr>
                <w:rFonts w:ascii="標楷體" w:eastAsia="標楷體" w:hAnsi="標楷體"/>
                <w:bCs/>
                <w:iCs/>
                <w:color w:val="000000" w:themeColor="text1"/>
                <w:szCs w:val="28"/>
              </w:rPr>
              <w:t>面圖</w:t>
            </w:r>
            <w:r w:rsidRPr="00DA3DB4">
              <w:rPr>
                <w:rFonts w:ascii="標楷體" w:eastAsia="標楷體" w:hAnsi="標楷體" w:hint="eastAsia"/>
                <w:bCs/>
                <w:iCs/>
                <w:color w:val="000000" w:themeColor="text1"/>
                <w:szCs w:val="28"/>
              </w:rPr>
              <w:t>、排水配置圖、地質柱狀圖、天花板、門窗詳圖、裝修表、無障礙及共融式環境空間配置圖等。</w:t>
            </w:r>
          </w:p>
          <w:p w:rsidR="0057635B" w:rsidRPr="00DA3DB4" w:rsidRDefault="0057635B" w:rsidP="0057635B">
            <w:pPr>
              <w:spacing w:line="400" w:lineRule="atLeast"/>
              <w:ind w:leftChars="423" w:left="1375" w:hangingChars="150" w:hanging="360"/>
              <w:jc w:val="both"/>
              <w:rPr>
                <w:rFonts w:ascii="標楷體" w:eastAsia="標楷體" w:hAnsi="標楷體"/>
                <w:color w:val="000000" w:themeColor="text1"/>
              </w:rPr>
            </w:pPr>
          </w:p>
          <w:p w:rsidR="002E600D" w:rsidRPr="00DA3DB4" w:rsidRDefault="002E600D" w:rsidP="002E600D">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rsidR="002E600D" w:rsidRPr="00DA3DB4" w:rsidRDefault="002E600D" w:rsidP="002E600D">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szCs w:val="28"/>
              </w:rPr>
              <w:t>□(5)</w:t>
            </w:r>
            <w:r w:rsidRPr="00DA3DB4">
              <w:rPr>
                <w:rFonts w:ascii="標楷體" w:eastAsia="標楷體" w:hAnsi="標楷體" w:hint="eastAsia"/>
                <w:color w:val="000000" w:themeColor="text1"/>
              </w:rPr>
              <w:t>施工計畫（含選定工法及具體施工步驟之說明；□及生態保育措施(甲方應另計與生態保育措施內容有關之費用。）)及交通維持計畫之擬訂。</w:t>
            </w:r>
          </w:p>
          <w:p w:rsidR="002E600D" w:rsidRPr="00DA3DB4" w:rsidRDefault="00060BB2" w:rsidP="00A42D0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rsidR="00D06315" w:rsidRPr="00DA3DB4" w:rsidRDefault="00D06315" w:rsidP="00A42D0E">
            <w:pPr>
              <w:spacing w:line="400" w:lineRule="atLeast"/>
              <w:ind w:leftChars="423" w:left="1375" w:hangingChars="150" w:hanging="360"/>
              <w:jc w:val="both"/>
              <w:rPr>
                <w:rFonts w:ascii="標楷體" w:eastAsia="標楷體" w:hAnsi="標楷體"/>
                <w:color w:val="000000" w:themeColor="text1"/>
              </w:rPr>
            </w:pPr>
          </w:p>
          <w:p w:rsidR="0045459A" w:rsidRPr="00DA3DB4" w:rsidRDefault="0045459A" w:rsidP="00A42D0E">
            <w:pPr>
              <w:spacing w:line="400" w:lineRule="atLeast"/>
              <w:ind w:leftChars="423" w:left="1375" w:hangingChars="150" w:hanging="36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5.其他與設計有關之技術服務：____________(由甲方於招標時載明，無者免填)</w:t>
            </w:r>
          </w:p>
          <w:p w:rsidR="0045459A" w:rsidRPr="00DA3DB4" w:rsidRDefault="0045459A" w:rsidP="00A42D0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w:t>
            </w:r>
          </w:p>
          <w:p w:rsidR="00654E9D" w:rsidRPr="00DA3DB4" w:rsidRDefault="00654E9D" w:rsidP="00654E9D">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□3.代辦</w:t>
            </w:r>
            <w:r w:rsidRPr="00DA3DB4">
              <w:rPr>
                <w:rFonts w:ascii="標楷體" w:eastAsia="標楷體" w:hAnsi="標楷體"/>
                <w:color w:val="000000" w:themeColor="text1"/>
              </w:rPr>
              <w:t>申請建築執照</w:t>
            </w:r>
            <w:r w:rsidRPr="00DA3DB4">
              <w:rPr>
                <w:rFonts w:ascii="標楷體" w:eastAsia="標楷體" w:hAnsi="標楷體" w:hint="eastAsia"/>
                <w:color w:val="000000" w:themeColor="text1"/>
              </w:rPr>
              <w:t>與</w:t>
            </w:r>
            <w:r w:rsidRPr="00DA3DB4">
              <w:rPr>
                <w:rFonts w:ascii="標楷體" w:eastAsia="標楷體" w:hAnsi="標楷體"/>
                <w:color w:val="000000" w:themeColor="text1"/>
              </w:rPr>
              <w:t>水、電、空調、消防</w:t>
            </w:r>
            <w:r w:rsidRPr="00DA3DB4">
              <w:rPr>
                <w:rFonts w:ascii="標楷體" w:eastAsia="標楷體" w:hAnsi="標楷體" w:hint="eastAsia"/>
                <w:color w:val="000000" w:themeColor="text1"/>
              </w:rPr>
              <w:t>或</w:t>
            </w:r>
            <w:r w:rsidRPr="00DA3DB4">
              <w:rPr>
                <w:rFonts w:ascii="標楷體" w:eastAsia="標楷體" w:hAnsi="標楷體"/>
                <w:color w:val="000000" w:themeColor="text1"/>
              </w:rPr>
              <w:t>電信之工程設計圖說資料送審。</w:t>
            </w:r>
          </w:p>
          <w:p w:rsidR="00654E9D" w:rsidRPr="00DA3DB4" w:rsidRDefault="00654E9D" w:rsidP="00654E9D">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□4.協辦招標及決標：</w:t>
            </w:r>
          </w:p>
          <w:p w:rsidR="00654E9D" w:rsidRPr="00DA3DB4" w:rsidRDefault="00654E9D" w:rsidP="00A42D0E">
            <w:pPr>
              <w:spacing w:line="400" w:lineRule="atLeast"/>
              <w:ind w:leftChars="423" w:left="1375" w:hangingChars="150" w:hanging="360"/>
              <w:jc w:val="both"/>
              <w:rPr>
                <w:rFonts w:ascii="標楷體" w:eastAsia="標楷體" w:hAnsi="標楷體"/>
                <w:color w:val="000000" w:themeColor="text1"/>
              </w:rPr>
            </w:pPr>
          </w:p>
          <w:p w:rsidR="0045459A" w:rsidRPr="00DA3DB4" w:rsidRDefault="0045459A" w:rsidP="0045459A">
            <w:pPr>
              <w:spacing w:line="400" w:lineRule="atLeast"/>
              <w:ind w:firstLineChars="200" w:firstLine="480"/>
              <w:jc w:val="both"/>
              <w:rPr>
                <w:rFonts w:ascii="標楷體" w:eastAsia="標楷體" w:hAnsi="標楷體"/>
                <w:color w:val="000000" w:themeColor="text1"/>
              </w:rPr>
            </w:pPr>
            <w:r w:rsidRPr="00DA3DB4">
              <w:rPr>
                <w:rFonts w:ascii="標楷體" w:eastAsia="標楷體" w:hAnsi="標楷體" w:hint="eastAsia"/>
                <w:color w:val="000000" w:themeColor="text1"/>
              </w:rPr>
              <w:t>□（三）監造：</w:t>
            </w:r>
          </w:p>
          <w:p w:rsidR="003A5CC5" w:rsidRPr="00DA3DB4" w:rsidRDefault="003A5CC5" w:rsidP="003A5CC5">
            <w:pPr>
              <w:spacing w:line="400" w:lineRule="atLeast"/>
              <w:ind w:leftChars="422" w:left="1217" w:hangingChars="85" w:hanging="204"/>
              <w:jc w:val="both"/>
              <w:rPr>
                <w:rFonts w:ascii="標楷體" w:eastAsia="標楷體" w:hAnsi="標楷體"/>
                <w:color w:val="000000" w:themeColor="text1"/>
                <w:szCs w:val="28"/>
              </w:rPr>
            </w:pPr>
            <w:r w:rsidRPr="00DA3DB4">
              <w:rPr>
                <w:rFonts w:ascii="標楷體" w:eastAsia="標楷體" w:hAnsi="標楷體" w:hint="eastAsia"/>
                <w:color w:val="000000" w:themeColor="text1"/>
              </w:rPr>
              <w:t>1.</w:t>
            </w:r>
            <w:r w:rsidRPr="00DA3DB4">
              <w:rPr>
                <w:rFonts w:ascii="標楷體" w:eastAsia="標楷體" w:hAnsi="標楷體" w:hint="eastAsia"/>
                <w:color w:val="000000" w:themeColor="text1"/>
                <w:szCs w:val="28"/>
              </w:rPr>
              <w:t>監督施工廠商依照設計圖說施工，其工作包含：</w:t>
            </w:r>
          </w:p>
          <w:p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r w:rsidRPr="00DA3DB4">
              <w:rPr>
                <w:rFonts w:ascii="標楷體" w:eastAsia="標楷體" w:hAnsi="標楷體" w:hint="eastAsia"/>
                <w:color w:val="000000" w:themeColor="text1"/>
              </w:rPr>
              <w:t>2)派</w:t>
            </w:r>
            <w:r w:rsidRPr="00DA3DB4">
              <w:rPr>
                <w:rFonts w:ascii="標楷體" w:eastAsia="標楷體" w:hAnsi="標楷體" w:hint="eastAsia"/>
                <w:color w:val="000000" w:themeColor="text1"/>
                <w:u w:val="single"/>
              </w:rPr>
              <w:t>遣人</w:t>
            </w:r>
            <w:r w:rsidRPr="00DA3DB4">
              <w:rPr>
                <w:rFonts w:ascii="標楷體" w:eastAsia="標楷體" w:hAnsi="標楷體" w:hint="eastAsia"/>
                <w:color w:val="000000" w:themeColor="text1"/>
              </w:rPr>
              <w:t>員留駐工地，持續性監督施工廠商按契約及設計圖說施工及查證施工廠商履約。</w:t>
            </w:r>
          </w:p>
          <w:p w:rsidR="0045459A" w:rsidRPr="00DA3DB4" w:rsidRDefault="0045459A" w:rsidP="003A5CC5">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w:t>
            </w:r>
          </w:p>
          <w:p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p>
          <w:p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p>
          <w:p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p>
          <w:p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p>
          <w:p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p>
          <w:p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p>
          <w:p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p>
          <w:p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p>
          <w:p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p>
          <w:p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p>
          <w:p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p>
          <w:p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p>
          <w:p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p>
          <w:p w:rsidR="006918EC" w:rsidRPr="00DA3DB4" w:rsidRDefault="006918EC" w:rsidP="003A5CC5">
            <w:pPr>
              <w:spacing w:line="400" w:lineRule="atLeast"/>
              <w:ind w:leftChars="535" w:left="1644" w:hangingChars="150" w:hanging="360"/>
              <w:jc w:val="both"/>
              <w:rPr>
                <w:rFonts w:ascii="標楷體" w:eastAsia="標楷體" w:hAnsi="標楷體"/>
                <w:color w:val="000000" w:themeColor="text1"/>
              </w:rPr>
            </w:pPr>
          </w:p>
          <w:p w:rsidR="00792E10" w:rsidRPr="00DA3DB4" w:rsidRDefault="00792E10" w:rsidP="003A5CC5">
            <w:pPr>
              <w:spacing w:line="400" w:lineRule="atLeast"/>
              <w:ind w:leftChars="535" w:left="1644" w:hangingChars="150" w:hanging="360"/>
              <w:jc w:val="both"/>
              <w:rPr>
                <w:rFonts w:ascii="標楷體" w:eastAsia="標楷體" w:hAnsi="標楷體"/>
                <w:color w:val="000000" w:themeColor="text1"/>
              </w:rPr>
            </w:pPr>
          </w:p>
          <w:p w:rsidR="00792E10" w:rsidRPr="00DA3DB4" w:rsidRDefault="00792E10" w:rsidP="003A5CC5">
            <w:pPr>
              <w:spacing w:line="400" w:lineRule="atLeast"/>
              <w:ind w:leftChars="535" w:left="1644" w:hangingChars="150" w:hanging="360"/>
              <w:jc w:val="both"/>
              <w:rPr>
                <w:rFonts w:ascii="標楷體" w:eastAsia="標楷體" w:hAnsi="標楷體"/>
                <w:color w:val="000000" w:themeColor="text1"/>
              </w:rPr>
            </w:pPr>
          </w:p>
          <w:p w:rsidR="00792E10" w:rsidRPr="00DA3DB4" w:rsidRDefault="00792E10" w:rsidP="003A5CC5">
            <w:pPr>
              <w:spacing w:line="400" w:lineRule="atLeast"/>
              <w:ind w:leftChars="535" w:left="1644" w:hangingChars="150" w:hanging="360"/>
              <w:jc w:val="both"/>
              <w:rPr>
                <w:rFonts w:ascii="標楷體" w:eastAsia="標楷體" w:hAnsi="標楷體"/>
                <w:color w:val="000000" w:themeColor="text1"/>
              </w:rPr>
            </w:pPr>
          </w:p>
          <w:p w:rsidR="00777D28" w:rsidRPr="00DA3DB4" w:rsidRDefault="00777D28" w:rsidP="003A5CC5">
            <w:pPr>
              <w:spacing w:line="400" w:lineRule="atLeast"/>
              <w:ind w:leftChars="535" w:left="1644" w:hangingChars="150" w:hanging="360"/>
              <w:jc w:val="both"/>
              <w:rPr>
                <w:rFonts w:ascii="標楷體" w:eastAsia="標楷體" w:hAnsi="標楷體"/>
                <w:color w:val="000000" w:themeColor="text1"/>
              </w:rPr>
            </w:pPr>
          </w:p>
          <w:p w:rsidR="001B0E31" w:rsidRPr="00DA3DB4" w:rsidRDefault="001B0E31" w:rsidP="003A5CC5">
            <w:pPr>
              <w:spacing w:line="400" w:lineRule="atLeast"/>
              <w:ind w:leftChars="535" w:left="1644" w:hangingChars="150" w:hanging="360"/>
              <w:jc w:val="both"/>
              <w:rPr>
                <w:rFonts w:ascii="標楷體" w:eastAsia="標楷體" w:hAnsi="標楷體"/>
                <w:color w:val="000000" w:themeColor="text1"/>
              </w:rPr>
            </w:pPr>
          </w:p>
          <w:p w:rsidR="001B0E31" w:rsidRPr="00DA3DB4" w:rsidRDefault="001B0E31" w:rsidP="003A5CC5">
            <w:pPr>
              <w:spacing w:line="400" w:lineRule="atLeast"/>
              <w:ind w:leftChars="535" w:left="1644" w:hangingChars="150" w:hanging="360"/>
              <w:jc w:val="both"/>
              <w:rPr>
                <w:rFonts w:ascii="標楷體" w:eastAsia="標楷體" w:hAnsi="標楷體"/>
                <w:color w:val="000000" w:themeColor="text1"/>
              </w:rPr>
            </w:pPr>
          </w:p>
          <w:p w:rsidR="001B0E31" w:rsidRPr="00DA3DB4" w:rsidRDefault="001B0E31" w:rsidP="003A5CC5">
            <w:pPr>
              <w:spacing w:line="400" w:lineRule="atLeast"/>
              <w:ind w:leftChars="535" w:left="1644" w:hangingChars="150" w:hanging="360"/>
              <w:jc w:val="both"/>
              <w:rPr>
                <w:rFonts w:ascii="標楷體" w:eastAsia="標楷體" w:hAnsi="標楷體"/>
                <w:color w:val="000000" w:themeColor="text1"/>
              </w:rPr>
            </w:pPr>
          </w:p>
          <w:p w:rsidR="001B0E31" w:rsidRPr="00DA3DB4" w:rsidRDefault="001B0E31" w:rsidP="003A5CC5">
            <w:pPr>
              <w:spacing w:line="400" w:lineRule="atLeast"/>
              <w:ind w:leftChars="535" w:left="1644" w:hangingChars="150" w:hanging="360"/>
              <w:jc w:val="both"/>
              <w:rPr>
                <w:rFonts w:ascii="標楷體" w:eastAsia="標楷體" w:hAnsi="標楷體"/>
                <w:color w:val="000000" w:themeColor="text1"/>
              </w:rPr>
            </w:pPr>
          </w:p>
          <w:p w:rsidR="001B0E31" w:rsidRPr="00DA3DB4" w:rsidRDefault="001B0E31" w:rsidP="003A5CC5">
            <w:pPr>
              <w:spacing w:line="400" w:lineRule="atLeast"/>
              <w:ind w:leftChars="535" w:left="1644" w:hangingChars="150" w:hanging="360"/>
              <w:jc w:val="both"/>
              <w:rPr>
                <w:rFonts w:ascii="標楷體" w:eastAsia="標楷體" w:hAnsi="標楷體"/>
                <w:color w:val="000000" w:themeColor="text1"/>
              </w:rPr>
            </w:pPr>
          </w:p>
          <w:p w:rsidR="001B0E31" w:rsidRPr="00DA3DB4" w:rsidRDefault="001B0E31" w:rsidP="003A5CC5">
            <w:pPr>
              <w:spacing w:line="400" w:lineRule="atLeast"/>
              <w:ind w:leftChars="535" w:left="1644" w:hangingChars="150" w:hanging="360"/>
              <w:jc w:val="both"/>
              <w:rPr>
                <w:rFonts w:ascii="標楷體" w:eastAsia="標楷體" w:hAnsi="標楷體"/>
                <w:color w:val="000000" w:themeColor="text1"/>
              </w:rPr>
            </w:pPr>
          </w:p>
          <w:p w:rsidR="001B0E31" w:rsidRPr="00DA3DB4" w:rsidRDefault="001B0E31" w:rsidP="003A5CC5">
            <w:pPr>
              <w:spacing w:line="400" w:lineRule="atLeast"/>
              <w:ind w:leftChars="535" w:left="1644" w:hangingChars="150" w:hanging="360"/>
              <w:jc w:val="both"/>
              <w:rPr>
                <w:rFonts w:ascii="標楷體" w:eastAsia="標楷體" w:hAnsi="標楷體"/>
                <w:color w:val="000000" w:themeColor="text1"/>
              </w:rPr>
            </w:pPr>
          </w:p>
          <w:p w:rsidR="001B0E31" w:rsidRPr="00DA3DB4" w:rsidRDefault="001B0E31" w:rsidP="003A5CC5">
            <w:pPr>
              <w:spacing w:line="400" w:lineRule="atLeast"/>
              <w:ind w:leftChars="535" w:left="1644" w:hangingChars="150" w:hanging="360"/>
              <w:jc w:val="both"/>
              <w:rPr>
                <w:rFonts w:ascii="標楷體" w:eastAsia="標楷體" w:hAnsi="標楷體"/>
                <w:color w:val="000000" w:themeColor="text1"/>
              </w:rPr>
            </w:pPr>
          </w:p>
          <w:p w:rsidR="001B0E31" w:rsidRPr="00DA3DB4" w:rsidRDefault="001B0E31" w:rsidP="003A5CC5">
            <w:pPr>
              <w:spacing w:line="400" w:lineRule="atLeast"/>
              <w:ind w:leftChars="535" w:left="1644" w:hangingChars="150" w:hanging="360"/>
              <w:jc w:val="both"/>
              <w:rPr>
                <w:rFonts w:ascii="標楷體" w:eastAsia="標楷體" w:hAnsi="標楷體"/>
                <w:color w:val="000000" w:themeColor="text1"/>
              </w:rPr>
            </w:pPr>
          </w:p>
          <w:p w:rsidR="001B0E31" w:rsidRPr="00DA3DB4" w:rsidRDefault="001B0E31" w:rsidP="003A5CC5">
            <w:pPr>
              <w:spacing w:line="400" w:lineRule="atLeast"/>
              <w:ind w:leftChars="535" w:left="1644" w:hangingChars="150" w:hanging="360"/>
              <w:jc w:val="both"/>
              <w:rPr>
                <w:rFonts w:ascii="標楷體" w:eastAsia="標楷體" w:hAnsi="標楷體"/>
                <w:color w:val="000000" w:themeColor="text1"/>
              </w:rPr>
            </w:pPr>
          </w:p>
          <w:p w:rsidR="001B0E31" w:rsidRPr="00DA3DB4" w:rsidRDefault="001B0E31" w:rsidP="003A5CC5">
            <w:pPr>
              <w:spacing w:line="400" w:lineRule="atLeast"/>
              <w:ind w:leftChars="535" w:left="1644" w:hangingChars="150" w:hanging="360"/>
              <w:jc w:val="both"/>
              <w:rPr>
                <w:rFonts w:ascii="標楷體" w:eastAsia="標楷體" w:hAnsi="標楷體"/>
                <w:color w:val="000000" w:themeColor="text1"/>
              </w:rPr>
            </w:pPr>
          </w:p>
          <w:p w:rsidR="001B0E31" w:rsidRPr="00DA3DB4" w:rsidRDefault="001B0E31" w:rsidP="003A5CC5">
            <w:pPr>
              <w:spacing w:line="400" w:lineRule="atLeast"/>
              <w:ind w:leftChars="535" w:left="1644" w:hangingChars="150" w:hanging="360"/>
              <w:jc w:val="both"/>
              <w:rPr>
                <w:rFonts w:ascii="標楷體" w:eastAsia="標楷體" w:hAnsi="標楷體"/>
                <w:color w:val="000000" w:themeColor="text1"/>
              </w:rPr>
            </w:pPr>
          </w:p>
          <w:p w:rsidR="001B0E31" w:rsidRPr="00DA3DB4" w:rsidRDefault="001B0E31" w:rsidP="003A5CC5">
            <w:pPr>
              <w:spacing w:line="400" w:lineRule="atLeast"/>
              <w:ind w:leftChars="535" w:left="1644" w:hangingChars="150" w:hanging="360"/>
              <w:jc w:val="both"/>
              <w:rPr>
                <w:rFonts w:ascii="標楷體" w:eastAsia="標楷體" w:hAnsi="標楷體"/>
                <w:color w:val="000000" w:themeColor="text1"/>
              </w:rPr>
            </w:pPr>
          </w:p>
          <w:p w:rsidR="001B0E31" w:rsidRDefault="001B0E31" w:rsidP="003A5CC5">
            <w:pPr>
              <w:spacing w:line="400" w:lineRule="atLeast"/>
              <w:ind w:leftChars="535" w:left="1644" w:hangingChars="150" w:hanging="360"/>
              <w:jc w:val="both"/>
              <w:rPr>
                <w:rFonts w:ascii="標楷體" w:eastAsia="標楷體" w:hAnsi="標楷體"/>
                <w:color w:val="000000" w:themeColor="text1"/>
              </w:rPr>
            </w:pPr>
          </w:p>
          <w:p w:rsidR="0024726F" w:rsidRDefault="0024726F" w:rsidP="003A5CC5">
            <w:pPr>
              <w:spacing w:line="400" w:lineRule="atLeast"/>
              <w:ind w:leftChars="535" w:left="1644" w:hangingChars="150" w:hanging="360"/>
              <w:jc w:val="both"/>
              <w:rPr>
                <w:rFonts w:ascii="標楷體" w:eastAsia="標楷體" w:hAnsi="標楷體"/>
                <w:color w:val="000000" w:themeColor="text1"/>
              </w:rPr>
            </w:pPr>
          </w:p>
          <w:p w:rsidR="0024726F" w:rsidRPr="00DA3DB4" w:rsidRDefault="0024726F" w:rsidP="003A5CC5">
            <w:pPr>
              <w:spacing w:line="400" w:lineRule="atLeast"/>
              <w:ind w:leftChars="535" w:left="1644" w:hangingChars="150" w:hanging="360"/>
              <w:jc w:val="both"/>
              <w:rPr>
                <w:rFonts w:ascii="標楷體" w:eastAsia="標楷體" w:hAnsi="標楷體"/>
                <w:color w:val="000000" w:themeColor="text1"/>
              </w:rPr>
            </w:pPr>
          </w:p>
          <w:p w:rsidR="00792E10" w:rsidRPr="00DA3DB4" w:rsidRDefault="00792E10" w:rsidP="003A5CC5">
            <w:pPr>
              <w:spacing w:line="400" w:lineRule="atLeast"/>
              <w:ind w:leftChars="535" w:left="1644" w:hangingChars="150" w:hanging="360"/>
              <w:jc w:val="both"/>
              <w:rPr>
                <w:rFonts w:ascii="標楷體" w:eastAsia="標楷體" w:hAnsi="標楷體"/>
                <w:color w:val="000000" w:themeColor="text1"/>
              </w:rPr>
            </w:pPr>
          </w:p>
          <w:p w:rsidR="0045459A" w:rsidRPr="00DA3DB4" w:rsidRDefault="0045459A" w:rsidP="002E600D">
            <w:pPr>
              <w:spacing w:line="400" w:lineRule="atLeast"/>
              <w:ind w:leftChars="423" w:left="1375" w:hangingChars="150" w:hanging="36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4.其他約定之監造事項，其工作包含：</w:t>
            </w:r>
          </w:p>
          <w:p w:rsidR="0045459A" w:rsidRPr="00DA3DB4" w:rsidRDefault="0045459A" w:rsidP="002E600D">
            <w:pPr>
              <w:spacing w:line="400" w:lineRule="atLeast"/>
              <w:ind w:leftChars="423" w:left="1375" w:hangingChars="150" w:hanging="360"/>
              <w:jc w:val="both"/>
              <w:rPr>
                <w:rFonts w:ascii="標楷體" w:eastAsia="標楷體" w:hAnsi="標楷體"/>
                <w:color w:val="000000" w:themeColor="text1"/>
                <w:szCs w:val="28"/>
              </w:rPr>
            </w:pPr>
            <w:r w:rsidRPr="00DA3DB4">
              <w:rPr>
                <w:rFonts w:ascii="標楷體" w:eastAsia="標楷體" w:hAnsi="標楷體"/>
                <w:color w:val="000000" w:themeColor="text1"/>
                <w:szCs w:val="28"/>
              </w:rPr>
              <w:t>……</w:t>
            </w:r>
          </w:p>
          <w:p w:rsidR="0045459A" w:rsidRPr="00DA3DB4" w:rsidRDefault="0045459A" w:rsidP="0045459A">
            <w:pPr>
              <w:pStyle w:val="30"/>
              <w:spacing w:line="400" w:lineRule="atLeast"/>
              <w:ind w:leftChars="450" w:left="1450" w:hangingChars="154" w:hanging="370"/>
              <w:rPr>
                <w:rFonts w:ascii="標楷體" w:hAnsi="標楷體"/>
                <w:color w:val="000000" w:themeColor="text1"/>
                <w:szCs w:val="28"/>
              </w:rPr>
            </w:pPr>
            <w:r w:rsidRPr="00DA3DB4">
              <w:rPr>
                <w:rFonts w:ascii="標楷體" w:hAnsi="標楷體" w:hint="eastAsia"/>
                <w:color w:val="000000" w:themeColor="text1"/>
                <w:sz w:val="24"/>
                <w:szCs w:val="28"/>
                <w:u w:val="single"/>
              </w:rPr>
              <w:t>(10)其他與監造有關之技術服務：</w:t>
            </w:r>
            <w:r w:rsidRPr="00DA3DB4">
              <w:rPr>
                <w:rFonts w:ascii="標楷體" w:hAnsi="標楷體"/>
                <w:color w:val="000000" w:themeColor="text1"/>
                <w:sz w:val="24"/>
                <w:szCs w:val="28"/>
                <w:u w:val="single"/>
              </w:rPr>
              <w:t>____________(</w:t>
            </w:r>
            <w:r w:rsidRPr="00DA3DB4">
              <w:rPr>
                <w:rFonts w:ascii="標楷體" w:hAnsi="標楷體" w:hint="eastAsia"/>
                <w:color w:val="000000" w:themeColor="text1"/>
                <w:sz w:val="24"/>
                <w:szCs w:val="28"/>
                <w:u w:val="single"/>
              </w:rPr>
              <w:t>由甲方於招標時載明，無者免填</w:t>
            </w:r>
            <w:r w:rsidRPr="00DA3DB4">
              <w:rPr>
                <w:rFonts w:ascii="標楷體" w:hAnsi="標楷體"/>
                <w:color w:val="000000" w:themeColor="text1"/>
                <w:sz w:val="24"/>
                <w:szCs w:val="28"/>
                <w:u w:val="single"/>
              </w:rPr>
              <w:t>)</w:t>
            </w:r>
          </w:p>
          <w:p w:rsidR="0045459A" w:rsidRPr="00DA3DB4" w:rsidRDefault="0045459A" w:rsidP="0045459A">
            <w:pPr>
              <w:spacing w:line="400" w:lineRule="atLeast"/>
              <w:ind w:leftChars="105" w:left="972" w:hangingChars="300" w:hanging="720"/>
              <w:jc w:val="both"/>
              <w:textDirection w:val="lrTbV"/>
              <w:rPr>
                <w:rFonts w:ascii="標楷體" w:eastAsia="標楷體" w:hAnsi="標楷體"/>
                <w:color w:val="000000" w:themeColor="text1"/>
                <w:szCs w:val="28"/>
              </w:rPr>
            </w:pPr>
            <w:r w:rsidRPr="00DA3DB4">
              <w:rPr>
                <w:rFonts w:ascii="標楷體" w:eastAsia="標楷體" w:hAnsi="標楷體" w:hint="eastAsia"/>
                <w:color w:val="000000" w:themeColor="text1"/>
              </w:rPr>
              <w:t>（四）其他：</w:t>
            </w:r>
            <w:r w:rsidRPr="00DA3DB4">
              <w:rPr>
                <w:rFonts w:ascii="標楷體" w:eastAsia="標楷體" w:hAnsi="標楷體" w:hint="eastAsia"/>
                <w:color w:val="000000" w:themeColor="text1"/>
                <w:szCs w:val="28"/>
              </w:rPr>
              <w:t>勾選下列項目者，甲方應於招標時列出項目及價金之空白欄位供廠商報價，或載明固定費用，決標後據以訂定契約。第1目至第3目，於該作業成果報告經甲方核可後，給付_______%(由甲方於招標時載明，未載明者為90%)，其餘費用於______(由甲方於招標時載明，未載明者為全案驗收後)給付。</w:t>
            </w:r>
          </w:p>
          <w:p w:rsidR="0045459A" w:rsidRPr="00DA3DB4" w:rsidRDefault="0045459A" w:rsidP="00232EB4">
            <w:pPr>
              <w:spacing w:line="400" w:lineRule="atLeast"/>
              <w:ind w:leftChars="423" w:left="1375" w:hangingChars="150" w:hanging="360"/>
              <w:jc w:val="both"/>
              <w:rPr>
                <w:rFonts w:ascii="標楷體" w:eastAsia="標楷體" w:hAnsi="標楷體"/>
                <w:b/>
                <w:bCs/>
                <w:color w:val="000000" w:themeColor="text1"/>
              </w:rPr>
            </w:pPr>
            <w:r w:rsidRPr="00DA3DB4">
              <w:rPr>
                <w:rFonts w:ascii="標楷體" w:eastAsia="標楷體" w:hAnsi="標楷體"/>
                <w:color w:val="000000" w:themeColor="text1"/>
                <w:szCs w:val="28"/>
              </w:rPr>
              <w:t>……</w:t>
            </w:r>
          </w:p>
        </w:tc>
        <w:tc>
          <w:tcPr>
            <w:tcW w:w="3550" w:type="dxa"/>
          </w:tcPr>
          <w:p w:rsidR="0045459A" w:rsidRPr="00DA3DB4" w:rsidRDefault="0045459A" w:rsidP="0045459A">
            <w:pPr>
              <w:autoSpaceDE w:val="0"/>
              <w:autoSpaceDN w:val="0"/>
              <w:spacing w:line="400" w:lineRule="atLeast"/>
              <w:jc w:val="both"/>
              <w:rPr>
                <w:rFonts w:ascii="標楷體" w:eastAsia="標楷體" w:hAnsi="標楷體"/>
                <w:color w:val="000000" w:themeColor="text1"/>
              </w:rPr>
            </w:pPr>
          </w:p>
          <w:p w:rsidR="0045459A" w:rsidRPr="00DA3DB4" w:rsidRDefault="0045459A" w:rsidP="0045459A">
            <w:pPr>
              <w:autoSpaceDE w:val="0"/>
              <w:autoSpaceDN w:val="0"/>
              <w:spacing w:line="400" w:lineRule="atLeast"/>
              <w:jc w:val="both"/>
              <w:rPr>
                <w:rFonts w:ascii="標楷體" w:eastAsia="標楷體" w:hAnsi="標楷體"/>
                <w:color w:val="000000" w:themeColor="text1"/>
              </w:rPr>
            </w:pPr>
          </w:p>
          <w:p w:rsidR="00034016" w:rsidRPr="00DA3DB4" w:rsidRDefault="001C174F" w:rsidP="001C174F">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1.第</w:t>
            </w:r>
            <w:r w:rsidR="00F8673B" w:rsidRPr="00DA3DB4">
              <w:rPr>
                <w:rFonts w:ascii="標楷體" w:eastAsia="標楷體" w:hAnsi="標楷體" w:hint="eastAsia"/>
                <w:color w:val="000000" w:themeColor="text1"/>
              </w:rPr>
              <w:t>2點</w:t>
            </w:r>
            <w:r w:rsidR="00976095">
              <w:rPr>
                <w:rFonts w:ascii="標楷體" w:eastAsia="標楷體" w:hAnsi="標楷體" w:hint="eastAsia"/>
                <w:color w:val="000000" w:themeColor="text1"/>
              </w:rPr>
              <w:t>依體例酌作文字</w:t>
            </w:r>
            <w:r w:rsidRPr="00DA3DB4">
              <w:rPr>
                <w:rFonts w:ascii="標楷體" w:eastAsia="標楷體" w:hAnsi="標楷體" w:hint="eastAsia"/>
                <w:color w:val="000000" w:themeColor="text1"/>
              </w:rPr>
              <w:t>修</w:t>
            </w:r>
            <w:r w:rsidR="00976095">
              <w:rPr>
                <w:rFonts w:ascii="標楷體" w:eastAsia="標楷體" w:hAnsi="標楷體" w:hint="eastAsia"/>
                <w:color w:val="000000" w:themeColor="text1"/>
              </w:rPr>
              <w:t>正</w:t>
            </w:r>
            <w:r w:rsidRPr="00DA3DB4">
              <w:rPr>
                <w:rFonts w:ascii="標楷體" w:eastAsia="標楷體" w:hAnsi="標楷體" w:hint="eastAsia"/>
                <w:color w:val="000000" w:themeColor="text1"/>
              </w:rPr>
              <w:t>，將</w:t>
            </w:r>
            <w:r w:rsidR="00F8673B" w:rsidRPr="00DA3DB4">
              <w:rPr>
                <w:rFonts w:ascii="標楷體" w:eastAsia="標楷體" w:hAnsi="標楷體" w:hint="eastAsia"/>
                <w:color w:val="000000" w:themeColor="text1"/>
              </w:rPr>
              <w:t>由機關勾選之</w:t>
            </w:r>
            <w:r w:rsidRPr="00DA3DB4">
              <w:rPr>
                <w:rFonts w:ascii="標楷體" w:eastAsia="標楷體" w:hAnsi="標楷體" w:hint="eastAsia"/>
                <w:color w:val="000000" w:themeColor="text1"/>
              </w:rPr>
              <w:t>選項移列至款次目次之後，避免未勾選時產生跳號。</w:t>
            </w:r>
          </w:p>
          <w:p w:rsidR="0045459A" w:rsidRPr="00DA3DB4" w:rsidRDefault="001C174F" w:rsidP="00E80D9A">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2</w:t>
            </w:r>
            <w:r w:rsidR="00E80D9A" w:rsidRPr="00DA3DB4">
              <w:rPr>
                <w:rFonts w:ascii="標楷體" w:eastAsia="標楷體" w:hAnsi="標楷體" w:hint="eastAsia"/>
                <w:color w:val="000000" w:themeColor="text1"/>
              </w:rPr>
              <w:t>.</w:t>
            </w:r>
            <w:r w:rsidR="0045459A" w:rsidRPr="00DA3DB4">
              <w:rPr>
                <w:rFonts w:ascii="標楷體" w:eastAsia="標楷體" w:hAnsi="標楷體" w:hint="eastAsia"/>
                <w:color w:val="000000" w:themeColor="text1"/>
              </w:rPr>
              <w:t>依技服辦法第5條至第7條規定，機關委託廠商辦理規劃、設計、監造，得依採購案件之特性及實際需要，於招標文件載明其他有關之服務內容，另依據技服辦法第25條第2</w:t>
            </w:r>
            <w:r w:rsidR="00923CC7" w:rsidRPr="00DA3DB4">
              <w:rPr>
                <w:rFonts w:ascii="標楷體" w:eastAsia="標楷體" w:hAnsi="標楷體" w:hint="eastAsia"/>
                <w:color w:val="000000" w:themeColor="text1"/>
              </w:rPr>
              <w:t>項後段規定，屬必須核實另支服務費用者，應於契約定明</w:t>
            </w:r>
            <w:r w:rsidR="0045459A" w:rsidRPr="00DA3DB4">
              <w:rPr>
                <w:rFonts w:ascii="標楷體" w:eastAsia="標楷體" w:hAnsi="標楷體" w:hint="eastAsia"/>
                <w:color w:val="000000" w:themeColor="text1"/>
              </w:rPr>
              <w:t>項目及費用範圍，爰修正第2條附件1第2點，將第</w:t>
            </w:r>
            <w:r w:rsidR="00A42D0E" w:rsidRPr="00DA3DB4">
              <w:rPr>
                <w:rFonts w:ascii="標楷體" w:eastAsia="標楷體" w:hAnsi="標楷體" w:hint="eastAsia"/>
                <w:color w:val="000000" w:themeColor="text1"/>
              </w:rPr>
              <w:t>(</w:t>
            </w:r>
            <w:r w:rsidR="00913593" w:rsidRPr="00DA3DB4">
              <w:rPr>
                <w:rFonts w:ascii="標楷體" w:eastAsia="標楷體" w:hAnsi="標楷體" w:hint="eastAsia"/>
                <w:color w:val="000000" w:themeColor="text1"/>
              </w:rPr>
              <w:t>一</w:t>
            </w:r>
            <w:r w:rsidR="00A42D0E" w:rsidRPr="00DA3DB4">
              <w:rPr>
                <w:rFonts w:ascii="標楷體" w:eastAsia="標楷體" w:hAnsi="標楷體" w:hint="eastAsia"/>
                <w:color w:val="000000" w:themeColor="text1"/>
              </w:rPr>
              <w:t>)</w:t>
            </w:r>
            <w:r w:rsidR="0045459A" w:rsidRPr="00DA3DB4">
              <w:rPr>
                <w:rFonts w:ascii="標楷體" w:eastAsia="標楷體" w:hAnsi="標楷體" w:hint="eastAsia"/>
                <w:color w:val="000000" w:themeColor="text1"/>
              </w:rPr>
              <w:t>款至第</w:t>
            </w:r>
            <w:r w:rsidR="00A42D0E" w:rsidRPr="00DA3DB4">
              <w:rPr>
                <w:rFonts w:ascii="標楷體" w:eastAsia="標楷體" w:hAnsi="標楷體" w:hint="eastAsia"/>
                <w:color w:val="000000" w:themeColor="text1"/>
              </w:rPr>
              <w:t>(</w:t>
            </w:r>
            <w:r w:rsidR="00913593" w:rsidRPr="00DA3DB4">
              <w:rPr>
                <w:rFonts w:ascii="標楷體" w:eastAsia="標楷體" w:hAnsi="標楷體" w:hint="eastAsia"/>
                <w:color w:val="000000" w:themeColor="text1"/>
              </w:rPr>
              <w:t>三</w:t>
            </w:r>
            <w:r w:rsidR="00A42D0E" w:rsidRPr="00DA3DB4">
              <w:rPr>
                <w:rFonts w:ascii="標楷體" w:eastAsia="標楷體" w:hAnsi="標楷體" w:hint="eastAsia"/>
                <w:color w:val="000000" w:themeColor="text1"/>
              </w:rPr>
              <w:t>)</w:t>
            </w:r>
            <w:r w:rsidR="0045459A" w:rsidRPr="00DA3DB4">
              <w:rPr>
                <w:rFonts w:ascii="標楷體" w:eastAsia="標楷體" w:hAnsi="標楷體" w:hint="eastAsia"/>
                <w:color w:val="000000" w:themeColor="text1"/>
              </w:rPr>
              <w:t>款中</w:t>
            </w:r>
            <w:r w:rsidR="006918EC" w:rsidRPr="00DA3DB4">
              <w:rPr>
                <w:rFonts w:ascii="標楷體" w:eastAsia="標楷體" w:hAnsi="標楷體" w:hint="eastAsia"/>
                <w:color w:val="000000" w:themeColor="text1"/>
              </w:rPr>
              <w:t>屬額外服務項目者</w:t>
            </w:r>
            <w:r w:rsidR="00034016" w:rsidRPr="00DA3DB4">
              <w:rPr>
                <w:rFonts w:ascii="標楷體" w:eastAsia="標楷體" w:hAnsi="標楷體" w:hint="eastAsia"/>
                <w:color w:val="000000" w:themeColor="text1"/>
              </w:rPr>
              <w:t>，例如生態環境調查、研擬環境友善措施等生態檢核作業，</w:t>
            </w:r>
            <w:r w:rsidR="0045459A" w:rsidRPr="00DA3DB4">
              <w:rPr>
                <w:rFonts w:ascii="標楷體" w:eastAsia="標楷體" w:hAnsi="標楷體" w:hint="eastAsia"/>
                <w:color w:val="000000" w:themeColor="text1"/>
              </w:rPr>
              <w:t>移列至第</w:t>
            </w:r>
            <w:r w:rsidR="0012005C" w:rsidRPr="00DA3DB4">
              <w:rPr>
                <w:rFonts w:ascii="標楷體" w:eastAsia="標楷體" w:hAnsi="標楷體" w:hint="eastAsia"/>
                <w:color w:val="000000" w:themeColor="text1"/>
              </w:rPr>
              <w:t>3條附件</w:t>
            </w:r>
            <w:r w:rsidR="00201EE0" w:rsidRPr="00DA3DB4">
              <w:rPr>
                <w:rFonts w:ascii="標楷體" w:eastAsia="標楷體" w:hAnsi="標楷體" w:hint="eastAsia"/>
                <w:color w:val="000000" w:themeColor="text1"/>
              </w:rPr>
              <w:t>1至附件4</w:t>
            </w:r>
            <w:r w:rsidR="0045459A" w:rsidRPr="00DA3DB4">
              <w:rPr>
                <w:rFonts w:ascii="標楷體" w:eastAsia="標楷體" w:hAnsi="標楷體" w:hint="eastAsia"/>
                <w:color w:val="000000" w:themeColor="text1"/>
              </w:rPr>
              <w:t>，</w:t>
            </w:r>
            <w:r w:rsidR="00875178" w:rsidRPr="00DA3DB4">
              <w:rPr>
                <w:rFonts w:ascii="標楷體" w:eastAsia="標楷體" w:hAnsi="標楷體" w:hint="eastAsia"/>
                <w:color w:val="000000" w:themeColor="text1"/>
              </w:rPr>
              <w:t>由機關於招標前載</w:t>
            </w:r>
            <w:r w:rsidR="00913593" w:rsidRPr="00DA3DB4">
              <w:rPr>
                <w:rFonts w:ascii="標楷體" w:eastAsia="標楷體" w:hAnsi="標楷體" w:hint="eastAsia"/>
                <w:color w:val="000000" w:themeColor="text1"/>
              </w:rPr>
              <w:t>明固定費用或由廠商報價</w:t>
            </w:r>
            <w:r w:rsidR="0045459A" w:rsidRPr="00DA3DB4">
              <w:rPr>
                <w:rFonts w:ascii="標楷體" w:eastAsia="標楷體" w:hAnsi="標楷體" w:hint="eastAsia"/>
                <w:color w:val="000000" w:themeColor="text1"/>
              </w:rPr>
              <w:t>。</w:t>
            </w:r>
          </w:p>
          <w:p w:rsidR="0014559F" w:rsidRPr="00DA3DB4" w:rsidRDefault="0014559F" w:rsidP="0014559F">
            <w:pPr>
              <w:autoSpaceDE w:val="0"/>
              <w:autoSpaceDN w:val="0"/>
              <w:spacing w:line="400" w:lineRule="atLeast"/>
              <w:jc w:val="both"/>
              <w:rPr>
                <w:rFonts w:ascii="標楷體" w:eastAsia="標楷體" w:hAnsi="標楷體"/>
                <w:color w:val="000000" w:themeColor="text1"/>
              </w:rPr>
            </w:pPr>
          </w:p>
          <w:p w:rsidR="0014559F" w:rsidRPr="00DA3DB4" w:rsidRDefault="0014559F" w:rsidP="0014559F">
            <w:pPr>
              <w:autoSpaceDE w:val="0"/>
              <w:autoSpaceDN w:val="0"/>
              <w:spacing w:line="400" w:lineRule="atLeast"/>
              <w:jc w:val="both"/>
              <w:rPr>
                <w:rFonts w:ascii="標楷體" w:eastAsia="標楷體" w:hAnsi="標楷體"/>
                <w:color w:val="000000" w:themeColor="text1"/>
              </w:rPr>
            </w:pPr>
          </w:p>
          <w:p w:rsidR="0014559F" w:rsidRPr="00DA3DB4" w:rsidRDefault="0014559F" w:rsidP="0014559F">
            <w:pPr>
              <w:autoSpaceDE w:val="0"/>
              <w:autoSpaceDN w:val="0"/>
              <w:spacing w:line="400" w:lineRule="atLeast"/>
              <w:jc w:val="both"/>
              <w:rPr>
                <w:rFonts w:ascii="標楷體" w:eastAsia="標楷體" w:hAnsi="標楷體"/>
                <w:color w:val="000000" w:themeColor="text1"/>
              </w:rPr>
            </w:pPr>
          </w:p>
          <w:p w:rsidR="0014559F" w:rsidRPr="00DA3DB4" w:rsidRDefault="0014559F" w:rsidP="0014559F">
            <w:pPr>
              <w:autoSpaceDE w:val="0"/>
              <w:autoSpaceDN w:val="0"/>
              <w:spacing w:line="400" w:lineRule="atLeast"/>
              <w:jc w:val="both"/>
              <w:rPr>
                <w:rFonts w:ascii="標楷體" w:eastAsia="標楷體" w:hAnsi="標楷體"/>
                <w:color w:val="000000" w:themeColor="text1"/>
              </w:rPr>
            </w:pPr>
          </w:p>
          <w:p w:rsidR="0014559F" w:rsidRPr="00DA3DB4" w:rsidRDefault="0014559F" w:rsidP="0014559F">
            <w:pPr>
              <w:autoSpaceDE w:val="0"/>
              <w:autoSpaceDN w:val="0"/>
              <w:spacing w:line="400" w:lineRule="atLeast"/>
              <w:jc w:val="both"/>
              <w:rPr>
                <w:rFonts w:ascii="標楷體" w:eastAsia="標楷體" w:hAnsi="標楷體"/>
                <w:color w:val="000000" w:themeColor="text1"/>
              </w:rPr>
            </w:pPr>
          </w:p>
          <w:p w:rsidR="0014559F" w:rsidRPr="00DA3DB4" w:rsidRDefault="0014559F" w:rsidP="0014559F">
            <w:pPr>
              <w:autoSpaceDE w:val="0"/>
              <w:autoSpaceDN w:val="0"/>
              <w:spacing w:line="400" w:lineRule="atLeast"/>
              <w:jc w:val="both"/>
              <w:rPr>
                <w:rFonts w:ascii="標楷體" w:eastAsia="標楷體" w:hAnsi="標楷體"/>
                <w:color w:val="000000" w:themeColor="text1"/>
              </w:rPr>
            </w:pPr>
          </w:p>
          <w:p w:rsidR="00654E9D" w:rsidRPr="00DA3DB4" w:rsidRDefault="00654E9D" w:rsidP="0014559F">
            <w:pPr>
              <w:autoSpaceDE w:val="0"/>
              <w:autoSpaceDN w:val="0"/>
              <w:spacing w:line="400" w:lineRule="atLeast"/>
              <w:jc w:val="both"/>
              <w:rPr>
                <w:rFonts w:ascii="標楷體" w:eastAsia="標楷體" w:hAnsi="標楷體"/>
                <w:color w:val="000000" w:themeColor="text1"/>
              </w:rPr>
            </w:pPr>
          </w:p>
          <w:p w:rsidR="00777D28" w:rsidRPr="00DA3DB4" w:rsidRDefault="001C174F" w:rsidP="00777D28">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3</w:t>
            </w:r>
            <w:r w:rsidR="00777D28" w:rsidRPr="00DA3DB4">
              <w:rPr>
                <w:rFonts w:ascii="標楷體" w:eastAsia="標楷體" w:hAnsi="標楷體" w:hint="eastAsia"/>
                <w:color w:val="000000" w:themeColor="text1"/>
              </w:rPr>
              <w:t>.修正第2條附件1第2點第(二)款設計服務，</w:t>
            </w:r>
            <w:r w:rsidR="00773CD7" w:rsidRPr="00DA3DB4">
              <w:rPr>
                <w:rFonts w:ascii="標楷體" w:eastAsia="標楷體" w:hAnsi="標楷體" w:hint="eastAsia"/>
                <w:color w:val="000000" w:themeColor="text1"/>
              </w:rPr>
              <w:t>依技服辦法第6條第2</w:t>
            </w:r>
            <w:r w:rsidR="008C6850" w:rsidRPr="00DA3DB4">
              <w:rPr>
                <w:rFonts w:ascii="標楷體" w:eastAsia="標楷體" w:hAnsi="標楷體" w:hint="eastAsia"/>
                <w:color w:val="000000" w:themeColor="text1"/>
              </w:rPr>
              <w:t>項規定，設計</w:t>
            </w:r>
            <w:r w:rsidR="00773CD7" w:rsidRPr="00DA3DB4">
              <w:rPr>
                <w:rFonts w:ascii="標楷體" w:eastAsia="標楷體" w:hAnsi="標楷體" w:hint="eastAsia"/>
                <w:color w:val="000000" w:themeColor="text1"/>
              </w:rPr>
              <w:t>應符合減少溫室氣體排放之目</w:t>
            </w:r>
            <w:r w:rsidR="008C6850" w:rsidRPr="00DA3DB4">
              <w:rPr>
                <w:rFonts w:ascii="標楷體" w:eastAsia="標楷體" w:hAnsi="標楷體" w:hint="eastAsia"/>
                <w:color w:val="000000" w:themeColor="text1"/>
              </w:rPr>
              <w:t>的，廠商辦理設計，</w:t>
            </w:r>
            <w:r w:rsidR="00773CD7" w:rsidRPr="00DA3DB4">
              <w:rPr>
                <w:rFonts w:ascii="標楷體" w:eastAsia="標楷體" w:hAnsi="標楷體" w:hint="eastAsia"/>
                <w:color w:val="000000" w:themeColor="text1"/>
              </w:rPr>
              <w:t>應評估低碳設計方案，並將降低碳排量納入設計考量。為</w:t>
            </w:r>
            <w:r w:rsidR="00777D28" w:rsidRPr="00DA3DB4">
              <w:rPr>
                <w:rFonts w:ascii="標楷體" w:eastAsia="標楷體" w:hAnsi="標楷體" w:hint="eastAsia"/>
                <w:color w:val="000000" w:themeColor="text1"/>
              </w:rPr>
              <w:t>因應全球氣候變遷對人類的影響及邁向我國淨零碳排放之政策目標，</w:t>
            </w:r>
            <w:r w:rsidR="00773CD7" w:rsidRPr="00DA3DB4">
              <w:rPr>
                <w:rFonts w:ascii="標楷體" w:eastAsia="標楷體" w:hAnsi="標楷體" w:hint="eastAsia"/>
                <w:color w:val="000000" w:themeColor="text1"/>
              </w:rPr>
              <w:t>有瞭解設計單位設計碳排量之需要，</w:t>
            </w:r>
            <w:r w:rsidR="00777D28" w:rsidRPr="00DA3DB4">
              <w:rPr>
                <w:rFonts w:ascii="標楷體" w:eastAsia="標楷體" w:hAnsi="標楷體" w:hint="eastAsia"/>
                <w:color w:val="000000" w:themeColor="text1"/>
              </w:rPr>
              <w:t>爰</w:t>
            </w:r>
            <w:r w:rsidR="00773CD7" w:rsidRPr="00DA3DB4">
              <w:rPr>
                <w:rFonts w:ascii="標楷體" w:eastAsia="標楷體" w:hAnsi="標楷體" w:hint="eastAsia"/>
                <w:color w:val="000000" w:themeColor="text1"/>
              </w:rPr>
              <w:t>修正</w:t>
            </w:r>
            <w:r w:rsidR="00777D28" w:rsidRPr="00DA3DB4">
              <w:rPr>
                <w:rFonts w:ascii="標楷體" w:eastAsia="標楷體" w:hAnsi="標楷體" w:hint="eastAsia"/>
                <w:color w:val="000000" w:themeColor="text1"/>
              </w:rPr>
              <w:t>第1目</w:t>
            </w:r>
            <w:r w:rsidR="00773CD7" w:rsidRPr="00DA3DB4">
              <w:rPr>
                <w:rFonts w:ascii="標楷體" w:eastAsia="標楷體" w:hAnsi="標楷體" w:hint="eastAsia"/>
                <w:color w:val="000000" w:themeColor="text1"/>
              </w:rPr>
              <w:t>，於</w:t>
            </w:r>
            <w:r w:rsidR="00777D28" w:rsidRPr="00DA3DB4">
              <w:rPr>
                <w:rFonts w:ascii="標楷體" w:eastAsia="標楷體" w:hAnsi="標楷體" w:hint="eastAsia"/>
                <w:color w:val="000000" w:themeColor="text1"/>
              </w:rPr>
              <w:t>基本設計之(2)基本設計圖文資料新增選項K。</w:t>
            </w:r>
          </w:p>
          <w:p w:rsidR="00654E9D" w:rsidRPr="00DA3DB4" w:rsidRDefault="00654E9D" w:rsidP="00777D28">
            <w:pPr>
              <w:autoSpaceDE w:val="0"/>
              <w:autoSpaceDN w:val="0"/>
              <w:spacing w:line="400" w:lineRule="atLeast"/>
              <w:ind w:left="250" w:hangingChars="104" w:hanging="250"/>
              <w:jc w:val="both"/>
              <w:rPr>
                <w:rFonts w:ascii="標楷體" w:eastAsia="標楷體" w:hAnsi="標楷體"/>
                <w:color w:val="000000" w:themeColor="text1"/>
              </w:rPr>
            </w:pPr>
          </w:p>
          <w:p w:rsidR="00654E9D" w:rsidRPr="00DA3DB4" w:rsidRDefault="00654E9D" w:rsidP="00777D28">
            <w:pPr>
              <w:autoSpaceDE w:val="0"/>
              <w:autoSpaceDN w:val="0"/>
              <w:spacing w:line="400" w:lineRule="atLeast"/>
              <w:ind w:left="250" w:hangingChars="104" w:hanging="250"/>
              <w:jc w:val="both"/>
              <w:rPr>
                <w:rFonts w:ascii="標楷體" w:eastAsia="標楷體" w:hAnsi="標楷體"/>
                <w:color w:val="000000" w:themeColor="text1"/>
              </w:rPr>
            </w:pPr>
          </w:p>
          <w:p w:rsidR="00A62CBD" w:rsidRPr="00DA3DB4" w:rsidRDefault="00A62CBD" w:rsidP="00777D28">
            <w:pPr>
              <w:autoSpaceDE w:val="0"/>
              <w:autoSpaceDN w:val="0"/>
              <w:spacing w:line="400" w:lineRule="atLeast"/>
              <w:ind w:left="250" w:hangingChars="104" w:hanging="250"/>
              <w:jc w:val="both"/>
              <w:rPr>
                <w:rFonts w:ascii="標楷體" w:eastAsia="標楷體" w:hAnsi="標楷體"/>
                <w:color w:val="000000" w:themeColor="text1"/>
              </w:rPr>
            </w:pPr>
          </w:p>
          <w:p w:rsidR="00A62CBD" w:rsidRPr="00DA3DB4" w:rsidRDefault="00A62CBD" w:rsidP="00777D28">
            <w:pPr>
              <w:autoSpaceDE w:val="0"/>
              <w:autoSpaceDN w:val="0"/>
              <w:spacing w:line="400" w:lineRule="atLeast"/>
              <w:ind w:left="250" w:hangingChars="104" w:hanging="250"/>
              <w:jc w:val="both"/>
              <w:rPr>
                <w:rFonts w:ascii="標楷體" w:eastAsia="標楷體" w:hAnsi="標楷體"/>
                <w:color w:val="000000" w:themeColor="text1"/>
              </w:rPr>
            </w:pPr>
          </w:p>
          <w:p w:rsidR="00654E9D" w:rsidRDefault="00654E9D" w:rsidP="00777D28">
            <w:pPr>
              <w:autoSpaceDE w:val="0"/>
              <w:autoSpaceDN w:val="0"/>
              <w:spacing w:line="400" w:lineRule="atLeast"/>
              <w:ind w:left="250" w:hangingChars="104" w:hanging="250"/>
              <w:jc w:val="both"/>
              <w:rPr>
                <w:rFonts w:ascii="標楷體" w:eastAsia="標楷體" w:hAnsi="標楷體"/>
                <w:color w:val="000000" w:themeColor="text1"/>
              </w:rPr>
            </w:pPr>
          </w:p>
          <w:p w:rsidR="00976095" w:rsidRDefault="00976095" w:rsidP="00777D28">
            <w:pPr>
              <w:autoSpaceDE w:val="0"/>
              <w:autoSpaceDN w:val="0"/>
              <w:spacing w:line="400" w:lineRule="atLeast"/>
              <w:ind w:left="250" w:hangingChars="104" w:hanging="250"/>
              <w:jc w:val="both"/>
              <w:rPr>
                <w:rFonts w:ascii="標楷體" w:eastAsia="標楷體" w:hAnsi="標楷體"/>
                <w:color w:val="000000" w:themeColor="text1"/>
              </w:rPr>
            </w:pPr>
          </w:p>
          <w:p w:rsidR="00976095" w:rsidRDefault="00976095" w:rsidP="00777D28">
            <w:pPr>
              <w:autoSpaceDE w:val="0"/>
              <w:autoSpaceDN w:val="0"/>
              <w:spacing w:line="400" w:lineRule="atLeast"/>
              <w:ind w:left="250" w:hangingChars="104" w:hanging="250"/>
              <w:jc w:val="both"/>
              <w:rPr>
                <w:rFonts w:ascii="標楷體" w:eastAsia="標楷體" w:hAnsi="標楷體"/>
                <w:color w:val="000000" w:themeColor="text1"/>
              </w:rPr>
            </w:pPr>
          </w:p>
          <w:p w:rsidR="00976095" w:rsidRPr="00DA3DB4" w:rsidRDefault="00976095" w:rsidP="00777D28">
            <w:pPr>
              <w:autoSpaceDE w:val="0"/>
              <w:autoSpaceDN w:val="0"/>
              <w:spacing w:line="400" w:lineRule="atLeast"/>
              <w:ind w:left="250" w:hangingChars="104" w:hanging="250"/>
              <w:jc w:val="both"/>
              <w:rPr>
                <w:rFonts w:ascii="標楷體" w:eastAsia="標楷體" w:hAnsi="標楷體"/>
                <w:color w:val="000000" w:themeColor="text1"/>
              </w:rPr>
            </w:pPr>
          </w:p>
          <w:p w:rsidR="002E600D" w:rsidRPr="00DA3DB4" w:rsidRDefault="001C174F" w:rsidP="00D06315">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4</w:t>
            </w:r>
            <w:r w:rsidR="00D06315" w:rsidRPr="00DA3DB4">
              <w:rPr>
                <w:rFonts w:ascii="標楷體" w:eastAsia="標楷體" w:hAnsi="標楷體" w:hint="eastAsia"/>
                <w:color w:val="000000" w:themeColor="text1"/>
              </w:rPr>
              <w:t>.修正第1目基本設計之(6)，工程造價不逾預算之說明，與(8)之成本概估性質較為類似，爰予整併。</w:t>
            </w:r>
          </w:p>
          <w:p w:rsidR="002E600D" w:rsidRDefault="002E600D" w:rsidP="0014559F">
            <w:pPr>
              <w:autoSpaceDE w:val="0"/>
              <w:autoSpaceDN w:val="0"/>
              <w:spacing w:line="400" w:lineRule="atLeast"/>
              <w:jc w:val="both"/>
              <w:rPr>
                <w:rFonts w:ascii="標楷體" w:eastAsia="標楷體" w:hAnsi="標楷體"/>
                <w:color w:val="000000" w:themeColor="text1"/>
              </w:rPr>
            </w:pPr>
          </w:p>
          <w:p w:rsidR="00976095" w:rsidRDefault="00976095" w:rsidP="0014559F">
            <w:pPr>
              <w:autoSpaceDE w:val="0"/>
              <w:autoSpaceDN w:val="0"/>
              <w:spacing w:line="400" w:lineRule="atLeast"/>
              <w:jc w:val="both"/>
              <w:rPr>
                <w:rFonts w:ascii="標楷體" w:eastAsia="標楷體" w:hAnsi="標楷體"/>
                <w:color w:val="000000" w:themeColor="text1"/>
              </w:rPr>
            </w:pPr>
          </w:p>
          <w:p w:rsidR="00976095" w:rsidRDefault="00976095" w:rsidP="0014559F">
            <w:pPr>
              <w:autoSpaceDE w:val="0"/>
              <w:autoSpaceDN w:val="0"/>
              <w:spacing w:line="400" w:lineRule="atLeast"/>
              <w:jc w:val="both"/>
              <w:rPr>
                <w:rFonts w:ascii="標楷體" w:eastAsia="標楷體" w:hAnsi="標楷體"/>
                <w:color w:val="000000" w:themeColor="text1"/>
              </w:rPr>
            </w:pPr>
          </w:p>
          <w:p w:rsidR="00976095" w:rsidRDefault="00976095" w:rsidP="0014559F">
            <w:pPr>
              <w:autoSpaceDE w:val="0"/>
              <w:autoSpaceDN w:val="0"/>
              <w:spacing w:line="400" w:lineRule="atLeast"/>
              <w:jc w:val="both"/>
              <w:rPr>
                <w:rFonts w:ascii="標楷體" w:eastAsia="標楷體" w:hAnsi="標楷體"/>
                <w:color w:val="000000" w:themeColor="text1"/>
              </w:rPr>
            </w:pPr>
          </w:p>
          <w:p w:rsidR="00976095" w:rsidRDefault="00976095" w:rsidP="0014559F">
            <w:pPr>
              <w:autoSpaceDE w:val="0"/>
              <w:autoSpaceDN w:val="0"/>
              <w:spacing w:line="400" w:lineRule="atLeast"/>
              <w:jc w:val="both"/>
              <w:rPr>
                <w:rFonts w:ascii="標楷體" w:eastAsia="標楷體" w:hAnsi="標楷體"/>
                <w:color w:val="000000" w:themeColor="text1"/>
              </w:rPr>
            </w:pPr>
          </w:p>
          <w:p w:rsidR="00976095" w:rsidRDefault="00976095" w:rsidP="0014559F">
            <w:pPr>
              <w:autoSpaceDE w:val="0"/>
              <w:autoSpaceDN w:val="0"/>
              <w:spacing w:line="400" w:lineRule="atLeast"/>
              <w:jc w:val="both"/>
              <w:rPr>
                <w:rFonts w:ascii="標楷體" w:eastAsia="標楷體" w:hAnsi="標楷體"/>
                <w:color w:val="000000" w:themeColor="text1"/>
              </w:rPr>
            </w:pPr>
          </w:p>
          <w:p w:rsidR="00976095" w:rsidRDefault="00976095" w:rsidP="0014559F">
            <w:pPr>
              <w:autoSpaceDE w:val="0"/>
              <w:autoSpaceDN w:val="0"/>
              <w:spacing w:line="400" w:lineRule="atLeast"/>
              <w:jc w:val="both"/>
              <w:rPr>
                <w:rFonts w:ascii="標楷體" w:eastAsia="標楷體" w:hAnsi="標楷體"/>
                <w:color w:val="000000" w:themeColor="text1"/>
              </w:rPr>
            </w:pPr>
          </w:p>
          <w:p w:rsidR="00976095" w:rsidRDefault="00976095" w:rsidP="0014559F">
            <w:pPr>
              <w:autoSpaceDE w:val="0"/>
              <w:autoSpaceDN w:val="0"/>
              <w:spacing w:line="400" w:lineRule="atLeast"/>
              <w:jc w:val="both"/>
              <w:rPr>
                <w:rFonts w:ascii="標楷體" w:eastAsia="標楷體" w:hAnsi="標楷體"/>
                <w:color w:val="000000" w:themeColor="text1"/>
              </w:rPr>
            </w:pPr>
          </w:p>
          <w:p w:rsidR="00976095" w:rsidRDefault="00976095" w:rsidP="0014559F">
            <w:pPr>
              <w:autoSpaceDE w:val="0"/>
              <w:autoSpaceDN w:val="0"/>
              <w:spacing w:line="400" w:lineRule="atLeast"/>
              <w:jc w:val="both"/>
              <w:rPr>
                <w:rFonts w:ascii="標楷體" w:eastAsia="標楷體" w:hAnsi="標楷體"/>
                <w:color w:val="000000" w:themeColor="text1"/>
              </w:rPr>
            </w:pPr>
          </w:p>
          <w:p w:rsidR="00976095" w:rsidRDefault="00976095" w:rsidP="0014559F">
            <w:pPr>
              <w:autoSpaceDE w:val="0"/>
              <w:autoSpaceDN w:val="0"/>
              <w:spacing w:line="400" w:lineRule="atLeast"/>
              <w:jc w:val="both"/>
              <w:rPr>
                <w:rFonts w:ascii="標楷體" w:eastAsia="標楷體" w:hAnsi="標楷體"/>
                <w:color w:val="000000" w:themeColor="text1"/>
              </w:rPr>
            </w:pPr>
          </w:p>
          <w:p w:rsidR="00976095" w:rsidRPr="00DA3DB4" w:rsidRDefault="00976095" w:rsidP="0014559F">
            <w:pPr>
              <w:autoSpaceDE w:val="0"/>
              <w:autoSpaceDN w:val="0"/>
              <w:spacing w:line="400" w:lineRule="atLeast"/>
              <w:jc w:val="both"/>
              <w:rPr>
                <w:rFonts w:ascii="標楷體" w:eastAsia="標楷體" w:hAnsi="標楷體"/>
                <w:color w:val="000000" w:themeColor="text1"/>
              </w:rPr>
            </w:pPr>
          </w:p>
          <w:p w:rsidR="00F21C81" w:rsidRPr="00DA3DB4" w:rsidRDefault="0057635B" w:rsidP="0057635B">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5.修正第2目細部設計之(1)，為避免機關未將地質鑽探納為履約項目時，廠商無法取得地質資料繪製地質柱狀圖，</w:t>
            </w:r>
            <w:r w:rsidR="00F51207" w:rsidRPr="00DA3DB4">
              <w:rPr>
                <w:rFonts w:ascii="標楷體" w:eastAsia="標楷體" w:hAnsi="標楷體" w:hint="eastAsia"/>
                <w:color w:val="000000" w:themeColor="text1"/>
              </w:rPr>
              <w:t>且並非所有建築工程之細部設計均有地質柱狀圖之需求，</w:t>
            </w:r>
            <w:r w:rsidRPr="00DA3DB4">
              <w:rPr>
                <w:rFonts w:ascii="標楷體" w:eastAsia="標楷體" w:hAnsi="標楷體" w:hint="eastAsia"/>
                <w:color w:val="000000" w:themeColor="text1"/>
              </w:rPr>
              <w:t>爰將</w:t>
            </w:r>
            <w:r w:rsidR="00F51207" w:rsidRPr="00DA3DB4">
              <w:rPr>
                <w:rFonts w:ascii="標楷體" w:eastAsia="標楷體" w:hAnsi="標楷體" w:hint="eastAsia"/>
                <w:color w:val="000000" w:themeColor="text1"/>
              </w:rPr>
              <w:t>其列為</w:t>
            </w:r>
            <w:r w:rsidRPr="00DA3DB4">
              <w:rPr>
                <w:rFonts w:ascii="標楷體" w:eastAsia="標楷體" w:hAnsi="標楷體" w:hint="eastAsia"/>
                <w:color w:val="000000" w:themeColor="text1"/>
              </w:rPr>
              <w:t>選項，由機關視個案需求勾選。</w:t>
            </w:r>
          </w:p>
          <w:p w:rsidR="002E600D" w:rsidRPr="00DA3DB4" w:rsidRDefault="0057635B" w:rsidP="009E3B7D">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6</w:t>
            </w:r>
            <w:r w:rsidR="009E3B7D" w:rsidRPr="00DA3DB4">
              <w:rPr>
                <w:rFonts w:ascii="標楷體" w:eastAsia="標楷體" w:hAnsi="標楷體" w:hint="eastAsia"/>
                <w:color w:val="000000" w:themeColor="text1"/>
              </w:rPr>
              <w:t>.修正第2目細部設計之(5)，補充本會函釋，</w:t>
            </w:r>
            <w:r w:rsidR="008C6850" w:rsidRPr="00DA3DB4">
              <w:rPr>
                <w:rFonts w:ascii="標楷體" w:eastAsia="標楷體" w:hAnsi="標楷體" w:hint="eastAsia"/>
                <w:color w:val="000000" w:themeColor="text1"/>
              </w:rPr>
              <w:t>已說明其與施工廠商辦理之施工計畫不同，</w:t>
            </w:r>
            <w:r w:rsidR="009E3B7D" w:rsidRPr="00DA3DB4">
              <w:rPr>
                <w:rFonts w:ascii="標楷體" w:eastAsia="標楷體" w:hAnsi="標楷體" w:hint="eastAsia"/>
                <w:color w:val="000000" w:themeColor="text1"/>
              </w:rPr>
              <w:t>並酌修文字。</w:t>
            </w:r>
          </w:p>
          <w:p w:rsidR="002E600D" w:rsidRPr="00DA3DB4" w:rsidRDefault="002E600D" w:rsidP="0014559F">
            <w:pPr>
              <w:autoSpaceDE w:val="0"/>
              <w:autoSpaceDN w:val="0"/>
              <w:spacing w:line="400" w:lineRule="atLeast"/>
              <w:jc w:val="both"/>
              <w:rPr>
                <w:rFonts w:ascii="標楷體" w:eastAsia="標楷體" w:hAnsi="標楷體"/>
                <w:color w:val="000000" w:themeColor="text1"/>
              </w:rPr>
            </w:pPr>
          </w:p>
          <w:p w:rsidR="002E600D" w:rsidRPr="00DA3DB4" w:rsidRDefault="002E600D" w:rsidP="0014559F">
            <w:pPr>
              <w:autoSpaceDE w:val="0"/>
              <w:autoSpaceDN w:val="0"/>
              <w:spacing w:line="400" w:lineRule="atLeast"/>
              <w:jc w:val="both"/>
              <w:rPr>
                <w:rFonts w:ascii="標楷體" w:eastAsia="標楷體" w:hAnsi="標楷體"/>
                <w:color w:val="000000" w:themeColor="text1"/>
              </w:rPr>
            </w:pPr>
          </w:p>
          <w:p w:rsidR="002E600D" w:rsidRPr="00DA3DB4" w:rsidRDefault="002E600D" w:rsidP="0014559F">
            <w:pPr>
              <w:autoSpaceDE w:val="0"/>
              <w:autoSpaceDN w:val="0"/>
              <w:spacing w:line="400" w:lineRule="atLeast"/>
              <w:jc w:val="both"/>
              <w:rPr>
                <w:rFonts w:ascii="標楷體" w:eastAsia="標楷體" w:hAnsi="標楷體"/>
                <w:color w:val="000000" w:themeColor="text1"/>
              </w:rPr>
            </w:pPr>
          </w:p>
          <w:p w:rsidR="000B72D1" w:rsidRPr="00DA3DB4" w:rsidRDefault="000B72D1" w:rsidP="0014559F">
            <w:pPr>
              <w:autoSpaceDE w:val="0"/>
              <w:autoSpaceDN w:val="0"/>
              <w:spacing w:line="400" w:lineRule="atLeast"/>
              <w:jc w:val="both"/>
              <w:rPr>
                <w:rFonts w:ascii="標楷體" w:eastAsia="標楷體" w:hAnsi="標楷體"/>
                <w:color w:val="000000" w:themeColor="text1"/>
              </w:rPr>
            </w:pPr>
          </w:p>
          <w:p w:rsidR="00D06315" w:rsidRPr="00DA3DB4" w:rsidRDefault="00D06315" w:rsidP="0014559F">
            <w:pPr>
              <w:autoSpaceDE w:val="0"/>
              <w:autoSpaceDN w:val="0"/>
              <w:spacing w:line="400" w:lineRule="atLeast"/>
              <w:jc w:val="both"/>
              <w:rPr>
                <w:rFonts w:ascii="標楷體" w:eastAsia="標楷體" w:hAnsi="標楷體"/>
                <w:color w:val="000000" w:themeColor="text1"/>
              </w:rPr>
            </w:pPr>
          </w:p>
          <w:p w:rsidR="00D06315" w:rsidRPr="00DA3DB4" w:rsidRDefault="00D06315" w:rsidP="0014559F">
            <w:pPr>
              <w:autoSpaceDE w:val="0"/>
              <w:autoSpaceDN w:val="0"/>
              <w:spacing w:line="400" w:lineRule="atLeast"/>
              <w:jc w:val="both"/>
              <w:rPr>
                <w:rFonts w:ascii="標楷體" w:eastAsia="標楷體" w:hAnsi="標楷體"/>
                <w:color w:val="000000" w:themeColor="text1"/>
              </w:rPr>
            </w:pPr>
          </w:p>
          <w:p w:rsidR="0057635B" w:rsidRPr="00DA3DB4" w:rsidRDefault="0057635B" w:rsidP="0014559F">
            <w:pPr>
              <w:autoSpaceDE w:val="0"/>
              <w:autoSpaceDN w:val="0"/>
              <w:spacing w:line="400" w:lineRule="atLeast"/>
              <w:jc w:val="both"/>
              <w:rPr>
                <w:rFonts w:ascii="標楷體" w:eastAsia="標楷體" w:hAnsi="標楷體"/>
                <w:color w:val="000000" w:themeColor="text1"/>
              </w:rPr>
            </w:pPr>
          </w:p>
          <w:p w:rsidR="0057635B" w:rsidRPr="00DA3DB4" w:rsidRDefault="0057635B" w:rsidP="0014559F">
            <w:pPr>
              <w:autoSpaceDE w:val="0"/>
              <w:autoSpaceDN w:val="0"/>
              <w:spacing w:line="400" w:lineRule="atLeast"/>
              <w:jc w:val="both"/>
              <w:rPr>
                <w:rFonts w:ascii="標楷體" w:eastAsia="標楷體" w:hAnsi="標楷體"/>
                <w:color w:val="000000" w:themeColor="text1"/>
              </w:rPr>
            </w:pPr>
          </w:p>
          <w:p w:rsidR="0057635B" w:rsidRPr="00DA3DB4" w:rsidRDefault="0057635B" w:rsidP="0014559F">
            <w:pPr>
              <w:autoSpaceDE w:val="0"/>
              <w:autoSpaceDN w:val="0"/>
              <w:spacing w:line="400" w:lineRule="atLeast"/>
              <w:jc w:val="both"/>
              <w:rPr>
                <w:rFonts w:ascii="標楷體" w:eastAsia="標楷體" w:hAnsi="標楷體"/>
                <w:color w:val="000000" w:themeColor="text1"/>
              </w:rPr>
            </w:pPr>
          </w:p>
          <w:p w:rsidR="0057635B" w:rsidRPr="00DA3DB4" w:rsidRDefault="0057635B" w:rsidP="0014559F">
            <w:pPr>
              <w:autoSpaceDE w:val="0"/>
              <w:autoSpaceDN w:val="0"/>
              <w:spacing w:line="400" w:lineRule="atLeast"/>
              <w:jc w:val="both"/>
              <w:rPr>
                <w:rFonts w:ascii="標楷體" w:eastAsia="標楷體" w:hAnsi="標楷體"/>
                <w:color w:val="000000" w:themeColor="text1"/>
              </w:rPr>
            </w:pPr>
          </w:p>
          <w:p w:rsidR="0057635B" w:rsidRPr="00DA3DB4" w:rsidRDefault="0057635B" w:rsidP="0014559F">
            <w:pPr>
              <w:autoSpaceDE w:val="0"/>
              <w:autoSpaceDN w:val="0"/>
              <w:spacing w:line="400" w:lineRule="atLeast"/>
              <w:jc w:val="both"/>
              <w:rPr>
                <w:rFonts w:ascii="標楷體" w:eastAsia="標楷體" w:hAnsi="標楷體"/>
                <w:color w:val="000000" w:themeColor="text1"/>
              </w:rPr>
            </w:pPr>
          </w:p>
          <w:p w:rsidR="0024726F" w:rsidRDefault="0057635B" w:rsidP="00345771">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7</w:t>
            </w:r>
            <w:r w:rsidR="00345771" w:rsidRPr="00DA3DB4">
              <w:rPr>
                <w:rFonts w:ascii="標楷體" w:eastAsia="標楷體" w:hAnsi="標楷體" w:hint="eastAsia"/>
                <w:color w:val="000000" w:themeColor="text1"/>
              </w:rPr>
              <w:t>.</w:t>
            </w:r>
            <w:r w:rsidR="00E3026F" w:rsidRPr="00DA3DB4">
              <w:rPr>
                <w:rFonts w:ascii="標楷體" w:eastAsia="標楷體" w:hAnsi="標楷體" w:hint="eastAsia"/>
                <w:color w:val="000000" w:themeColor="text1"/>
              </w:rPr>
              <w:t>廠商</w:t>
            </w:r>
            <w:r w:rsidR="00976095">
              <w:rPr>
                <w:rFonts w:ascii="標楷體" w:eastAsia="標楷體" w:hAnsi="標楷體" w:hint="eastAsia"/>
                <w:color w:val="000000" w:themeColor="text1"/>
              </w:rPr>
              <w:t>於</w:t>
            </w:r>
            <w:r w:rsidR="00976095" w:rsidRPr="00976095">
              <w:rPr>
                <w:rFonts w:ascii="標楷體" w:eastAsia="標楷體" w:hAnsi="標楷體" w:hint="eastAsia"/>
                <w:color w:val="000000" w:themeColor="text1"/>
              </w:rPr>
              <w:t>工程履約施作期間</w:t>
            </w:r>
            <w:r w:rsidR="00E3026F" w:rsidRPr="00DA3DB4">
              <w:rPr>
                <w:rFonts w:ascii="標楷體" w:eastAsia="標楷體" w:hAnsi="標楷體" w:hint="eastAsia"/>
                <w:color w:val="000000" w:themeColor="text1"/>
              </w:rPr>
              <w:t>留駐工地之監造人力，</w:t>
            </w:r>
            <w:r w:rsidR="0024726F">
              <w:rPr>
                <w:rFonts w:ascii="標楷體" w:eastAsia="標楷體" w:hAnsi="標楷體" w:hint="eastAsia"/>
                <w:color w:val="000000" w:themeColor="text1"/>
              </w:rPr>
              <w:t>屬監造服務項目之一部，爰配合本次修正範本架構，現場監造人力計畫表整合至</w:t>
            </w:r>
            <w:r w:rsidR="00E3026F" w:rsidRPr="00DA3DB4">
              <w:rPr>
                <w:rFonts w:ascii="標楷體" w:eastAsia="標楷體" w:hAnsi="標楷體" w:hint="eastAsia"/>
                <w:color w:val="000000" w:themeColor="text1"/>
              </w:rPr>
              <w:t>第(三)款第1目第(2)小目</w:t>
            </w:r>
            <w:r w:rsidR="0024726F">
              <w:rPr>
                <w:rFonts w:ascii="標楷體" w:eastAsia="標楷體" w:hAnsi="標楷體" w:hint="eastAsia"/>
                <w:color w:val="000000" w:themeColor="text1"/>
              </w:rPr>
              <w:t>項下</w:t>
            </w:r>
            <w:r w:rsidR="00E3026F" w:rsidRPr="00DA3DB4">
              <w:rPr>
                <w:rFonts w:ascii="標楷體" w:eastAsia="標楷體" w:hAnsi="標楷體" w:hint="eastAsia"/>
                <w:color w:val="000000" w:themeColor="text1"/>
              </w:rPr>
              <w:t>，</w:t>
            </w:r>
            <w:r w:rsidR="0024726F">
              <w:rPr>
                <w:rFonts w:ascii="標楷體" w:eastAsia="標楷體" w:hAnsi="標楷體" w:hint="eastAsia"/>
                <w:color w:val="000000" w:themeColor="text1"/>
              </w:rPr>
              <w:t>依一般工程實務</w:t>
            </w:r>
            <w:r w:rsidR="00976095" w:rsidRPr="00DA3DB4">
              <w:rPr>
                <w:rFonts w:ascii="標楷體" w:eastAsia="標楷體" w:hAnsi="標楷體" w:hint="eastAsia"/>
                <w:color w:val="000000" w:themeColor="text1"/>
              </w:rPr>
              <w:t>，如</w:t>
            </w:r>
            <w:r w:rsidR="0024726F">
              <w:rPr>
                <w:rFonts w:ascii="標楷體" w:eastAsia="標楷體" w:hAnsi="標楷體" w:hint="eastAsia"/>
                <w:color w:val="000000" w:themeColor="text1"/>
              </w:rPr>
              <w:t>非屬工程履約施作期間，現場</w:t>
            </w:r>
            <w:r w:rsidR="00976095" w:rsidRPr="00DA3DB4">
              <w:rPr>
                <w:rFonts w:ascii="標楷體" w:eastAsia="標楷體" w:hAnsi="標楷體" w:hint="eastAsia"/>
                <w:color w:val="000000" w:themeColor="text1"/>
              </w:rPr>
              <w:t>監造人力應無監督施工廠商依照設計圖說施工之需要，</w:t>
            </w:r>
            <w:r w:rsidR="0024726F">
              <w:rPr>
                <w:rFonts w:ascii="標楷體" w:eastAsia="標楷體" w:hAnsi="標楷體" w:hint="eastAsia"/>
                <w:color w:val="000000" w:themeColor="text1"/>
              </w:rPr>
              <w:t>爰增加說明文字，</w:t>
            </w:r>
            <w:r w:rsidR="00976095">
              <w:rPr>
                <w:rFonts w:ascii="標楷體" w:eastAsia="標楷體" w:hAnsi="標楷體" w:hint="eastAsia"/>
                <w:color w:val="000000" w:themeColor="text1"/>
              </w:rPr>
              <w:t>另</w:t>
            </w:r>
            <w:r w:rsidR="001B0E31" w:rsidRPr="00DA3DB4">
              <w:rPr>
                <w:rFonts w:ascii="標楷體" w:eastAsia="標楷體" w:hAnsi="標楷體" w:hint="eastAsia"/>
                <w:color w:val="000000" w:themeColor="text1"/>
              </w:rPr>
              <w:t>為避免誤解現場監造人員之性質均屬勞動基準法所稱派遣勞工，</w:t>
            </w:r>
            <w:r w:rsidR="00493C10" w:rsidRPr="00DA3DB4">
              <w:rPr>
                <w:rFonts w:ascii="標楷體" w:eastAsia="標楷體" w:hAnsi="標楷體" w:hint="eastAsia"/>
                <w:color w:val="000000" w:themeColor="text1"/>
              </w:rPr>
              <w:t>酌修文字。</w:t>
            </w:r>
          </w:p>
          <w:p w:rsidR="0024726F" w:rsidRDefault="0024726F" w:rsidP="00345771">
            <w:pPr>
              <w:autoSpaceDE w:val="0"/>
              <w:autoSpaceDN w:val="0"/>
              <w:spacing w:line="400" w:lineRule="atLeast"/>
              <w:ind w:left="250" w:hangingChars="104" w:hanging="250"/>
              <w:jc w:val="both"/>
              <w:rPr>
                <w:rFonts w:ascii="標楷體" w:eastAsia="標楷體" w:hAnsi="標楷體"/>
                <w:color w:val="000000" w:themeColor="text1"/>
              </w:rPr>
            </w:pPr>
          </w:p>
          <w:p w:rsidR="0024726F" w:rsidRDefault="0024726F" w:rsidP="00345771">
            <w:pPr>
              <w:autoSpaceDE w:val="0"/>
              <w:autoSpaceDN w:val="0"/>
              <w:spacing w:line="400" w:lineRule="atLeast"/>
              <w:ind w:left="250" w:hangingChars="104" w:hanging="250"/>
              <w:jc w:val="both"/>
              <w:rPr>
                <w:rFonts w:ascii="標楷體" w:eastAsia="標楷體" w:hAnsi="標楷體"/>
                <w:color w:val="000000" w:themeColor="text1"/>
              </w:rPr>
            </w:pPr>
          </w:p>
          <w:p w:rsidR="0024726F" w:rsidRDefault="0024726F" w:rsidP="00345771">
            <w:pPr>
              <w:autoSpaceDE w:val="0"/>
              <w:autoSpaceDN w:val="0"/>
              <w:spacing w:line="400" w:lineRule="atLeast"/>
              <w:ind w:left="250" w:hangingChars="104" w:hanging="250"/>
              <w:jc w:val="both"/>
              <w:rPr>
                <w:rFonts w:ascii="標楷體" w:eastAsia="標楷體" w:hAnsi="標楷體"/>
                <w:color w:val="000000" w:themeColor="text1"/>
              </w:rPr>
            </w:pPr>
          </w:p>
          <w:p w:rsidR="0024726F" w:rsidRDefault="0024726F" w:rsidP="00345771">
            <w:pPr>
              <w:autoSpaceDE w:val="0"/>
              <w:autoSpaceDN w:val="0"/>
              <w:spacing w:line="400" w:lineRule="atLeast"/>
              <w:ind w:left="250" w:hangingChars="104" w:hanging="250"/>
              <w:jc w:val="both"/>
              <w:rPr>
                <w:rFonts w:ascii="標楷體" w:eastAsia="標楷體" w:hAnsi="標楷體"/>
                <w:color w:val="000000" w:themeColor="text1"/>
              </w:rPr>
            </w:pPr>
          </w:p>
          <w:p w:rsidR="0024726F" w:rsidRDefault="0024726F" w:rsidP="00345771">
            <w:pPr>
              <w:autoSpaceDE w:val="0"/>
              <w:autoSpaceDN w:val="0"/>
              <w:spacing w:line="400" w:lineRule="atLeast"/>
              <w:ind w:left="250" w:hangingChars="104" w:hanging="250"/>
              <w:jc w:val="both"/>
              <w:rPr>
                <w:rFonts w:ascii="標楷體" w:eastAsia="標楷體" w:hAnsi="標楷體"/>
                <w:color w:val="000000" w:themeColor="text1"/>
              </w:rPr>
            </w:pPr>
          </w:p>
          <w:p w:rsidR="0024726F" w:rsidRDefault="0024726F" w:rsidP="00345771">
            <w:pPr>
              <w:autoSpaceDE w:val="0"/>
              <w:autoSpaceDN w:val="0"/>
              <w:spacing w:line="400" w:lineRule="atLeast"/>
              <w:ind w:left="250" w:hangingChars="104" w:hanging="250"/>
              <w:jc w:val="both"/>
              <w:rPr>
                <w:rFonts w:ascii="標楷體" w:eastAsia="標楷體" w:hAnsi="標楷體"/>
                <w:color w:val="000000" w:themeColor="text1"/>
              </w:rPr>
            </w:pPr>
          </w:p>
          <w:p w:rsidR="0024726F" w:rsidRDefault="0024726F" w:rsidP="00345771">
            <w:pPr>
              <w:autoSpaceDE w:val="0"/>
              <w:autoSpaceDN w:val="0"/>
              <w:spacing w:line="400" w:lineRule="atLeast"/>
              <w:ind w:left="250" w:hangingChars="104" w:hanging="250"/>
              <w:jc w:val="both"/>
              <w:rPr>
                <w:rFonts w:ascii="標楷體" w:eastAsia="標楷體" w:hAnsi="標楷體"/>
                <w:color w:val="000000" w:themeColor="text1"/>
              </w:rPr>
            </w:pPr>
          </w:p>
          <w:p w:rsidR="0024726F" w:rsidRDefault="0024726F" w:rsidP="00345771">
            <w:pPr>
              <w:autoSpaceDE w:val="0"/>
              <w:autoSpaceDN w:val="0"/>
              <w:spacing w:line="400" w:lineRule="atLeast"/>
              <w:ind w:left="250" w:hangingChars="104" w:hanging="250"/>
              <w:jc w:val="both"/>
              <w:rPr>
                <w:rFonts w:ascii="標楷體" w:eastAsia="標楷體" w:hAnsi="標楷體"/>
                <w:color w:val="000000" w:themeColor="text1"/>
              </w:rPr>
            </w:pPr>
          </w:p>
          <w:p w:rsidR="0024726F" w:rsidRDefault="0024726F" w:rsidP="00345771">
            <w:pPr>
              <w:autoSpaceDE w:val="0"/>
              <w:autoSpaceDN w:val="0"/>
              <w:spacing w:line="400" w:lineRule="atLeast"/>
              <w:ind w:left="250" w:hangingChars="104" w:hanging="250"/>
              <w:jc w:val="both"/>
              <w:rPr>
                <w:rFonts w:ascii="標楷體" w:eastAsia="標楷體" w:hAnsi="標楷體"/>
                <w:color w:val="000000" w:themeColor="text1"/>
              </w:rPr>
            </w:pPr>
          </w:p>
          <w:p w:rsidR="0024726F" w:rsidRDefault="0024726F" w:rsidP="00345771">
            <w:pPr>
              <w:autoSpaceDE w:val="0"/>
              <w:autoSpaceDN w:val="0"/>
              <w:spacing w:line="400" w:lineRule="atLeast"/>
              <w:ind w:left="250" w:hangingChars="104" w:hanging="250"/>
              <w:jc w:val="both"/>
              <w:rPr>
                <w:rFonts w:ascii="標楷體" w:eastAsia="標楷體" w:hAnsi="標楷體"/>
                <w:color w:val="000000" w:themeColor="text1"/>
              </w:rPr>
            </w:pPr>
          </w:p>
          <w:p w:rsidR="0024726F" w:rsidRDefault="0024726F" w:rsidP="00345771">
            <w:pPr>
              <w:autoSpaceDE w:val="0"/>
              <w:autoSpaceDN w:val="0"/>
              <w:spacing w:line="400" w:lineRule="atLeast"/>
              <w:ind w:left="250" w:hangingChars="104" w:hanging="250"/>
              <w:jc w:val="both"/>
              <w:rPr>
                <w:rFonts w:ascii="標楷體" w:eastAsia="標楷體" w:hAnsi="標楷體"/>
                <w:color w:val="000000" w:themeColor="text1"/>
              </w:rPr>
            </w:pPr>
          </w:p>
          <w:p w:rsidR="00074B4E" w:rsidRPr="00DA3DB4" w:rsidRDefault="0024726F" w:rsidP="00345771">
            <w:pPr>
              <w:autoSpaceDE w:val="0"/>
              <w:autoSpaceDN w:val="0"/>
              <w:spacing w:line="400" w:lineRule="atLeast"/>
              <w:ind w:left="250" w:hangingChars="104" w:hanging="250"/>
              <w:jc w:val="both"/>
              <w:rPr>
                <w:rFonts w:ascii="標楷體" w:eastAsia="標楷體" w:hAnsi="標楷體"/>
                <w:color w:val="000000" w:themeColor="text1"/>
              </w:rPr>
            </w:pPr>
            <w:r>
              <w:rPr>
                <w:rFonts w:ascii="標楷體" w:eastAsia="標楷體" w:hAnsi="標楷體" w:hint="eastAsia"/>
                <w:color w:val="000000" w:themeColor="text1"/>
              </w:rPr>
              <w:t>8.</w:t>
            </w:r>
            <w:r w:rsidR="00D571A0" w:rsidRPr="00DA3DB4">
              <w:rPr>
                <w:rFonts w:ascii="標楷體" w:eastAsia="標楷體" w:hAnsi="標楷體" w:hint="eastAsia"/>
                <w:color w:val="000000" w:themeColor="text1"/>
              </w:rPr>
              <w:t>依本會109年12月2日修正技服範本第8條第14款之修正說明，</w:t>
            </w:r>
            <w:r w:rsidR="00A3759A" w:rsidRPr="00DA3DB4">
              <w:rPr>
                <w:rFonts w:ascii="標楷體" w:eastAsia="標楷體" w:hAnsi="標楷體" w:hint="eastAsia"/>
                <w:color w:val="000000" w:themeColor="text1"/>
              </w:rPr>
              <w:t>機關於招標文件填寫</w:t>
            </w:r>
            <w:r w:rsidR="00493C10" w:rsidRPr="00DA3DB4">
              <w:rPr>
                <w:rFonts w:ascii="標楷體" w:eastAsia="標楷體" w:hAnsi="標楷體" w:hint="eastAsia"/>
                <w:color w:val="000000" w:themeColor="text1"/>
              </w:rPr>
              <w:t>契約人月數之目的係</w:t>
            </w:r>
            <w:r w:rsidR="00A3759A" w:rsidRPr="00DA3DB4">
              <w:rPr>
                <w:rFonts w:ascii="標楷體" w:eastAsia="標楷體" w:hAnsi="標楷體" w:hint="eastAsia"/>
                <w:color w:val="000000" w:themeColor="text1"/>
              </w:rPr>
              <w:t>供廠商據以評估合理標價，個案如採固定費用或固定費率者，廠商亦可評估個案服務費用是否合理，以決定是否參加投標，</w:t>
            </w:r>
            <w:r w:rsidR="00EB4B2D" w:rsidRPr="00DA3DB4">
              <w:rPr>
                <w:rFonts w:ascii="標楷體" w:eastAsia="標楷體" w:hAnsi="標楷體" w:hint="eastAsia"/>
                <w:color w:val="000000" w:themeColor="text1"/>
              </w:rPr>
              <w:t>惟如經廠商依契約約定辦理設計之成果，</w:t>
            </w:r>
            <w:r w:rsidR="00880C0F">
              <w:rPr>
                <w:rFonts w:ascii="標楷體" w:eastAsia="標楷體" w:hAnsi="標楷體" w:hint="eastAsia"/>
                <w:color w:val="000000" w:themeColor="text1"/>
              </w:rPr>
              <w:t>因</w:t>
            </w:r>
            <w:r w:rsidR="00EB4B2D" w:rsidRPr="00DA3DB4">
              <w:rPr>
                <w:rFonts w:ascii="標楷體" w:eastAsia="標楷體" w:hAnsi="標楷體" w:hint="eastAsia"/>
                <w:color w:val="000000" w:themeColor="text1"/>
              </w:rPr>
              <w:t>機關需求改</w:t>
            </w:r>
            <w:r w:rsidR="00880C0F">
              <w:rPr>
                <w:rFonts w:ascii="標楷體" w:eastAsia="標楷體" w:hAnsi="標楷體" w:hint="eastAsia"/>
                <w:color w:val="000000" w:themeColor="text1"/>
              </w:rPr>
              <w:t>變、機關決定工程採分標辦理致監造人力增加等不可歸責於廠商之情形</w:t>
            </w:r>
            <w:r w:rsidR="00EB4B2D" w:rsidRPr="00DA3DB4">
              <w:rPr>
                <w:rFonts w:ascii="標楷體" w:eastAsia="標楷體" w:hAnsi="標楷體" w:hint="eastAsia"/>
                <w:color w:val="000000" w:themeColor="text1"/>
              </w:rPr>
              <w:t>，</w:t>
            </w:r>
            <w:r w:rsidR="00880C0F">
              <w:rPr>
                <w:rFonts w:ascii="標楷體" w:eastAsia="標楷體" w:hAnsi="標楷體" w:hint="eastAsia"/>
                <w:color w:val="000000" w:themeColor="text1"/>
              </w:rPr>
              <w:t>致</w:t>
            </w:r>
            <w:r w:rsidR="00880C0F" w:rsidRPr="00DA3DB4">
              <w:rPr>
                <w:rFonts w:ascii="標楷體" w:eastAsia="標楷體" w:hAnsi="標楷體" w:hint="eastAsia"/>
                <w:color w:val="000000" w:themeColor="text1"/>
              </w:rPr>
              <w:t>原契約所載之契約人月數有不足者</w:t>
            </w:r>
            <w:r w:rsidR="00880C0F">
              <w:rPr>
                <w:rFonts w:ascii="標楷體" w:eastAsia="標楷體" w:hAnsi="標楷體" w:hint="eastAsia"/>
                <w:color w:val="000000" w:themeColor="text1"/>
              </w:rPr>
              <w:t>，</w:t>
            </w:r>
            <w:r w:rsidR="00EB4B2D" w:rsidRPr="00DA3DB4">
              <w:rPr>
                <w:rFonts w:ascii="標楷體" w:eastAsia="標楷體" w:hAnsi="標楷體" w:hint="eastAsia"/>
                <w:color w:val="000000" w:themeColor="text1"/>
              </w:rPr>
              <w:t>雙方得依契約變更程序辦理契約變更，調整契約人月數並檢討服務費用，爰修正人力計畫表之說明文字，以利實務執行。</w:t>
            </w:r>
            <w:r w:rsidR="001B0E31" w:rsidRPr="00DA3DB4">
              <w:rPr>
                <w:rFonts w:ascii="標楷體" w:eastAsia="標楷體" w:hAnsi="標楷體" w:hint="eastAsia"/>
                <w:color w:val="000000" w:themeColor="text1"/>
              </w:rPr>
              <w:t>增加人力計畫表說明文字，避免個案機關造成不合理契約內容之情形。</w:t>
            </w:r>
          </w:p>
          <w:p w:rsidR="00877AA8" w:rsidRDefault="00877AA8" w:rsidP="00345771">
            <w:pPr>
              <w:autoSpaceDE w:val="0"/>
              <w:autoSpaceDN w:val="0"/>
              <w:spacing w:line="400" w:lineRule="atLeast"/>
              <w:ind w:left="250" w:hangingChars="104" w:hanging="250"/>
              <w:jc w:val="both"/>
              <w:rPr>
                <w:rFonts w:ascii="標楷體" w:eastAsia="標楷體" w:hAnsi="標楷體"/>
                <w:color w:val="000000" w:themeColor="text1"/>
              </w:rPr>
            </w:pPr>
          </w:p>
          <w:p w:rsidR="00880C0F" w:rsidRDefault="00880C0F" w:rsidP="00345771">
            <w:pPr>
              <w:autoSpaceDE w:val="0"/>
              <w:autoSpaceDN w:val="0"/>
              <w:spacing w:line="400" w:lineRule="atLeast"/>
              <w:ind w:left="250" w:hangingChars="104" w:hanging="250"/>
              <w:jc w:val="both"/>
              <w:rPr>
                <w:rFonts w:ascii="標楷體" w:eastAsia="標楷體" w:hAnsi="標楷體"/>
                <w:color w:val="000000" w:themeColor="text1"/>
              </w:rPr>
            </w:pPr>
          </w:p>
          <w:p w:rsidR="00880C0F" w:rsidRDefault="00880C0F" w:rsidP="00345771">
            <w:pPr>
              <w:autoSpaceDE w:val="0"/>
              <w:autoSpaceDN w:val="0"/>
              <w:spacing w:line="400" w:lineRule="atLeast"/>
              <w:ind w:left="250" w:hangingChars="104" w:hanging="250"/>
              <w:jc w:val="both"/>
              <w:rPr>
                <w:rFonts w:ascii="標楷體" w:eastAsia="標楷體" w:hAnsi="標楷體"/>
                <w:color w:val="000000" w:themeColor="text1"/>
              </w:rPr>
            </w:pPr>
          </w:p>
          <w:p w:rsidR="00880C0F" w:rsidRPr="00DA3DB4" w:rsidRDefault="00880C0F" w:rsidP="00345771">
            <w:pPr>
              <w:autoSpaceDE w:val="0"/>
              <w:autoSpaceDN w:val="0"/>
              <w:spacing w:line="400" w:lineRule="atLeast"/>
              <w:ind w:left="250" w:hangingChars="104" w:hanging="250"/>
              <w:jc w:val="both"/>
              <w:rPr>
                <w:rFonts w:ascii="標楷體" w:eastAsia="標楷體" w:hAnsi="標楷體"/>
                <w:color w:val="000000" w:themeColor="text1"/>
              </w:rPr>
            </w:pPr>
          </w:p>
          <w:p w:rsidR="00BF6600" w:rsidRPr="00DA3DB4" w:rsidRDefault="00BF6600" w:rsidP="00345771">
            <w:pPr>
              <w:autoSpaceDE w:val="0"/>
              <w:autoSpaceDN w:val="0"/>
              <w:spacing w:line="400" w:lineRule="atLeast"/>
              <w:ind w:left="250" w:hangingChars="104" w:hanging="250"/>
              <w:jc w:val="both"/>
              <w:rPr>
                <w:rFonts w:ascii="標楷體" w:eastAsia="標楷體" w:hAnsi="標楷體"/>
                <w:color w:val="000000" w:themeColor="text1"/>
              </w:rPr>
            </w:pPr>
          </w:p>
          <w:p w:rsidR="0014559F" w:rsidRPr="00DA3DB4" w:rsidRDefault="0024726F" w:rsidP="00BF5E71">
            <w:pPr>
              <w:autoSpaceDE w:val="0"/>
              <w:autoSpaceDN w:val="0"/>
              <w:spacing w:line="400" w:lineRule="atLeast"/>
              <w:ind w:left="250" w:hangingChars="104" w:hanging="250"/>
              <w:jc w:val="both"/>
              <w:rPr>
                <w:rFonts w:ascii="標楷體" w:eastAsia="標楷體" w:hAnsi="標楷體"/>
                <w:color w:val="000000" w:themeColor="text1"/>
              </w:rPr>
            </w:pPr>
            <w:r>
              <w:rPr>
                <w:rFonts w:ascii="標楷體" w:eastAsia="標楷體" w:hAnsi="標楷體" w:hint="eastAsia"/>
                <w:color w:val="000000" w:themeColor="text1"/>
              </w:rPr>
              <w:t>9</w:t>
            </w:r>
            <w:r w:rsidR="00E80D9A" w:rsidRPr="00DA3DB4">
              <w:rPr>
                <w:rFonts w:ascii="標楷體" w:eastAsia="標楷體" w:hAnsi="標楷體" w:hint="eastAsia"/>
                <w:color w:val="000000" w:themeColor="text1"/>
              </w:rPr>
              <w:t>.</w:t>
            </w:r>
            <w:r w:rsidR="00BF5E71" w:rsidRPr="00DA3DB4">
              <w:rPr>
                <w:rFonts w:ascii="標楷體" w:eastAsia="標楷體" w:hAnsi="標楷體" w:hint="eastAsia"/>
                <w:color w:val="000000" w:themeColor="text1"/>
              </w:rPr>
              <w:t>考量實務不乏有</w:t>
            </w:r>
            <w:r w:rsidR="00E80D9A" w:rsidRPr="00DA3DB4">
              <w:rPr>
                <w:rFonts w:ascii="標楷體" w:eastAsia="標楷體" w:hAnsi="標楷體" w:hint="eastAsia"/>
                <w:color w:val="000000" w:themeColor="text1"/>
              </w:rPr>
              <w:t>機關於</w:t>
            </w:r>
            <w:r w:rsidR="00BF5E71" w:rsidRPr="00DA3DB4">
              <w:rPr>
                <w:rFonts w:ascii="標楷體" w:eastAsia="標楷體" w:hAnsi="標楷體" w:hint="eastAsia"/>
                <w:color w:val="000000" w:themeColor="text1"/>
              </w:rPr>
              <w:t>個案契約要求廠商提供</w:t>
            </w:r>
            <w:r w:rsidR="00E80D9A" w:rsidRPr="00DA3DB4">
              <w:rPr>
                <w:rFonts w:ascii="標楷體" w:eastAsia="標楷體" w:hAnsi="標楷體" w:hint="eastAsia"/>
                <w:color w:val="000000" w:themeColor="text1"/>
              </w:rPr>
              <w:t>額外服務，卻未有對應之價金</w:t>
            </w:r>
            <w:r w:rsidR="00BF5E71" w:rsidRPr="00DA3DB4">
              <w:rPr>
                <w:rFonts w:ascii="標楷體" w:eastAsia="標楷體" w:hAnsi="標楷體" w:hint="eastAsia"/>
                <w:color w:val="000000" w:themeColor="text1"/>
              </w:rPr>
              <w:t>，致</w:t>
            </w:r>
            <w:r w:rsidR="00E80D9A" w:rsidRPr="00DA3DB4">
              <w:rPr>
                <w:rFonts w:ascii="標楷體" w:eastAsia="標楷體" w:hAnsi="標楷體" w:hint="eastAsia"/>
                <w:color w:val="000000" w:themeColor="text1"/>
              </w:rPr>
              <w:t>所生計價爭</w:t>
            </w:r>
            <w:r w:rsidR="00201EE0" w:rsidRPr="00DA3DB4">
              <w:rPr>
                <w:rFonts w:ascii="標楷體" w:eastAsia="標楷體" w:hAnsi="標楷體" w:hint="eastAsia"/>
                <w:color w:val="000000" w:themeColor="text1"/>
              </w:rPr>
              <w:t>議，爰</w:t>
            </w:r>
            <w:r w:rsidR="00E80D9A" w:rsidRPr="00DA3DB4">
              <w:rPr>
                <w:rFonts w:ascii="標楷體" w:eastAsia="標楷體" w:hAnsi="標楷體" w:hint="eastAsia"/>
                <w:color w:val="000000" w:themeColor="text1"/>
              </w:rPr>
              <w:t>將</w:t>
            </w:r>
            <w:r w:rsidR="00913593" w:rsidRPr="00DA3DB4">
              <w:rPr>
                <w:rFonts w:ascii="標楷體" w:eastAsia="標楷體" w:hAnsi="標楷體" w:hint="eastAsia"/>
                <w:color w:val="000000" w:themeColor="text1"/>
              </w:rPr>
              <w:t>第</w:t>
            </w:r>
            <w:r w:rsidR="00875178" w:rsidRPr="00DA3DB4">
              <w:rPr>
                <w:rFonts w:ascii="標楷體" w:eastAsia="標楷體" w:hAnsi="標楷體" w:hint="eastAsia"/>
                <w:color w:val="000000" w:themeColor="text1"/>
              </w:rPr>
              <w:t>(</w:t>
            </w:r>
            <w:r w:rsidR="00E80D9A" w:rsidRPr="00DA3DB4">
              <w:rPr>
                <w:rFonts w:ascii="標楷體" w:eastAsia="標楷體" w:hAnsi="標楷體" w:hint="eastAsia"/>
                <w:color w:val="000000" w:themeColor="text1"/>
              </w:rPr>
              <w:t>四</w:t>
            </w:r>
            <w:r w:rsidR="00875178" w:rsidRPr="00DA3DB4">
              <w:rPr>
                <w:rFonts w:ascii="標楷體" w:eastAsia="標楷體" w:hAnsi="標楷體" w:hint="eastAsia"/>
                <w:color w:val="000000" w:themeColor="text1"/>
              </w:rPr>
              <w:t>)</w:t>
            </w:r>
            <w:r w:rsidR="00913593" w:rsidRPr="00DA3DB4">
              <w:rPr>
                <w:rFonts w:ascii="標楷體" w:eastAsia="標楷體" w:hAnsi="標楷體" w:hint="eastAsia"/>
                <w:color w:val="000000" w:themeColor="text1"/>
              </w:rPr>
              <w:t>款</w:t>
            </w:r>
            <w:r w:rsidR="00E80D9A" w:rsidRPr="00DA3DB4">
              <w:rPr>
                <w:rFonts w:ascii="標楷體" w:eastAsia="標楷體" w:hAnsi="標楷體" w:hint="eastAsia"/>
                <w:color w:val="000000" w:themeColor="text1"/>
              </w:rPr>
              <w:t>其他服務項目</w:t>
            </w:r>
            <w:r w:rsidR="00BF5E71" w:rsidRPr="00DA3DB4">
              <w:rPr>
                <w:rFonts w:ascii="標楷體" w:eastAsia="標楷體" w:hAnsi="標楷體" w:hint="eastAsia"/>
                <w:color w:val="000000" w:themeColor="text1"/>
              </w:rPr>
              <w:t>之</w:t>
            </w:r>
            <w:r w:rsidR="00E80D9A" w:rsidRPr="00DA3DB4">
              <w:rPr>
                <w:rFonts w:ascii="標楷體" w:eastAsia="標楷體" w:hAnsi="標楷體" w:hint="eastAsia"/>
                <w:color w:val="000000" w:themeColor="text1"/>
              </w:rPr>
              <w:t>內容移列至第3條附件1至附件4</w:t>
            </w:r>
            <w:r w:rsidR="00913593" w:rsidRPr="00DA3DB4">
              <w:rPr>
                <w:rFonts w:ascii="標楷體" w:eastAsia="標楷體" w:hAnsi="標楷體" w:hint="eastAsia"/>
                <w:color w:val="000000" w:themeColor="text1"/>
              </w:rPr>
              <w:t>，由機關於招標前</w:t>
            </w:r>
            <w:r w:rsidR="00875178" w:rsidRPr="00DA3DB4">
              <w:rPr>
                <w:rFonts w:ascii="標楷體" w:eastAsia="標楷體" w:hAnsi="標楷體" w:hint="eastAsia"/>
                <w:color w:val="000000" w:themeColor="text1"/>
              </w:rPr>
              <w:t>載</w:t>
            </w:r>
            <w:r w:rsidR="00913593" w:rsidRPr="00DA3DB4">
              <w:rPr>
                <w:rFonts w:ascii="標楷體" w:eastAsia="標楷體" w:hAnsi="標楷體" w:hint="eastAsia"/>
                <w:color w:val="000000" w:themeColor="text1"/>
              </w:rPr>
              <w:t>明固定費用或由廠商報價</w:t>
            </w:r>
            <w:r w:rsidR="00E80D9A" w:rsidRPr="00DA3DB4">
              <w:rPr>
                <w:rFonts w:ascii="標楷體" w:eastAsia="標楷體" w:hAnsi="標楷體" w:hint="eastAsia"/>
                <w:color w:val="000000" w:themeColor="text1"/>
              </w:rPr>
              <w:t>。</w:t>
            </w:r>
          </w:p>
        </w:tc>
      </w:tr>
      <w:tr w:rsidR="002B1BEC" w:rsidRPr="00DA3DB4" w:rsidTr="0047488A">
        <w:trPr>
          <w:trHeight w:val="529"/>
        </w:trPr>
        <w:tc>
          <w:tcPr>
            <w:tcW w:w="5515" w:type="dxa"/>
          </w:tcPr>
          <w:p w:rsidR="002B1BEC" w:rsidRPr="00DA3DB4" w:rsidRDefault="002B1BEC" w:rsidP="002B1BEC">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第2條附件2　公共工程（不包括建築工程）之規劃設計監造</w:t>
            </w:r>
          </w:p>
          <w:p w:rsidR="002B1BEC" w:rsidRPr="00DA3DB4" w:rsidRDefault="002B1BEC" w:rsidP="002B1BEC">
            <w:pPr>
              <w:spacing w:line="400" w:lineRule="atLeast"/>
              <w:jc w:val="both"/>
              <w:rPr>
                <w:rFonts w:ascii="標楷體" w:eastAsia="標楷體" w:hAnsi="標楷體"/>
                <w:color w:val="000000" w:themeColor="text1"/>
              </w:rPr>
            </w:pPr>
            <w:r w:rsidRPr="00DA3DB4">
              <w:rPr>
                <w:rFonts w:ascii="標楷體" w:eastAsia="標楷體" w:hAnsi="標楷體" w:hint="eastAsia"/>
                <w:color w:val="000000" w:themeColor="text1"/>
              </w:rPr>
              <w:t xml:space="preserve">    ……</w:t>
            </w:r>
          </w:p>
          <w:p w:rsidR="002150BE" w:rsidRPr="00DA3DB4" w:rsidRDefault="002150BE" w:rsidP="002150BE">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二、乙方提供之服務（甲方視委託辦理項目勾選）</w:t>
            </w:r>
          </w:p>
          <w:p w:rsidR="002150BE" w:rsidRPr="00DA3DB4" w:rsidRDefault="002150BE" w:rsidP="002150BE">
            <w:pPr>
              <w:spacing w:line="400" w:lineRule="atLeast"/>
              <w:ind w:leftChars="199" w:left="1232" w:hangingChars="314" w:hanging="754"/>
              <w:jc w:val="both"/>
              <w:rPr>
                <w:rFonts w:ascii="標楷體" w:eastAsia="標楷體" w:hAnsi="標楷體"/>
                <w:color w:val="000000" w:themeColor="text1"/>
              </w:rPr>
            </w:pPr>
            <w:r w:rsidRPr="00DA3DB4">
              <w:rPr>
                <w:rFonts w:ascii="標楷體" w:eastAsia="標楷體" w:hAnsi="標楷體" w:hint="eastAsia"/>
                <w:color w:val="000000" w:themeColor="text1"/>
              </w:rPr>
              <w:t>(一)</w:t>
            </w:r>
            <w:r w:rsidR="00983714"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規劃：</w:t>
            </w:r>
          </w:p>
          <w:p w:rsidR="002150BE" w:rsidRPr="00DA3DB4" w:rsidRDefault="002150BE" w:rsidP="002150B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w:t>
            </w:r>
          </w:p>
          <w:p w:rsidR="00983714" w:rsidRPr="00DA3DB4" w:rsidRDefault="00983714" w:rsidP="00983714">
            <w:pPr>
              <w:spacing w:line="400" w:lineRule="atLeast"/>
              <w:ind w:leftChars="305" w:left="1092" w:hangingChars="150" w:hanging="360"/>
              <w:jc w:val="both"/>
              <w:rPr>
                <w:rFonts w:ascii="標楷體" w:eastAsia="標楷體"/>
                <w:color w:val="000000" w:themeColor="text1"/>
              </w:rPr>
            </w:pPr>
            <w:r w:rsidRPr="00DA3DB4">
              <w:rPr>
                <w:rFonts w:ascii="標楷體" w:eastAsia="標楷體" w:hAnsi="標楷體" w:hint="eastAsia"/>
                <w:color w:val="000000" w:themeColor="text1"/>
              </w:rPr>
              <w:t>3.</w:t>
            </w:r>
            <w:r w:rsidRPr="00DA3DB4">
              <w:rPr>
                <w:rFonts w:ascii="標楷體" w:eastAsia="標楷體" w:hint="eastAsia"/>
                <w:color w:val="000000" w:themeColor="text1"/>
                <w:u w:val="single"/>
              </w:rPr>
              <w:t>□</w:t>
            </w:r>
            <w:r w:rsidRPr="00DA3DB4">
              <w:rPr>
                <w:rFonts w:ascii="標楷體" w:eastAsia="標楷體" w:hint="eastAsia"/>
                <w:color w:val="000000" w:themeColor="text1"/>
              </w:rPr>
              <w:t>可行性研究結果之檢討及建議。</w:t>
            </w:r>
          </w:p>
          <w:p w:rsidR="00983714" w:rsidRPr="00DA3DB4" w:rsidRDefault="00983714" w:rsidP="00983714">
            <w:pPr>
              <w:spacing w:line="400" w:lineRule="atLeast"/>
              <w:ind w:leftChars="305" w:left="1092" w:hangingChars="150" w:hanging="360"/>
              <w:jc w:val="both"/>
              <w:rPr>
                <w:rFonts w:ascii="標楷體" w:eastAsia="標楷體"/>
                <w:color w:val="000000" w:themeColor="text1"/>
              </w:rPr>
            </w:pPr>
            <w:r w:rsidRPr="00DA3DB4">
              <w:rPr>
                <w:rFonts w:ascii="標楷體" w:eastAsia="標楷體" w:hint="eastAsia"/>
                <w:color w:val="000000" w:themeColor="text1"/>
              </w:rPr>
              <w:t>4.</w:t>
            </w:r>
            <w:r w:rsidRPr="00DA3DB4">
              <w:rPr>
                <w:rFonts w:ascii="標楷體" w:eastAsia="標楷體" w:hint="eastAsia"/>
                <w:color w:val="000000" w:themeColor="text1"/>
                <w:u w:val="single"/>
              </w:rPr>
              <w:t>□</w:t>
            </w:r>
            <w:r w:rsidRPr="00DA3DB4">
              <w:rPr>
                <w:rFonts w:ascii="標楷體" w:eastAsia="標楷體" w:hint="eastAsia"/>
                <w:color w:val="000000" w:themeColor="text1"/>
              </w:rPr>
              <w:t>計畫相關資料之補充、分析及評估。</w:t>
            </w:r>
          </w:p>
          <w:p w:rsidR="00983714" w:rsidRPr="00DA3DB4" w:rsidRDefault="00983714" w:rsidP="00983714">
            <w:pPr>
              <w:spacing w:line="400" w:lineRule="atLeast"/>
              <w:ind w:leftChars="305" w:left="1092" w:hangingChars="150" w:hanging="360"/>
              <w:jc w:val="both"/>
              <w:rPr>
                <w:rFonts w:ascii="標楷體" w:eastAsia="標楷體" w:hAnsi="標楷體"/>
                <w:color w:val="000000" w:themeColor="text1"/>
              </w:rPr>
            </w:pPr>
            <w:r w:rsidRPr="00DA3DB4">
              <w:rPr>
                <w:rFonts w:ascii="標楷體" w:eastAsia="標楷體" w:hint="eastAsia"/>
                <w:color w:val="000000" w:themeColor="text1"/>
              </w:rPr>
              <w:t>5.</w:t>
            </w:r>
            <w:r w:rsidRPr="00DA3DB4">
              <w:rPr>
                <w:rFonts w:ascii="標楷體" w:eastAsia="標楷體" w:hint="eastAsia"/>
                <w:color w:val="000000" w:themeColor="text1"/>
                <w:u w:val="single"/>
              </w:rPr>
              <w:t>□</w:t>
            </w:r>
            <w:r w:rsidRPr="00DA3DB4">
              <w:rPr>
                <w:rFonts w:ascii="標楷體" w:eastAsia="標楷體" w:hint="eastAsia"/>
                <w:color w:val="000000" w:themeColor="text1"/>
              </w:rPr>
              <w:t>運輸規劃。</w:t>
            </w:r>
          </w:p>
          <w:p w:rsidR="00983714" w:rsidRPr="00DA3DB4" w:rsidRDefault="00983714" w:rsidP="00983714">
            <w:pPr>
              <w:spacing w:line="400" w:lineRule="atLeast"/>
              <w:ind w:leftChars="305" w:left="1092"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6.</w:t>
            </w: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都市計畫、區域計畫等之規劃。</w:t>
            </w:r>
          </w:p>
          <w:p w:rsidR="00983714" w:rsidRPr="00DA3DB4" w:rsidRDefault="00983714" w:rsidP="00983714">
            <w:pPr>
              <w:spacing w:line="400" w:lineRule="atLeast"/>
              <w:ind w:leftChars="400" w:left="1320"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w:t>
            </w:r>
          </w:p>
          <w:p w:rsidR="002150BE" w:rsidRPr="00DA3DB4" w:rsidRDefault="002150BE" w:rsidP="002150BE">
            <w:pPr>
              <w:spacing w:line="400" w:lineRule="atLeast"/>
              <w:ind w:leftChars="423" w:left="1375" w:hangingChars="150" w:hanging="360"/>
              <w:jc w:val="both"/>
              <w:rPr>
                <w:rFonts w:ascii="標楷體" w:eastAsia="標楷體" w:hAnsi="標楷體"/>
                <w:color w:val="000000" w:themeColor="text1"/>
              </w:rPr>
            </w:pPr>
          </w:p>
          <w:p w:rsidR="002150BE" w:rsidRPr="00DA3DB4" w:rsidRDefault="002150BE" w:rsidP="002150BE">
            <w:pPr>
              <w:spacing w:line="400" w:lineRule="atLeast"/>
              <w:ind w:leftChars="423" w:left="1375" w:hangingChars="150" w:hanging="360"/>
              <w:jc w:val="both"/>
              <w:rPr>
                <w:rFonts w:ascii="標楷體" w:eastAsia="標楷體" w:hAnsi="標楷體"/>
                <w:color w:val="000000" w:themeColor="text1"/>
              </w:rPr>
            </w:pPr>
          </w:p>
          <w:p w:rsidR="00983714" w:rsidRPr="00DA3DB4" w:rsidRDefault="00983714" w:rsidP="002150BE">
            <w:pPr>
              <w:spacing w:line="400" w:lineRule="atLeast"/>
              <w:ind w:leftChars="423" w:left="1375" w:hangingChars="150" w:hanging="360"/>
              <w:jc w:val="both"/>
              <w:rPr>
                <w:rFonts w:ascii="標楷體" w:eastAsia="標楷體" w:hAnsi="標楷體"/>
                <w:color w:val="000000" w:themeColor="text1"/>
              </w:rPr>
            </w:pPr>
          </w:p>
          <w:p w:rsidR="002150BE" w:rsidRPr="00DA3DB4" w:rsidRDefault="002150BE" w:rsidP="002150BE">
            <w:pPr>
              <w:spacing w:line="400" w:lineRule="atLeast"/>
              <w:ind w:leftChars="423" w:left="1375" w:hangingChars="150" w:hanging="360"/>
              <w:jc w:val="both"/>
              <w:rPr>
                <w:rFonts w:ascii="標楷體" w:eastAsia="標楷體" w:hAnsi="標楷體"/>
                <w:color w:val="000000" w:themeColor="text1"/>
              </w:rPr>
            </w:pPr>
          </w:p>
          <w:p w:rsidR="002150BE" w:rsidRPr="00DA3DB4" w:rsidRDefault="002150BE" w:rsidP="002150BE">
            <w:pPr>
              <w:spacing w:line="400" w:lineRule="atLeast"/>
              <w:ind w:leftChars="423" w:left="1375" w:hangingChars="150" w:hanging="360"/>
              <w:jc w:val="both"/>
              <w:rPr>
                <w:rFonts w:ascii="標楷體" w:eastAsia="標楷體" w:hAnsi="標楷體"/>
                <w:color w:val="000000" w:themeColor="text1"/>
              </w:rPr>
            </w:pPr>
          </w:p>
          <w:p w:rsidR="002150BE" w:rsidRPr="00DA3DB4" w:rsidRDefault="002150BE" w:rsidP="002150BE">
            <w:pPr>
              <w:spacing w:line="400" w:lineRule="atLeast"/>
              <w:ind w:leftChars="423" w:left="1375" w:hangingChars="150" w:hanging="360"/>
              <w:jc w:val="both"/>
              <w:rPr>
                <w:rFonts w:ascii="標楷體" w:eastAsia="標楷體" w:hAnsi="標楷體"/>
                <w:color w:val="000000" w:themeColor="text1"/>
              </w:rPr>
            </w:pPr>
          </w:p>
          <w:p w:rsidR="002150BE" w:rsidRPr="00DA3DB4" w:rsidRDefault="002150BE" w:rsidP="002150BE">
            <w:pPr>
              <w:spacing w:line="400" w:lineRule="atLeast"/>
              <w:ind w:leftChars="423" w:left="1375" w:hangingChars="150" w:hanging="360"/>
              <w:jc w:val="both"/>
              <w:rPr>
                <w:rFonts w:ascii="標楷體" w:eastAsia="標楷體" w:hAnsi="標楷體"/>
                <w:color w:val="000000" w:themeColor="text1"/>
              </w:rPr>
            </w:pPr>
          </w:p>
          <w:p w:rsidR="002150BE" w:rsidRPr="00DA3DB4" w:rsidRDefault="002150BE" w:rsidP="002150BE">
            <w:pPr>
              <w:spacing w:line="400" w:lineRule="atLeast"/>
              <w:ind w:leftChars="423" w:left="1375" w:hangingChars="150" w:hanging="360"/>
              <w:jc w:val="both"/>
              <w:rPr>
                <w:rFonts w:ascii="標楷體" w:eastAsia="標楷體" w:hAnsi="標楷體"/>
                <w:color w:val="000000" w:themeColor="text1"/>
              </w:rPr>
            </w:pPr>
          </w:p>
          <w:p w:rsidR="002150BE" w:rsidRPr="00DA3DB4" w:rsidRDefault="002150BE" w:rsidP="002150BE">
            <w:pPr>
              <w:spacing w:line="400" w:lineRule="atLeast"/>
              <w:ind w:leftChars="423" w:left="1375" w:hangingChars="150" w:hanging="360"/>
              <w:jc w:val="both"/>
              <w:rPr>
                <w:rFonts w:ascii="標楷體" w:eastAsia="標楷體" w:hAnsi="標楷體"/>
                <w:color w:val="000000" w:themeColor="text1"/>
              </w:rPr>
            </w:pPr>
          </w:p>
          <w:p w:rsidR="002150BE" w:rsidRPr="00DA3DB4" w:rsidRDefault="002150BE" w:rsidP="002150B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1</w:t>
            </w:r>
            <w:r w:rsidRPr="00DA3DB4">
              <w:rPr>
                <w:rFonts w:ascii="標楷體" w:eastAsia="標楷體" w:hAnsi="標楷體" w:hint="eastAsia"/>
                <w:color w:val="000000" w:themeColor="text1"/>
                <w:u w:val="single"/>
              </w:rPr>
              <w:t>0</w:t>
            </w:r>
            <w:r w:rsidRPr="00DA3DB4">
              <w:rPr>
                <w:rFonts w:ascii="標楷體" w:eastAsia="標楷體" w:hAnsi="標楷體" w:hint="eastAsia"/>
                <w:color w:val="000000" w:themeColor="text1"/>
              </w:rPr>
              <w:t>.安全衛生初步規劃(含各方案之潛在危險辨識)。</w:t>
            </w:r>
          </w:p>
          <w:p w:rsidR="001B44DE" w:rsidRPr="00DA3DB4" w:rsidRDefault="001B44DE" w:rsidP="001B44D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1</w:t>
            </w:r>
            <w:r w:rsidRPr="00DA3DB4">
              <w:rPr>
                <w:rFonts w:ascii="標楷體" w:eastAsia="標楷體" w:hAnsi="標楷體" w:hint="eastAsia"/>
                <w:color w:val="000000" w:themeColor="text1"/>
                <w:u w:val="single"/>
              </w:rPr>
              <w:t>1</w:t>
            </w:r>
            <w:r w:rsidRPr="00DA3DB4">
              <w:rPr>
                <w:rFonts w:ascii="標楷體" w:eastAsia="標楷體" w:hAnsi="標楷體" w:hint="eastAsia"/>
                <w:color w:val="000000" w:themeColor="text1"/>
              </w:rPr>
              <w:t>.使用期限規劃及維護管理策略。</w:t>
            </w:r>
          </w:p>
          <w:p w:rsidR="002150BE" w:rsidRPr="00DA3DB4" w:rsidRDefault="001B44DE" w:rsidP="002150B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1</w:t>
            </w:r>
            <w:r w:rsidRPr="00DA3DB4">
              <w:rPr>
                <w:rFonts w:ascii="標楷體" w:eastAsia="標楷體" w:hAnsi="標楷體" w:hint="eastAsia"/>
                <w:color w:val="000000" w:themeColor="text1"/>
                <w:u w:val="single"/>
              </w:rPr>
              <w:t>2</w:t>
            </w:r>
            <w:r w:rsidRPr="00DA3DB4">
              <w:rPr>
                <w:rFonts w:ascii="標楷體" w:eastAsia="標楷體" w:hAnsi="標楷體" w:hint="eastAsia"/>
                <w:color w:val="000000" w:themeColor="text1"/>
              </w:rPr>
              <w:t>.規劃報告</w:t>
            </w:r>
          </w:p>
          <w:p w:rsidR="001B44DE" w:rsidRPr="00DA3DB4" w:rsidRDefault="001B44DE" w:rsidP="002150BE">
            <w:pPr>
              <w:spacing w:line="400" w:lineRule="atLeast"/>
              <w:ind w:leftChars="423" w:left="1375" w:hangingChars="150" w:hanging="360"/>
              <w:jc w:val="both"/>
              <w:rPr>
                <w:rFonts w:ascii="標楷體" w:eastAsia="標楷體" w:hAnsi="標楷體"/>
                <w:color w:val="000000" w:themeColor="text1"/>
              </w:rPr>
            </w:pPr>
          </w:p>
          <w:p w:rsidR="002150BE" w:rsidRPr="00DA3DB4" w:rsidRDefault="002150BE" w:rsidP="002150BE">
            <w:pPr>
              <w:spacing w:line="400" w:lineRule="atLeast"/>
              <w:ind w:leftChars="423" w:left="1375" w:hangingChars="150" w:hanging="360"/>
              <w:jc w:val="both"/>
              <w:rPr>
                <w:rFonts w:ascii="標楷體" w:eastAsia="標楷體" w:hAnsi="標楷體"/>
                <w:color w:val="000000" w:themeColor="text1"/>
              </w:rPr>
            </w:pPr>
          </w:p>
          <w:p w:rsidR="002150BE" w:rsidRPr="00DA3DB4" w:rsidRDefault="002150BE" w:rsidP="002150BE">
            <w:pPr>
              <w:spacing w:line="400" w:lineRule="atLeast"/>
              <w:ind w:leftChars="423" w:left="1375" w:hangingChars="150" w:hanging="360"/>
              <w:jc w:val="both"/>
              <w:rPr>
                <w:rFonts w:ascii="標楷體" w:eastAsia="標楷體" w:hAnsi="標楷體"/>
                <w:color w:val="000000" w:themeColor="text1"/>
              </w:rPr>
            </w:pPr>
          </w:p>
          <w:p w:rsidR="002B1BEC" w:rsidRPr="00DA3DB4" w:rsidRDefault="002B1BEC" w:rsidP="002B1BEC">
            <w:pPr>
              <w:spacing w:line="400" w:lineRule="atLeast"/>
              <w:ind w:firstLineChars="200" w:firstLine="480"/>
              <w:jc w:val="both"/>
              <w:rPr>
                <w:rFonts w:ascii="標楷體" w:eastAsia="標楷體" w:hAnsi="標楷體"/>
                <w:color w:val="000000" w:themeColor="text1"/>
              </w:rPr>
            </w:pPr>
            <w:r w:rsidRPr="00DA3DB4">
              <w:rPr>
                <w:rFonts w:ascii="標楷體" w:eastAsia="標楷體" w:hAnsi="標楷體" w:hint="eastAsia"/>
                <w:color w:val="000000" w:themeColor="text1"/>
              </w:rPr>
              <w:t>（二）</w:t>
            </w:r>
            <w:r w:rsidR="00983714"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設計：</w:t>
            </w:r>
          </w:p>
          <w:p w:rsidR="00500847" w:rsidRPr="00DA3DB4" w:rsidRDefault="00500847" w:rsidP="002B1BEC">
            <w:pPr>
              <w:spacing w:line="400" w:lineRule="atLeast"/>
              <w:ind w:firstLineChars="200" w:firstLine="480"/>
              <w:jc w:val="both"/>
              <w:rPr>
                <w:rFonts w:ascii="標楷體" w:eastAsia="標楷體" w:hAnsi="標楷體"/>
                <w:color w:val="000000" w:themeColor="text1"/>
              </w:rPr>
            </w:pPr>
          </w:p>
          <w:p w:rsidR="00500847" w:rsidRPr="00DA3DB4" w:rsidRDefault="00500847" w:rsidP="0050084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szCs w:val="28"/>
              </w:rPr>
              <w:t>1</w:t>
            </w:r>
            <w:r w:rsidRPr="00DA3DB4">
              <w:rPr>
                <w:rFonts w:ascii="標楷體" w:eastAsia="標楷體" w:hAnsi="標楷體" w:hint="eastAsia"/>
                <w:color w:val="000000" w:themeColor="text1"/>
              </w:rPr>
              <w:t>.</w:t>
            </w:r>
            <w:r w:rsidR="006A02CE" w:rsidRPr="00DA3DB4">
              <w:rPr>
                <w:rFonts w:ascii="標楷體" w:eastAsia="標楷體" w:hAnsi="標楷體" w:hint="eastAsia"/>
                <w:color w:val="000000" w:themeColor="text1"/>
                <w:szCs w:val="28"/>
              </w:rPr>
              <w:t>□</w:t>
            </w:r>
            <w:r w:rsidRPr="00DA3DB4">
              <w:rPr>
                <w:rFonts w:ascii="標楷體" w:eastAsia="標楷體" w:hAnsi="標楷體" w:hint="eastAsia"/>
                <w:color w:val="000000" w:themeColor="text1"/>
              </w:rPr>
              <w:t>基本設計：</w:t>
            </w:r>
          </w:p>
          <w:p w:rsidR="006A02CE" w:rsidRPr="00DA3DB4" w:rsidRDefault="006A02CE" w:rsidP="006A02C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(1)</w:t>
            </w: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規劃報告及設計標的相關資料之檢討及建議。</w:t>
            </w:r>
          </w:p>
          <w:p w:rsidR="00BD539B" w:rsidRPr="00DA3DB4" w:rsidRDefault="00BD539B" w:rsidP="006A02CE">
            <w:pPr>
              <w:spacing w:line="400" w:lineRule="atLeast"/>
              <w:ind w:leftChars="423" w:left="1375" w:hangingChars="150" w:hanging="36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(2)基本設計圖文資料：</w:t>
            </w:r>
          </w:p>
          <w:p w:rsidR="00BD539B" w:rsidRPr="00DA3DB4" w:rsidRDefault="00BD539B" w:rsidP="00500847">
            <w:pPr>
              <w:spacing w:line="400" w:lineRule="atLeast"/>
              <w:ind w:leftChars="423" w:left="1375" w:hangingChars="150" w:hanging="360"/>
              <w:jc w:val="both"/>
              <w:rPr>
                <w:rFonts w:ascii="標楷體" w:eastAsia="標楷體" w:hAnsi="標楷體"/>
                <w:color w:val="000000" w:themeColor="text1"/>
                <w:szCs w:val="28"/>
              </w:rPr>
            </w:pPr>
            <w:r w:rsidRPr="00DA3DB4">
              <w:rPr>
                <w:rFonts w:ascii="標楷體" w:eastAsia="標楷體" w:hAnsi="標楷體"/>
                <w:color w:val="000000" w:themeColor="text1"/>
                <w:szCs w:val="28"/>
              </w:rPr>
              <w:t>……</w:t>
            </w:r>
          </w:p>
          <w:p w:rsidR="006A02CE" w:rsidRPr="00DA3DB4" w:rsidRDefault="006A02CE" w:rsidP="006A02CE">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F□特殊構造物方案評估比較。</w:t>
            </w:r>
          </w:p>
          <w:p w:rsidR="006A02CE" w:rsidRPr="00DA3DB4" w:rsidRDefault="006A02CE" w:rsidP="006A02CE">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G□構造物耐震對策評估報告。</w:t>
            </w:r>
          </w:p>
          <w:p w:rsidR="006A02CE" w:rsidRPr="00DA3DB4" w:rsidRDefault="006A02CE" w:rsidP="006A02CE">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H□構造物防蝕對策評估報告。</w:t>
            </w:r>
          </w:p>
          <w:p w:rsidR="006A02CE" w:rsidRPr="00DA3DB4" w:rsidRDefault="006A02CE" w:rsidP="006A02CE">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I□綱要規範。</w:t>
            </w:r>
          </w:p>
          <w:p w:rsidR="00500847" w:rsidRPr="00DA3DB4" w:rsidRDefault="00500847" w:rsidP="00500847">
            <w:pPr>
              <w:spacing w:line="400" w:lineRule="atLeast"/>
              <w:ind w:leftChars="423" w:left="1495" w:hangingChars="200" w:hanging="48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J</w:t>
            </w:r>
            <w:r w:rsidR="006A02CE" w:rsidRPr="00DA3DB4">
              <w:rPr>
                <w:rFonts w:ascii="標楷體" w:eastAsia="標楷體" w:hAnsi="標楷體" w:hint="eastAsia"/>
                <w:color w:val="000000" w:themeColor="text1"/>
                <w:szCs w:val="28"/>
                <w:u w:val="single"/>
              </w:rPr>
              <w:t>□</w:t>
            </w:r>
            <w:r w:rsidRPr="00DA3DB4">
              <w:rPr>
                <w:rFonts w:ascii="標楷體" w:eastAsia="標楷體" w:hAnsi="標楷體" w:hint="eastAsia"/>
                <w:color w:val="000000" w:themeColor="text1"/>
                <w:u w:val="single"/>
              </w:rPr>
              <w:t>低碳設計方案、工法、材料、維護管理之評估。</w:t>
            </w:r>
          </w:p>
          <w:p w:rsidR="006A02CE" w:rsidRPr="00DA3DB4" w:rsidRDefault="006A02CE" w:rsidP="006A02CE">
            <w:pPr>
              <w:spacing w:line="400" w:lineRule="atLeast"/>
              <w:ind w:leftChars="422" w:left="1361" w:hangingChars="145" w:hanging="348"/>
              <w:jc w:val="both"/>
              <w:rPr>
                <w:rFonts w:ascii="標楷體" w:eastAsia="標楷體" w:hAnsi="標楷體"/>
                <w:color w:val="000000" w:themeColor="text1"/>
              </w:rPr>
            </w:pPr>
            <w:r w:rsidRPr="00DA3DB4">
              <w:rPr>
                <w:rFonts w:ascii="標楷體" w:eastAsia="標楷體" w:hAnsi="標楷體"/>
                <w:color w:val="000000" w:themeColor="text1"/>
              </w:rPr>
              <w:t>……</w:t>
            </w:r>
          </w:p>
          <w:p w:rsidR="006A02CE" w:rsidRPr="00DA3DB4" w:rsidRDefault="006A02CE" w:rsidP="006A02CE">
            <w:pPr>
              <w:spacing w:line="400" w:lineRule="atLeast"/>
              <w:ind w:leftChars="423" w:left="1375" w:hangingChars="150" w:hanging="360"/>
              <w:jc w:val="both"/>
              <w:rPr>
                <w:rFonts w:ascii="標楷體" w:hAnsi="標楷體"/>
                <w:color w:val="000000" w:themeColor="text1"/>
              </w:rPr>
            </w:pPr>
            <w:r w:rsidRPr="00DA3DB4">
              <w:rPr>
                <w:rFonts w:ascii="標楷體" w:eastAsia="標楷體" w:hAnsi="標楷體" w:hint="eastAsia"/>
                <w:color w:val="000000" w:themeColor="text1"/>
              </w:rPr>
              <w:t>(4)□細部設計準則之研擬。</w:t>
            </w:r>
          </w:p>
          <w:p w:rsidR="00917D3D" w:rsidRPr="00DA3DB4" w:rsidRDefault="00917D3D" w:rsidP="00500847">
            <w:pPr>
              <w:spacing w:line="400" w:lineRule="atLeast"/>
              <w:ind w:leftChars="423" w:left="1495" w:hangingChars="200" w:hanging="480"/>
              <w:jc w:val="both"/>
              <w:rPr>
                <w:rFonts w:ascii="標楷體" w:eastAsia="標楷體" w:hAnsi="標楷體"/>
                <w:color w:val="000000" w:themeColor="text1"/>
                <w:u w:val="single"/>
              </w:rPr>
            </w:pPr>
          </w:p>
          <w:p w:rsidR="00917D3D" w:rsidRPr="00DA3DB4" w:rsidRDefault="00917D3D" w:rsidP="00500847">
            <w:pPr>
              <w:spacing w:line="400" w:lineRule="atLeast"/>
              <w:ind w:leftChars="423" w:left="1495" w:hangingChars="200" w:hanging="480"/>
              <w:jc w:val="both"/>
              <w:rPr>
                <w:rFonts w:ascii="標楷體" w:eastAsia="標楷體" w:hAnsi="標楷體"/>
                <w:color w:val="000000" w:themeColor="text1"/>
                <w:u w:val="single"/>
              </w:rPr>
            </w:pPr>
          </w:p>
          <w:p w:rsidR="00917D3D" w:rsidRPr="00DA3DB4" w:rsidRDefault="00917D3D" w:rsidP="00500847">
            <w:pPr>
              <w:spacing w:line="400" w:lineRule="atLeast"/>
              <w:ind w:leftChars="423" w:left="1495" w:hangingChars="200" w:hanging="480"/>
              <w:jc w:val="both"/>
              <w:rPr>
                <w:rFonts w:ascii="標楷體" w:eastAsia="標楷體" w:hAnsi="標楷體"/>
                <w:color w:val="000000" w:themeColor="text1"/>
                <w:u w:val="single"/>
              </w:rPr>
            </w:pPr>
          </w:p>
          <w:p w:rsidR="00BD539B" w:rsidRPr="00DA3DB4" w:rsidRDefault="00500847" w:rsidP="00060BB2">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rsidR="00917D3D" w:rsidRPr="00DA3DB4" w:rsidRDefault="00917D3D" w:rsidP="00917D3D">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(6)施工可行性報告（施工規劃及施工初步時程之擬訂，並包含施工場地、施工動線、交通維持、施工技術工法、施工材料與設備機具、用水用電、借/棄土管制、管線遷移協調、施工程序、施工許可與證照之取得等）</w:t>
            </w:r>
          </w:p>
          <w:p w:rsidR="00917D3D" w:rsidRPr="00DA3DB4" w:rsidRDefault="00917D3D" w:rsidP="00917D3D">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rsidR="00917D3D" w:rsidRPr="00DA3DB4" w:rsidRDefault="00917D3D" w:rsidP="00917D3D">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(8)成本概估（</w:t>
            </w:r>
            <w:r w:rsidRPr="00DA3DB4">
              <w:rPr>
                <w:rFonts w:ascii="標楷體" w:eastAsia="標楷體" w:hAnsi="標楷體" w:hint="eastAsia"/>
                <w:color w:val="000000" w:themeColor="text1"/>
                <w:u w:val="single"/>
              </w:rPr>
              <w:t>包含工程造價</w:t>
            </w:r>
            <w:r w:rsidRPr="00DA3DB4">
              <w:rPr>
                <w:rFonts w:ascii="標楷體" w:eastAsia="標楷體" w:hAnsi="標楷體" w:hint="eastAsia"/>
                <w:color w:val="000000" w:themeColor="text1"/>
              </w:rPr>
              <w:t>在預算內執行之可行性及說明）</w:t>
            </w:r>
          </w:p>
          <w:p w:rsidR="00917D3D" w:rsidRPr="00DA3DB4" w:rsidRDefault="00917D3D" w:rsidP="00060BB2">
            <w:pPr>
              <w:spacing w:line="400" w:lineRule="atLeast"/>
              <w:ind w:leftChars="423" w:left="1375" w:hangingChars="150" w:hanging="360"/>
              <w:jc w:val="both"/>
              <w:rPr>
                <w:rFonts w:ascii="標楷體" w:eastAsia="標楷體" w:hAnsi="標楷體"/>
                <w:color w:val="000000" w:themeColor="text1"/>
              </w:rPr>
            </w:pPr>
          </w:p>
          <w:p w:rsidR="00917D3D" w:rsidRPr="00DA3DB4" w:rsidRDefault="00917D3D" w:rsidP="00060BB2">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rsidR="00060BB2" w:rsidRPr="00DA3DB4" w:rsidRDefault="00060BB2" w:rsidP="00060BB2">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szCs w:val="28"/>
              </w:rPr>
              <w:t>□</w:t>
            </w:r>
            <w:r w:rsidRPr="00DA3DB4">
              <w:rPr>
                <w:rFonts w:ascii="標楷體" w:eastAsia="標楷體" w:hAnsi="標楷體" w:hint="eastAsia"/>
                <w:color w:val="000000" w:themeColor="text1"/>
              </w:rPr>
              <w:t>2.細部設計：</w:t>
            </w:r>
          </w:p>
          <w:p w:rsidR="00060BB2" w:rsidRPr="00DA3DB4" w:rsidRDefault="00060BB2" w:rsidP="00060BB2">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rsidR="00060BB2" w:rsidRPr="00DA3DB4" w:rsidRDefault="00060BB2" w:rsidP="00060BB2">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szCs w:val="28"/>
              </w:rPr>
              <w:t>(5)</w:t>
            </w:r>
            <w:r w:rsidRPr="00DA3DB4">
              <w:rPr>
                <w:rFonts w:ascii="標楷體" w:eastAsia="標楷體" w:hAnsi="標楷體" w:hint="eastAsia"/>
                <w:color w:val="000000" w:themeColor="text1"/>
              </w:rPr>
              <w:t>施工計畫（</w:t>
            </w:r>
            <w:r w:rsidR="009E3B7D" w:rsidRPr="00DA3DB4">
              <w:rPr>
                <w:rFonts w:ascii="標楷體" w:eastAsia="標楷體" w:hAnsi="標楷體" w:hint="eastAsia"/>
                <w:color w:val="000000" w:themeColor="text1"/>
                <w:u w:val="single"/>
              </w:rPr>
              <w:t>依工程會107年8月10日工程企字第10700247990號函，</w:t>
            </w:r>
            <w:r w:rsidR="00CB27E2" w:rsidRPr="00DA3DB4">
              <w:rPr>
                <w:rFonts w:ascii="標楷體" w:eastAsia="標楷體" w:hAnsi="標楷體" w:hint="eastAsia"/>
                <w:color w:val="000000" w:themeColor="text1"/>
                <w:u w:val="single"/>
              </w:rPr>
              <w:t>為</w:t>
            </w:r>
            <w:r w:rsidRPr="00DA3DB4">
              <w:rPr>
                <w:rFonts w:ascii="標楷體" w:eastAsia="標楷體" w:hAnsi="標楷體" w:hint="eastAsia"/>
                <w:color w:val="000000" w:themeColor="text1"/>
              </w:rPr>
              <w:t>選定工法及具體施工步驟之說明</w:t>
            </w:r>
            <w:r w:rsidR="00CB27E2" w:rsidRPr="00DA3DB4">
              <w:rPr>
                <w:rFonts w:ascii="標楷體" w:eastAsia="標楷體" w:hAnsi="標楷體" w:hint="eastAsia"/>
                <w:color w:val="000000" w:themeColor="text1"/>
                <w:u w:val="single"/>
              </w:rPr>
              <w:t>等</w:t>
            </w:r>
            <w:r w:rsidR="009E3B7D" w:rsidRPr="00DA3DB4">
              <w:rPr>
                <w:rFonts w:ascii="標楷體" w:eastAsia="標楷體" w:hAnsi="標楷體" w:hint="eastAsia"/>
                <w:color w:val="000000" w:themeColor="text1"/>
                <w:szCs w:val="28"/>
                <w:u w:val="single"/>
              </w:rPr>
              <w:t>。另</w:t>
            </w:r>
            <w:r w:rsidRPr="00DA3DB4">
              <w:rPr>
                <w:rFonts w:ascii="標楷體" w:eastAsia="標楷體" w:hAnsi="標楷體" w:hint="eastAsia"/>
                <w:color w:val="000000" w:themeColor="text1"/>
                <w:szCs w:val="28"/>
                <w:u w:val="single"/>
              </w:rPr>
              <w:t>屬應辦理生態檢核者，並應包括</w:t>
            </w:r>
            <w:r w:rsidRPr="00DA3DB4">
              <w:rPr>
                <w:rFonts w:ascii="標楷體" w:eastAsia="標楷體" w:hAnsi="標楷體" w:hint="eastAsia"/>
                <w:color w:val="000000" w:themeColor="text1"/>
              </w:rPr>
              <w:t>生態保育措施)及交通維持計畫之擬訂。</w:t>
            </w:r>
          </w:p>
          <w:p w:rsidR="00941234" w:rsidRPr="00DA3DB4" w:rsidRDefault="00941234" w:rsidP="00060BB2">
            <w:pPr>
              <w:spacing w:line="400" w:lineRule="atLeast"/>
              <w:ind w:leftChars="423" w:left="1375" w:hangingChars="150" w:hanging="360"/>
              <w:jc w:val="both"/>
              <w:rPr>
                <w:rFonts w:ascii="標楷體" w:eastAsia="標楷體" w:hAnsi="標楷體"/>
                <w:color w:val="000000" w:themeColor="text1"/>
              </w:rPr>
            </w:pPr>
          </w:p>
          <w:p w:rsidR="00350126" w:rsidRPr="00DA3DB4" w:rsidRDefault="00350126" w:rsidP="002B1BEC">
            <w:pPr>
              <w:spacing w:line="400" w:lineRule="atLeast"/>
              <w:ind w:firstLineChars="200" w:firstLine="480"/>
              <w:jc w:val="both"/>
              <w:rPr>
                <w:rFonts w:ascii="標楷體" w:eastAsia="標楷體" w:hAnsi="標楷體"/>
                <w:color w:val="000000" w:themeColor="text1"/>
                <w:szCs w:val="28"/>
                <w:u w:val="single"/>
              </w:rPr>
            </w:pPr>
          </w:p>
          <w:p w:rsidR="002B1BEC" w:rsidRPr="00DA3DB4" w:rsidRDefault="002B1BEC" w:rsidP="002B1BEC">
            <w:pPr>
              <w:spacing w:line="400" w:lineRule="atLeast"/>
              <w:ind w:firstLineChars="200" w:firstLine="480"/>
              <w:jc w:val="both"/>
              <w:rPr>
                <w:rFonts w:ascii="標楷體" w:eastAsia="標楷體" w:hAnsi="標楷體"/>
                <w:color w:val="000000" w:themeColor="text1"/>
                <w:szCs w:val="28"/>
                <w:u w:val="single"/>
              </w:rPr>
            </w:pPr>
          </w:p>
          <w:p w:rsidR="00BD539B" w:rsidRPr="00DA3DB4" w:rsidRDefault="00BD539B" w:rsidP="002B1BEC">
            <w:pPr>
              <w:spacing w:line="400" w:lineRule="atLeast"/>
              <w:ind w:firstLineChars="200" w:firstLine="480"/>
              <w:jc w:val="both"/>
              <w:rPr>
                <w:rFonts w:ascii="標楷體" w:eastAsia="標楷體" w:hAnsi="標楷體"/>
                <w:color w:val="000000" w:themeColor="text1"/>
                <w:szCs w:val="28"/>
                <w:u w:val="single"/>
              </w:rPr>
            </w:pPr>
          </w:p>
          <w:p w:rsidR="006A02CE" w:rsidRPr="00DA3DB4" w:rsidRDefault="006A02CE" w:rsidP="006A02C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w:t>
            </w:r>
          </w:p>
          <w:p w:rsidR="006A02CE" w:rsidRPr="00DA3DB4" w:rsidRDefault="006A02CE" w:rsidP="006A02C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3.</w:t>
            </w: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代辦</w:t>
            </w:r>
            <w:r w:rsidRPr="00DA3DB4">
              <w:rPr>
                <w:rFonts w:ascii="標楷體" w:eastAsia="標楷體" w:hAnsi="標楷體"/>
                <w:color w:val="000000" w:themeColor="text1"/>
              </w:rPr>
              <w:t>申請建築執照</w:t>
            </w:r>
            <w:r w:rsidRPr="00DA3DB4">
              <w:rPr>
                <w:rFonts w:ascii="標楷體" w:eastAsia="標楷體" w:hAnsi="標楷體" w:hint="eastAsia"/>
                <w:color w:val="000000" w:themeColor="text1"/>
              </w:rPr>
              <w:t>與</w:t>
            </w:r>
            <w:r w:rsidRPr="00DA3DB4">
              <w:rPr>
                <w:rFonts w:ascii="標楷體" w:eastAsia="標楷體" w:hAnsi="標楷體"/>
                <w:color w:val="000000" w:themeColor="text1"/>
              </w:rPr>
              <w:t>水、電、空調、消防</w:t>
            </w:r>
            <w:r w:rsidRPr="00DA3DB4">
              <w:rPr>
                <w:rFonts w:ascii="標楷體" w:eastAsia="標楷體" w:hAnsi="標楷體" w:hint="eastAsia"/>
                <w:color w:val="000000" w:themeColor="text1"/>
              </w:rPr>
              <w:t>或</w:t>
            </w:r>
            <w:r w:rsidRPr="00DA3DB4">
              <w:rPr>
                <w:rFonts w:ascii="標楷體" w:eastAsia="標楷體" w:hAnsi="標楷體"/>
                <w:color w:val="000000" w:themeColor="text1"/>
              </w:rPr>
              <w:t>電信之工程設計圖說資料送審。</w:t>
            </w:r>
          </w:p>
          <w:p w:rsidR="006A02CE" w:rsidRPr="00DA3DB4" w:rsidRDefault="006A02CE" w:rsidP="006A02C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4.</w:t>
            </w: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協辦招標及決標：</w:t>
            </w:r>
          </w:p>
          <w:p w:rsidR="002B1BEC" w:rsidRPr="00DA3DB4" w:rsidRDefault="002B1BEC" w:rsidP="002B1BEC">
            <w:pPr>
              <w:spacing w:line="400" w:lineRule="atLeast"/>
              <w:ind w:firstLineChars="200" w:firstLine="480"/>
              <w:jc w:val="both"/>
              <w:rPr>
                <w:rFonts w:ascii="標楷體" w:eastAsia="標楷體" w:hAnsi="標楷體"/>
                <w:color w:val="000000" w:themeColor="text1"/>
              </w:rPr>
            </w:pPr>
            <w:r w:rsidRPr="00DA3DB4">
              <w:rPr>
                <w:rFonts w:ascii="標楷體" w:eastAsia="標楷體" w:hAnsi="標楷體" w:hint="eastAsia"/>
                <w:color w:val="000000" w:themeColor="text1"/>
              </w:rPr>
              <w:t>（三）</w:t>
            </w:r>
            <w:r w:rsidR="008F02DF"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監造：</w:t>
            </w:r>
          </w:p>
          <w:p w:rsidR="002B1BEC" w:rsidRPr="00DA3DB4" w:rsidRDefault="002B1BEC" w:rsidP="0096444F">
            <w:pPr>
              <w:spacing w:line="400" w:lineRule="atLeast"/>
              <w:ind w:leftChars="422" w:left="1217" w:hangingChars="85" w:hanging="204"/>
              <w:jc w:val="both"/>
              <w:rPr>
                <w:rFonts w:ascii="標楷體" w:eastAsia="標楷體" w:hAnsi="標楷體"/>
                <w:color w:val="000000" w:themeColor="text1"/>
              </w:rPr>
            </w:pPr>
            <w:r w:rsidRPr="00DA3DB4">
              <w:rPr>
                <w:rFonts w:ascii="標楷體" w:eastAsia="標楷體" w:hAnsi="標楷體" w:hint="eastAsia"/>
                <w:color w:val="000000" w:themeColor="text1"/>
              </w:rPr>
              <w:t>……</w:t>
            </w:r>
          </w:p>
          <w:p w:rsidR="0096444F" w:rsidRPr="00DA3DB4" w:rsidRDefault="0096444F" w:rsidP="0096444F">
            <w:pPr>
              <w:spacing w:line="400" w:lineRule="atLeast"/>
              <w:ind w:leftChars="422" w:left="1217" w:hangingChars="85" w:hanging="204"/>
              <w:jc w:val="both"/>
              <w:rPr>
                <w:rFonts w:ascii="標楷體" w:eastAsia="標楷體" w:hAnsi="標楷體"/>
                <w:color w:val="000000" w:themeColor="text1"/>
                <w:sz w:val="22"/>
                <w:szCs w:val="28"/>
              </w:rPr>
            </w:pPr>
            <w:r w:rsidRPr="00DA3DB4">
              <w:rPr>
                <w:rFonts w:ascii="標楷體" w:eastAsia="標楷體" w:hAnsi="標楷體" w:hint="eastAsia"/>
                <w:color w:val="000000" w:themeColor="text1"/>
              </w:rPr>
              <w:t>2.</w:t>
            </w:r>
            <w:r w:rsidR="00D009E1" w:rsidRPr="00DA3DB4">
              <w:rPr>
                <w:rFonts w:ascii="標楷體" w:eastAsia="標楷體" w:hAnsi="標楷體" w:hint="eastAsia"/>
                <w:color w:val="000000" w:themeColor="text1"/>
                <w:u w:val="single"/>
              </w:rPr>
              <w:t>工程</w:t>
            </w:r>
            <w:r w:rsidR="0024726F">
              <w:rPr>
                <w:rFonts w:ascii="標楷體" w:eastAsia="標楷體" w:hAnsi="標楷體" w:hint="eastAsia"/>
                <w:color w:val="000000" w:themeColor="text1"/>
                <w:u w:val="single"/>
              </w:rPr>
              <w:t>履約施作期間</w:t>
            </w:r>
            <w:r w:rsidR="00807725" w:rsidRPr="00DA3DB4">
              <w:rPr>
                <w:rFonts w:ascii="標楷體" w:eastAsia="標楷體" w:hAnsi="標楷體"/>
                <w:color w:val="000000" w:themeColor="text1"/>
                <w:szCs w:val="28"/>
              </w:rPr>
              <w:t>派</w:t>
            </w:r>
            <w:r w:rsidRPr="00DA3DB4">
              <w:rPr>
                <w:rFonts w:ascii="標楷體" w:eastAsia="標楷體" w:hAnsi="標楷體"/>
                <w:color w:val="000000" w:themeColor="text1"/>
                <w:szCs w:val="28"/>
              </w:rPr>
              <w:t>員</w:t>
            </w:r>
            <w:r w:rsidRPr="00DA3DB4">
              <w:rPr>
                <w:rFonts w:ascii="標楷體" w:eastAsia="標楷體" w:hAnsi="標楷體" w:hint="eastAsia"/>
                <w:color w:val="000000" w:themeColor="text1"/>
                <w:szCs w:val="28"/>
              </w:rPr>
              <w:t>留駐</w:t>
            </w:r>
            <w:r w:rsidRPr="00DA3DB4">
              <w:rPr>
                <w:rFonts w:ascii="標楷體" w:eastAsia="標楷體" w:hAnsi="標楷體"/>
                <w:color w:val="000000" w:themeColor="text1"/>
                <w:szCs w:val="28"/>
              </w:rPr>
              <w:t>工地</w:t>
            </w:r>
            <w:r w:rsidRPr="00DA3DB4">
              <w:rPr>
                <w:rFonts w:ascii="標楷體" w:eastAsia="標楷體" w:hAnsi="標楷體" w:hint="eastAsia"/>
                <w:color w:val="000000" w:themeColor="text1"/>
                <w:szCs w:val="28"/>
              </w:rPr>
              <w:t>，持續性</w:t>
            </w:r>
            <w:r w:rsidRPr="00DA3DB4">
              <w:rPr>
                <w:rFonts w:ascii="標楷體" w:eastAsia="標楷體" w:hAnsi="標楷體"/>
                <w:color w:val="000000" w:themeColor="text1"/>
                <w:szCs w:val="28"/>
              </w:rPr>
              <w:t>監督施工廠商按</w:t>
            </w:r>
            <w:r w:rsidRPr="00DA3DB4">
              <w:rPr>
                <w:rFonts w:ascii="標楷體" w:eastAsia="標楷體" w:hAnsi="標楷體" w:hint="eastAsia"/>
                <w:color w:val="000000" w:themeColor="text1"/>
                <w:szCs w:val="28"/>
              </w:rPr>
              <w:t>契約及</w:t>
            </w:r>
            <w:r w:rsidRPr="00DA3DB4">
              <w:rPr>
                <w:rFonts w:ascii="標楷體" w:eastAsia="標楷體" w:hAnsi="標楷體"/>
                <w:color w:val="000000" w:themeColor="text1"/>
                <w:szCs w:val="28"/>
              </w:rPr>
              <w:t>設計圖說施工</w:t>
            </w:r>
            <w:r w:rsidRPr="00DA3DB4">
              <w:rPr>
                <w:rFonts w:ascii="標楷體" w:eastAsia="標楷體" w:hAnsi="標楷體" w:hint="eastAsia"/>
                <w:color w:val="000000" w:themeColor="text1"/>
                <w:szCs w:val="28"/>
              </w:rPr>
              <w:t>及</w:t>
            </w:r>
            <w:r w:rsidRPr="00DA3DB4">
              <w:rPr>
                <w:rFonts w:ascii="標楷體" w:eastAsia="標楷體" w:hAnsi="標楷體"/>
                <w:color w:val="000000" w:themeColor="text1"/>
                <w:szCs w:val="28"/>
              </w:rPr>
              <w:t>查</w:t>
            </w:r>
            <w:r w:rsidRPr="00DA3DB4">
              <w:rPr>
                <w:rFonts w:ascii="標楷體" w:eastAsia="標楷體" w:hAnsi="標楷體" w:hint="eastAsia"/>
                <w:color w:val="000000" w:themeColor="text1"/>
                <w:szCs w:val="28"/>
              </w:rPr>
              <w:t>證</w:t>
            </w:r>
            <w:r w:rsidRPr="00DA3DB4">
              <w:rPr>
                <w:rFonts w:ascii="標楷體" w:eastAsia="標楷體" w:hAnsi="標楷體"/>
                <w:color w:val="000000" w:themeColor="text1"/>
                <w:szCs w:val="28"/>
              </w:rPr>
              <w:t>施工廠商履約</w:t>
            </w:r>
            <w:r w:rsidRPr="00DA3DB4">
              <w:rPr>
                <w:rFonts w:ascii="標楷體" w:eastAsia="標楷體" w:hAnsi="標楷體" w:hint="eastAsia"/>
                <w:color w:val="000000" w:themeColor="text1"/>
                <w:szCs w:val="28"/>
                <w:u w:val="single"/>
              </w:rPr>
              <w:t>，其人力計畫表如下：（</w:t>
            </w:r>
            <w:r w:rsidR="00987A9D" w:rsidRPr="00DA3DB4">
              <w:rPr>
                <w:rFonts w:ascii="標楷體" w:eastAsia="標楷體" w:hAnsi="標楷體" w:hint="eastAsia"/>
                <w:color w:val="000000" w:themeColor="text1"/>
                <w:u w:val="single"/>
              </w:rPr>
              <w:t>由甲方於招標時填寫；如依甲方核定之設計成果，所需之現場監造人員人月數超過下表所載之契約人月數，且屬不可歸責於乙方因素者，得依契約變更程序視實際情形協議調整契約人月數及服務費用</w:t>
            </w:r>
            <w:r w:rsidRPr="00DA3DB4">
              <w:rPr>
                <w:rFonts w:ascii="標楷體" w:eastAsia="標楷體" w:hAnsi="標楷體" w:hint="eastAsia"/>
                <w:color w:val="000000" w:themeColor="text1"/>
                <w:szCs w:val="28"/>
                <w:u w:val="single"/>
              </w:rPr>
              <w:t>）</w:t>
            </w:r>
          </w:p>
          <w:tbl>
            <w:tblPr>
              <w:tblW w:w="0" w:type="auto"/>
              <w:tblInd w:w="1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
              <w:gridCol w:w="706"/>
              <w:gridCol w:w="705"/>
              <w:gridCol w:w="706"/>
              <w:gridCol w:w="705"/>
              <w:gridCol w:w="706"/>
            </w:tblGrid>
            <w:tr w:rsidR="0096444F" w:rsidRPr="00DA3DB4" w:rsidTr="0096444F">
              <w:tc>
                <w:tcPr>
                  <w:tcW w:w="705" w:type="dxa"/>
                </w:tcPr>
                <w:p w:rsidR="0096444F" w:rsidRPr="00DA3DB4" w:rsidRDefault="00807725" w:rsidP="00807725">
                  <w:pPr>
                    <w:spacing w:line="28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現場</w:t>
                  </w:r>
                  <w:r w:rsidR="0096444F" w:rsidRPr="00DA3DB4">
                    <w:rPr>
                      <w:rFonts w:ascii="標楷體" w:eastAsia="標楷體" w:hAnsi="標楷體" w:hint="eastAsia"/>
                      <w:color w:val="000000" w:themeColor="text1"/>
                      <w:szCs w:val="28"/>
                      <w:u w:val="single"/>
                    </w:rPr>
                    <w:t>人員資格</w:t>
                  </w:r>
                </w:p>
              </w:tc>
              <w:tc>
                <w:tcPr>
                  <w:tcW w:w="706" w:type="dxa"/>
                </w:tcPr>
                <w:p w:rsidR="0096444F" w:rsidRPr="00DA3DB4" w:rsidRDefault="0096444F" w:rsidP="00E46664">
                  <w:pPr>
                    <w:spacing w:line="28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人數</w:t>
                  </w:r>
                </w:p>
              </w:tc>
              <w:tc>
                <w:tcPr>
                  <w:tcW w:w="705" w:type="dxa"/>
                </w:tcPr>
                <w:p w:rsidR="0096444F" w:rsidRPr="00DA3DB4" w:rsidRDefault="0096444F" w:rsidP="00E46664">
                  <w:pPr>
                    <w:spacing w:line="28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是否專任</w:t>
                  </w:r>
                </w:p>
              </w:tc>
              <w:tc>
                <w:tcPr>
                  <w:tcW w:w="706" w:type="dxa"/>
                </w:tcPr>
                <w:p w:rsidR="0096444F" w:rsidRPr="00DA3DB4" w:rsidRDefault="0096444F" w:rsidP="00E46664">
                  <w:pPr>
                    <w:spacing w:line="28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留駐工地期間</w:t>
                  </w:r>
                </w:p>
              </w:tc>
              <w:tc>
                <w:tcPr>
                  <w:tcW w:w="705" w:type="dxa"/>
                </w:tcPr>
                <w:p w:rsidR="0096444F" w:rsidRPr="00DA3DB4" w:rsidRDefault="0096444F" w:rsidP="00E46664">
                  <w:pPr>
                    <w:spacing w:line="28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權責分工情形</w:t>
                  </w:r>
                </w:p>
              </w:tc>
              <w:tc>
                <w:tcPr>
                  <w:tcW w:w="706" w:type="dxa"/>
                </w:tcPr>
                <w:p w:rsidR="0096444F" w:rsidRPr="00DA3DB4" w:rsidRDefault="0096444F" w:rsidP="00E46664">
                  <w:pPr>
                    <w:spacing w:line="28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契約人月數</w:t>
                  </w:r>
                </w:p>
                <w:p w:rsidR="0096444F" w:rsidRPr="00DA3DB4" w:rsidRDefault="0096444F" w:rsidP="00E46664">
                  <w:pPr>
                    <w:spacing w:line="280" w:lineRule="exact"/>
                    <w:rPr>
                      <w:rFonts w:ascii="標楷體" w:eastAsia="標楷體" w:hAnsi="標楷體"/>
                      <w:color w:val="000000" w:themeColor="text1"/>
                      <w:szCs w:val="28"/>
                      <w:u w:val="single"/>
                    </w:rPr>
                  </w:pPr>
                </w:p>
              </w:tc>
            </w:tr>
            <w:tr w:rsidR="0096444F" w:rsidRPr="00DA3DB4" w:rsidTr="0096444F">
              <w:tc>
                <w:tcPr>
                  <w:tcW w:w="705"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6"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5"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6"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5"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6"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r>
            <w:tr w:rsidR="0096444F" w:rsidRPr="00DA3DB4" w:rsidTr="0096444F">
              <w:tc>
                <w:tcPr>
                  <w:tcW w:w="705"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6"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5"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6"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5"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6"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r>
            <w:tr w:rsidR="0096444F" w:rsidRPr="00DA3DB4" w:rsidTr="0096444F">
              <w:tc>
                <w:tcPr>
                  <w:tcW w:w="705"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6"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5"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6"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5"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6"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r>
            <w:tr w:rsidR="0096444F" w:rsidRPr="00DA3DB4" w:rsidTr="0096444F">
              <w:tc>
                <w:tcPr>
                  <w:tcW w:w="705"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6"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5"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6"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5"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6"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r>
            <w:tr w:rsidR="0096444F" w:rsidRPr="00DA3DB4" w:rsidTr="0096444F">
              <w:tc>
                <w:tcPr>
                  <w:tcW w:w="705"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6"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5"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6"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5"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6"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r>
            <w:tr w:rsidR="0096444F" w:rsidRPr="00DA3DB4" w:rsidTr="0096444F">
              <w:tc>
                <w:tcPr>
                  <w:tcW w:w="705"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6"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5"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6"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5"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c>
                <w:tcPr>
                  <w:tcW w:w="706" w:type="dxa"/>
                </w:tcPr>
                <w:p w:rsidR="0096444F" w:rsidRPr="00DA3DB4" w:rsidRDefault="0096444F" w:rsidP="00E46664">
                  <w:pPr>
                    <w:tabs>
                      <w:tab w:val="left" w:pos="1080"/>
                    </w:tabs>
                    <w:snapToGrid w:val="0"/>
                    <w:spacing w:line="400" w:lineRule="exact"/>
                    <w:rPr>
                      <w:rFonts w:ascii="標楷體" w:eastAsia="標楷體" w:hAnsi="標楷體"/>
                      <w:color w:val="000000" w:themeColor="text1"/>
                      <w:u w:val="single"/>
                    </w:rPr>
                  </w:pPr>
                </w:p>
              </w:tc>
            </w:tr>
          </w:tbl>
          <w:p w:rsidR="00987A9D" w:rsidRPr="00AF74F4" w:rsidRDefault="001B5ACC" w:rsidP="00987A9D">
            <w:pPr>
              <w:spacing w:line="400" w:lineRule="atLeast"/>
              <w:ind w:leftChars="423" w:left="1315" w:hangingChars="150" w:hanging="300"/>
              <w:jc w:val="both"/>
              <w:rPr>
                <w:rFonts w:ascii="標楷體" w:eastAsia="標楷體" w:hAnsi="標楷體"/>
                <w:color w:val="000000" w:themeColor="text1"/>
                <w:sz w:val="20"/>
                <w:szCs w:val="20"/>
                <w:u w:val="single"/>
              </w:rPr>
            </w:pPr>
            <w:r w:rsidRPr="00AF74F4">
              <w:rPr>
                <w:rFonts w:ascii="標楷體" w:eastAsia="標楷體" w:hAnsi="標楷體" w:hint="eastAsia"/>
                <w:color w:val="000000" w:themeColor="text1"/>
                <w:sz w:val="20"/>
                <w:szCs w:val="20"/>
                <w:u w:val="single"/>
              </w:rPr>
              <w:t>附註</w:t>
            </w:r>
            <w:r w:rsidR="00987A9D" w:rsidRPr="00AF74F4">
              <w:rPr>
                <w:rFonts w:ascii="標楷體" w:eastAsia="標楷體" w:hAnsi="標楷體" w:hint="eastAsia"/>
                <w:color w:val="000000" w:themeColor="text1"/>
                <w:sz w:val="20"/>
                <w:szCs w:val="20"/>
                <w:u w:val="single"/>
              </w:rPr>
              <w:t>：</w:t>
            </w:r>
          </w:p>
          <w:p w:rsidR="00987A9D" w:rsidRPr="00AF74F4" w:rsidRDefault="00987A9D" w:rsidP="00987A9D">
            <w:pPr>
              <w:spacing w:line="400" w:lineRule="atLeast"/>
              <w:ind w:leftChars="423" w:left="1315" w:hangingChars="150" w:hanging="300"/>
              <w:jc w:val="both"/>
              <w:rPr>
                <w:rFonts w:ascii="標楷體" w:eastAsia="標楷體" w:hAnsi="標楷體"/>
                <w:color w:val="000000" w:themeColor="text1"/>
                <w:sz w:val="20"/>
                <w:szCs w:val="20"/>
                <w:u w:val="single"/>
              </w:rPr>
            </w:pPr>
            <w:r w:rsidRPr="00AF74F4">
              <w:rPr>
                <w:rFonts w:ascii="標楷體" w:eastAsia="標楷體" w:hAnsi="標楷體" w:hint="eastAsia"/>
                <w:color w:val="000000" w:themeColor="text1"/>
                <w:sz w:val="20"/>
                <w:szCs w:val="20"/>
                <w:u w:val="single"/>
              </w:rPr>
              <w:t>一、現場人員資格：依工程會108年9月2日工程管字第1080017815號函，公共工程品質管理訓練班參訓資格已考量相關科系與條件。爰甲方如要求現場人員資格須具品管人員資格者，不需再要求需具大專以上土木、營建等相關科系畢業之學歷條件。</w:t>
            </w:r>
          </w:p>
          <w:p w:rsidR="00987A9D" w:rsidRPr="00AF74F4" w:rsidRDefault="00987A9D" w:rsidP="00987A9D">
            <w:pPr>
              <w:spacing w:line="400" w:lineRule="atLeast"/>
              <w:ind w:leftChars="423" w:left="1315" w:hangingChars="150" w:hanging="300"/>
              <w:jc w:val="both"/>
              <w:rPr>
                <w:rFonts w:ascii="標楷體" w:eastAsia="標楷體" w:hAnsi="標楷體"/>
                <w:color w:val="000000" w:themeColor="text1"/>
                <w:sz w:val="20"/>
                <w:szCs w:val="20"/>
                <w:u w:val="single"/>
              </w:rPr>
            </w:pPr>
            <w:r w:rsidRPr="00AF74F4">
              <w:rPr>
                <w:rFonts w:ascii="標楷體" w:eastAsia="標楷體" w:hAnsi="標楷體" w:hint="eastAsia"/>
                <w:color w:val="000000" w:themeColor="text1"/>
                <w:sz w:val="20"/>
                <w:szCs w:val="20"/>
                <w:u w:val="single"/>
              </w:rPr>
              <w:t>二、人數：由甲方於招標時依預算規模、技服辦法第7條第2項及公共工程施工品質管理作業要點第10點規定評估個案需要之監造人力填寫。</w:t>
            </w:r>
          </w:p>
          <w:p w:rsidR="00987A9D" w:rsidRPr="00AF74F4" w:rsidRDefault="00987A9D" w:rsidP="00987A9D">
            <w:pPr>
              <w:spacing w:line="400" w:lineRule="atLeast"/>
              <w:ind w:leftChars="423" w:left="1315" w:hangingChars="150" w:hanging="300"/>
              <w:jc w:val="both"/>
              <w:rPr>
                <w:rFonts w:ascii="標楷體" w:eastAsia="標楷體" w:hAnsi="標楷體"/>
                <w:color w:val="000000" w:themeColor="text1"/>
                <w:sz w:val="20"/>
                <w:szCs w:val="20"/>
                <w:u w:val="single"/>
              </w:rPr>
            </w:pPr>
            <w:r w:rsidRPr="00AF74F4">
              <w:rPr>
                <w:rFonts w:ascii="標楷體" w:eastAsia="標楷體" w:hAnsi="標楷體" w:hint="eastAsia"/>
                <w:color w:val="000000" w:themeColor="text1"/>
                <w:sz w:val="20"/>
                <w:szCs w:val="20"/>
                <w:u w:val="single"/>
              </w:rPr>
              <w:t>三、是否專任：屬專任者，該人員即使符合2種現場人員資格，不得兼任之。</w:t>
            </w:r>
          </w:p>
          <w:p w:rsidR="00987A9D" w:rsidRPr="00AF74F4" w:rsidRDefault="00987A9D" w:rsidP="00987A9D">
            <w:pPr>
              <w:spacing w:line="400" w:lineRule="atLeast"/>
              <w:ind w:leftChars="423" w:left="1315" w:hangingChars="150" w:hanging="300"/>
              <w:jc w:val="both"/>
              <w:rPr>
                <w:rFonts w:ascii="標楷體" w:eastAsia="標楷體" w:hAnsi="標楷體"/>
                <w:color w:val="000000" w:themeColor="text1"/>
                <w:sz w:val="20"/>
                <w:szCs w:val="20"/>
                <w:u w:val="single"/>
              </w:rPr>
            </w:pPr>
            <w:r w:rsidRPr="00AF74F4">
              <w:rPr>
                <w:rFonts w:ascii="標楷體" w:eastAsia="標楷體" w:hAnsi="標楷體" w:hint="eastAsia"/>
                <w:color w:val="000000" w:themeColor="text1"/>
                <w:sz w:val="20"/>
                <w:szCs w:val="20"/>
                <w:u w:val="single"/>
              </w:rPr>
              <w:t>四、留駐工地期間：由甲方於招標時依個案需要載明，例如起</w:t>
            </w:r>
            <w:r w:rsidR="005A618F" w:rsidRPr="00AF74F4">
              <w:rPr>
                <w:rFonts w:ascii="標楷體" w:eastAsia="標楷體" w:hAnsi="標楷體" w:hint="eastAsia"/>
                <w:color w:val="000000" w:themeColor="text1"/>
                <w:sz w:val="20"/>
                <w:szCs w:val="20"/>
                <w:u w:val="single"/>
              </w:rPr>
              <w:t>迄</w:t>
            </w:r>
            <w:r w:rsidRPr="00AF74F4">
              <w:rPr>
                <w:rFonts w:ascii="標楷體" w:eastAsia="標楷體" w:hAnsi="標楷體" w:hint="eastAsia"/>
                <w:color w:val="000000" w:themeColor="text1"/>
                <w:sz w:val="20"/>
                <w:szCs w:val="20"/>
                <w:u w:val="single"/>
              </w:rPr>
              <w:t>之里程碑，以及例假日、休息日是否需派員駐地。</w:t>
            </w:r>
          </w:p>
          <w:p w:rsidR="00987A9D" w:rsidRPr="00AF74F4" w:rsidRDefault="00987A9D" w:rsidP="00987A9D">
            <w:pPr>
              <w:spacing w:line="400" w:lineRule="atLeast"/>
              <w:ind w:leftChars="423" w:left="1315" w:hangingChars="150" w:hanging="300"/>
              <w:jc w:val="both"/>
              <w:rPr>
                <w:rFonts w:ascii="標楷體" w:eastAsia="標楷體" w:hAnsi="標楷體"/>
                <w:color w:val="000000" w:themeColor="text1"/>
                <w:szCs w:val="28"/>
                <w:u w:val="single"/>
              </w:rPr>
            </w:pPr>
            <w:r w:rsidRPr="00AF74F4">
              <w:rPr>
                <w:rFonts w:ascii="標楷體" w:eastAsia="標楷體" w:hAnsi="標楷體" w:hint="eastAsia"/>
                <w:color w:val="000000" w:themeColor="text1"/>
                <w:sz w:val="20"/>
                <w:szCs w:val="20"/>
                <w:u w:val="single"/>
              </w:rPr>
              <w:t>五、契約人月數：由甲方於招標時依個案需要並考量監造服務預算，進行人月數分析後填寫，以利投標廠商據以評估合理標價。</w:t>
            </w:r>
          </w:p>
          <w:p w:rsidR="00917D3D" w:rsidRPr="00DA3DB4" w:rsidRDefault="00917D3D" w:rsidP="0096444F">
            <w:pPr>
              <w:spacing w:line="400" w:lineRule="atLeast"/>
              <w:ind w:leftChars="535" w:left="1644" w:hangingChars="150" w:hanging="360"/>
              <w:jc w:val="both"/>
              <w:rPr>
                <w:rFonts w:ascii="標楷體" w:eastAsia="標楷體" w:hAnsi="標楷體"/>
                <w:color w:val="000000" w:themeColor="text1"/>
              </w:rPr>
            </w:pPr>
          </w:p>
          <w:p w:rsidR="00917D3D" w:rsidRPr="00DA3DB4" w:rsidRDefault="00917D3D" w:rsidP="0096444F">
            <w:pPr>
              <w:spacing w:line="400" w:lineRule="atLeast"/>
              <w:ind w:leftChars="535" w:left="1644" w:hangingChars="150" w:hanging="360"/>
              <w:jc w:val="both"/>
              <w:rPr>
                <w:rFonts w:ascii="標楷體" w:eastAsia="標楷體" w:hAnsi="標楷體"/>
                <w:color w:val="000000" w:themeColor="text1"/>
              </w:rPr>
            </w:pPr>
          </w:p>
          <w:p w:rsidR="00917D3D" w:rsidRPr="00DA3DB4" w:rsidRDefault="00917D3D" w:rsidP="0096444F">
            <w:pPr>
              <w:spacing w:line="400" w:lineRule="atLeast"/>
              <w:ind w:leftChars="535" w:left="1644" w:hangingChars="150" w:hanging="360"/>
              <w:jc w:val="both"/>
              <w:rPr>
                <w:rFonts w:ascii="標楷體" w:eastAsia="標楷體" w:hAnsi="標楷體"/>
                <w:color w:val="000000" w:themeColor="text1"/>
              </w:rPr>
            </w:pPr>
          </w:p>
          <w:p w:rsidR="00917D3D" w:rsidRPr="00DA3DB4" w:rsidRDefault="00917D3D" w:rsidP="0096444F">
            <w:pPr>
              <w:spacing w:line="400" w:lineRule="atLeast"/>
              <w:ind w:leftChars="535" w:left="1644" w:hangingChars="150" w:hanging="360"/>
              <w:jc w:val="both"/>
              <w:rPr>
                <w:rFonts w:ascii="標楷體" w:eastAsia="標楷體" w:hAnsi="標楷體"/>
                <w:color w:val="000000" w:themeColor="text1"/>
              </w:rPr>
            </w:pPr>
          </w:p>
          <w:p w:rsidR="0096444F" w:rsidRPr="00DA3DB4" w:rsidRDefault="0096444F" w:rsidP="0096444F">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rsidR="002B1BEC" w:rsidRPr="00DA3DB4" w:rsidRDefault="002B1BEC" w:rsidP="002B1BEC">
            <w:pPr>
              <w:spacing w:line="400" w:lineRule="atLeast"/>
              <w:ind w:firstLineChars="200" w:firstLine="480"/>
              <w:jc w:val="both"/>
              <w:rPr>
                <w:rFonts w:ascii="標楷體" w:eastAsia="標楷體" w:hAnsi="標楷體"/>
                <w:color w:val="000000" w:themeColor="text1"/>
              </w:rPr>
            </w:pPr>
          </w:p>
          <w:p w:rsidR="002B1BEC" w:rsidRDefault="002B1BEC" w:rsidP="002B1BEC">
            <w:pPr>
              <w:spacing w:line="400" w:lineRule="atLeast"/>
              <w:ind w:firstLineChars="200" w:firstLine="480"/>
              <w:jc w:val="both"/>
              <w:rPr>
                <w:rFonts w:ascii="標楷體" w:eastAsia="標楷體" w:hAnsi="標楷體"/>
                <w:color w:val="000000" w:themeColor="text1"/>
              </w:rPr>
            </w:pPr>
          </w:p>
          <w:p w:rsidR="0024726F" w:rsidRPr="00DA3DB4" w:rsidRDefault="0024726F" w:rsidP="002B1BEC">
            <w:pPr>
              <w:spacing w:line="400" w:lineRule="atLeast"/>
              <w:ind w:firstLineChars="200" w:firstLine="480"/>
              <w:jc w:val="both"/>
              <w:rPr>
                <w:rFonts w:ascii="標楷體" w:eastAsia="標楷體" w:hAnsi="標楷體"/>
                <w:color w:val="000000" w:themeColor="text1"/>
              </w:rPr>
            </w:pPr>
          </w:p>
          <w:p w:rsidR="006A02CE" w:rsidRPr="00DA3DB4" w:rsidRDefault="006A02CE" w:rsidP="002B1BEC">
            <w:pPr>
              <w:spacing w:line="400" w:lineRule="atLeast"/>
              <w:ind w:firstLineChars="200" w:firstLine="480"/>
              <w:jc w:val="both"/>
              <w:rPr>
                <w:rFonts w:ascii="標楷體" w:eastAsia="標楷體" w:hAnsi="標楷體"/>
                <w:color w:val="000000" w:themeColor="text1"/>
              </w:rPr>
            </w:pPr>
          </w:p>
          <w:p w:rsidR="002B1BEC" w:rsidRPr="00DA3DB4" w:rsidRDefault="002B1BEC" w:rsidP="0012005C">
            <w:pPr>
              <w:spacing w:line="400" w:lineRule="atLeast"/>
              <w:ind w:leftChars="105" w:left="972" w:hangingChars="300" w:hanging="720"/>
              <w:jc w:val="both"/>
              <w:rPr>
                <w:rFonts w:ascii="標楷體" w:eastAsia="標楷體" w:hAnsi="標楷體"/>
                <w:b/>
                <w:bCs/>
                <w:color w:val="000000" w:themeColor="text1"/>
              </w:rPr>
            </w:pPr>
            <w:r w:rsidRPr="00DA3DB4">
              <w:rPr>
                <w:rFonts w:ascii="標楷體" w:eastAsia="標楷體" w:hAnsi="標楷體" w:hint="eastAsia"/>
                <w:color w:val="000000" w:themeColor="text1"/>
              </w:rPr>
              <w:t>（四）其他：</w:t>
            </w:r>
            <w:r w:rsidR="0012005C" w:rsidRPr="00DA3DB4">
              <w:rPr>
                <w:rFonts w:ascii="標楷體" w:eastAsia="標楷體" w:hAnsi="標楷體" w:hint="eastAsia"/>
                <w:color w:val="000000" w:themeColor="text1"/>
                <w:u w:val="single"/>
              </w:rPr>
              <w:t>詳如第3條附件1至附件4</w:t>
            </w:r>
            <w:r w:rsidR="005475C0" w:rsidRPr="00DA3DB4">
              <w:rPr>
                <w:rFonts w:ascii="標楷體" w:eastAsia="標楷體" w:hAnsi="標楷體" w:hint="eastAsia"/>
                <w:color w:val="000000" w:themeColor="text1"/>
                <w:u w:val="single"/>
              </w:rPr>
              <w:t>之其他服務費用</w:t>
            </w:r>
            <w:r w:rsidR="0012005C" w:rsidRPr="00DA3DB4">
              <w:rPr>
                <w:rFonts w:ascii="標楷體" w:eastAsia="標楷體" w:hAnsi="標楷體" w:hint="eastAsia"/>
                <w:color w:val="000000" w:themeColor="text1"/>
                <w:szCs w:val="28"/>
                <w:u w:val="single"/>
              </w:rPr>
              <w:t>。</w:t>
            </w:r>
          </w:p>
        </w:tc>
        <w:tc>
          <w:tcPr>
            <w:tcW w:w="5515" w:type="dxa"/>
          </w:tcPr>
          <w:p w:rsidR="002B1BEC" w:rsidRPr="00DA3DB4" w:rsidRDefault="002B1BEC" w:rsidP="002B1BEC">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第2條附件2　公共工程（不包括建築工程）之規劃設計監造</w:t>
            </w:r>
          </w:p>
          <w:p w:rsidR="002B1BEC" w:rsidRPr="00DA3DB4" w:rsidRDefault="002B1BEC" w:rsidP="002B1BEC">
            <w:pPr>
              <w:spacing w:line="400" w:lineRule="atLeast"/>
              <w:jc w:val="both"/>
              <w:rPr>
                <w:rFonts w:ascii="標楷體" w:eastAsia="標楷體" w:hAnsi="標楷體"/>
                <w:color w:val="000000" w:themeColor="text1"/>
              </w:rPr>
            </w:pPr>
            <w:r w:rsidRPr="00DA3DB4">
              <w:rPr>
                <w:rFonts w:ascii="標楷體" w:eastAsia="標楷體" w:hAnsi="標楷體" w:hint="eastAsia"/>
                <w:color w:val="000000" w:themeColor="text1"/>
              </w:rPr>
              <w:t xml:space="preserve">    ……</w:t>
            </w:r>
          </w:p>
          <w:p w:rsidR="002B1BEC" w:rsidRPr="00DA3DB4" w:rsidRDefault="002B1BEC" w:rsidP="002B1BEC">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二、乙方提供之服務（甲方視委託辦理項目勾選）</w:t>
            </w:r>
          </w:p>
          <w:p w:rsidR="002150BE" w:rsidRPr="00DA3DB4" w:rsidRDefault="002150BE" w:rsidP="002150BE">
            <w:pPr>
              <w:spacing w:line="400" w:lineRule="atLeast"/>
              <w:ind w:leftChars="199" w:left="1232" w:hangingChars="314" w:hanging="754"/>
              <w:jc w:val="both"/>
              <w:rPr>
                <w:rFonts w:ascii="標楷體" w:eastAsia="標楷體" w:hAnsi="標楷體"/>
                <w:color w:val="000000" w:themeColor="text1"/>
              </w:rPr>
            </w:pPr>
            <w:r w:rsidRPr="00DA3DB4">
              <w:rPr>
                <w:rFonts w:ascii="標楷體" w:eastAsia="標楷體" w:hAnsi="標楷體" w:hint="eastAsia"/>
                <w:color w:val="000000" w:themeColor="text1"/>
              </w:rPr>
              <w:t>□(一)規劃：</w:t>
            </w:r>
          </w:p>
          <w:p w:rsidR="002150BE" w:rsidRPr="00DA3DB4" w:rsidRDefault="002150BE" w:rsidP="002150BE">
            <w:pPr>
              <w:spacing w:line="400" w:lineRule="atLeast"/>
              <w:ind w:leftChars="400" w:left="1320"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w:t>
            </w:r>
          </w:p>
          <w:p w:rsidR="00983714" w:rsidRPr="00DA3DB4" w:rsidRDefault="00983714" w:rsidP="00983714">
            <w:pPr>
              <w:spacing w:line="400" w:lineRule="atLeast"/>
              <w:ind w:leftChars="305" w:left="1092" w:hangingChars="150" w:hanging="360"/>
              <w:jc w:val="both"/>
              <w:rPr>
                <w:rFonts w:ascii="標楷體" w:eastAsia="標楷體"/>
                <w:color w:val="000000" w:themeColor="text1"/>
              </w:rPr>
            </w:pPr>
            <w:r w:rsidRPr="00DA3DB4">
              <w:rPr>
                <w:rFonts w:ascii="標楷體" w:eastAsia="標楷體" w:hint="eastAsia"/>
                <w:color w:val="000000" w:themeColor="text1"/>
              </w:rPr>
              <w:t>□</w:t>
            </w:r>
            <w:r w:rsidRPr="00DA3DB4">
              <w:rPr>
                <w:rFonts w:ascii="標楷體" w:eastAsia="標楷體" w:hAnsi="標楷體" w:hint="eastAsia"/>
                <w:color w:val="000000" w:themeColor="text1"/>
              </w:rPr>
              <w:t>3.</w:t>
            </w:r>
            <w:r w:rsidRPr="00DA3DB4">
              <w:rPr>
                <w:rFonts w:ascii="標楷體" w:eastAsia="標楷體" w:hint="eastAsia"/>
                <w:color w:val="000000" w:themeColor="text1"/>
              </w:rPr>
              <w:t>可行性研究結果之檢討及建議。</w:t>
            </w:r>
          </w:p>
          <w:p w:rsidR="00983714" w:rsidRPr="00DA3DB4" w:rsidRDefault="00983714" w:rsidP="00983714">
            <w:pPr>
              <w:spacing w:line="400" w:lineRule="atLeast"/>
              <w:ind w:leftChars="305" w:left="1092" w:hangingChars="150" w:hanging="360"/>
              <w:jc w:val="both"/>
              <w:rPr>
                <w:rFonts w:ascii="標楷體" w:eastAsia="標楷體"/>
                <w:color w:val="000000" w:themeColor="text1"/>
              </w:rPr>
            </w:pPr>
            <w:r w:rsidRPr="00DA3DB4">
              <w:rPr>
                <w:rFonts w:ascii="標楷體" w:eastAsia="標楷體" w:hint="eastAsia"/>
                <w:color w:val="000000" w:themeColor="text1"/>
              </w:rPr>
              <w:t>□4.計畫相關資料之補充、分析及評估。</w:t>
            </w:r>
          </w:p>
          <w:p w:rsidR="00983714" w:rsidRPr="00DA3DB4" w:rsidRDefault="00983714" w:rsidP="00983714">
            <w:pPr>
              <w:spacing w:line="400" w:lineRule="atLeast"/>
              <w:ind w:leftChars="305" w:left="1092" w:hangingChars="150" w:hanging="360"/>
              <w:jc w:val="both"/>
              <w:rPr>
                <w:rFonts w:ascii="標楷體" w:eastAsia="標楷體" w:hAnsi="標楷體"/>
                <w:color w:val="000000" w:themeColor="text1"/>
              </w:rPr>
            </w:pPr>
            <w:r w:rsidRPr="00DA3DB4">
              <w:rPr>
                <w:rFonts w:ascii="標楷體" w:eastAsia="標楷體" w:hint="eastAsia"/>
                <w:color w:val="000000" w:themeColor="text1"/>
              </w:rPr>
              <w:t>□5.運輸規劃。</w:t>
            </w:r>
          </w:p>
          <w:p w:rsidR="00983714" w:rsidRPr="00DA3DB4" w:rsidRDefault="00983714" w:rsidP="00983714">
            <w:pPr>
              <w:spacing w:line="400" w:lineRule="atLeast"/>
              <w:ind w:leftChars="305" w:left="1092"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□6.都市計畫、區域計畫等之規劃。</w:t>
            </w:r>
          </w:p>
          <w:p w:rsidR="00983714" w:rsidRPr="00DA3DB4" w:rsidRDefault="00983714" w:rsidP="00983714">
            <w:pPr>
              <w:spacing w:line="400" w:lineRule="atLeast"/>
              <w:ind w:leftChars="400" w:left="1320"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w:t>
            </w:r>
          </w:p>
          <w:p w:rsidR="00983714" w:rsidRPr="00DA3DB4" w:rsidRDefault="00983714" w:rsidP="002150BE">
            <w:pPr>
              <w:spacing w:line="400" w:lineRule="atLeast"/>
              <w:ind w:leftChars="400" w:left="1320" w:hangingChars="150" w:hanging="360"/>
              <w:jc w:val="both"/>
              <w:rPr>
                <w:rFonts w:ascii="標楷體" w:eastAsia="標楷體" w:hAnsi="標楷體"/>
                <w:color w:val="000000" w:themeColor="text1"/>
              </w:rPr>
            </w:pPr>
          </w:p>
          <w:p w:rsidR="002150BE" w:rsidRPr="00DA3DB4" w:rsidRDefault="002150BE" w:rsidP="002150BE">
            <w:pPr>
              <w:spacing w:line="400" w:lineRule="atLeast"/>
              <w:ind w:leftChars="305" w:left="1092" w:hangingChars="150" w:hanging="360"/>
              <w:jc w:val="both"/>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□10.生態環境調查、研擬環境友善措施，提出合宜之工程配置方案，甲方應另計其費用。</w:t>
            </w:r>
          </w:p>
          <w:p w:rsidR="002150BE" w:rsidRPr="00DA3DB4" w:rsidRDefault="002150BE" w:rsidP="002150BE">
            <w:pPr>
              <w:spacing w:line="400" w:lineRule="atLeast"/>
              <w:ind w:leftChars="423" w:left="1375" w:hangingChars="150" w:hanging="360"/>
              <w:jc w:val="both"/>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□依工程會訂定之「公共工程生態檢核注意事項」辦理。</w:t>
            </w:r>
          </w:p>
          <w:p w:rsidR="002150BE" w:rsidRPr="00DA3DB4" w:rsidRDefault="002150BE" w:rsidP="002150BE">
            <w:pPr>
              <w:spacing w:line="400" w:lineRule="atLeast"/>
              <w:ind w:leftChars="423" w:left="1375" w:hangingChars="150" w:hanging="360"/>
              <w:jc w:val="both"/>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□其他：___________（由甲方依自行訂定之各類工程生態友善機制辦理，於招標時載明）</w:t>
            </w:r>
          </w:p>
          <w:p w:rsidR="002150BE" w:rsidRPr="00DA3DB4" w:rsidRDefault="002150BE" w:rsidP="002150BE">
            <w:pPr>
              <w:spacing w:line="400" w:lineRule="atLeast"/>
              <w:ind w:leftChars="423" w:left="1375" w:hangingChars="150" w:hanging="36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11.安全衛生初步規劃(含各方案之潛在危險辨識)。</w:t>
            </w:r>
          </w:p>
          <w:p w:rsidR="001B44DE" w:rsidRPr="00DA3DB4" w:rsidRDefault="001B44DE" w:rsidP="001B44D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12.使用期限規劃及維護管理策略。</w:t>
            </w:r>
          </w:p>
          <w:p w:rsidR="001B44DE" w:rsidRPr="00DA3DB4" w:rsidRDefault="001B44DE" w:rsidP="001B44D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13.規劃報告</w:t>
            </w:r>
          </w:p>
          <w:p w:rsidR="002150BE" w:rsidRPr="00DA3DB4" w:rsidRDefault="002150BE" w:rsidP="002150BE">
            <w:pPr>
              <w:spacing w:line="400" w:lineRule="atLeast"/>
              <w:ind w:leftChars="423" w:left="1375" w:hangingChars="150" w:hanging="360"/>
              <w:jc w:val="both"/>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14.其他與規劃有關之技術服務：____________(由甲方於招標時載明，無者免填)</w:t>
            </w:r>
          </w:p>
          <w:p w:rsidR="00060BB2" w:rsidRPr="00DA3DB4" w:rsidRDefault="00060BB2" w:rsidP="00060BB2">
            <w:pPr>
              <w:spacing w:line="400" w:lineRule="atLeast"/>
              <w:ind w:leftChars="199" w:left="1232" w:hangingChars="314" w:hanging="754"/>
              <w:jc w:val="both"/>
              <w:rPr>
                <w:rFonts w:ascii="標楷體" w:eastAsia="標楷體" w:hAnsi="標楷體"/>
                <w:color w:val="000000" w:themeColor="text1"/>
                <w:sz w:val="22"/>
              </w:rPr>
            </w:pPr>
            <w:r w:rsidRPr="00DA3DB4">
              <w:rPr>
                <w:rFonts w:ascii="標楷體" w:eastAsia="標楷體" w:hAnsi="標楷體" w:hint="eastAsia"/>
                <w:color w:val="000000" w:themeColor="text1"/>
              </w:rPr>
              <w:t>□(二)設計：</w:t>
            </w:r>
            <w:r w:rsidRPr="00DA3DB4">
              <w:rPr>
                <w:rFonts w:ascii="標楷體" w:eastAsia="標楷體" w:hAnsi="標楷體" w:hint="eastAsia"/>
                <w:color w:val="000000" w:themeColor="text1"/>
                <w:szCs w:val="28"/>
                <w:u w:val="single"/>
              </w:rPr>
              <w:t>（□落實環境友善措施規劃作業成果於工程設計中，甲方應另計其費用。）</w:t>
            </w:r>
          </w:p>
          <w:p w:rsidR="00500847" w:rsidRPr="00DA3DB4" w:rsidRDefault="00500847" w:rsidP="0050084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szCs w:val="28"/>
              </w:rPr>
              <w:t>□1</w:t>
            </w:r>
            <w:r w:rsidRPr="00DA3DB4">
              <w:rPr>
                <w:rFonts w:ascii="標楷體" w:eastAsia="標楷體" w:hAnsi="標楷體" w:hint="eastAsia"/>
                <w:color w:val="000000" w:themeColor="text1"/>
              </w:rPr>
              <w:t>.基本設計：</w:t>
            </w:r>
          </w:p>
          <w:p w:rsidR="006A02CE" w:rsidRPr="00DA3DB4" w:rsidRDefault="006A02CE" w:rsidP="006A02C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□(1)規劃報告及設計標的相關資料之檢討及建議。</w:t>
            </w:r>
          </w:p>
          <w:p w:rsidR="00BD539B" w:rsidRPr="00DA3DB4" w:rsidRDefault="00BD539B" w:rsidP="006A02CE">
            <w:pPr>
              <w:spacing w:line="400" w:lineRule="atLeast"/>
              <w:ind w:leftChars="423" w:left="1375" w:hangingChars="150" w:hanging="36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(2)基本設計圖文資料：</w:t>
            </w:r>
          </w:p>
          <w:p w:rsidR="00500847" w:rsidRPr="00DA3DB4" w:rsidRDefault="00500847" w:rsidP="0050084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rsidR="006A02CE" w:rsidRPr="00DA3DB4" w:rsidRDefault="006A02CE" w:rsidP="006A02CE">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□F特殊構造物方案評估比較。</w:t>
            </w:r>
          </w:p>
          <w:p w:rsidR="006A02CE" w:rsidRPr="00DA3DB4" w:rsidRDefault="006A02CE" w:rsidP="006A02CE">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□G構造物耐震對策評估報告。</w:t>
            </w:r>
          </w:p>
          <w:p w:rsidR="006A02CE" w:rsidRPr="00DA3DB4" w:rsidRDefault="006A02CE" w:rsidP="006A02CE">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□H構造物防蝕對策評估報告。</w:t>
            </w:r>
          </w:p>
          <w:p w:rsidR="006A02CE" w:rsidRPr="00DA3DB4" w:rsidRDefault="006A02CE" w:rsidP="006A02CE">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□I綱要規範。</w:t>
            </w:r>
          </w:p>
          <w:p w:rsidR="006A02CE" w:rsidRPr="00DA3DB4" w:rsidRDefault="006A02CE" w:rsidP="006A02CE">
            <w:pPr>
              <w:spacing w:line="400" w:lineRule="atLeast"/>
              <w:ind w:leftChars="423" w:left="1495" w:hangingChars="200" w:hanging="480"/>
              <w:jc w:val="both"/>
              <w:rPr>
                <w:rFonts w:ascii="標楷體" w:eastAsia="標楷體" w:hAnsi="標楷體"/>
                <w:color w:val="000000" w:themeColor="text1"/>
              </w:rPr>
            </w:pPr>
          </w:p>
          <w:p w:rsidR="00500847" w:rsidRPr="00DA3DB4" w:rsidRDefault="00500847" w:rsidP="00500847">
            <w:pPr>
              <w:spacing w:line="400" w:lineRule="atLeast"/>
              <w:ind w:leftChars="423" w:left="1375" w:hangingChars="150" w:hanging="360"/>
              <w:jc w:val="both"/>
              <w:rPr>
                <w:rFonts w:ascii="標楷體" w:eastAsia="標楷體" w:hAnsi="標楷體"/>
                <w:color w:val="000000" w:themeColor="text1"/>
              </w:rPr>
            </w:pPr>
          </w:p>
          <w:p w:rsidR="006A02CE" w:rsidRPr="00DA3DB4" w:rsidRDefault="006A02CE" w:rsidP="006A02CE">
            <w:pPr>
              <w:spacing w:line="400" w:lineRule="atLeast"/>
              <w:ind w:leftChars="422" w:left="1361" w:hangingChars="145" w:hanging="348"/>
              <w:jc w:val="both"/>
              <w:rPr>
                <w:rFonts w:ascii="標楷體" w:eastAsia="標楷體" w:hAnsi="標楷體"/>
                <w:color w:val="000000" w:themeColor="text1"/>
              </w:rPr>
            </w:pPr>
            <w:r w:rsidRPr="00DA3DB4">
              <w:rPr>
                <w:rFonts w:ascii="標楷體" w:eastAsia="標楷體" w:hAnsi="標楷體"/>
                <w:color w:val="000000" w:themeColor="text1"/>
              </w:rPr>
              <w:t>……</w:t>
            </w:r>
          </w:p>
          <w:p w:rsidR="006A02CE" w:rsidRPr="00DA3DB4" w:rsidRDefault="006A02CE" w:rsidP="006A02CE">
            <w:pPr>
              <w:spacing w:line="400" w:lineRule="atLeast"/>
              <w:ind w:leftChars="423" w:left="1375" w:hangingChars="150" w:hanging="360"/>
              <w:jc w:val="both"/>
              <w:rPr>
                <w:rFonts w:ascii="標楷體" w:hAnsi="標楷體"/>
                <w:color w:val="000000" w:themeColor="text1"/>
              </w:rPr>
            </w:pPr>
            <w:r w:rsidRPr="00DA3DB4">
              <w:rPr>
                <w:rFonts w:ascii="標楷體" w:eastAsia="標楷體" w:hAnsi="標楷體" w:hint="eastAsia"/>
                <w:color w:val="000000" w:themeColor="text1"/>
              </w:rPr>
              <w:t>□(4)細部設計準則之研擬。</w:t>
            </w:r>
          </w:p>
          <w:p w:rsidR="00917D3D" w:rsidRPr="00DA3DB4" w:rsidRDefault="00917D3D" w:rsidP="00500847">
            <w:pPr>
              <w:spacing w:line="400" w:lineRule="atLeast"/>
              <w:ind w:leftChars="423" w:left="1375" w:hangingChars="150" w:hanging="360"/>
              <w:jc w:val="both"/>
              <w:rPr>
                <w:rFonts w:ascii="標楷體" w:eastAsia="標楷體" w:hAnsi="標楷體"/>
                <w:color w:val="000000" w:themeColor="text1"/>
              </w:rPr>
            </w:pPr>
          </w:p>
          <w:p w:rsidR="00917D3D" w:rsidRPr="00DA3DB4" w:rsidRDefault="00917D3D" w:rsidP="00500847">
            <w:pPr>
              <w:spacing w:line="400" w:lineRule="atLeast"/>
              <w:ind w:leftChars="423" w:left="1375" w:hangingChars="150" w:hanging="360"/>
              <w:jc w:val="both"/>
              <w:rPr>
                <w:rFonts w:ascii="標楷體" w:eastAsia="標楷體" w:hAnsi="標楷體"/>
                <w:color w:val="000000" w:themeColor="text1"/>
              </w:rPr>
            </w:pPr>
          </w:p>
          <w:p w:rsidR="00917D3D" w:rsidRPr="00DA3DB4" w:rsidRDefault="00917D3D" w:rsidP="00500847">
            <w:pPr>
              <w:spacing w:line="400" w:lineRule="atLeast"/>
              <w:ind w:leftChars="423" w:left="1375" w:hangingChars="150" w:hanging="360"/>
              <w:jc w:val="both"/>
              <w:rPr>
                <w:rFonts w:ascii="標楷體" w:eastAsia="標楷體" w:hAnsi="標楷體"/>
                <w:color w:val="000000" w:themeColor="text1"/>
              </w:rPr>
            </w:pPr>
          </w:p>
          <w:p w:rsidR="00917D3D" w:rsidRPr="00DA3DB4" w:rsidRDefault="00917D3D" w:rsidP="00917D3D">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rsidR="00917D3D" w:rsidRPr="00DA3DB4" w:rsidRDefault="00917D3D" w:rsidP="00917D3D">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(6)施工可行性報告（施工規劃及施工初步時程之擬訂，並包含施工場地、施工動線、交通維持、施工技術工法、施工材料與設備機具、用水用電、借/棄土管制、管線遷移協調、施工程序</w:t>
            </w:r>
            <w:r w:rsidRPr="00DA3DB4">
              <w:rPr>
                <w:rFonts w:ascii="標楷體" w:eastAsia="標楷體" w:hAnsi="標楷體" w:hint="eastAsia"/>
                <w:color w:val="000000" w:themeColor="text1"/>
                <w:u w:val="single"/>
              </w:rPr>
              <w:t>、工程造價不逾預算</w:t>
            </w:r>
            <w:r w:rsidRPr="00DA3DB4">
              <w:rPr>
                <w:rFonts w:ascii="標楷體" w:eastAsia="標楷體" w:hAnsi="標楷體" w:hint="eastAsia"/>
                <w:color w:val="000000" w:themeColor="text1"/>
              </w:rPr>
              <w:t>、施工許可與證照之取得等）</w:t>
            </w:r>
          </w:p>
          <w:p w:rsidR="00917D3D" w:rsidRPr="00DA3DB4" w:rsidRDefault="00917D3D" w:rsidP="00917D3D">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rsidR="00917D3D" w:rsidRPr="00DA3DB4" w:rsidRDefault="00917D3D" w:rsidP="00917D3D">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(8)成本概估（含在預算內執行之可行性及說明）</w:t>
            </w:r>
          </w:p>
          <w:p w:rsidR="00BD539B" w:rsidRPr="00DA3DB4" w:rsidRDefault="00BD539B" w:rsidP="00500847">
            <w:pPr>
              <w:spacing w:line="400" w:lineRule="atLeast"/>
              <w:ind w:leftChars="423" w:left="1375" w:hangingChars="150" w:hanging="360"/>
              <w:jc w:val="both"/>
              <w:rPr>
                <w:rFonts w:ascii="標楷體" w:eastAsia="標楷體" w:hAnsi="標楷體"/>
                <w:color w:val="000000" w:themeColor="text1"/>
              </w:rPr>
            </w:pPr>
          </w:p>
          <w:p w:rsidR="00500847" w:rsidRPr="00DA3DB4" w:rsidRDefault="00500847" w:rsidP="0050084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rsidR="00060BB2" w:rsidRPr="00DA3DB4" w:rsidRDefault="00060BB2" w:rsidP="00060BB2">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szCs w:val="28"/>
              </w:rPr>
              <w:t>□</w:t>
            </w:r>
            <w:r w:rsidRPr="00DA3DB4">
              <w:rPr>
                <w:rFonts w:ascii="標楷體" w:eastAsia="標楷體" w:hAnsi="標楷體" w:hint="eastAsia"/>
                <w:color w:val="000000" w:themeColor="text1"/>
              </w:rPr>
              <w:t>2.細部設計：</w:t>
            </w:r>
          </w:p>
          <w:p w:rsidR="00060BB2" w:rsidRPr="00DA3DB4" w:rsidRDefault="00060BB2" w:rsidP="00060BB2">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rsidR="00060BB2" w:rsidRPr="00DA3DB4" w:rsidRDefault="00060BB2" w:rsidP="00060BB2">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szCs w:val="28"/>
              </w:rPr>
              <w:t>(5)</w:t>
            </w:r>
            <w:r w:rsidRPr="00DA3DB4">
              <w:rPr>
                <w:rFonts w:ascii="標楷體" w:eastAsia="標楷體" w:hAnsi="標楷體" w:hint="eastAsia"/>
                <w:color w:val="000000" w:themeColor="text1"/>
              </w:rPr>
              <w:t>施工計畫（含選定工法及具體施工步驟之說明；□及生態保育措施</w:t>
            </w:r>
            <w:r w:rsidRPr="00DA3DB4">
              <w:rPr>
                <w:rFonts w:ascii="標楷體" w:eastAsia="標楷體" w:hAnsi="標楷體" w:hint="eastAsia"/>
                <w:color w:val="000000" w:themeColor="text1"/>
                <w:u w:val="single"/>
              </w:rPr>
              <w:t>(甲方應另計與生態保育措施內容有關之費用。）</w:t>
            </w:r>
            <w:r w:rsidRPr="00DA3DB4">
              <w:rPr>
                <w:rFonts w:ascii="標楷體" w:eastAsia="標楷體" w:hAnsi="標楷體" w:hint="eastAsia"/>
                <w:color w:val="000000" w:themeColor="text1"/>
              </w:rPr>
              <w:t>)及交通維持計畫之擬訂。</w:t>
            </w:r>
          </w:p>
          <w:p w:rsidR="00941234" w:rsidRPr="00DA3DB4" w:rsidRDefault="00941234" w:rsidP="00060BB2">
            <w:pPr>
              <w:spacing w:line="400" w:lineRule="atLeast"/>
              <w:ind w:leftChars="423" w:left="1375" w:hangingChars="150" w:hanging="360"/>
              <w:jc w:val="both"/>
              <w:rPr>
                <w:rFonts w:ascii="標楷體" w:eastAsia="標楷體" w:hAnsi="標楷體"/>
                <w:color w:val="000000" w:themeColor="text1"/>
              </w:rPr>
            </w:pPr>
          </w:p>
          <w:p w:rsidR="003145C3" w:rsidRPr="00DA3DB4" w:rsidRDefault="003145C3" w:rsidP="003145C3">
            <w:pPr>
              <w:spacing w:line="400" w:lineRule="atLeast"/>
              <w:ind w:leftChars="423" w:left="1375" w:hangingChars="150" w:hanging="360"/>
              <w:jc w:val="both"/>
              <w:rPr>
                <w:rFonts w:ascii="標楷體" w:eastAsia="標楷體" w:hAnsi="標楷體"/>
                <w:color w:val="000000" w:themeColor="text1"/>
                <w:szCs w:val="28"/>
              </w:rPr>
            </w:pPr>
            <w:r w:rsidRPr="00DA3DB4">
              <w:rPr>
                <w:rFonts w:ascii="標楷體" w:eastAsia="標楷體" w:hAnsi="標楷體"/>
                <w:color w:val="000000" w:themeColor="text1"/>
                <w:szCs w:val="28"/>
              </w:rPr>
              <w:t>……</w:t>
            </w:r>
          </w:p>
          <w:p w:rsidR="002B1BEC" w:rsidRPr="00DA3DB4" w:rsidRDefault="002B1BEC" w:rsidP="00350126">
            <w:pPr>
              <w:spacing w:line="400" w:lineRule="atLeast"/>
              <w:ind w:leftChars="400" w:left="1190" w:hangingChars="96" w:hanging="230"/>
              <w:jc w:val="both"/>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5.其他與設計有關之技術服務：____________(由甲方於招標時載明，無者免填)</w:t>
            </w:r>
          </w:p>
          <w:p w:rsidR="006A02CE" w:rsidRPr="00DA3DB4" w:rsidRDefault="006A02CE" w:rsidP="006A02C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w:t>
            </w:r>
          </w:p>
          <w:p w:rsidR="006A02CE" w:rsidRPr="00DA3DB4" w:rsidRDefault="006A02CE" w:rsidP="006A02C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□3.代辦</w:t>
            </w:r>
            <w:r w:rsidRPr="00DA3DB4">
              <w:rPr>
                <w:rFonts w:ascii="標楷體" w:eastAsia="標楷體" w:hAnsi="標楷體"/>
                <w:color w:val="000000" w:themeColor="text1"/>
              </w:rPr>
              <w:t>申請建築執照</w:t>
            </w:r>
            <w:r w:rsidRPr="00DA3DB4">
              <w:rPr>
                <w:rFonts w:ascii="標楷體" w:eastAsia="標楷體" w:hAnsi="標楷體" w:hint="eastAsia"/>
                <w:color w:val="000000" w:themeColor="text1"/>
              </w:rPr>
              <w:t>與</w:t>
            </w:r>
            <w:r w:rsidRPr="00DA3DB4">
              <w:rPr>
                <w:rFonts w:ascii="標楷體" w:eastAsia="標楷體" w:hAnsi="標楷體"/>
                <w:color w:val="000000" w:themeColor="text1"/>
              </w:rPr>
              <w:t>水、電、空調、消防</w:t>
            </w:r>
            <w:r w:rsidRPr="00DA3DB4">
              <w:rPr>
                <w:rFonts w:ascii="標楷體" w:eastAsia="標楷體" w:hAnsi="標楷體" w:hint="eastAsia"/>
                <w:color w:val="000000" w:themeColor="text1"/>
              </w:rPr>
              <w:t>或</w:t>
            </w:r>
            <w:r w:rsidRPr="00DA3DB4">
              <w:rPr>
                <w:rFonts w:ascii="標楷體" w:eastAsia="標楷體" w:hAnsi="標楷體"/>
                <w:color w:val="000000" w:themeColor="text1"/>
              </w:rPr>
              <w:t>電信之工程設計圖說資料送審。</w:t>
            </w:r>
          </w:p>
          <w:p w:rsidR="006A02CE" w:rsidRPr="00DA3DB4" w:rsidRDefault="006A02CE" w:rsidP="006A02C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□4.協辦招標及決標：</w:t>
            </w:r>
          </w:p>
          <w:p w:rsidR="002B1BEC" w:rsidRPr="00DA3DB4" w:rsidRDefault="002B1BEC" w:rsidP="002B1BEC">
            <w:pPr>
              <w:spacing w:line="400" w:lineRule="atLeast"/>
              <w:ind w:firstLineChars="200" w:firstLine="480"/>
              <w:jc w:val="both"/>
              <w:rPr>
                <w:rFonts w:ascii="標楷體" w:eastAsia="標楷體" w:hAnsi="標楷體"/>
                <w:color w:val="000000" w:themeColor="text1"/>
              </w:rPr>
            </w:pPr>
            <w:r w:rsidRPr="00DA3DB4">
              <w:rPr>
                <w:rFonts w:ascii="標楷體" w:eastAsia="標楷體" w:hAnsi="標楷體" w:hint="eastAsia"/>
                <w:color w:val="000000" w:themeColor="text1"/>
              </w:rPr>
              <w:t>□（三）監造：</w:t>
            </w:r>
          </w:p>
          <w:p w:rsidR="0096444F" w:rsidRPr="00DA3DB4" w:rsidRDefault="0096444F" w:rsidP="0096444F">
            <w:pPr>
              <w:spacing w:line="400" w:lineRule="atLeast"/>
              <w:ind w:leftChars="422" w:left="1217" w:hangingChars="85" w:hanging="204"/>
              <w:jc w:val="both"/>
              <w:rPr>
                <w:rFonts w:ascii="標楷體" w:eastAsia="標楷體" w:hAnsi="標楷體"/>
                <w:color w:val="000000" w:themeColor="text1"/>
              </w:rPr>
            </w:pPr>
            <w:r w:rsidRPr="00DA3DB4">
              <w:rPr>
                <w:rFonts w:ascii="標楷體" w:eastAsia="標楷體" w:hAnsi="標楷體" w:hint="eastAsia"/>
                <w:color w:val="000000" w:themeColor="text1"/>
              </w:rPr>
              <w:t>…</w:t>
            </w:r>
            <w:r w:rsidRPr="00DA3DB4">
              <w:rPr>
                <w:rFonts w:ascii="標楷體" w:eastAsia="標楷體" w:hAnsi="標楷體"/>
                <w:color w:val="000000" w:themeColor="text1"/>
              </w:rPr>
              <w:t>…</w:t>
            </w:r>
          </w:p>
          <w:p w:rsidR="0096444F" w:rsidRPr="00DA3DB4" w:rsidRDefault="0096444F" w:rsidP="0096444F">
            <w:pPr>
              <w:spacing w:line="400" w:lineRule="atLeast"/>
              <w:ind w:leftChars="422" w:left="1217" w:hangingChars="85" w:hanging="204"/>
              <w:jc w:val="both"/>
              <w:rPr>
                <w:rFonts w:ascii="標楷體" w:eastAsia="標楷體" w:hAnsi="標楷體"/>
                <w:color w:val="000000" w:themeColor="text1"/>
                <w:sz w:val="22"/>
                <w:szCs w:val="28"/>
              </w:rPr>
            </w:pPr>
            <w:r w:rsidRPr="00DA3DB4">
              <w:rPr>
                <w:rFonts w:ascii="標楷體" w:eastAsia="標楷體" w:hAnsi="標楷體" w:hint="eastAsia"/>
                <w:color w:val="000000" w:themeColor="text1"/>
              </w:rPr>
              <w:t>2.</w:t>
            </w:r>
            <w:r w:rsidRPr="00DA3DB4">
              <w:rPr>
                <w:rFonts w:ascii="標楷體" w:eastAsia="標楷體" w:hAnsi="標楷體"/>
                <w:color w:val="000000" w:themeColor="text1"/>
                <w:szCs w:val="28"/>
              </w:rPr>
              <w:t>派</w:t>
            </w:r>
            <w:r w:rsidRPr="00DA3DB4">
              <w:rPr>
                <w:rFonts w:ascii="標楷體" w:eastAsia="標楷體" w:hAnsi="標楷體"/>
                <w:color w:val="000000" w:themeColor="text1"/>
                <w:szCs w:val="28"/>
                <w:u w:val="single"/>
              </w:rPr>
              <w:t>遣人</w:t>
            </w:r>
            <w:r w:rsidRPr="00DA3DB4">
              <w:rPr>
                <w:rFonts w:ascii="標楷體" w:eastAsia="標楷體" w:hAnsi="標楷體"/>
                <w:color w:val="000000" w:themeColor="text1"/>
                <w:szCs w:val="28"/>
              </w:rPr>
              <w:t>員</w:t>
            </w:r>
            <w:r w:rsidRPr="00DA3DB4">
              <w:rPr>
                <w:rFonts w:ascii="標楷體" w:eastAsia="標楷體" w:hAnsi="標楷體" w:hint="eastAsia"/>
                <w:color w:val="000000" w:themeColor="text1"/>
                <w:szCs w:val="28"/>
              </w:rPr>
              <w:t>留駐</w:t>
            </w:r>
            <w:r w:rsidRPr="00DA3DB4">
              <w:rPr>
                <w:rFonts w:ascii="標楷體" w:eastAsia="標楷體" w:hAnsi="標楷體"/>
                <w:color w:val="000000" w:themeColor="text1"/>
                <w:szCs w:val="28"/>
              </w:rPr>
              <w:t>工地</w:t>
            </w:r>
            <w:r w:rsidRPr="00DA3DB4">
              <w:rPr>
                <w:rFonts w:ascii="標楷體" w:eastAsia="標楷體" w:hAnsi="標楷體" w:hint="eastAsia"/>
                <w:color w:val="000000" w:themeColor="text1"/>
                <w:szCs w:val="28"/>
              </w:rPr>
              <w:t>，持續性</w:t>
            </w:r>
            <w:r w:rsidRPr="00DA3DB4">
              <w:rPr>
                <w:rFonts w:ascii="標楷體" w:eastAsia="標楷體" w:hAnsi="標楷體"/>
                <w:color w:val="000000" w:themeColor="text1"/>
                <w:szCs w:val="28"/>
              </w:rPr>
              <w:t>監督施工廠商按</w:t>
            </w:r>
            <w:r w:rsidRPr="00DA3DB4">
              <w:rPr>
                <w:rFonts w:ascii="標楷體" w:eastAsia="標楷體" w:hAnsi="標楷體" w:hint="eastAsia"/>
                <w:color w:val="000000" w:themeColor="text1"/>
                <w:szCs w:val="28"/>
              </w:rPr>
              <w:t>契約及</w:t>
            </w:r>
            <w:r w:rsidRPr="00DA3DB4">
              <w:rPr>
                <w:rFonts w:ascii="標楷體" w:eastAsia="標楷體" w:hAnsi="標楷體"/>
                <w:color w:val="000000" w:themeColor="text1"/>
                <w:szCs w:val="28"/>
              </w:rPr>
              <w:t>設計圖說施工</w:t>
            </w:r>
            <w:r w:rsidRPr="00DA3DB4">
              <w:rPr>
                <w:rFonts w:ascii="標楷體" w:eastAsia="標楷體" w:hAnsi="標楷體" w:hint="eastAsia"/>
                <w:color w:val="000000" w:themeColor="text1"/>
                <w:szCs w:val="28"/>
              </w:rPr>
              <w:t>及</w:t>
            </w:r>
            <w:r w:rsidRPr="00DA3DB4">
              <w:rPr>
                <w:rFonts w:ascii="標楷體" w:eastAsia="標楷體" w:hAnsi="標楷體"/>
                <w:color w:val="000000" w:themeColor="text1"/>
                <w:szCs w:val="28"/>
              </w:rPr>
              <w:t>查</w:t>
            </w:r>
            <w:r w:rsidRPr="00DA3DB4">
              <w:rPr>
                <w:rFonts w:ascii="標楷體" w:eastAsia="標楷體" w:hAnsi="標楷體" w:hint="eastAsia"/>
                <w:color w:val="000000" w:themeColor="text1"/>
                <w:szCs w:val="28"/>
              </w:rPr>
              <w:t>證</w:t>
            </w:r>
            <w:r w:rsidRPr="00DA3DB4">
              <w:rPr>
                <w:rFonts w:ascii="標楷體" w:eastAsia="標楷體" w:hAnsi="標楷體"/>
                <w:color w:val="000000" w:themeColor="text1"/>
                <w:szCs w:val="28"/>
              </w:rPr>
              <w:t>施工廠商履約。</w:t>
            </w:r>
          </w:p>
          <w:p w:rsidR="002B1BEC" w:rsidRPr="00DA3DB4" w:rsidRDefault="002B1BEC" w:rsidP="002B1BEC">
            <w:pPr>
              <w:spacing w:line="400" w:lineRule="atLeast"/>
              <w:ind w:firstLineChars="200" w:firstLine="480"/>
              <w:jc w:val="both"/>
              <w:rPr>
                <w:rFonts w:ascii="標楷體" w:eastAsia="標楷體" w:hAnsi="標楷體"/>
                <w:color w:val="000000" w:themeColor="text1"/>
              </w:rPr>
            </w:pPr>
          </w:p>
          <w:p w:rsidR="0096444F" w:rsidRPr="00DA3DB4" w:rsidRDefault="0096444F" w:rsidP="002B1BEC">
            <w:pPr>
              <w:spacing w:line="400" w:lineRule="atLeast"/>
              <w:ind w:firstLineChars="200" w:firstLine="480"/>
              <w:jc w:val="both"/>
              <w:rPr>
                <w:rFonts w:ascii="標楷體" w:eastAsia="標楷體" w:hAnsi="標楷體"/>
                <w:color w:val="000000" w:themeColor="text1"/>
              </w:rPr>
            </w:pPr>
          </w:p>
          <w:p w:rsidR="0096444F" w:rsidRPr="00DA3DB4" w:rsidRDefault="0096444F" w:rsidP="002B1BEC">
            <w:pPr>
              <w:spacing w:line="400" w:lineRule="atLeast"/>
              <w:ind w:firstLineChars="200" w:firstLine="480"/>
              <w:jc w:val="both"/>
              <w:rPr>
                <w:rFonts w:ascii="標楷體" w:eastAsia="標楷體" w:hAnsi="標楷體"/>
                <w:color w:val="000000" w:themeColor="text1"/>
              </w:rPr>
            </w:pPr>
          </w:p>
          <w:p w:rsidR="0096444F" w:rsidRPr="00DA3DB4" w:rsidRDefault="0096444F" w:rsidP="002B1BEC">
            <w:pPr>
              <w:spacing w:line="400" w:lineRule="atLeast"/>
              <w:ind w:firstLineChars="200" w:firstLine="480"/>
              <w:jc w:val="both"/>
              <w:rPr>
                <w:rFonts w:ascii="標楷體" w:eastAsia="標楷體" w:hAnsi="標楷體"/>
                <w:color w:val="000000" w:themeColor="text1"/>
              </w:rPr>
            </w:pPr>
          </w:p>
          <w:p w:rsidR="0096444F" w:rsidRPr="00DA3DB4" w:rsidRDefault="0096444F" w:rsidP="002B1BEC">
            <w:pPr>
              <w:spacing w:line="400" w:lineRule="atLeast"/>
              <w:ind w:firstLineChars="200" w:firstLine="480"/>
              <w:jc w:val="both"/>
              <w:rPr>
                <w:rFonts w:ascii="標楷體" w:eastAsia="標楷體" w:hAnsi="標楷體"/>
                <w:color w:val="000000" w:themeColor="text1"/>
              </w:rPr>
            </w:pPr>
          </w:p>
          <w:p w:rsidR="0096444F" w:rsidRPr="00DA3DB4" w:rsidRDefault="0096444F" w:rsidP="002B1BEC">
            <w:pPr>
              <w:spacing w:line="400" w:lineRule="atLeast"/>
              <w:ind w:firstLineChars="200" w:firstLine="480"/>
              <w:jc w:val="both"/>
              <w:rPr>
                <w:rFonts w:ascii="標楷體" w:eastAsia="標楷體" w:hAnsi="標楷體"/>
                <w:color w:val="000000" w:themeColor="text1"/>
              </w:rPr>
            </w:pPr>
          </w:p>
          <w:p w:rsidR="0096444F" w:rsidRPr="00DA3DB4" w:rsidRDefault="0096444F" w:rsidP="002B1BEC">
            <w:pPr>
              <w:spacing w:line="400" w:lineRule="atLeast"/>
              <w:ind w:firstLineChars="200" w:firstLine="480"/>
              <w:jc w:val="both"/>
              <w:rPr>
                <w:rFonts w:ascii="標楷體" w:eastAsia="標楷體" w:hAnsi="標楷體"/>
                <w:color w:val="000000" w:themeColor="text1"/>
              </w:rPr>
            </w:pPr>
          </w:p>
          <w:p w:rsidR="0096444F" w:rsidRPr="00DA3DB4" w:rsidRDefault="0096444F" w:rsidP="002B1BEC">
            <w:pPr>
              <w:spacing w:line="400" w:lineRule="atLeast"/>
              <w:ind w:firstLineChars="200" w:firstLine="480"/>
              <w:jc w:val="both"/>
              <w:rPr>
                <w:rFonts w:ascii="標楷體" w:eastAsia="標楷體" w:hAnsi="標楷體"/>
                <w:color w:val="000000" w:themeColor="text1"/>
              </w:rPr>
            </w:pPr>
          </w:p>
          <w:p w:rsidR="0096444F" w:rsidRPr="00DA3DB4" w:rsidRDefault="0096444F" w:rsidP="002B1BEC">
            <w:pPr>
              <w:spacing w:line="400" w:lineRule="atLeast"/>
              <w:ind w:firstLineChars="200" w:firstLine="480"/>
              <w:jc w:val="both"/>
              <w:rPr>
                <w:rFonts w:ascii="標楷體" w:eastAsia="標楷體" w:hAnsi="標楷體"/>
                <w:color w:val="000000" w:themeColor="text1"/>
              </w:rPr>
            </w:pPr>
          </w:p>
          <w:p w:rsidR="0096444F" w:rsidRPr="00DA3DB4" w:rsidRDefault="0096444F" w:rsidP="002B1BEC">
            <w:pPr>
              <w:spacing w:line="400" w:lineRule="atLeast"/>
              <w:ind w:firstLineChars="200" w:firstLine="480"/>
              <w:jc w:val="both"/>
              <w:rPr>
                <w:rFonts w:ascii="標楷體" w:eastAsia="標楷體" w:hAnsi="標楷體"/>
                <w:color w:val="000000" w:themeColor="text1"/>
              </w:rPr>
            </w:pPr>
          </w:p>
          <w:p w:rsidR="0096444F" w:rsidRPr="00DA3DB4" w:rsidRDefault="0096444F" w:rsidP="002B1BEC">
            <w:pPr>
              <w:spacing w:line="400" w:lineRule="atLeast"/>
              <w:ind w:firstLineChars="200" w:firstLine="480"/>
              <w:jc w:val="both"/>
              <w:rPr>
                <w:rFonts w:ascii="標楷體" w:eastAsia="標楷體" w:hAnsi="標楷體"/>
                <w:color w:val="000000" w:themeColor="text1"/>
              </w:rPr>
            </w:pPr>
          </w:p>
          <w:p w:rsidR="0096444F" w:rsidRPr="00DA3DB4" w:rsidRDefault="0096444F" w:rsidP="002B1BEC">
            <w:pPr>
              <w:spacing w:line="400" w:lineRule="atLeast"/>
              <w:ind w:firstLineChars="200" w:firstLine="480"/>
              <w:jc w:val="both"/>
              <w:rPr>
                <w:rFonts w:ascii="標楷體" w:eastAsia="標楷體" w:hAnsi="標楷體"/>
                <w:color w:val="000000" w:themeColor="text1"/>
              </w:rPr>
            </w:pPr>
          </w:p>
          <w:p w:rsidR="00917D3D" w:rsidRPr="00DA3DB4" w:rsidRDefault="00917D3D" w:rsidP="002B1BEC">
            <w:pPr>
              <w:spacing w:line="400" w:lineRule="atLeast"/>
              <w:ind w:firstLineChars="200" w:firstLine="480"/>
              <w:jc w:val="both"/>
              <w:rPr>
                <w:rFonts w:ascii="標楷體" w:eastAsia="標楷體" w:hAnsi="標楷體"/>
                <w:color w:val="000000" w:themeColor="text1"/>
              </w:rPr>
            </w:pPr>
          </w:p>
          <w:p w:rsidR="00917D3D" w:rsidRPr="00DA3DB4" w:rsidRDefault="00917D3D" w:rsidP="002B1BEC">
            <w:pPr>
              <w:spacing w:line="400" w:lineRule="atLeast"/>
              <w:ind w:firstLineChars="200" w:firstLine="480"/>
              <w:jc w:val="both"/>
              <w:rPr>
                <w:rFonts w:ascii="標楷體" w:eastAsia="標楷體" w:hAnsi="標楷體"/>
                <w:color w:val="000000" w:themeColor="text1"/>
              </w:rPr>
            </w:pPr>
          </w:p>
          <w:p w:rsidR="00917D3D" w:rsidRPr="00DA3DB4" w:rsidRDefault="00917D3D" w:rsidP="002B1BEC">
            <w:pPr>
              <w:spacing w:line="400" w:lineRule="atLeast"/>
              <w:ind w:firstLineChars="200" w:firstLine="480"/>
              <w:jc w:val="both"/>
              <w:rPr>
                <w:rFonts w:ascii="標楷體" w:eastAsia="標楷體" w:hAnsi="標楷體"/>
                <w:color w:val="000000" w:themeColor="text1"/>
              </w:rPr>
            </w:pPr>
          </w:p>
          <w:p w:rsidR="00917D3D" w:rsidRPr="00DA3DB4" w:rsidRDefault="00917D3D" w:rsidP="002B1BEC">
            <w:pPr>
              <w:spacing w:line="400" w:lineRule="atLeast"/>
              <w:ind w:firstLineChars="200" w:firstLine="480"/>
              <w:jc w:val="both"/>
              <w:rPr>
                <w:rFonts w:ascii="標楷體" w:eastAsia="標楷體" w:hAnsi="標楷體"/>
                <w:color w:val="000000" w:themeColor="text1"/>
              </w:rPr>
            </w:pPr>
          </w:p>
          <w:p w:rsidR="00917D3D" w:rsidRPr="00DA3DB4" w:rsidRDefault="00917D3D" w:rsidP="002B1BEC">
            <w:pPr>
              <w:spacing w:line="400" w:lineRule="atLeast"/>
              <w:ind w:firstLineChars="200" w:firstLine="480"/>
              <w:jc w:val="both"/>
              <w:rPr>
                <w:rFonts w:ascii="標楷體" w:eastAsia="標楷體" w:hAnsi="標楷體"/>
                <w:color w:val="000000" w:themeColor="text1"/>
              </w:rPr>
            </w:pPr>
          </w:p>
          <w:p w:rsidR="00917D3D" w:rsidRPr="00DA3DB4" w:rsidRDefault="00917D3D" w:rsidP="002B1BEC">
            <w:pPr>
              <w:spacing w:line="400" w:lineRule="atLeast"/>
              <w:ind w:firstLineChars="200" w:firstLine="480"/>
              <w:jc w:val="both"/>
              <w:rPr>
                <w:rFonts w:ascii="標楷體" w:eastAsia="標楷體" w:hAnsi="標楷體"/>
                <w:color w:val="000000" w:themeColor="text1"/>
              </w:rPr>
            </w:pPr>
          </w:p>
          <w:p w:rsidR="00917D3D" w:rsidRPr="00DA3DB4" w:rsidRDefault="00917D3D" w:rsidP="002B1BEC">
            <w:pPr>
              <w:spacing w:line="400" w:lineRule="atLeast"/>
              <w:ind w:firstLineChars="200" w:firstLine="480"/>
              <w:jc w:val="both"/>
              <w:rPr>
                <w:rFonts w:ascii="標楷體" w:eastAsia="標楷體" w:hAnsi="標楷體"/>
                <w:color w:val="000000" w:themeColor="text1"/>
              </w:rPr>
            </w:pPr>
          </w:p>
          <w:p w:rsidR="00917D3D" w:rsidRPr="00DA3DB4" w:rsidRDefault="00917D3D" w:rsidP="002B1BEC">
            <w:pPr>
              <w:spacing w:line="400" w:lineRule="atLeast"/>
              <w:ind w:firstLineChars="200" w:firstLine="480"/>
              <w:jc w:val="both"/>
              <w:rPr>
                <w:rFonts w:ascii="標楷體" w:eastAsia="標楷體" w:hAnsi="標楷體"/>
                <w:color w:val="000000" w:themeColor="text1"/>
              </w:rPr>
            </w:pPr>
          </w:p>
          <w:p w:rsidR="00917D3D" w:rsidRPr="00DA3DB4" w:rsidRDefault="00917D3D" w:rsidP="002B1BEC">
            <w:pPr>
              <w:spacing w:line="400" w:lineRule="atLeast"/>
              <w:ind w:firstLineChars="200" w:firstLine="480"/>
              <w:jc w:val="both"/>
              <w:rPr>
                <w:rFonts w:ascii="標楷體" w:eastAsia="標楷體" w:hAnsi="標楷體"/>
                <w:color w:val="000000" w:themeColor="text1"/>
              </w:rPr>
            </w:pPr>
          </w:p>
          <w:p w:rsidR="005A618F" w:rsidRPr="00DA3DB4" w:rsidRDefault="005A618F" w:rsidP="002B1BEC">
            <w:pPr>
              <w:spacing w:line="400" w:lineRule="atLeast"/>
              <w:ind w:firstLineChars="200" w:firstLine="480"/>
              <w:jc w:val="both"/>
              <w:rPr>
                <w:rFonts w:ascii="標楷體" w:eastAsia="標楷體" w:hAnsi="標楷體"/>
                <w:color w:val="000000" w:themeColor="text1"/>
              </w:rPr>
            </w:pPr>
          </w:p>
          <w:p w:rsidR="005A618F" w:rsidRPr="00DA3DB4" w:rsidRDefault="005A618F" w:rsidP="002B1BEC">
            <w:pPr>
              <w:spacing w:line="400" w:lineRule="atLeast"/>
              <w:ind w:firstLineChars="200" w:firstLine="480"/>
              <w:jc w:val="both"/>
              <w:rPr>
                <w:rFonts w:ascii="標楷體" w:eastAsia="標楷體" w:hAnsi="標楷體"/>
                <w:color w:val="000000" w:themeColor="text1"/>
              </w:rPr>
            </w:pPr>
          </w:p>
          <w:p w:rsidR="005A618F" w:rsidRPr="00DA3DB4" w:rsidRDefault="005A618F" w:rsidP="002B1BEC">
            <w:pPr>
              <w:spacing w:line="400" w:lineRule="atLeast"/>
              <w:ind w:firstLineChars="200" w:firstLine="480"/>
              <w:jc w:val="both"/>
              <w:rPr>
                <w:rFonts w:ascii="標楷體" w:eastAsia="標楷體" w:hAnsi="標楷體"/>
                <w:color w:val="000000" w:themeColor="text1"/>
              </w:rPr>
            </w:pPr>
          </w:p>
          <w:p w:rsidR="005A618F" w:rsidRPr="00DA3DB4" w:rsidRDefault="005A618F" w:rsidP="002B1BEC">
            <w:pPr>
              <w:spacing w:line="400" w:lineRule="atLeast"/>
              <w:ind w:firstLineChars="200" w:firstLine="480"/>
              <w:jc w:val="both"/>
              <w:rPr>
                <w:rFonts w:ascii="標楷體" w:eastAsia="標楷體" w:hAnsi="標楷體"/>
                <w:color w:val="000000" w:themeColor="text1"/>
              </w:rPr>
            </w:pPr>
          </w:p>
          <w:p w:rsidR="005A618F" w:rsidRPr="00DA3DB4" w:rsidRDefault="005A618F" w:rsidP="002B1BEC">
            <w:pPr>
              <w:spacing w:line="400" w:lineRule="atLeast"/>
              <w:ind w:firstLineChars="200" w:firstLine="480"/>
              <w:jc w:val="both"/>
              <w:rPr>
                <w:rFonts w:ascii="標楷體" w:eastAsia="標楷體" w:hAnsi="標楷體"/>
                <w:color w:val="000000" w:themeColor="text1"/>
              </w:rPr>
            </w:pPr>
          </w:p>
          <w:p w:rsidR="005A618F" w:rsidRPr="00DA3DB4" w:rsidRDefault="005A618F" w:rsidP="002B1BEC">
            <w:pPr>
              <w:spacing w:line="400" w:lineRule="atLeast"/>
              <w:ind w:firstLineChars="200" w:firstLine="480"/>
              <w:jc w:val="both"/>
              <w:rPr>
                <w:rFonts w:ascii="標楷體" w:eastAsia="標楷體" w:hAnsi="標楷體"/>
                <w:color w:val="000000" w:themeColor="text1"/>
              </w:rPr>
            </w:pPr>
          </w:p>
          <w:p w:rsidR="005A618F" w:rsidRPr="00DA3DB4" w:rsidRDefault="005A618F" w:rsidP="002B1BEC">
            <w:pPr>
              <w:spacing w:line="400" w:lineRule="atLeast"/>
              <w:ind w:firstLineChars="200" w:firstLine="480"/>
              <w:jc w:val="both"/>
              <w:rPr>
                <w:rFonts w:ascii="標楷體" w:eastAsia="標楷體" w:hAnsi="標楷體"/>
                <w:color w:val="000000" w:themeColor="text1"/>
              </w:rPr>
            </w:pPr>
          </w:p>
          <w:p w:rsidR="005A618F" w:rsidRPr="00DA3DB4" w:rsidRDefault="005A618F" w:rsidP="002B1BEC">
            <w:pPr>
              <w:spacing w:line="400" w:lineRule="atLeast"/>
              <w:ind w:firstLineChars="200" w:firstLine="480"/>
              <w:jc w:val="both"/>
              <w:rPr>
                <w:rFonts w:ascii="標楷體" w:eastAsia="標楷體" w:hAnsi="標楷體"/>
                <w:color w:val="000000" w:themeColor="text1"/>
              </w:rPr>
            </w:pPr>
          </w:p>
          <w:p w:rsidR="005A618F" w:rsidRPr="00DA3DB4" w:rsidRDefault="005A618F" w:rsidP="002B1BEC">
            <w:pPr>
              <w:spacing w:line="400" w:lineRule="atLeast"/>
              <w:ind w:firstLineChars="200" w:firstLine="480"/>
              <w:jc w:val="both"/>
              <w:rPr>
                <w:rFonts w:ascii="標楷體" w:eastAsia="標楷體" w:hAnsi="標楷體"/>
                <w:color w:val="000000" w:themeColor="text1"/>
              </w:rPr>
            </w:pPr>
          </w:p>
          <w:p w:rsidR="005A618F" w:rsidRPr="00DA3DB4" w:rsidRDefault="005A618F" w:rsidP="002B1BEC">
            <w:pPr>
              <w:spacing w:line="400" w:lineRule="atLeast"/>
              <w:ind w:firstLineChars="200" w:firstLine="480"/>
              <w:jc w:val="both"/>
              <w:rPr>
                <w:rFonts w:ascii="標楷體" w:eastAsia="標楷體" w:hAnsi="標楷體"/>
                <w:color w:val="000000" w:themeColor="text1"/>
              </w:rPr>
            </w:pPr>
          </w:p>
          <w:p w:rsidR="005A618F" w:rsidRPr="00DA3DB4" w:rsidRDefault="005A618F" w:rsidP="002B1BEC">
            <w:pPr>
              <w:spacing w:line="400" w:lineRule="atLeast"/>
              <w:ind w:firstLineChars="200" w:firstLine="480"/>
              <w:jc w:val="both"/>
              <w:rPr>
                <w:rFonts w:ascii="標楷體" w:eastAsia="標楷體" w:hAnsi="標楷體"/>
                <w:color w:val="000000" w:themeColor="text1"/>
              </w:rPr>
            </w:pPr>
          </w:p>
          <w:p w:rsidR="005A618F" w:rsidRPr="00DA3DB4" w:rsidRDefault="005A618F" w:rsidP="002B1BEC">
            <w:pPr>
              <w:spacing w:line="400" w:lineRule="atLeast"/>
              <w:ind w:firstLineChars="200" w:firstLine="480"/>
              <w:jc w:val="both"/>
              <w:rPr>
                <w:rFonts w:ascii="標楷體" w:eastAsia="標楷體" w:hAnsi="標楷體"/>
                <w:color w:val="000000" w:themeColor="text1"/>
              </w:rPr>
            </w:pPr>
          </w:p>
          <w:p w:rsidR="005A618F" w:rsidRPr="00DA3DB4" w:rsidRDefault="005A618F" w:rsidP="002B1BEC">
            <w:pPr>
              <w:spacing w:line="400" w:lineRule="atLeast"/>
              <w:ind w:firstLineChars="200" w:firstLine="480"/>
              <w:jc w:val="both"/>
              <w:rPr>
                <w:rFonts w:ascii="標楷體" w:eastAsia="標楷體" w:hAnsi="標楷體"/>
                <w:color w:val="000000" w:themeColor="text1"/>
              </w:rPr>
            </w:pPr>
          </w:p>
          <w:p w:rsidR="005A618F" w:rsidRPr="00DA3DB4" w:rsidRDefault="005A618F" w:rsidP="002B1BEC">
            <w:pPr>
              <w:spacing w:line="400" w:lineRule="atLeast"/>
              <w:ind w:firstLineChars="200" w:firstLine="480"/>
              <w:jc w:val="both"/>
              <w:rPr>
                <w:rFonts w:ascii="標楷體" w:eastAsia="標楷體" w:hAnsi="標楷體"/>
                <w:color w:val="000000" w:themeColor="text1"/>
              </w:rPr>
            </w:pPr>
          </w:p>
          <w:p w:rsidR="00917D3D" w:rsidRPr="00DA3DB4" w:rsidRDefault="00917D3D" w:rsidP="002B1BEC">
            <w:pPr>
              <w:spacing w:line="400" w:lineRule="atLeast"/>
              <w:ind w:firstLineChars="200" w:firstLine="480"/>
              <w:jc w:val="both"/>
              <w:rPr>
                <w:rFonts w:ascii="標楷體" w:eastAsia="標楷體" w:hAnsi="標楷體"/>
                <w:color w:val="000000" w:themeColor="text1"/>
              </w:rPr>
            </w:pPr>
          </w:p>
          <w:p w:rsidR="0096444F" w:rsidRPr="00DA3DB4" w:rsidRDefault="0096444F" w:rsidP="002B1BEC">
            <w:pPr>
              <w:spacing w:line="400" w:lineRule="atLeast"/>
              <w:ind w:firstLineChars="200" w:firstLine="480"/>
              <w:jc w:val="both"/>
              <w:rPr>
                <w:rFonts w:ascii="標楷體" w:eastAsia="標楷體" w:hAnsi="標楷體"/>
                <w:color w:val="000000" w:themeColor="text1"/>
              </w:rPr>
            </w:pPr>
            <w:r w:rsidRPr="00DA3DB4">
              <w:rPr>
                <w:rFonts w:ascii="標楷體" w:eastAsia="標楷體" w:hAnsi="標楷體"/>
                <w:color w:val="000000" w:themeColor="text1"/>
              </w:rPr>
              <w:t>……</w:t>
            </w:r>
          </w:p>
          <w:p w:rsidR="002B1BEC" w:rsidRPr="00DA3DB4" w:rsidRDefault="002B1BEC" w:rsidP="002B1BEC">
            <w:pPr>
              <w:spacing w:line="400" w:lineRule="atLeast"/>
              <w:ind w:leftChars="400" w:left="1190" w:hangingChars="96" w:hanging="230"/>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15.他與監造有關之技術服務：</w:t>
            </w:r>
            <w:r w:rsidRPr="00DA3DB4">
              <w:rPr>
                <w:rFonts w:ascii="標楷體" w:eastAsia="標楷體" w:hAnsi="標楷體"/>
                <w:color w:val="000000" w:themeColor="text1"/>
                <w:szCs w:val="28"/>
                <w:u w:val="single"/>
              </w:rPr>
              <w:t>____________(</w:t>
            </w:r>
            <w:r w:rsidRPr="00DA3DB4">
              <w:rPr>
                <w:rFonts w:ascii="標楷體" w:eastAsia="標楷體" w:hAnsi="標楷體" w:hint="eastAsia"/>
                <w:color w:val="000000" w:themeColor="text1"/>
                <w:szCs w:val="28"/>
                <w:u w:val="single"/>
              </w:rPr>
              <w:t>由甲方於招標時載明，無者免填</w:t>
            </w:r>
            <w:r w:rsidRPr="00DA3DB4">
              <w:rPr>
                <w:rFonts w:ascii="標楷體" w:eastAsia="標楷體" w:hAnsi="標楷體"/>
                <w:color w:val="000000" w:themeColor="text1"/>
                <w:szCs w:val="28"/>
                <w:u w:val="single"/>
              </w:rPr>
              <w:t>)</w:t>
            </w:r>
          </w:p>
          <w:p w:rsidR="002B1BEC" w:rsidRPr="00DA3DB4" w:rsidRDefault="002B1BEC" w:rsidP="002B1BEC">
            <w:pPr>
              <w:spacing w:line="400" w:lineRule="atLeast"/>
              <w:ind w:leftChars="105" w:left="972" w:hangingChars="300" w:hanging="720"/>
              <w:jc w:val="both"/>
              <w:textDirection w:val="lrTbV"/>
              <w:rPr>
                <w:rFonts w:ascii="標楷體" w:eastAsia="標楷體" w:hAnsi="標楷體"/>
                <w:color w:val="000000" w:themeColor="text1"/>
                <w:szCs w:val="28"/>
              </w:rPr>
            </w:pPr>
            <w:r w:rsidRPr="00DA3DB4">
              <w:rPr>
                <w:rFonts w:ascii="標楷體" w:eastAsia="標楷體" w:hAnsi="標楷體" w:hint="eastAsia"/>
                <w:color w:val="000000" w:themeColor="text1"/>
              </w:rPr>
              <w:t>（四）其他：</w:t>
            </w:r>
            <w:r w:rsidRPr="00DA3DB4">
              <w:rPr>
                <w:rFonts w:ascii="標楷體" w:eastAsia="標楷體" w:hAnsi="標楷體" w:hint="eastAsia"/>
                <w:color w:val="000000" w:themeColor="text1"/>
                <w:szCs w:val="28"/>
              </w:rPr>
              <w:t>勾選下列項目者，甲方應於招標時列出項目及價金之空白欄位供廠商報價，或載明固定費用，決標後據以訂定契約。第1目至第3目，於該作業成果報告經甲方核可後，給付_______%(由甲方於招標時載明，未載明者為90%)，其餘費用於______(由甲方於招標時載明，未載明者為全案驗收後)給付。</w:t>
            </w:r>
          </w:p>
          <w:p w:rsidR="002B1BEC" w:rsidRPr="00DA3DB4" w:rsidRDefault="002B1BEC" w:rsidP="002B1BEC">
            <w:pPr>
              <w:spacing w:line="400" w:lineRule="atLeast"/>
              <w:ind w:leftChars="499" w:left="1680" w:hangingChars="201" w:hanging="482"/>
              <w:rPr>
                <w:rFonts w:ascii="標楷體" w:eastAsia="標楷體" w:hAnsi="標楷體"/>
                <w:b/>
                <w:bCs/>
                <w:color w:val="000000" w:themeColor="text1"/>
              </w:rPr>
            </w:pPr>
            <w:r w:rsidRPr="00DA3DB4">
              <w:rPr>
                <w:rFonts w:ascii="標楷體" w:eastAsia="標楷體" w:hAnsi="標楷體"/>
                <w:color w:val="000000" w:themeColor="text1"/>
                <w:szCs w:val="28"/>
              </w:rPr>
              <w:t>……</w:t>
            </w:r>
          </w:p>
        </w:tc>
        <w:tc>
          <w:tcPr>
            <w:tcW w:w="3550" w:type="dxa"/>
          </w:tcPr>
          <w:p w:rsidR="002B1BEC" w:rsidRPr="00DA3DB4" w:rsidRDefault="002B1BEC" w:rsidP="002B1BEC">
            <w:pPr>
              <w:autoSpaceDE w:val="0"/>
              <w:autoSpaceDN w:val="0"/>
              <w:spacing w:line="400" w:lineRule="atLeast"/>
              <w:jc w:val="both"/>
              <w:rPr>
                <w:rFonts w:ascii="標楷體" w:eastAsia="標楷體" w:hAnsi="標楷體"/>
                <w:color w:val="000000" w:themeColor="text1"/>
              </w:rPr>
            </w:pPr>
          </w:p>
          <w:p w:rsidR="002B1BEC" w:rsidRPr="00DA3DB4" w:rsidRDefault="002B1BEC" w:rsidP="002B1BEC">
            <w:pPr>
              <w:autoSpaceDE w:val="0"/>
              <w:autoSpaceDN w:val="0"/>
              <w:spacing w:line="400" w:lineRule="atLeast"/>
              <w:jc w:val="both"/>
              <w:rPr>
                <w:rFonts w:ascii="標楷體" w:eastAsia="標楷體" w:hAnsi="標楷體"/>
                <w:color w:val="000000" w:themeColor="text1"/>
              </w:rPr>
            </w:pPr>
          </w:p>
          <w:p w:rsidR="002B1BEC" w:rsidRPr="00DA3DB4" w:rsidRDefault="002B1BEC" w:rsidP="002B1BEC">
            <w:pPr>
              <w:autoSpaceDE w:val="0"/>
              <w:autoSpaceDN w:val="0"/>
              <w:spacing w:line="400" w:lineRule="atLeast"/>
              <w:jc w:val="both"/>
              <w:rPr>
                <w:rFonts w:ascii="標楷體" w:eastAsia="標楷體" w:hAnsi="標楷體"/>
                <w:color w:val="000000" w:themeColor="text1"/>
              </w:rPr>
            </w:pPr>
          </w:p>
          <w:p w:rsidR="00983714" w:rsidRPr="00DA3DB4" w:rsidRDefault="00983714" w:rsidP="00983714">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1.第2點</w:t>
            </w:r>
            <w:r w:rsidR="00156A40">
              <w:rPr>
                <w:rFonts w:ascii="標楷體" w:eastAsia="標楷體" w:hAnsi="標楷體" w:hint="eastAsia"/>
                <w:color w:val="000000" w:themeColor="text1"/>
              </w:rPr>
              <w:t>配合</w:t>
            </w:r>
            <w:r w:rsidRPr="00DA3DB4">
              <w:rPr>
                <w:rFonts w:ascii="標楷體" w:eastAsia="標楷體" w:hAnsi="標楷體" w:hint="eastAsia"/>
                <w:color w:val="000000" w:themeColor="text1"/>
              </w:rPr>
              <w:t>體例</w:t>
            </w:r>
            <w:r w:rsidR="00156A40">
              <w:rPr>
                <w:rFonts w:ascii="標楷體" w:eastAsia="標楷體" w:hAnsi="標楷體" w:hint="eastAsia"/>
                <w:color w:val="000000" w:themeColor="text1"/>
              </w:rPr>
              <w:t>酌修文字</w:t>
            </w:r>
            <w:r w:rsidRPr="00DA3DB4">
              <w:rPr>
                <w:rFonts w:ascii="標楷體" w:eastAsia="標楷體" w:hAnsi="標楷體" w:hint="eastAsia"/>
                <w:color w:val="000000" w:themeColor="text1"/>
              </w:rPr>
              <w:t>，將由機關勾選之選項移列至款次目次之後，避免未勾選時產生跳號。</w:t>
            </w:r>
          </w:p>
          <w:p w:rsidR="002B1BEC" w:rsidRPr="00DA3DB4" w:rsidRDefault="00983714" w:rsidP="0012005C">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2</w:t>
            </w:r>
            <w:r w:rsidR="0012005C" w:rsidRPr="00DA3DB4">
              <w:rPr>
                <w:rFonts w:ascii="標楷體" w:eastAsia="標楷體" w:hAnsi="標楷體" w:hint="eastAsia"/>
                <w:color w:val="000000" w:themeColor="text1"/>
              </w:rPr>
              <w:t>.</w:t>
            </w:r>
            <w:r w:rsidR="002B1BEC" w:rsidRPr="00DA3DB4">
              <w:rPr>
                <w:rFonts w:ascii="標楷體" w:eastAsia="標楷體" w:hAnsi="標楷體" w:hint="eastAsia"/>
                <w:color w:val="000000" w:themeColor="text1"/>
              </w:rPr>
              <w:t>依技服辦法第5條至第7條規定，機關委託廠商辦理規劃、設計、監造，得依採購案件之特性及實際需要，於招標文件載明其他有關之服務內容，惟其所對應之服務費用，依據技服辦法第25條第2</w:t>
            </w:r>
            <w:r w:rsidR="00923CC7" w:rsidRPr="00DA3DB4">
              <w:rPr>
                <w:rFonts w:ascii="標楷體" w:eastAsia="標楷體" w:hAnsi="標楷體" w:hint="eastAsia"/>
                <w:color w:val="000000" w:themeColor="text1"/>
              </w:rPr>
              <w:t>項後段規定，如屬必須核實另支費用者，應於契約內定明</w:t>
            </w:r>
            <w:r w:rsidR="002B1BEC" w:rsidRPr="00DA3DB4">
              <w:rPr>
                <w:rFonts w:ascii="標楷體" w:eastAsia="標楷體" w:hAnsi="標楷體" w:hint="eastAsia"/>
                <w:color w:val="000000" w:themeColor="text1"/>
              </w:rPr>
              <w:t>項目及費用範圍，</w:t>
            </w:r>
            <w:r w:rsidR="00201EE0" w:rsidRPr="00DA3DB4">
              <w:rPr>
                <w:rFonts w:ascii="標楷體" w:eastAsia="標楷體" w:hAnsi="標楷體" w:hint="eastAsia"/>
                <w:color w:val="000000" w:themeColor="text1"/>
              </w:rPr>
              <w:t>爰修正第2條附件2第2點，將第(一)款至第(三)款中</w:t>
            </w:r>
            <w:r w:rsidR="006918EC" w:rsidRPr="00DA3DB4">
              <w:rPr>
                <w:rFonts w:ascii="標楷體" w:eastAsia="標楷體" w:hAnsi="標楷體" w:hint="eastAsia"/>
                <w:color w:val="000000" w:themeColor="text1"/>
              </w:rPr>
              <w:t>屬額外服務項目者</w:t>
            </w:r>
            <w:r w:rsidR="00201EE0" w:rsidRPr="00DA3DB4">
              <w:rPr>
                <w:rFonts w:ascii="標楷體" w:eastAsia="標楷體" w:hAnsi="標楷體" w:hint="eastAsia"/>
                <w:color w:val="000000" w:themeColor="text1"/>
              </w:rPr>
              <w:t>，例如生態環境調查、研擬環境友善措施等生態檢核作業，移列至第3條附件，由機關於招標前</w:t>
            </w:r>
            <w:r w:rsidR="00875178" w:rsidRPr="00DA3DB4">
              <w:rPr>
                <w:rFonts w:ascii="標楷體" w:eastAsia="標楷體" w:hAnsi="標楷體" w:hint="eastAsia"/>
                <w:color w:val="000000" w:themeColor="text1"/>
              </w:rPr>
              <w:t>載</w:t>
            </w:r>
            <w:r w:rsidR="00201EE0" w:rsidRPr="00DA3DB4">
              <w:rPr>
                <w:rFonts w:ascii="標楷體" w:eastAsia="標楷體" w:hAnsi="標楷體" w:hint="eastAsia"/>
                <w:color w:val="000000" w:themeColor="text1"/>
              </w:rPr>
              <w:t>明固定費用或由廠商報價</w:t>
            </w:r>
            <w:r w:rsidR="00933D20" w:rsidRPr="00DA3DB4">
              <w:rPr>
                <w:rFonts w:ascii="標楷體" w:eastAsia="標楷體" w:hAnsi="標楷體" w:hint="eastAsia"/>
                <w:color w:val="000000" w:themeColor="text1"/>
              </w:rPr>
              <w:t>。</w:t>
            </w:r>
          </w:p>
          <w:p w:rsidR="0012005C" w:rsidRPr="00DA3DB4" w:rsidRDefault="0012005C" w:rsidP="0012005C">
            <w:pPr>
              <w:autoSpaceDE w:val="0"/>
              <w:autoSpaceDN w:val="0"/>
              <w:spacing w:line="400" w:lineRule="atLeast"/>
              <w:jc w:val="both"/>
              <w:rPr>
                <w:rFonts w:ascii="標楷體" w:eastAsia="標楷體" w:hAnsi="標楷體"/>
                <w:color w:val="000000" w:themeColor="text1"/>
              </w:rPr>
            </w:pPr>
          </w:p>
          <w:p w:rsidR="0012005C" w:rsidRPr="00DA3DB4" w:rsidRDefault="0012005C" w:rsidP="0012005C">
            <w:pPr>
              <w:autoSpaceDE w:val="0"/>
              <w:autoSpaceDN w:val="0"/>
              <w:spacing w:line="400" w:lineRule="atLeast"/>
              <w:jc w:val="both"/>
              <w:rPr>
                <w:rFonts w:ascii="標楷體" w:eastAsia="標楷體" w:hAnsi="標楷體"/>
                <w:color w:val="000000" w:themeColor="text1"/>
              </w:rPr>
            </w:pPr>
          </w:p>
          <w:p w:rsidR="0012005C" w:rsidRPr="00DA3DB4" w:rsidRDefault="0012005C" w:rsidP="0012005C">
            <w:pPr>
              <w:autoSpaceDE w:val="0"/>
              <w:autoSpaceDN w:val="0"/>
              <w:spacing w:line="400" w:lineRule="atLeast"/>
              <w:jc w:val="both"/>
              <w:rPr>
                <w:rFonts w:ascii="標楷體" w:eastAsia="標楷體" w:hAnsi="標楷體"/>
                <w:color w:val="000000" w:themeColor="text1"/>
              </w:rPr>
            </w:pPr>
          </w:p>
          <w:p w:rsidR="0012005C" w:rsidRPr="00DA3DB4" w:rsidRDefault="0012005C" w:rsidP="0012005C">
            <w:pPr>
              <w:autoSpaceDE w:val="0"/>
              <w:autoSpaceDN w:val="0"/>
              <w:spacing w:line="400" w:lineRule="atLeast"/>
              <w:jc w:val="both"/>
              <w:rPr>
                <w:rFonts w:ascii="標楷體" w:eastAsia="標楷體" w:hAnsi="標楷體"/>
                <w:color w:val="000000" w:themeColor="text1"/>
              </w:rPr>
            </w:pPr>
          </w:p>
          <w:p w:rsidR="0012005C" w:rsidRPr="00DA3DB4" w:rsidRDefault="0012005C" w:rsidP="0012005C">
            <w:pPr>
              <w:autoSpaceDE w:val="0"/>
              <w:autoSpaceDN w:val="0"/>
              <w:spacing w:line="400" w:lineRule="atLeast"/>
              <w:jc w:val="both"/>
              <w:rPr>
                <w:rFonts w:ascii="標楷體" w:eastAsia="標楷體" w:hAnsi="標楷體"/>
                <w:color w:val="000000" w:themeColor="text1"/>
              </w:rPr>
            </w:pPr>
          </w:p>
          <w:p w:rsidR="0012005C" w:rsidRPr="00DA3DB4" w:rsidRDefault="0012005C" w:rsidP="0012005C">
            <w:pPr>
              <w:autoSpaceDE w:val="0"/>
              <w:autoSpaceDN w:val="0"/>
              <w:spacing w:line="400" w:lineRule="atLeast"/>
              <w:jc w:val="both"/>
              <w:rPr>
                <w:rFonts w:ascii="標楷體" w:eastAsia="標楷體" w:hAnsi="標楷體"/>
                <w:color w:val="000000" w:themeColor="text1"/>
              </w:rPr>
            </w:pPr>
          </w:p>
          <w:p w:rsidR="0012005C" w:rsidRPr="00DA3DB4" w:rsidRDefault="0012005C" w:rsidP="0012005C">
            <w:pPr>
              <w:autoSpaceDE w:val="0"/>
              <w:autoSpaceDN w:val="0"/>
              <w:spacing w:line="400" w:lineRule="atLeast"/>
              <w:jc w:val="both"/>
              <w:rPr>
                <w:rFonts w:ascii="標楷體" w:eastAsia="標楷體" w:hAnsi="標楷體"/>
                <w:color w:val="000000" w:themeColor="text1"/>
              </w:rPr>
            </w:pPr>
          </w:p>
          <w:p w:rsidR="0012005C" w:rsidRPr="00DA3DB4" w:rsidRDefault="0012005C" w:rsidP="0012005C">
            <w:pPr>
              <w:autoSpaceDE w:val="0"/>
              <w:autoSpaceDN w:val="0"/>
              <w:spacing w:line="400" w:lineRule="atLeast"/>
              <w:jc w:val="both"/>
              <w:rPr>
                <w:rFonts w:ascii="標楷體" w:eastAsia="標楷體" w:hAnsi="標楷體"/>
                <w:color w:val="000000" w:themeColor="text1"/>
              </w:rPr>
            </w:pPr>
          </w:p>
          <w:p w:rsidR="00BD539B" w:rsidRPr="00DA3DB4" w:rsidRDefault="00BD539B" w:rsidP="0012005C">
            <w:pPr>
              <w:autoSpaceDE w:val="0"/>
              <w:autoSpaceDN w:val="0"/>
              <w:spacing w:line="400" w:lineRule="atLeast"/>
              <w:jc w:val="both"/>
              <w:rPr>
                <w:rFonts w:ascii="標楷體" w:eastAsia="標楷體" w:hAnsi="標楷體"/>
                <w:color w:val="000000" w:themeColor="text1"/>
              </w:rPr>
            </w:pPr>
          </w:p>
          <w:p w:rsidR="00BD539B" w:rsidRPr="00DA3DB4" w:rsidRDefault="00BD539B" w:rsidP="0012005C">
            <w:pPr>
              <w:autoSpaceDE w:val="0"/>
              <w:autoSpaceDN w:val="0"/>
              <w:spacing w:line="400" w:lineRule="atLeast"/>
              <w:jc w:val="both"/>
              <w:rPr>
                <w:rFonts w:ascii="標楷體" w:eastAsia="標楷體" w:hAnsi="標楷體"/>
                <w:color w:val="000000" w:themeColor="text1"/>
              </w:rPr>
            </w:pPr>
          </w:p>
          <w:p w:rsidR="006A02CE" w:rsidRPr="00DA3DB4" w:rsidRDefault="006A02CE" w:rsidP="0012005C">
            <w:pPr>
              <w:autoSpaceDE w:val="0"/>
              <w:autoSpaceDN w:val="0"/>
              <w:spacing w:line="400" w:lineRule="atLeast"/>
              <w:jc w:val="both"/>
              <w:rPr>
                <w:rFonts w:ascii="標楷體" w:eastAsia="標楷體" w:hAnsi="標楷體"/>
                <w:color w:val="000000" w:themeColor="text1"/>
              </w:rPr>
            </w:pPr>
          </w:p>
          <w:p w:rsidR="00C80A1E" w:rsidRPr="00DA3DB4" w:rsidRDefault="00983714" w:rsidP="003145C3">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3</w:t>
            </w:r>
            <w:r w:rsidR="003145C3" w:rsidRPr="00DA3DB4">
              <w:rPr>
                <w:rFonts w:ascii="標楷體" w:eastAsia="標楷體" w:hAnsi="標楷體" w:hint="eastAsia"/>
                <w:color w:val="000000" w:themeColor="text1"/>
              </w:rPr>
              <w:t>.修正第2條附件2第2點第(二)款</w:t>
            </w:r>
            <w:r w:rsidR="00BD539B" w:rsidRPr="00DA3DB4">
              <w:rPr>
                <w:rFonts w:ascii="標楷體" w:eastAsia="標楷體" w:hAnsi="標楷體" w:hint="eastAsia"/>
                <w:color w:val="000000" w:themeColor="text1"/>
              </w:rPr>
              <w:t>設計服務，</w:t>
            </w:r>
            <w:r w:rsidR="00773CD7" w:rsidRPr="00DA3DB4">
              <w:rPr>
                <w:rFonts w:ascii="標楷體" w:eastAsia="標楷體" w:hAnsi="標楷體" w:hint="eastAsia"/>
                <w:color w:val="000000" w:themeColor="text1"/>
              </w:rPr>
              <w:t>依技服辦法第6條第2</w:t>
            </w:r>
            <w:r w:rsidR="008C6850" w:rsidRPr="00DA3DB4">
              <w:rPr>
                <w:rFonts w:ascii="標楷體" w:eastAsia="標楷體" w:hAnsi="標楷體" w:hint="eastAsia"/>
                <w:color w:val="000000" w:themeColor="text1"/>
              </w:rPr>
              <w:t>項規定，設計應符合減少溫室氣體排放之目的，廠商辦理設計，</w:t>
            </w:r>
            <w:r w:rsidR="00773CD7" w:rsidRPr="00DA3DB4">
              <w:rPr>
                <w:rFonts w:ascii="標楷體" w:eastAsia="標楷體" w:hAnsi="標楷體" w:hint="eastAsia"/>
                <w:color w:val="000000" w:themeColor="text1"/>
              </w:rPr>
              <w:t>應評估低碳設計方案，並將降低碳排量納入設計考量。為因應全球氣候變遷對人類的影響及邁向我國淨零碳排放之政策目標，有瞭解設計單位設計碳排量之需要，</w:t>
            </w:r>
            <w:r w:rsidR="00BD539B" w:rsidRPr="00DA3DB4">
              <w:rPr>
                <w:rFonts w:ascii="標楷體" w:eastAsia="標楷體" w:hAnsi="標楷體" w:hint="eastAsia"/>
                <w:color w:val="000000" w:themeColor="text1"/>
              </w:rPr>
              <w:t>爰</w:t>
            </w:r>
            <w:r w:rsidR="00773CD7" w:rsidRPr="00DA3DB4">
              <w:rPr>
                <w:rFonts w:ascii="標楷體" w:eastAsia="標楷體" w:hAnsi="標楷體" w:hint="eastAsia"/>
                <w:color w:val="000000" w:themeColor="text1"/>
              </w:rPr>
              <w:t>修正</w:t>
            </w:r>
            <w:r w:rsidR="003145C3" w:rsidRPr="00DA3DB4">
              <w:rPr>
                <w:rFonts w:ascii="標楷體" w:eastAsia="標楷體" w:hAnsi="標楷體" w:hint="eastAsia"/>
                <w:color w:val="000000" w:themeColor="text1"/>
              </w:rPr>
              <w:t>第1目</w:t>
            </w:r>
            <w:r w:rsidR="00773CD7" w:rsidRPr="00DA3DB4">
              <w:rPr>
                <w:rFonts w:ascii="標楷體" w:eastAsia="標楷體" w:hAnsi="標楷體" w:hint="eastAsia"/>
                <w:color w:val="000000" w:themeColor="text1"/>
              </w:rPr>
              <w:t>，於</w:t>
            </w:r>
            <w:r w:rsidR="003145C3" w:rsidRPr="00DA3DB4">
              <w:rPr>
                <w:rFonts w:ascii="標楷體" w:eastAsia="標楷體" w:hAnsi="標楷體" w:hint="eastAsia"/>
                <w:color w:val="000000" w:themeColor="text1"/>
              </w:rPr>
              <w:t>基本設計之(2)</w:t>
            </w:r>
            <w:r w:rsidR="00BD539B" w:rsidRPr="00DA3DB4">
              <w:rPr>
                <w:rFonts w:ascii="標楷體" w:eastAsia="標楷體" w:hAnsi="標楷體" w:hint="eastAsia"/>
                <w:color w:val="000000" w:themeColor="text1"/>
              </w:rPr>
              <w:t>基本設計圖文資料新增選項J</w:t>
            </w:r>
            <w:r w:rsidR="003145C3" w:rsidRPr="00DA3DB4">
              <w:rPr>
                <w:rFonts w:ascii="標楷體" w:eastAsia="標楷體" w:hAnsi="標楷體" w:hint="eastAsia"/>
                <w:color w:val="000000" w:themeColor="text1"/>
              </w:rPr>
              <w:t>。</w:t>
            </w:r>
          </w:p>
          <w:p w:rsidR="00A62CBD" w:rsidRPr="00DA3DB4" w:rsidRDefault="00A62CBD" w:rsidP="003145C3">
            <w:pPr>
              <w:autoSpaceDE w:val="0"/>
              <w:autoSpaceDN w:val="0"/>
              <w:spacing w:line="400" w:lineRule="atLeast"/>
              <w:ind w:left="250" w:hangingChars="104" w:hanging="250"/>
              <w:jc w:val="both"/>
              <w:rPr>
                <w:rFonts w:ascii="標楷體" w:eastAsia="標楷體" w:hAnsi="標楷體"/>
                <w:color w:val="000000" w:themeColor="text1"/>
              </w:rPr>
            </w:pPr>
          </w:p>
          <w:p w:rsidR="00C80A1E" w:rsidRPr="00DA3DB4" w:rsidRDefault="00C80A1E" w:rsidP="0012005C">
            <w:pPr>
              <w:autoSpaceDE w:val="0"/>
              <w:autoSpaceDN w:val="0"/>
              <w:spacing w:line="400" w:lineRule="atLeast"/>
              <w:jc w:val="both"/>
              <w:rPr>
                <w:rFonts w:ascii="標楷體" w:eastAsia="標楷體" w:hAnsi="標楷體"/>
                <w:color w:val="000000" w:themeColor="text1"/>
              </w:rPr>
            </w:pPr>
          </w:p>
          <w:p w:rsidR="00917D3D" w:rsidRPr="00DA3DB4" w:rsidRDefault="00983714" w:rsidP="00917D3D">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4</w:t>
            </w:r>
            <w:r w:rsidR="00917D3D" w:rsidRPr="00DA3DB4">
              <w:rPr>
                <w:rFonts w:ascii="標楷體" w:eastAsia="標楷體" w:hAnsi="標楷體" w:hint="eastAsia"/>
                <w:color w:val="000000" w:themeColor="text1"/>
              </w:rPr>
              <w:t>.修正第1目基本設計之(6)，工程造價不逾預算之說明，與(8)之成本概估性質較為類似，爰予整併。</w:t>
            </w:r>
          </w:p>
          <w:p w:rsidR="00C80A1E" w:rsidRPr="00DA3DB4" w:rsidRDefault="00C80A1E" w:rsidP="0012005C">
            <w:pPr>
              <w:autoSpaceDE w:val="0"/>
              <w:autoSpaceDN w:val="0"/>
              <w:spacing w:line="400" w:lineRule="atLeast"/>
              <w:jc w:val="both"/>
              <w:rPr>
                <w:rFonts w:ascii="標楷體" w:eastAsia="標楷體" w:hAnsi="標楷體"/>
                <w:color w:val="000000" w:themeColor="text1"/>
              </w:rPr>
            </w:pPr>
          </w:p>
          <w:p w:rsidR="001B44DE" w:rsidRPr="00DA3DB4" w:rsidRDefault="001B44DE" w:rsidP="0012005C">
            <w:pPr>
              <w:autoSpaceDE w:val="0"/>
              <w:autoSpaceDN w:val="0"/>
              <w:spacing w:line="400" w:lineRule="atLeast"/>
              <w:jc w:val="both"/>
              <w:rPr>
                <w:rFonts w:ascii="標楷體" w:eastAsia="標楷體" w:hAnsi="標楷體"/>
                <w:color w:val="000000" w:themeColor="text1"/>
              </w:rPr>
            </w:pPr>
          </w:p>
          <w:p w:rsidR="00C80A1E" w:rsidRPr="00DA3DB4" w:rsidRDefault="00C80A1E" w:rsidP="0012005C">
            <w:pPr>
              <w:autoSpaceDE w:val="0"/>
              <w:autoSpaceDN w:val="0"/>
              <w:spacing w:line="400" w:lineRule="atLeast"/>
              <w:jc w:val="both"/>
              <w:rPr>
                <w:rFonts w:ascii="標楷體" w:eastAsia="標楷體" w:hAnsi="標楷體"/>
                <w:color w:val="000000" w:themeColor="text1"/>
              </w:rPr>
            </w:pPr>
          </w:p>
          <w:p w:rsidR="00C80A1E" w:rsidRPr="00DA3DB4" w:rsidRDefault="00C80A1E" w:rsidP="0012005C">
            <w:pPr>
              <w:autoSpaceDE w:val="0"/>
              <w:autoSpaceDN w:val="0"/>
              <w:spacing w:line="400" w:lineRule="atLeast"/>
              <w:jc w:val="both"/>
              <w:rPr>
                <w:rFonts w:ascii="標楷體" w:eastAsia="標楷體" w:hAnsi="標楷體"/>
                <w:color w:val="000000" w:themeColor="text1"/>
              </w:rPr>
            </w:pPr>
          </w:p>
          <w:p w:rsidR="00917D3D" w:rsidRPr="00DA3DB4" w:rsidRDefault="00917D3D" w:rsidP="0012005C">
            <w:pPr>
              <w:autoSpaceDE w:val="0"/>
              <w:autoSpaceDN w:val="0"/>
              <w:spacing w:line="400" w:lineRule="atLeast"/>
              <w:jc w:val="both"/>
              <w:rPr>
                <w:rFonts w:ascii="標楷體" w:eastAsia="標楷體" w:hAnsi="標楷體"/>
                <w:color w:val="000000" w:themeColor="text1"/>
              </w:rPr>
            </w:pPr>
          </w:p>
          <w:p w:rsidR="00917D3D" w:rsidRPr="00DA3DB4" w:rsidRDefault="00917D3D" w:rsidP="0012005C">
            <w:pPr>
              <w:autoSpaceDE w:val="0"/>
              <w:autoSpaceDN w:val="0"/>
              <w:spacing w:line="400" w:lineRule="atLeast"/>
              <w:jc w:val="both"/>
              <w:rPr>
                <w:rFonts w:ascii="標楷體" w:eastAsia="標楷體" w:hAnsi="標楷體"/>
                <w:color w:val="000000" w:themeColor="text1"/>
              </w:rPr>
            </w:pPr>
          </w:p>
          <w:p w:rsidR="00917D3D" w:rsidRPr="00DA3DB4" w:rsidRDefault="00917D3D" w:rsidP="0012005C">
            <w:pPr>
              <w:autoSpaceDE w:val="0"/>
              <w:autoSpaceDN w:val="0"/>
              <w:spacing w:line="400" w:lineRule="atLeast"/>
              <w:jc w:val="both"/>
              <w:rPr>
                <w:rFonts w:ascii="標楷體" w:eastAsia="標楷體" w:hAnsi="標楷體"/>
                <w:color w:val="000000" w:themeColor="text1"/>
              </w:rPr>
            </w:pPr>
          </w:p>
          <w:p w:rsidR="00917D3D" w:rsidRPr="00DA3DB4" w:rsidRDefault="00917D3D" w:rsidP="0012005C">
            <w:pPr>
              <w:autoSpaceDE w:val="0"/>
              <w:autoSpaceDN w:val="0"/>
              <w:spacing w:line="400" w:lineRule="atLeast"/>
              <w:jc w:val="both"/>
              <w:rPr>
                <w:rFonts w:ascii="標楷體" w:eastAsia="標楷體" w:hAnsi="標楷體"/>
                <w:color w:val="000000" w:themeColor="text1"/>
              </w:rPr>
            </w:pPr>
          </w:p>
          <w:p w:rsidR="00917D3D" w:rsidRPr="00DA3DB4" w:rsidRDefault="00917D3D" w:rsidP="0012005C">
            <w:pPr>
              <w:autoSpaceDE w:val="0"/>
              <w:autoSpaceDN w:val="0"/>
              <w:spacing w:line="400" w:lineRule="atLeast"/>
              <w:jc w:val="both"/>
              <w:rPr>
                <w:rFonts w:ascii="標楷體" w:eastAsia="標楷體" w:hAnsi="標楷體"/>
                <w:color w:val="000000" w:themeColor="text1"/>
              </w:rPr>
            </w:pPr>
          </w:p>
          <w:p w:rsidR="009E3B7D" w:rsidRPr="00DA3DB4" w:rsidRDefault="00983714" w:rsidP="009E3B7D">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5</w:t>
            </w:r>
            <w:r w:rsidR="009E3B7D" w:rsidRPr="00DA3DB4">
              <w:rPr>
                <w:rFonts w:ascii="標楷體" w:eastAsia="標楷體" w:hAnsi="標楷體" w:hint="eastAsia"/>
                <w:color w:val="000000" w:themeColor="text1"/>
              </w:rPr>
              <w:t>.修正第2目細部設計之(5)，補充本會函釋，</w:t>
            </w:r>
            <w:r w:rsidR="008C6850" w:rsidRPr="00DA3DB4">
              <w:rPr>
                <w:rFonts w:ascii="標楷體" w:eastAsia="標楷體" w:hAnsi="標楷體" w:hint="eastAsia"/>
                <w:color w:val="000000" w:themeColor="text1"/>
              </w:rPr>
              <w:t>已說明其與施工廠商辦理之施工計畫不同，</w:t>
            </w:r>
            <w:r w:rsidR="009E3B7D" w:rsidRPr="00DA3DB4">
              <w:rPr>
                <w:rFonts w:ascii="標楷體" w:eastAsia="標楷體" w:hAnsi="標楷體" w:hint="eastAsia"/>
                <w:color w:val="000000" w:themeColor="text1"/>
              </w:rPr>
              <w:t>並酌修文字。</w:t>
            </w:r>
          </w:p>
          <w:p w:rsidR="00917D3D" w:rsidRPr="00DA3DB4" w:rsidRDefault="00917D3D" w:rsidP="0012005C">
            <w:pPr>
              <w:autoSpaceDE w:val="0"/>
              <w:autoSpaceDN w:val="0"/>
              <w:spacing w:line="400" w:lineRule="atLeast"/>
              <w:jc w:val="both"/>
              <w:rPr>
                <w:rFonts w:ascii="標楷體" w:eastAsia="標楷體" w:hAnsi="標楷體"/>
                <w:color w:val="000000" w:themeColor="text1"/>
              </w:rPr>
            </w:pPr>
          </w:p>
          <w:p w:rsidR="00917D3D" w:rsidRPr="00DA3DB4" w:rsidRDefault="00917D3D" w:rsidP="0012005C">
            <w:pPr>
              <w:autoSpaceDE w:val="0"/>
              <w:autoSpaceDN w:val="0"/>
              <w:spacing w:line="400" w:lineRule="atLeast"/>
              <w:jc w:val="both"/>
              <w:rPr>
                <w:rFonts w:ascii="標楷體" w:eastAsia="標楷體" w:hAnsi="標楷體"/>
                <w:color w:val="000000" w:themeColor="text1"/>
              </w:rPr>
            </w:pPr>
          </w:p>
          <w:p w:rsidR="00917D3D" w:rsidRPr="00DA3DB4" w:rsidRDefault="00917D3D" w:rsidP="0012005C">
            <w:pPr>
              <w:autoSpaceDE w:val="0"/>
              <w:autoSpaceDN w:val="0"/>
              <w:spacing w:line="400" w:lineRule="atLeast"/>
              <w:jc w:val="both"/>
              <w:rPr>
                <w:rFonts w:ascii="標楷體" w:eastAsia="標楷體" w:hAnsi="標楷體"/>
                <w:color w:val="000000" w:themeColor="text1"/>
              </w:rPr>
            </w:pPr>
          </w:p>
          <w:p w:rsidR="00917D3D" w:rsidRPr="00DA3DB4" w:rsidRDefault="00917D3D" w:rsidP="0012005C">
            <w:pPr>
              <w:autoSpaceDE w:val="0"/>
              <w:autoSpaceDN w:val="0"/>
              <w:spacing w:line="400" w:lineRule="atLeast"/>
              <w:jc w:val="both"/>
              <w:rPr>
                <w:rFonts w:ascii="標楷體" w:eastAsia="標楷體" w:hAnsi="標楷體"/>
                <w:color w:val="000000" w:themeColor="text1"/>
              </w:rPr>
            </w:pPr>
          </w:p>
          <w:p w:rsidR="00917D3D" w:rsidRPr="00DA3DB4" w:rsidRDefault="00917D3D" w:rsidP="0012005C">
            <w:pPr>
              <w:autoSpaceDE w:val="0"/>
              <w:autoSpaceDN w:val="0"/>
              <w:spacing w:line="400" w:lineRule="atLeast"/>
              <w:jc w:val="both"/>
              <w:rPr>
                <w:rFonts w:ascii="標楷體" w:eastAsia="標楷體" w:hAnsi="標楷體"/>
                <w:color w:val="000000" w:themeColor="text1"/>
              </w:rPr>
            </w:pPr>
          </w:p>
          <w:p w:rsidR="00917D3D" w:rsidRPr="00DA3DB4" w:rsidRDefault="00917D3D" w:rsidP="0012005C">
            <w:pPr>
              <w:autoSpaceDE w:val="0"/>
              <w:autoSpaceDN w:val="0"/>
              <w:spacing w:line="400" w:lineRule="atLeast"/>
              <w:jc w:val="both"/>
              <w:rPr>
                <w:rFonts w:ascii="標楷體" w:eastAsia="標楷體" w:hAnsi="標楷體"/>
                <w:color w:val="000000" w:themeColor="text1"/>
              </w:rPr>
            </w:pPr>
          </w:p>
          <w:p w:rsidR="006A02CE" w:rsidRPr="00DA3DB4" w:rsidRDefault="006A02CE" w:rsidP="0012005C">
            <w:pPr>
              <w:autoSpaceDE w:val="0"/>
              <w:autoSpaceDN w:val="0"/>
              <w:spacing w:line="400" w:lineRule="atLeast"/>
              <w:jc w:val="both"/>
              <w:rPr>
                <w:rFonts w:ascii="標楷體" w:eastAsia="標楷體" w:hAnsi="標楷體"/>
                <w:color w:val="000000" w:themeColor="text1"/>
              </w:rPr>
            </w:pPr>
          </w:p>
          <w:p w:rsidR="00BF6600" w:rsidRPr="00DA3DB4" w:rsidRDefault="00BF6600" w:rsidP="0012005C">
            <w:pPr>
              <w:autoSpaceDE w:val="0"/>
              <w:autoSpaceDN w:val="0"/>
              <w:spacing w:line="400" w:lineRule="atLeast"/>
              <w:jc w:val="both"/>
              <w:rPr>
                <w:rFonts w:ascii="標楷體" w:eastAsia="標楷體" w:hAnsi="標楷體"/>
                <w:color w:val="000000" w:themeColor="text1"/>
              </w:rPr>
            </w:pPr>
          </w:p>
          <w:p w:rsidR="006A02CE" w:rsidRPr="00DA3DB4" w:rsidRDefault="006A02CE" w:rsidP="0012005C">
            <w:pPr>
              <w:autoSpaceDE w:val="0"/>
              <w:autoSpaceDN w:val="0"/>
              <w:spacing w:line="400" w:lineRule="atLeast"/>
              <w:jc w:val="both"/>
              <w:rPr>
                <w:rFonts w:ascii="標楷體" w:eastAsia="標楷體" w:hAnsi="標楷體"/>
                <w:color w:val="000000" w:themeColor="text1"/>
              </w:rPr>
            </w:pPr>
          </w:p>
          <w:p w:rsidR="005A618F" w:rsidRPr="00DA3DB4" w:rsidRDefault="005A618F" w:rsidP="0012005C">
            <w:pPr>
              <w:autoSpaceDE w:val="0"/>
              <w:autoSpaceDN w:val="0"/>
              <w:spacing w:line="400" w:lineRule="atLeast"/>
              <w:jc w:val="both"/>
              <w:rPr>
                <w:rFonts w:ascii="標楷體" w:eastAsia="標楷體" w:hAnsi="標楷體"/>
                <w:color w:val="000000" w:themeColor="text1"/>
              </w:rPr>
            </w:pPr>
          </w:p>
          <w:p w:rsidR="005A618F" w:rsidRPr="00DA3DB4" w:rsidRDefault="005A618F" w:rsidP="0012005C">
            <w:pPr>
              <w:autoSpaceDE w:val="0"/>
              <w:autoSpaceDN w:val="0"/>
              <w:spacing w:line="400" w:lineRule="atLeast"/>
              <w:jc w:val="both"/>
              <w:rPr>
                <w:rFonts w:ascii="標楷體" w:eastAsia="標楷體" w:hAnsi="標楷體"/>
                <w:color w:val="000000" w:themeColor="text1"/>
              </w:rPr>
            </w:pPr>
          </w:p>
          <w:p w:rsidR="0024726F" w:rsidRDefault="00983714" w:rsidP="00C80A1E">
            <w:pPr>
              <w:autoSpaceDE w:val="0"/>
              <w:autoSpaceDN w:val="0"/>
              <w:spacing w:line="400" w:lineRule="atLeast"/>
              <w:ind w:left="250" w:hangingChars="104" w:hanging="250"/>
              <w:jc w:val="both"/>
              <w:rPr>
                <w:rFonts w:ascii="標楷體" w:eastAsia="標楷體" w:hAnsi="標楷體"/>
                <w:color w:val="000000" w:themeColor="text1"/>
              </w:rPr>
            </w:pPr>
            <w:r w:rsidRPr="00DA3DB4">
              <w:rPr>
                <w:rFonts w:ascii="標楷體" w:eastAsia="標楷體" w:hAnsi="標楷體" w:hint="eastAsia"/>
                <w:color w:val="000000" w:themeColor="text1"/>
              </w:rPr>
              <w:t>6</w:t>
            </w:r>
            <w:r w:rsidR="00C80A1E" w:rsidRPr="00DA3DB4">
              <w:rPr>
                <w:rFonts w:ascii="標楷體" w:eastAsia="標楷體" w:hAnsi="標楷體" w:hint="eastAsia"/>
                <w:color w:val="000000" w:themeColor="text1"/>
              </w:rPr>
              <w:t>.</w:t>
            </w:r>
            <w:r w:rsidR="0024726F" w:rsidRPr="00DA3DB4">
              <w:rPr>
                <w:rFonts w:ascii="標楷體" w:eastAsia="標楷體" w:hAnsi="標楷體" w:hint="eastAsia"/>
                <w:color w:val="000000" w:themeColor="text1"/>
              </w:rPr>
              <w:t>廠商</w:t>
            </w:r>
            <w:r w:rsidR="0024726F">
              <w:rPr>
                <w:rFonts w:ascii="標楷體" w:eastAsia="標楷體" w:hAnsi="標楷體" w:hint="eastAsia"/>
                <w:color w:val="000000" w:themeColor="text1"/>
              </w:rPr>
              <w:t>於</w:t>
            </w:r>
            <w:r w:rsidR="0024726F" w:rsidRPr="00976095">
              <w:rPr>
                <w:rFonts w:ascii="標楷體" w:eastAsia="標楷體" w:hAnsi="標楷體" w:hint="eastAsia"/>
                <w:color w:val="000000" w:themeColor="text1"/>
              </w:rPr>
              <w:t>工程履約施作期間</w:t>
            </w:r>
            <w:r w:rsidR="0024726F" w:rsidRPr="00DA3DB4">
              <w:rPr>
                <w:rFonts w:ascii="標楷體" w:eastAsia="標楷體" w:hAnsi="標楷體" w:hint="eastAsia"/>
                <w:color w:val="000000" w:themeColor="text1"/>
              </w:rPr>
              <w:t>留駐工地之監造人力，</w:t>
            </w:r>
            <w:r w:rsidR="0024726F">
              <w:rPr>
                <w:rFonts w:ascii="標楷體" w:eastAsia="標楷體" w:hAnsi="標楷體" w:hint="eastAsia"/>
                <w:color w:val="000000" w:themeColor="text1"/>
              </w:rPr>
              <w:t>屬監造服務項目之一部，爰配合本次修正範本架構，現場監造人力計畫表整合至</w:t>
            </w:r>
            <w:r w:rsidR="0024726F" w:rsidRPr="00DA3DB4">
              <w:rPr>
                <w:rFonts w:ascii="標楷體" w:eastAsia="標楷體" w:hAnsi="標楷體" w:hint="eastAsia"/>
                <w:color w:val="000000" w:themeColor="text1"/>
              </w:rPr>
              <w:t>第(三)款第1目第(2)小目</w:t>
            </w:r>
            <w:r w:rsidR="0024726F">
              <w:rPr>
                <w:rFonts w:ascii="標楷體" w:eastAsia="標楷體" w:hAnsi="標楷體" w:hint="eastAsia"/>
                <w:color w:val="000000" w:themeColor="text1"/>
              </w:rPr>
              <w:t>項下</w:t>
            </w:r>
            <w:r w:rsidR="0024726F" w:rsidRPr="00DA3DB4">
              <w:rPr>
                <w:rFonts w:ascii="標楷體" w:eastAsia="標楷體" w:hAnsi="標楷體" w:hint="eastAsia"/>
                <w:color w:val="000000" w:themeColor="text1"/>
              </w:rPr>
              <w:t>，</w:t>
            </w:r>
            <w:r w:rsidR="0024726F">
              <w:rPr>
                <w:rFonts w:ascii="標楷體" w:eastAsia="標楷體" w:hAnsi="標楷體" w:hint="eastAsia"/>
                <w:color w:val="000000" w:themeColor="text1"/>
              </w:rPr>
              <w:t>依一般工程實務</w:t>
            </w:r>
            <w:r w:rsidR="0024726F" w:rsidRPr="00DA3DB4">
              <w:rPr>
                <w:rFonts w:ascii="標楷體" w:eastAsia="標楷體" w:hAnsi="標楷體" w:hint="eastAsia"/>
                <w:color w:val="000000" w:themeColor="text1"/>
              </w:rPr>
              <w:t>，如</w:t>
            </w:r>
            <w:r w:rsidR="0024726F">
              <w:rPr>
                <w:rFonts w:ascii="標楷體" w:eastAsia="標楷體" w:hAnsi="標楷體" w:hint="eastAsia"/>
                <w:color w:val="000000" w:themeColor="text1"/>
              </w:rPr>
              <w:t>非屬工程履約施作期間，現場</w:t>
            </w:r>
            <w:r w:rsidR="0024726F" w:rsidRPr="00DA3DB4">
              <w:rPr>
                <w:rFonts w:ascii="標楷體" w:eastAsia="標楷體" w:hAnsi="標楷體" w:hint="eastAsia"/>
                <w:color w:val="000000" w:themeColor="text1"/>
              </w:rPr>
              <w:t>監造人力應無監督施工廠商依照設計圖說施工之需要，</w:t>
            </w:r>
            <w:r w:rsidR="0024726F">
              <w:rPr>
                <w:rFonts w:ascii="標楷體" w:eastAsia="標楷體" w:hAnsi="標楷體" w:hint="eastAsia"/>
                <w:color w:val="000000" w:themeColor="text1"/>
              </w:rPr>
              <w:t>爰增加說明文字，另</w:t>
            </w:r>
            <w:r w:rsidR="0024726F" w:rsidRPr="00DA3DB4">
              <w:rPr>
                <w:rFonts w:ascii="標楷體" w:eastAsia="標楷體" w:hAnsi="標楷體" w:hint="eastAsia"/>
                <w:color w:val="000000" w:themeColor="text1"/>
              </w:rPr>
              <w:t>為避免誤解現場監造人員之性質均屬勞動基準法所稱派遣勞工，酌修文字</w:t>
            </w:r>
            <w:r w:rsidR="00987A9D" w:rsidRPr="00DA3DB4">
              <w:rPr>
                <w:rFonts w:ascii="標楷體" w:eastAsia="標楷體" w:hAnsi="標楷體" w:hint="eastAsia"/>
                <w:color w:val="000000" w:themeColor="text1"/>
              </w:rPr>
              <w:t>。</w:t>
            </w:r>
          </w:p>
          <w:p w:rsidR="0024726F" w:rsidRDefault="0024726F" w:rsidP="00C80A1E">
            <w:pPr>
              <w:autoSpaceDE w:val="0"/>
              <w:autoSpaceDN w:val="0"/>
              <w:spacing w:line="400" w:lineRule="atLeast"/>
              <w:ind w:left="250" w:hangingChars="104" w:hanging="250"/>
              <w:jc w:val="both"/>
              <w:rPr>
                <w:rFonts w:ascii="標楷體" w:eastAsia="標楷體" w:hAnsi="標楷體"/>
                <w:color w:val="000000" w:themeColor="text1"/>
              </w:rPr>
            </w:pPr>
          </w:p>
          <w:p w:rsidR="0024726F" w:rsidRDefault="0024726F" w:rsidP="00C80A1E">
            <w:pPr>
              <w:autoSpaceDE w:val="0"/>
              <w:autoSpaceDN w:val="0"/>
              <w:spacing w:line="400" w:lineRule="atLeast"/>
              <w:ind w:left="250" w:hangingChars="104" w:hanging="250"/>
              <w:jc w:val="both"/>
              <w:rPr>
                <w:rFonts w:ascii="標楷體" w:eastAsia="標楷體" w:hAnsi="標楷體"/>
                <w:color w:val="000000" w:themeColor="text1"/>
              </w:rPr>
            </w:pPr>
          </w:p>
          <w:p w:rsidR="0024726F" w:rsidRDefault="0024726F" w:rsidP="00C80A1E">
            <w:pPr>
              <w:autoSpaceDE w:val="0"/>
              <w:autoSpaceDN w:val="0"/>
              <w:spacing w:line="400" w:lineRule="atLeast"/>
              <w:ind w:left="250" w:hangingChars="104" w:hanging="250"/>
              <w:jc w:val="both"/>
              <w:rPr>
                <w:rFonts w:ascii="標楷體" w:eastAsia="標楷體" w:hAnsi="標楷體"/>
                <w:color w:val="000000" w:themeColor="text1"/>
              </w:rPr>
            </w:pPr>
          </w:p>
          <w:p w:rsidR="0024726F" w:rsidRDefault="0024726F" w:rsidP="00C80A1E">
            <w:pPr>
              <w:autoSpaceDE w:val="0"/>
              <w:autoSpaceDN w:val="0"/>
              <w:spacing w:line="400" w:lineRule="atLeast"/>
              <w:ind w:left="250" w:hangingChars="104" w:hanging="250"/>
              <w:jc w:val="both"/>
              <w:rPr>
                <w:rFonts w:ascii="標楷體" w:eastAsia="標楷體" w:hAnsi="標楷體"/>
                <w:color w:val="000000" w:themeColor="text1"/>
              </w:rPr>
            </w:pPr>
          </w:p>
          <w:p w:rsidR="00C80A1E" w:rsidRPr="00DA3DB4" w:rsidRDefault="0024726F" w:rsidP="00C80A1E">
            <w:pPr>
              <w:autoSpaceDE w:val="0"/>
              <w:autoSpaceDN w:val="0"/>
              <w:spacing w:line="400" w:lineRule="atLeast"/>
              <w:ind w:left="250" w:hangingChars="104" w:hanging="250"/>
              <w:jc w:val="both"/>
              <w:rPr>
                <w:rFonts w:ascii="標楷體" w:eastAsia="標楷體" w:hAnsi="標楷體"/>
                <w:color w:val="000000" w:themeColor="text1"/>
              </w:rPr>
            </w:pPr>
            <w:r>
              <w:rPr>
                <w:rFonts w:ascii="標楷體" w:eastAsia="標楷體" w:hAnsi="標楷體" w:hint="eastAsia"/>
                <w:color w:val="000000" w:themeColor="text1"/>
              </w:rPr>
              <w:t>7.</w:t>
            </w:r>
            <w:r w:rsidR="00880C0F" w:rsidRPr="00DA3DB4">
              <w:rPr>
                <w:rFonts w:ascii="標楷體" w:eastAsia="標楷體" w:hAnsi="標楷體" w:hint="eastAsia"/>
                <w:color w:val="000000" w:themeColor="text1"/>
              </w:rPr>
              <w:t xml:space="preserve"> 依本會109年12月2日修正技服範本第8條第14款之修正說明，機關於招標文件填寫契約人月數之目的係供廠商據以評估合理標價，個案如採固定費用或固定費率者，廠商亦可評估個案服務費用是否合理，以決定是否參加投標，惟如經廠商依契約約定辦理設計之成果，</w:t>
            </w:r>
            <w:r w:rsidR="00880C0F">
              <w:rPr>
                <w:rFonts w:ascii="標楷體" w:eastAsia="標楷體" w:hAnsi="標楷體" w:hint="eastAsia"/>
                <w:color w:val="000000" w:themeColor="text1"/>
              </w:rPr>
              <w:t>因</w:t>
            </w:r>
            <w:r w:rsidR="00880C0F" w:rsidRPr="00DA3DB4">
              <w:rPr>
                <w:rFonts w:ascii="標楷體" w:eastAsia="標楷體" w:hAnsi="標楷體" w:hint="eastAsia"/>
                <w:color w:val="000000" w:themeColor="text1"/>
              </w:rPr>
              <w:t>機關需求改</w:t>
            </w:r>
            <w:r w:rsidR="00880C0F">
              <w:rPr>
                <w:rFonts w:ascii="標楷體" w:eastAsia="標楷體" w:hAnsi="標楷體" w:hint="eastAsia"/>
                <w:color w:val="000000" w:themeColor="text1"/>
              </w:rPr>
              <w:t>變、機關決定工程採分標辦理致監造人力增加等不可歸責於廠商之情形</w:t>
            </w:r>
            <w:r w:rsidR="00880C0F" w:rsidRPr="00DA3DB4">
              <w:rPr>
                <w:rFonts w:ascii="標楷體" w:eastAsia="標楷體" w:hAnsi="標楷體" w:hint="eastAsia"/>
                <w:color w:val="000000" w:themeColor="text1"/>
              </w:rPr>
              <w:t>，</w:t>
            </w:r>
            <w:r w:rsidR="00880C0F">
              <w:rPr>
                <w:rFonts w:ascii="標楷體" w:eastAsia="標楷體" w:hAnsi="標楷體" w:hint="eastAsia"/>
                <w:color w:val="000000" w:themeColor="text1"/>
              </w:rPr>
              <w:t>致</w:t>
            </w:r>
            <w:r w:rsidR="00880C0F" w:rsidRPr="00DA3DB4">
              <w:rPr>
                <w:rFonts w:ascii="標楷體" w:eastAsia="標楷體" w:hAnsi="標楷體" w:hint="eastAsia"/>
                <w:color w:val="000000" w:themeColor="text1"/>
              </w:rPr>
              <w:t>原契約所載之契約人月數有不足者</w:t>
            </w:r>
            <w:r w:rsidR="00880C0F">
              <w:rPr>
                <w:rFonts w:ascii="標楷體" w:eastAsia="標楷體" w:hAnsi="標楷體" w:hint="eastAsia"/>
                <w:color w:val="000000" w:themeColor="text1"/>
              </w:rPr>
              <w:t>，</w:t>
            </w:r>
            <w:r w:rsidR="00880C0F" w:rsidRPr="00DA3DB4">
              <w:rPr>
                <w:rFonts w:ascii="標楷體" w:eastAsia="標楷體" w:hAnsi="標楷體" w:hint="eastAsia"/>
                <w:color w:val="000000" w:themeColor="text1"/>
              </w:rPr>
              <w:t>雙方得依契約變更程序辦理契約變更，調整契約人月數並檢討服務費用，爰修正人力計畫表之說明文字，以利實務執行。增加人力計畫表說明文字，避免個案機關造成不合理契約內容之情形</w:t>
            </w:r>
            <w:r w:rsidR="00D009E1" w:rsidRPr="00DA3DB4">
              <w:rPr>
                <w:rFonts w:ascii="標楷體" w:eastAsia="標楷體" w:hAnsi="標楷體" w:hint="eastAsia"/>
                <w:color w:val="000000" w:themeColor="text1"/>
              </w:rPr>
              <w:t>。</w:t>
            </w:r>
          </w:p>
          <w:p w:rsidR="00917D3D" w:rsidRPr="00DA3DB4" w:rsidRDefault="00917D3D" w:rsidP="00C80A1E">
            <w:pPr>
              <w:autoSpaceDE w:val="0"/>
              <w:autoSpaceDN w:val="0"/>
              <w:spacing w:line="400" w:lineRule="atLeast"/>
              <w:ind w:left="250" w:hangingChars="104" w:hanging="250"/>
              <w:jc w:val="both"/>
              <w:rPr>
                <w:rFonts w:ascii="標楷體" w:eastAsia="標楷體" w:hAnsi="標楷體"/>
                <w:color w:val="000000" w:themeColor="text1"/>
              </w:rPr>
            </w:pPr>
          </w:p>
          <w:p w:rsidR="00750E59" w:rsidRPr="00DA3DB4" w:rsidRDefault="00750E59" w:rsidP="00C80A1E">
            <w:pPr>
              <w:autoSpaceDE w:val="0"/>
              <w:autoSpaceDN w:val="0"/>
              <w:spacing w:line="400" w:lineRule="atLeast"/>
              <w:ind w:left="250" w:hangingChars="104" w:hanging="250"/>
              <w:jc w:val="both"/>
              <w:rPr>
                <w:rFonts w:ascii="標楷體" w:eastAsia="標楷體" w:hAnsi="標楷體"/>
                <w:color w:val="000000" w:themeColor="text1"/>
              </w:rPr>
            </w:pPr>
          </w:p>
          <w:p w:rsidR="00917D3D" w:rsidRPr="00DA3DB4" w:rsidRDefault="00917D3D" w:rsidP="00C80A1E">
            <w:pPr>
              <w:autoSpaceDE w:val="0"/>
              <w:autoSpaceDN w:val="0"/>
              <w:spacing w:line="400" w:lineRule="atLeast"/>
              <w:ind w:left="250" w:hangingChars="104" w:hanging="250"/>
              <w:jc w:val="both"/>
              <w:rPr>
                <w:rFonts w:ascii="標楷體" w:eastAsia="標楷體" w:hAnsi="標楷體"/>
                <w:color w:val="000000" w:themeColor="text1"/>
              </w:rPr>
            </w:pPr>
          </w:p>
          <w:p w:rsidR="00917D3D" w:rsidRDefault="00917D3D" w:rsidP="00C80A1E">
            <w:pPr>
              <w:autoSpaceDE w:val="0"/>
              <w:autoSpaceDN w:val="0"/>
              <w:spacing w:line="400" w:lineRule="atLeast"/>
              <w:ind w:left="250" w:hangingChars="104" w:hanging="250"/>
              <w:jc w:val="both"/>
              <w:rPr>
                <w:rFonts w:ascii="標楷體" w:eastAsia="標楷體" w:hAnsi="標楷體"/>
                <w:color w:val="000000" w:themeColor="text1"/>
              </w:rPr>
            </w:pPr>
          </w:p>
          <w:p w:rsidR="00880C0F" w:rsidRDefault="00880C0F" w:rsidP="00C80A1E">
            <w:pPr>
              <w:autoSpaceDE w:val="0"/>
              <w:autoSpaceDN w:val="0"/>
              <w:spacing w:line="400" w:lineRule="atLeast"/>
              <w:ind w:left="250" w:hangingChars="104" w:hanging="250"/>
              <w:jc w:val="both"/>
              <w:rPr>
                <w:rFonts w:ascii="標楷體" w:eastAsia="標楷體" w:hAnsi="標楷體"/>
                <w:color w:val="000000" w:themeColor="text1"/>
              </w:rPr>
            </w:pPr>
          </w:p>
          <w:p w:rsidR="00880C0F" w:rsidRDefault="00880C0F" w:rsidP="00C80A1E">
            <w:pPr>
              <w:autoSpaceDE w:val="0"/>
              <w:autoSpaceDN w:val="0"/>
              <w:spacing w:line="400" w:lineRule="atLeast"/>
              <w:ind w:left="250" w:hangingChars="104" w:hanging="250"/>
              <w:jc w:val="both"/>
              <w:rPr>
                <w:rFonts w:ascii="標楷體" w:eastAsia="標楷體" w:hAnsi="標楷體"/>
                <w:color w:val="000000" w:themeColor="text1"/>
              </w:rPr>
            </w:pPr>
          </w:p>
          <w:p w:rsidR="00880C0F" w:rsidRPr="00DA3DB4" w:rsidRDefault="00880C0F" w:rsidP="00C80A1E">
            <w:pPr>
              <w:autoSpaceDE w:val="0"/>
              <w:autoSpaceDN w:val="0"/>
              <w:spacing w:line="400" w:lineRule="atLeast"/>
              <w:ind w:left="250" w:hangingChars="104" w:hanging="250"/>
              <w:jc w:val="both"/>
              <w:rPr>
                <w:rFonts w:ascii="標楷體" w:eastAsia="標楷體" w:hAnsi="標楷體"/>
                <w:color w:val="000000" w:themeColor="text1"/>
              </w:rPr>
            </w:pPr>
          </w:p>
          <w:p w:rsidR="005A618F" w:rsidRPr="00DA3DB4" w:rsidRDefault="005A618F" w:rsidP="00C80A1E">
            <w:pPr>
              <w:autoSpaceDE w:val="0"/>
              <w:autoSpaceDN w:val="0"/>
              <w:spacing w:line="400" w:lineRule="atLeast"/>
              <w:ind w:left="250" w:hangingChars="104" w:hanging="250"/>
              <w:jc w:val="both"/>
              <w:rPr>
                <w:rFonts w:ascii="標楷體" w:eastAsia="標楷體" w:hAnsi="標楷體"/>
                <w:color w:val="000000" w:themeColor="text1"/>
              </w:rPr>
            </w:pPr>
          </w:p>
          <w:p w:rsidR="0012005C" w:rsidRPr="00DA3DB4" w:rsidRDefault="0024726F" w:rsidP="00BF5E71">
            <w:pPr>
              <w:autoSpaceDE w:val="0"/>
              <w:autoSpaceDN w:val="0"/>
              <w:spacing w:line="400" w:lineRule="atLeast"/>
              <w:ind w:left="250" w:hangingChars="104" w:hanging="250"/>
              <w:jc w:val="both"/>
              <w:rPr>
                <w:rFonts w:ascii="標楷體" w:eastAsia="標楷體" w:hAnsi="標楷體"/>
                <w:color w:val="000000" w:themeColor="text1"/>
              </w:rPr>
            </w:pPr>
            <w:r>
              <w:rPr>
                <w:rFonts w:ascii="標楷體" w:eastAsia="標楷體" w:hAnsi="標楷體" w:hint="eastAsia"/>
                <w:color w:val="000000" w:themeColor="text1"/>
              </w:rPr>
              <w:t>9</w:t>
            </w:r>
            <w:r w:rsidR="0012005C" w:rsidRPr="00DA3DB4">
              <w:rPr>
                <w:rFonts w:ascii="標楷體" w:eastAsia="標楷體" w:hAnsi="標楷體" w:hint="eastAsia"/>
                <w:color w:val="000000" w:themeColor="text1"/>
              </w:rPr>
              <w:t>.</w:t>
            </w:r>
            <w:r w:rsidR="00BF5E71" w:rsidRPr="00DA3DB4">
              <w:rPr>
                <w:rFonts w:ascii="標楷體" w:eastAsia="標楷體" w:hAnsi="標楷體" w:hint="eastAsia"/>
                <w:color w:val="000000" w:themeColor="text1"/>
              </w:rPr>
              <w:t>考量實務不乏有機</w:t>
            </w:r>
            <w:r w:rsidR="0012005C" w:rsidRPr="00DA3DB4">
              <w:rPr>
                <w:rFonts w:ascii="標楷體" w:eastAsia="標楷體" w:hAnsi="標楷體" w:hint="eastAsia"/>
                <w:color w:val="000000" w:themeColor="text1"/>
              </w:rPr>
              <w:t>關於</w:t>
            </w:r>
            <w:r w:rsidR="00BF5E71" w:rsidRPr="00DA3DB4">
              <w:rPr>
                <w:rFonts w:ascii="標楷體" w:eastAsia="標楷體" w:hAnsi="標楷體" w:hint="eastAsia"/>
                <w:color w:val="000000" w:themeColor="text1"/>
              </w:rPr>
              <w:t>個案</w:t>
            </w:r>
            <w:r w:rsidR="0012005C" w:rsidRPr="00DA3DB4">
              <w:rPr>
                <w:rFonts w:ascii="標楷體" w:eastAsia="標楷體" w:hAnsi="標楷體" w:hint="eastAsia"/>
                <w:color w:val="000000" w:themeColor="text1"/>
              </w:rPr>
              <w:t>契約要求廠商提供額外服務，卻未有對應之價金</w:t>
            </w:r>
            <w:r w:rsidR="00BF5E71" w:rsidRPr="00DA3DB4">
              <w:rPr>
                <w:rFonts w:ascii="標楷體" w:eastAsia="標楷體" w:hAnsi="標楷體" w:hint="eastAsia"/>
                <w:color w:val="000000" w:themeColor="text1"/>
              </w:rPr>
              <w:t>，致</w:t>
            </w:r>
            <w:r w:rsidR="0012005C" w:rsidRPr="00DA3DB4">
              <w:rPr>
                <w:rFonts w:ascii="標楷體" w:eastAsia="標楷體" w:hAnsi="標楷體" w:hint="eastAsia"/>
                <w:color w:val="000000" w:themeColor="text1"/>
              </w:rPr>
              <w:t>生計價爭議，爰修正第2條附件</w:t>
            </w:r>
            <w:r w:rsidR="00540FD9" w:rsidRPr="00DA3DB4">
              <w:rPr>
                <w:rFonts w:ascii="標楷體" w:eastAsia="標楷體" w:hAnsi="標楷體" w:hint="eastAsia"/>
                <w:color w:val="000000" w:themeColor="text1"/>
              </w:rPr>
              <w:t>2</w:t>
            </w:r>
            <w:r w:rsidR="0012005C" w:rsidRPr="00DA3DB4">
              <w:rPr>
                <w:rFonts w:ascii="標楷體" w:eastAsia="標楷體" w:hAnsi="標楷體" w:hint="eastAsia"/>
                <w:color w:val="000000" w:themeColor="text1"/>
              </w:rPr>
              <w:t>，將</w:t>
            </w:r>
            <w:r w:rsidR="00C80A1E" w:rsidRPr="00DA3DB4">
              <w:rPr>
                <w:rFonts w:ascii="標楷體" w:eastAsia="標楷體" w:hAnsi="標楷體" w:hint="eastAsia"/>
                <w:color w:val="000000" w:themeColor="text1"/>
              </w:rPr>
              <w:t>第</w:t>
            </w:r>
            <w:r w:rsidR="00875178" w:rsidRPr="00DA3DB4">
              <w:rPr>
                <w:rFonts w:ascii="標楷體" w:eastAsia="標楷體" w:hAnsi="標楷體" w:hint="eastAsia"/>
                <w:color w:val="000000" w:themeColor="text1"/>
              </w:rPr>
              <w:t>(</w:t>
            </w:r>
            <w:r w:rsidR="0012005C" w:rsidRPr="00DA3DB4">
              <w:rPr>
                <w:rFonts w:ascii="標楷體" w:eastAsia="標楷體" w:hAnsi="標楷體" w:hint="eastAsia"/>
                <w:color w:val="000000" w:themeColor="text1"/>
              </w:rPr>
              <w:t>四</w:t>
            </w:r>
            <w:r w:rsidR="00875178" w:rsidRPr="00DA3DB4">
              <w:rPr>
                <w:rFonts w:ascii="標楷體" w:eastAsia="標楷體" w:hAnsi="標楷體" w:hint="eastAsia"/>
                <w:color w:val="000000" w:themeColor="text1"/>
              </w:rPr>
              <w:t>)</w:t>
            </w:r>
            <w:r w:rsidR="00C80A1E" w:rsidRPr="00DA3DB4">
              <w:rPr>
                <w:rFonts w:ascii="標楷體" w:eastAsia="標楷體" w:hAnsi="標楷體" w:hint="eastAsia"/>
                <w:color w:val="000000" w:themeColor="text1"/>
              </w:rPr>
              <w:t>款</w:t>
            </w:r>
            <w:r w:rsidR="0012005C" w:rsidRPr="00DA3DB4">
              <w:rPr>
                <w:rFonts w:ascii="標楷體" w:eastAsia="標楷體" w:hAnsi="標楷體" w:hint="eastAsia"/>
                <w:color w:val="000000" w:themeColor="text1"/>
              </w:rPr>
              <w:t>其他服務項目內容移列至第3條附件1至附件4。</w:t>
            </w:r>
          </w:p>
        </w:tc>
      </w:tr>
      <w:tr w:rsidR="0022549A" w:rsidRPr="00DA3DB4" w:rsidTr="0047488A">
        <w:trPr>
          <w:trHeight w:val="529"/>
        </w:trPr>
        <w:tc>
          <w:tcPr>
            <w:tcW w:w="5515" w:type="dxa"/>
          </w:tcPr>
          <w:p w:rsidR="0022549A" w:rsidRPr="00DA3DB4" w:rsidRDefault="0022549A" w:rsidP="003F75DC">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第3條附件</w:t>
            </w:r>
          </w:p>
          <w:p w:rsidR="0022549A" w:rsidRPr="00DA3DB4" w:rsidRDefault="0022549A" w:rsidP="003F75DC">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(另詳後附修正後)</w:t>
            </w:r>
          </w:p>
        </w:tc>
        <w:tc>
          <w:tcPr>
            <w:tcW w:w="5515" w:type="dxa"/>
          </w:tcPr>
          <w:p w:rsidR="0022549A" w:rsidRPr="00DA3DB4" w:rsidRDefault="0022549A" w:rsidP="00AA43A5">
            <w:pPr>
              <w:adjustRightInd w:val="0"/>
              <w:snapToGrid w:val="0"/>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第3條附件</w:t>
            </w:r>
          </w:p>
          <w:p w:rsidR="0022549A" w:rsidRPr="00DA3DB4" w:rsidRDefault="0022549A" w:rsidP="00AA43A5">
            <w:pPr>
              <w:adjustRightInd w:val="0"/>
              <w:snapToGrid w:val="0"/>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(另詳後附修正前)</w:t>
            </w:r>
          </w:p>
        </w:tc>
        <w:tc>
          <w:tcPr>
            <w:tcW w:w="3550" w:type="dxa"/>
          </w:tcPr>
          <w:p w:rsidR="0022549A" w:rsidRPr="00DA3DB4" w:rsidRDefault="0022549A" w:rsidP="002B1BEC">
            <w:pPr>
              <w:autoSpaceDE w:val="0"/>
              <w:autoSpaceDN w:val="0"/>
              <w:spacing w:line="400" w:lineRule="atLeast"/>
              <w:jc w:val="both"/>
              <w:rPr>
                <w:rFonts w:ascii="標楷體" w:eastAsia="標楷體" w:hAnsi="標楷體"/>
                <w:color w:val="000000" w:themeColor="text1"/>
              </w:rPr>
            </w:pPr>
            <w:r w:rsidRPr="00DA3DB4">
              <w:rPr>
                <w:rFonts w:ascii="標楷體" w:eastAsia="標楷體" w:hAnsi="標楷體" w:hint="eastAsia"/>
                <w:color w:val="000000" w:themeColor="text1"/>
              </w:rPr>
              <w:t>因修正幅度較大，另詳後附。</w:t>
            </w:r>
          </w:p>
        </w:tc>
      </w:tr>
      <w:tr w:rsidR="003F75DC" w:rsidRPr="00DA3DB4" w:rsidTr="0047488A">
        <w:trPr>
          <w:trHeight w:val="529"/>
        </w:trPr>
        <w:tc>
          <w:tcPr>
            <w:tcW w:w="5515" w:type="dxa"/>
          </w:tcPr>
          <w:p w:rsidR="003F75DC" w:rsidRPr="00DA3DB4" w:rsidRDefault="003F75DC" w:rsidP="003F75DC">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第5條附件1  建築工程適用</w:t>
            </w:r>
          </w:p>
          <w:p w:rsidR="003F75DC" w:rsidRPr="00DA3DB4" w:rsidRDefault="003F75DC" w:rsidP="00515281">
            <w:pPr>
              <w:spacing w:line="400" w:lineRule="atLeast"/>
              <w:ind w:left="480" w:hangingChars="200" w:hanging="480"/>
              <w:jc w:val="both"/>
              <w:rPr>
                <w:rFonts w:ascii="標楷體" w:eastAsia="標楷體" w:hAnsi="標楷體"/>
                <w:bCs/>
                <w:color w:val="000000" w:themeColor="text1"/>
                <w:u w:val="single"/>
              </w:rPr>
            </w:pPr>
            <w:r w:rsidRPr="00DA3DB4">
              <w:rPr>
                <w:rFonts w:ascii="標楷體" w:eastAsia="標楷體" w:hAnsi="標楷體" w:hint="eastAsia"/>
                <w:bCs/>
                <w:color w:val="000000" w:themeColor="text1"/>
              </w:rPr>
              <w:t>一、</w:t>
            </w:r>
            <w:r w:rsidR="005D2C09" w:rsidRPr="00DA3DB4">
              <w:rPr>
                <w:rFonts w:ascii="標楷體" w:eastAsia="標楷體" w:hAnsi="標楷體" w:hint="eastAsia"/>
                <w:bCs/>
                <w:color w:val="000000" w:themeColor="text1"/>
                <w:u w:val="single"/>
              </w:rPr>
              <w:t>規劃</w:t>
            </w:r>
            <w:r w:rsidR="00C819CA" w:rsidRPr="00DA3DB4">
              <w:rPr>
                <w:rFonts w:ascii="標楷體" w:eastAsia="標楷體" w:hAnsi="標楷體" w:hint="eastAsia"/>
                <w:bCs/>
                <w:color w:val="000000" w:themeColor="text1"/>
                <w:u w:val="single"/>
              </w:rPr>
              <w:t>、</w:t>
            </w:r>
            <w:r w:rsidR="005D2C09" w:rsidRPr="00DA3DB4">
              <w:rPr>
                <w:rFonts w:ascii="標楷體" w:eastAsia="標楷體" w:hAnsi="標楷體" w:hint="eastAsia"/>
                <w:bCs/>
                <w:color w:val="000000" w:themeColor="text1"/>
                <w:u w:val="single"/>
              </w:rPr>
              <w:t>設計服務部分</w:t>
            </w:r>
          </w:p>
          <w:p w:rsidR="00067250" w:rsidRPr="00DA3DB4" w:rsidRDefault="00067250" w:rsidP="00B30FFA">
            <w:pPr>
              <w:spacing w:line="400" w:lineRule="atLeast"/>
              <w:ind w:leftChars="105" w:left="794" w:hangingChars="226" w:hanging="542"/>
              <w:jc w:val="both"/>
              <w:rPr>
                <w:rFonts w:ascii="標楷體" w:eastAsia="標楷體" w:hAnsi="標楷體"/>
                <w:bCs/>
                <w:color w:val="000000" w:themeColor="text1"/>
              </w:rPr>
            </w:pPr>
            <w:r w:rsidRPr="00DA3DB4">
              <w:rPr>
                <w:rFonts w:ascii="標楷體" w:eastAsia="標楷體" w:hAnsi="標楷體" w:hint="eastAsia"/>
                <w:bCs/>
                <w:color w:val="000000" w:themeColor="text1"/>
              </w:rPr>
              <w:t>(一)</w:t>
            </w:r>
            <w:r w:rsidRPr="00DA3DB4">
              <w:rPr>
                <w:rFonts w:ascii="標楷體" w:eastAsia="標楷體" w:hAnsi="標楷體" w:hint="eastAsia"/>
                <w:bCs/>
                <w:color w:val="000000" w:themeColor="text1"/>
                <w:u w:val="single"/>
              </w:rPr>
              <w:t>採建造費用百分比法者，依下表給</w:t>
            </w:r>
            <w:r w:rsidR="005F180C" w:rsidRPr="00DA3DB4">
              <w:rPr>
                <w:rFonts w:ascii="標楷體" w:eastAsia="標楷體" w:hAnsi="標楷體" w:hint="eastAsia"/>
                <w:bCs/>
                <w:color w:val="000000" w:themeColor="text1"/>
                <w:u w:val="single"/>
              </w:rPr>
              <w:t>付</w:t>
            </w:r>
            <w:r w:rsidRPr="00DA3DB4">
              <w:rPr>
                <w:rFonts w:ascii="標楷體" w:eastAsia="標楷體" w:hAnsi="標楷體" w:hint="eastAsia"/>
                <w:bCs/>
                <w:color w:val="000000" w:themeColor="text1"/>
                <w:u w:val="single"/>
              </w:rPr>
              <w:t>條件、比率</w:t>
            </w:r>
            <w:r w:rsidR="005F180C" w:rsidRPr="00DA3DB4">
              <w:rPr>
                <w:rFonts w:ascii="標楷體" w:eastAsia="標楷體" w:hAnsi="標楷體" w:hint="eastAsia"/>
                <w:bCs/>
                <w:color w:val="000000" w:themeColor="text1"/>
                <w:u w:val="single"/>
              </w:rPr>
              <w:t>：</w:t>
            </w:r>
          </w:p>
          <w:tbl>
            <w:tblPr>
              <w:tblW w:w="4535" w:type="pct"/>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1463"/>
              <w:gridCol w:w="1919"/>
            </w:tblGrid>
            <w:tr w:rsidR="003F75DC" w:rsidRPr="00DA3DB4" w:rsidTr="005D2C09">
              <w:tc>
                <w:tcPr>
                  <w:tcW w:w="1578" w:type="pct"/>
                </w:tcPr>
                <w:p w:rsidR="003F75DC" w:rsidRPr="00DA3DB4" w:rsidRDefault="003F75DC" w:rsidP="00D7077A">
                  <w:pPr>
                    <w:tabs>
                      <w:tab w:val="num" w:pos="960"/>
                    </w:tabs>
                    <w:adjustRightInd w:val="0"/>
                    <w:snapToGrid w:val="0"/>
                    <w:spacing w:line="34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階段別</w:t>
                  </w:r>
                </w:p>
              </w:tc>
              <w:tc>
                <w:tcPr>
                  <w:tcW w:w="1480" w:type="pct"/>
                </w:tcPr>
                <w:p w:rsidR="003F75DC" w:rsidRPr="00DA3DB4" w:rsidRDefault="003F75DC" w:rsidP="00D7077A">
                  <w:pPr>
                    <w:tabs>
                      <w:tab w:val="num" w:pos="960"/>
                    </w:tabs>
                    <w:adjustRightInd w:val="0"/>
                    <w:snapToGrid w:val="0"/>
                    <w:spacing w:line="34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給付條件</w:t>
                  </w:r>
                </w:p>
              </w:tc>
              <w:tc>
                <w:tcPr>
                  <w:tcW w:w="1942" w:type="pct"/>
                </w:tcPr>
                <w:p w:rsidR="003F75DC" w:rsidRPr="00DA3DB4" w:rsidRDefault="005D2C09" w:rsidP="00D7077A">
                  <w:pPr>
                    <w:tabs>
                      <w:tab w:val="num" w:pos="960"/>
                    </w:tabs>
                    <w:adjustRightInd w:val="0"/>
                    <w:snapToGrid w:val="0"/>
                    <w:spacing w:line="34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給付</w:t>
                  </w:r>
                  <w:r w:rsidR="003F75DC" w:rsidRPr="00DA3DB4">
                    <w:rPr>
                      <w:rFonts w:ascii="標楷體" w:eastAsia="標楷體" w:hAnsi="標楷體" w:hint="eastAsia"/>
                      <w:color w:val="000000" w:themeColor="text1"/>
                      <w:szCs w:val="28"/>
                      <w:u w:val="single"/>
                    </w:rPr>
                    <w:t>比率</w:t>
                  </w:r>
                </w:p>
              </w:tc>
            </w:tr>
            <w:tr w:rsidR="004C1E1A" w:rsidRPr="00DA3DB4" w:rsidTr="00323E2F">
              <w:trPr>
                <w:trHeight w:val="1148"/>
              </w:trPr>
              <w:tc>
                <w:tcPr>
                  <w:tcW w:w="1578" w:type="pct"/>
                </w:tcPr>
                <w:p w:rsidR="004C1E1A" w:rsidRPr="00DA3DB4" w:rsidRDefault="004C1E1A" w:rsidP="00D7077A">
                  <w:pPr>
                    <w:tabs>
                      <w:tab w:val="num" w:pos="960"/>
                    </w:tabs>
                    <w:adjustRightInd w:val="0"/>
                    <w:snapToGrid w:val="0"/>
                    <w:spacing w:line="34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rPr>
                    <w:t>乙方提送服務實施計畫書或說明</w:t>
                  </w:r>
                </w:p>
              </w:tc>
              <w:tc>
                <w:tcPr>
                  <w:tcW w:w="1480" w:type="pct"/>
                </w:tcPr>
                <w:p w:rsidR="004C1E1A" w:rsidRPr="00DA3DB4" w:rsidRDefault="004C1E1A" w:rsidP="00D7077A">
                  <w:pPr>
                    <w:tabs>
                      <w:tab w:val="num" w:pos="960"/>
                    </w:tabs>
                    <w:adjustRightInd w:val="0"/>
                    <w:snapToGrid w:val="0"/>
                    <w:spacing w:line="34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rPr>
                    <w:t>甲方核可</w:t>
                  </w:r>
                  <w:r w:rsidR="00565551" w:rsidRPr="00DA3DB4">
                    <w:rPr>
                      <w:rFonts w:ascii="標楷體" w:eastAsia="標楷體" w:hAnsi="標楷體" w:hint="eastAsia"/>
                      <w:color w:val="000000" w:themeColor="text1"/>
                      <w:szCs w:val="28"/>
                    </w:rPr>
                    <w:t>服務實施計畫書或說明</w:t>
                  </w:r>
                </w:p>
              </w:tc>
              <w:tc>
                <w:tcPr>
                  <w:tcW w:w="1942" w:type="pct"/>
                </w:tcPr>
                <w:p w:rsidR="004C1E1A" w:rsidRPr="00DA3DB4" w:rsidRDefault="004C1E1A" w:rsidP="00D7077A">
                  <w:pPr>
                    <w:tabs>
                      <w:tab w:val="num" w:pos="960"/>
                    </w:tabs>
                    <w:adjustRightInd w:val="0"/>
                    <w:snapToGrid w:val="0"/>
                    <w:spacing w:line="34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10%</w:t>
                  </w:r>
                </w:p>
              </w:tc>
            </w:tr>
            <w:tr w:rsidR="003F75DC" w:rsidRPr="00DA3DB4" w:rsidTr="005D2C09">
              <w:tc>
                <w:tcPr>
                  <w:tcW w:w="1578" w:type="pct"/>
                </w:tcPr>
                <w:p w:rsidR="003F75DC" w:rsidRPr="00DA3DB4" w:rsidRDefault="003F75DC" w:rsidP="00D7077A">
                  <w:pPr>
                    <w:tabs>
                      <w:tab w:val="num" w:pos="960"/>
                    </w:tabs>
                    <w:adjustRightInd w:val="0"/>
                    <w:snapToGrid w:val="0"/>
                    <w:spacing w:line="34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規劃</w:t>
                  </w:r>
                </w:p>
              </w:tc>
              <w:tc>
                <w:tcPr>
                  <w:tcW w:w="1480" w:type="pct"/>
                </w:tcPr>
                <w:p w:rsidR="003F75DC" w:rsidRPr="00DA3DB4" w:rsidRDefault="00F51CBE" w:rsidP="00D7077A">
                  <w:pPr>
                    <w:tabs>
                      <w:tab w:val="num" w:pos="960"/>
                    </w:tabs>
                    <w:adjustRightInd w:val="0"/>
                    <w:snapToGrid w:val="0"/>
                    <w:spacing w:line="34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甲方</w:t>
                  </w:r>
                  <w:r w:rsidR="003F75DC" w:rsidRPr="00DA3DB4">
                    <w:rPr>
                      <w:rFonts w:ascii="標楷體" w:eastAsia="標楷體" w:hAnsi="標楷體" w:hint="eastAsia"/>
                      <w:color w:val="000000" w:themeColor="text1"/>
                      <w:szCs w:val="28"/>
                      <w:u w:val="single"/>
                    </w:rPr>
                    <w:t>核定規劃報告</w:t>
                  </w:r>
                </w:p>
              </w:tc>
              <w:tc>
                <w:tcPr>
                  <w:tcW w:w="1942" w:type="pct"/>
                </w:tcPr>
                <w:p w:rsidR="003F75DC" w:rsidRPr="00DA3DB4" w:rsidRDefault="003F75DC" w:rsidP="00190E08">
                  <w:pPr>
                    <w:tabs>
                      <w:tab w:val="num" w:pos="960"/>
                    </w:tabs>
                    <w:adjustRightInd w:val="0"/>
                    <w:snapToGrid w:val="0"/>
                    <w:spacing w:line="34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1</w:t>
                  </w:r>
                  <w:r w:rsidR="00190E08" w:rsidRPr="00DA3DB4">
                    <w:rPr>
                      <w:rFonts w:ascii="標楷體" w:eastAsia="標楷體" w:hAnsi="標楷體" w:hint="eastAsia"/>
                      <w:color w:val="000000" w:themeColor="text1"/>
                      <w:szCs w:val="28"/>
                      <w:u w:val="single"/>
                    </w:rPr>
                    <w:t>5</w:t>
                  </w:r>
                  <w:r w:rsidRPr="00DA3DB4">
                    <w:rPr>
                      <w:rFonts w:ascii="標楷體" w:eastAsia="標楷體" w:hAnsi="標楷體" w:hint="eastAsia"/>
                      <w:color w:val="000000" w:themeColor="text1"/>
                      <w:szCs w:val="28"/>
                      <w:u w:val="single"/>
                    </w:rPr>
                    <w:t>%</w:t>
                  </w:r>
                </w:p>
              </w:tc>
            </w:tr>
            <w:tr w:rsidR="003F75DC" w:rsidRPr="00DA3DB4" w:rsidTr="005D2C09">
              <w:tc>
                <w:tcPr>
                  <w:tcW w:w="1578" w:type="pct"/>
                </w:tcPr>
                <w:p w:rsidR="003F75DC" w:rsidRPr="00DA3DB4" w:rsidRDefault="003F75DC" w:rsidP="00D7077A">
                  <w:pPr>
                    <w:tabs>
                      <w:tab w:val="num" w:pos="960"/>
                    </w:tabs>
                    <w:adjustRightInd w:val="0"/>
                    <w:snapToGrid w:val="0"/>
                    <w:spacing w:line="34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基本設計</w:t>
                  </w:r>
                </w:p>
              </w:tc>
              <w:tc>
                <w:tcPr>
                  <w:tcW w:w="1480" w:type="pct"/>
                </w:tcPr>
                <w:p w:rsidR="003F75DC" w:rsidRPr="00DA3DB4" w:rsidRDefault="00F51CBE" w:rsidP="00D7077A">
                  <w:pPr>
                    <w:tabs>
                      <w:tab w:val="num" w:pos="960"/>
                    </w:tabs>
                    <w:adjustRightInd w:val="0"/>
                    <w:snapToGrid w:val="0"/>
                    <w:spacing w:line="34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甲方</w:t>
                  </w:r>
                  <w:r w:rsidR="003F75DC" w:rsidRPr="00DA3DB4">
                    <w:rPr>
                      <w:rFonts w:ascii="標楷體" w:eastAsia="標楷體" w:hAnsi="標楷體" w:hint="eastAsia"/>
                      <w:color w:val="000000" w:themeColor="text1"/>
                      <w:szCs w:val="28"/>
                      <w:u w:val="single"/>
                    </w:rPr>
                    <w:t>核定基本設計報告</w:t>
                  </w:r>
                </w:p>
              </w:tc>
              <w:tc>
                <w:tcPr>
                  <w:tcW w:w="1942" w:type="pct"/>
                </w:tcPr>
                <w:p w:rsidR="003F75DC" w:rsidRPr="00DA3DB4" w:rsidRDefault="003F75DC" w:rsidP="00D7077A">
                  <w:pPr>
                    <w:tabs>
                      <w:tab w:val="num" w:pos="960"/>
                    </w:tabs>
                    <w:adjustRightInd w:val="0"/>
                    <w:snapToGrid w:val="0"/>
                    <w:spacing w:line="34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2</w:t>
                  </w:r>
                  <w:r w:rsidR="00C819CA" w:rsidRPr="00DA3DB4">
                    <w:rPr>
                      <w:rFonts w:ascii="標楷體" w:eastAsia="標楷體" w:hAnsi="標楷體" w:hint="eastAsia"/>
                      <w:color w:val="000000" w:themeColor="text1"/>
                      <w:szCs w:val="28"/>
                      <w:u w:val="single"/>
                    </w:rPr>
                    <w:t>5</w:t>
                  </w:r>
                  <w:r w:rsidRPr="00DA3DB4">
                    <w:rPr>
                      <w:rFonts w:ascii="標楷體" w:eastAsia="標楷體" w:hAnsi="標楷體" w:hint="eastAsia"/>
                      <w:color w:val="000000" w:themeColor="text1"/>
                      <w:szCs w:val="28"/>
                      <w:u w:val="single"/>
                    </w:rPr>
                    <w:t>%</w:t>
                  </w:r>
                </w:p>
              </w:tc>
            </w:tr>
            <w:tr w:rsidR="003F75DC" w:rsidRPr="00DA3DB4" w:rsidTr="005D2C09">
              <w:tc>
                <w:tcPr>
                  <w:tcW w:w="1578" w:type="pct"/>
                  <w:vMerge w:val="restart"/>
                </w:tcPr>
                <w:p w:rsidR="003F75DC" w:rsidRPr="00DA3DB4" w:rsidRDefault="003F75DC" w:rsidP="00D7077A">
                  <w:pPr>
                    <w:tabs>
                      <w:tab w:val="num" w:pos="960"/>
                    </w:tabs>
                    <w:adjustRightInd w:val="0"/>
                    <w:snapToGrid w:val="0"/>
                    <w:spacing w:line="34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細部設計</w:t>
                  </w:r>
                </w:p>
              </w:tc>
              <w:tc>
                <w:tcPr>
                  <w:tcW w:w="1480" w:type="pct"/>
                </w:tcPr>
                <w:p w:rsidR="003F75DC" w:rsidRPr="00DA3DB4" w:rsidRDefault="00F51CBE" w:rsidP="00D7077A">
                  <w:pPr>
                    <w:tabs>
                      <w:tab w:val="num" w:pos="960"/>
                    </w:tabs>
                    <w:adjustRightInd w:val="0"/>
                    <w:snapToGrid w:val="0"/>
                    <w:spacing w:line="34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甲方</w:t>
                  </w:r>
                  <w:r w:rsidR="003F75DC" w:rsidRPr="00DA3DB4">
                    <w:rPr>
                      <w:rFonts w:ascii="標楷體" w:eastAsia="標楷體" w:hAnsi="標楷體" w:hint="eastAsia"/>
                      <w:color w:val="000000" w:themeColor="text1"/>
                      <w:szCs w:val="28"/>
                      <w:u w:val="single"/>
                    </w:rPr>
                    <w:t>核定細部設計報告</w:t>
                  </w:r>
                </w:p>
              </w:tc>
              <w:tc>
                <w:tcPr>
                  <w:tcW w:w="1942" w:type="pct"/>
                </w:tcPr>
                <w:p w:rsidR="003F75DC" w:rsidRPr="00DA3DB4" w:rsidRDefault="00190E08" w:rsidP="00D7077A">
                  <w:pPr>
                    <w:tabs>
                      <w:tab w:val="num" w:pos="960"/>
                    </w:tabs>
                    <w:adjustRightInd w:val="0"/>
                    <w:snapToGrid w:val="0"/>
                    <w:spacing w:line="34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35</w:t>
                  </w:r>
                  <w:r w:rsidR="003F75DC" w:rsidRPr="00DA3DB4">
                    <w:rPr>
                      <w:rFonts w:ascii="標楷體" w:eastAsia="標楷體" w:hAnsi="標楷體" w:hint="eastAsia"/>
                      <w:color w:val="000000" w:themeColor="text1"/>
                      <w:szCs w:val="28"/>
                      <w:u w:val="single"/>
                    </w:rPr>
                    <w:t>%</w:t>
                  </w:r>
                </w:p>
              </w:tc>
            </w:tr>
            <w:tr w:rsidR="003F75DC" w:rsidRPr="00DA3DB4" w:rsidTr="005D2C09">
              <w:tc>
                <w:tcPr>
                  <w:tcW w:w="1578" w:type="pct"/>
                  <w:vMerge/>
                </w:tcPr>
                <w:p w:rsidR="003F75DC" w:rsidRPr="00DA3DB4" w:rsidRDefault="003F75DC" w:rsidP="00D7077A">
                  <w:pPr>
                    <w:tabs>
                      <w:tab w:val="num" w:pos="960"/>
                    </w:tabs>
                    <w:adjustRightInd w:val="0"/>
                    <w:snapToGrid w:val="0"/>
                    <w:spacing w:line="340" w:lineRule="exact"/>
                    <w:rPr>
                      <w:rFonts w:ascii="標楷體" w:eastAsia="標楷體" w:hAnsi="標楷體"/>
                      <w:color w:val="000000" w:themeColor="text1"/>
                      <w:szCs w:val="28"/>
                      <w:u w:val="single"/>
                    </w:rPr>
                  </w:pPr>
                </w:p>
              </w:tc>
              <w:tc>
                <w:tcPr>
                  <w:tcW w:w="1480" w:type="pct"/>
                </w:tcPr>
                <w:p w:rsidR="003F75DC" w:rsidRPr="00DA3DB4" w:rsidRDefault="003F75DC" w:rsidP="00D7077A">
                  <w:pPr>
                    <w:tabs>
                      <w:tab w:val="num" w:pos="960"/>
                    </w:tabs>
                    <w:adjustRightInd w:val="0"/>
                    <w:snapToGrid w:val="0"/>
                    <w:spacing w:line="34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工程案決標</w:t>
                  </w:r>
                </w:p>
              </w:tc>
              <w:tc>
                <w:tcPr>
                  <w:tcW w:w="1942" w:type="pct"/>
                </w:tcPr>
                <w:p w:rsidR="003F75DC" w:rsidRPr="00DA3DB4" w:rsidRDefault="003F75DC" w:rsidP="00D7077A">
                  <w:pPr>
                    <w:tabs>
                      <w:tab w:val="num" w:pos="960"/>
                    </w:tabs>
                    <w:adjustRightInd w:val="0"/>
                    <w:snapToGrid w:val="0"/>
                    <w:spacing w:line="34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10%</w:t>
                  </w:r>
                </w:p>
              </w:tc>
            </w:tr>
            <w:tr w:rsidR="003F75DC" w:rsidRPr="00DA3DB4" w:rsidTr="00323E2F">
              <w:trPr>
                <w:trHeight w:val="421"/>
              </w:trPr>
              <w:tc>
                <w:tcPr>
                  <w:tcW w:w="1578" w:type="pct"/>
                </w:tcPr>
                <w:p w:rsidR="003F75DC" w:rsidRPr="00DA3DB4" w:rsidRDefault="003F75DC" w:rsidP="00D7077A">
                  <w:pPr>
                    <w:tabs>
                      <w:tab w:val="num" w:pos="960"/>
                    </w:tabs>
                    <w:adjustRightInd w:val="0"/>
                    <w:snapToGrid w:val="0"/>
                    <w:spacing w:line="34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驗收</w:t>
                  </w:r>
                </w:p>
              </w:tc>
              <w:tc>
                <w:tcPr>
                  <w:tcW w:w="1480" w:type="pct"/>
                </w:tcPr>
                <w:p w:rsidR="003F75DC" w:rsidRPr="00DA3DB4" w:rsidRDefault="003F75DC" w:rsidP="00D7077A">
                  <w:pPr>
                    <w:tabs>
                      <w:tab w:val="num" w:pos="960"/>
                    </w:tabs>
                    <w:adjustRightInd w:val="0"/>
                    <w:snapToGrid w:val="0"/>
                    <w:spacing w:line="34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驗收後</w:t>
                  </w:r>
                </w:p>
              </w:tc>
              <w:tc>
                <w:tcPr>
                  <w:tcW w:w="1942" w:type="pct"/>
                </w:tcPr>
                <w:p w:rsidR="003F75DC" w:rsidRPr="00DA3DB4" w:rsidRDefault="00190E08" w:rsidP="00D7077A">
                  <w:pPr>
                    <w:tabs>
                      <w:tab w:val="num" w:pos="960"/>
                    </w:tabs>
                    <w:adjustRightInd w:val="0"/>
                    <w:snapToGrid w:val="0"/>
                    <w:spacing w:line="340" w:lineRule="exact"/>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5</w:t>
                  </w:r>
                  <w:r w:rsidR="003F75DC" w:rsidRPr="00DA3DB4">
                    <w:rPr>
                      <w:rFonts w:ascii="標楷體" w:eastAsia="標楷體" w:hAnsi="標楷體" w:hint="eastAsia"/>
                      <w:color w:val="000000" w:themeColor="text1"/>
                      <w:szCs w:val="28"/>
                      <w:u w:val="single"/>
                    </w:rPr>
                    <w:t>%</w:t>
                  </w:r>
                </w:p>
              </w:tc>
            </w:tr>
          </w:tbl>
          <w:p w:rsidR="0054604B" w:rsidRPr="00DA3DB4" w:rsidRDefault="00671156" w:rsidP="00AA43A5">
            <w:pPr>
              <w:adjustRightInd w:val="0"/>
              <w:snapToGrid w:val="0"/>
              <w:spacing w:line="400" w:lineRule="atLeast"/>
              <w:ind w:leftChars="213" w:left="511"/>
              <w:rPr>
                <w:rFonts w:ascii="標楷體" w:eastAsia="標楷體" w:hAnsi="標楷體"/>
                <w:color w:val="000000" w:themeColor="text1"/>
                <w:sz w:val="20"/>
                <w:szCs w:val="28"/>
                <w:u w:val="single"/>
              </w:rPr>
            </w:pPr>
            <w:r w:rsidRPr="00DA3DB4">
              <w:rPr>
                <w:rFonts w:ascii="標楷體" w:eastAsia="標楷體" w:hAnsi="標楷體" w:hint="eastAsia"/>
                <w:color w:val="000000" w:themeColor="text1"/>
                <w:sz w:val="20"/>
                <w:szCs w:val="28"/>
                <w:u w:val="single"/>
              </w:rPr>
              <w:t>附註：</w:t>
            </w:r>
          </w:p>
          <w:p w:rsidR="003F75DC" w:rsidRPr="00DA3DB4" w:rsidRDefault="00067250" w:rsidP="0054604B">
            <w:pPr>
              <w:adjustRightInd w:val="0"/>
              <w:snapToGrid w:val="0"/>
              <w:spacing w:line="400" w:lineRule="atLeast"/>
              <w:ind w:leftChars="213" w:left="899" w:hangingChars="194" w:hanging="388"/>
              <w:rPr>
                <w:rFonts w:ascii="標楷體" w:eastAsia="標楷體" w:hAnsi="標楷體"/>
                <w:color w:val="000000" w:themeColor="text1"/>
                <w:sz w:val="20"/>
                <w:szCs w:val="28"/>
              </w:rPr>
            </w:pPr>
            <w:r w:rsidRPr="00DA3DB4">
              <w:rPr>
                <w:rFonts w:ascii="標楷體" w:eastAsia="標楷體" w:hAnsi="標楷體" w:hint="eastAsia"/>
                <w:color w:val="000000" w:themeColor="text1"/>
                <w:sz w:val="20"/>
                <w:szCs w:val="28"/>
                <w:u w:val="single"/>
              </w:rPr>
              <w:t>1</w:t>
            </w:r>
            <w:r w:rsidR="0054604B" w:rsidRPr="00DA3DB4">
              <w:rPr>
                <w:rFonts w:ascii="標楷體" w:eastAsia="標楷體" w:hAnsi="標楷體" w:hint="eastAsia"/>
                <w:color w:val="000000" w:themeColor="text1"/>
                <w:sz w:val="20"/>
                <w:szCs w:val="28"/>
                <w:u w:val="single"/>
              </w:rPr>
              <w:t>、</w:t>
            </w:r>
            <w:r w:rsidR="003F75DC" w:rsidRPr="00DA3DB4">
              <w:rPr>
                <w:rFonts w:ascii="標楷體" w:eastAsia="標楷體" w:hAnsi="標楷體" w:hint="eastAsia"/>
                <w:color w:val="000000" w:themeColor="text1"/>
                <w:sz w:val="20"/>
                <w:szCs w:val="28"/>
              </w:rPr>
              <w:t>甲方得依規劃</w:t>
            </w:r>
            <w:r w:rsidR="00C819CA" w:rsidRPr="00DA3DB4">
              <w:rPr>
                <w:rFonts w:ascii="標楷體" w:eastAsia="標楷體" w:hAnsi="標楷體" w:hint="eastAsia"/>
                <w:color w:val="000000" w:themeColor="text1"/>
                <w:sz w:val="20"/>
                <w:szCs w:val="28"/>
                <w:u w:val="single"/>
              </w:rPr>
              <w:t>、</w:t>
            </w:r>
            <w:r w:rsidR="003F75DC" w:rsidRPr="00DA3DB4">
              <w:rPr>
                <w:rFonts w:ascii="標楷體" w:eastAsia="標楷體" w:hAnsi="標楷體" w:hint="eastAsia"/>
                <w:color w:val="000000" w:themeColor="text1"/>
                <w:sz w:val="20"/>
                <w:szCs w:val="28"/>
              </w:rPr>
              <w:t>設計工程</w:t>
            </w:r>
            <w:r w:rsidR="00D76C75" w:rsidRPr="00DA3DB4">
              <w:rPr>
                <w:rFonts w:ascii="標楷體" w:eastAsia="標楷體" w:hAnsi="標楷體" w:hint="eastAsia"/>
                <w:color w:val="000000" w:themeColor="text1"/>
                <w:sz w:val="20"/>
                <w:szCs w:val="28"/>
                <w:u w:val="single"/>
              </w:rPr>
              <w:t>之</w:t>
            </w:r>
            <w:r w:rsidR="0084378A" w:rsidRPr="00DA3DB4">
              <w:rPr>
                <w:rFonts w:ascii="標楷體" w:eastAsia="標楷體" w:hAnsi="標楷體" w:hint="eastAsia"/>
                <w:color w:val="000000" w:themeColor="text1"/>
                <w:sz w:val="20"/>
                <w:szCs w:val="28"/>
                <w:u w:val="single"/>
              </w:rPr>
              <w:t>規模</w:t>
            </w:r>
            <w:r w:rsidR="003F75DC" w:rsidRPr="00DA3DB4">
              <w:rPr>
                <w:rFonts w:ascii="標楷體" w:eastAsia="標楷體" w:hAnsi="標楷體" w:hint="eastAsia"/>
                <w:color w:val="000000" w:themeColor="text1"/>
                <w:sz w:val="20"/>
                <w:szCs w:val="28"/>
              </w:rPr>
              <w:t>、工作期程及工作複雜性適當</w:t>
            </w:r>
            <w:r w:rsidR="00671156" w:rsidRPr="00DA3DB4">
              <w:rPr>
                <w:rFonts w:ascii="標楷體" w:eastAsia="標楷體" w:hAnsi="標楷體" w:hint="eastAsia"/>
                <w:color w:val="000000" w:themeColor="text1"/>
                <w:sz w:val="20"/>
                <w:u w:val="single"/>
              </w:rPr>
              <w:t>修正、</w:t>
            </w:r>
            <w:r w:rsidR="003F75DC" w:rsidRPr="00DA3DB4">
              <w:rPr>
                <w:rFonts w:ascii="標楷體" w:eastAsia="標楷體" w:hAnsi="標楷體" w:hint="eastAsia"/>
                <w:color w:val="000000" w:themeColor="text1"/>
                <w:sz w:val="20"/>
                <w:szCs w:val="28"/>
              </w:rPr>
              <w:t>增加給付期數。</w:t>
            </w:r>
          </w:p>
          <w:p w:rsidR="0054604B" w:rsidRPr="00DA3DB4" w:rsidRDefault="00067250" w:rsidP="0054604B">
            <w:pPr>
              <w:adjustRightInd w:val="0"/>
              <w:snapToGrid w:val="0"/>
              <w:spacing w:line="400" w:lineRule="atLeast"/>
              <w:ind w:leftChars="213" w:left="899" w:hangingChars="194" w:hanging="388"/>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2</w:t>
            </w:r>
            <w:r w:rsidR="0054604B" w:rsidRPr="00DA3DB4">
              <w:rPr>
                <w:rFonts w:ascii="標楷體" w:eastAsia="標楷體" w:hAnsi="標楷體" w:hint="eastAsia"/>
                <w:color w:val="000000" w:themeColor="text1"/>
                <w:sz w:val="20"/>
                <w:szCs w:val="20"/>
                <w:u w:val="single"/>
              </w:rPr>
              <w:t>、終止契約時，不適用本條附件之契約價金給付條件，乙方已工作部分之服務費用經甲方審查同意者，甲方應核實給付。</w:t>
            </w:r>
          </w:p>
          <w:p w:rsidR="00B30FFA" w:rsidRPr="00DA3DB4" w:rsidRDefault="00671156" w:rsidP="00950BAA">
            <w:pPr>
              <w:spacing w:line="400" w:lineRule="atLeast"/>
              <w:ind w:leftChars="104" w:left="792" w:hangingChars="226" w:hanging="542"/>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w:t>
            </w:r>
            <w:r w:rsidR="00067250" w:rsidRPr="00DA3DB4">
              <w:rPr>
                <w:rFonts w:ascii="標楷體" w:eastAsia="標楷體" w:hAnsi="標楷體" w:hint="eastAsia"/>
                <w:color w:val="000000" w:themeColor="text1"/>
                <w:u w:val="single"/>
              </w:rPr>
              <w:t>二</w:t>
            </w:r>
            <w:r w:rsidRPr="00DA3DB4">
              <w:rPr>
                <w:rFonts w:ascii="標楷體" w:eastAsia="標楷體" w:hAnsi="標楷體" w:hint="eastAsia"/>
                <w:color w:val="000000" w:themeColor="text1"/>
                <w:u w:val="single"/>
              </w:rPr>
              <w:t>)</w:t>
            </w:r>
            <w:r w:rsidR="00B30FFA" w:rsidRPr="00DA3DB4">
              <w:rPr>
                <w:rFonts w:ascii="標楷體" w:eastAsia="標楷體" w:hAnsi="標楷體" w:hint="eastAsia"/>
                <w:color w:val="000000" w:themeColor="text1"/>
                <w:u w:val="single"/>
              </w:rPr>
              <w:t>採總包價法者，依上表各階段給付條件、第3條附件1給付。</w:t>
            </w:r>
          </w:p>
          <w:p w:rsidR="00671156" w:rsidRPr="00DA3DB4" w:rsidRDefault="00B30FFA" w:rsidP="00B30FFA">
            <w:pPr>
              <w:spacing w:line="400" w:lineRule="atLeast"/>
              <w:ind w:leftChars="104" w:left="792" w:hangingChars="226" w:hanging="542"/>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(三)</w:t>
            </w:r>
            <w:r w:rsidR="00671156" w:rsidRPr="00DA3DB4">
              <w:rPr>
                <w:rFonts w:ascii="標楷體" w:eastAsia="標楷體" w:hAnsi="標楷體" w:hint="eastAsia"/>
                <w:color w:val="000000" w:themeColor="text1"/>
                <w:u w:val="single"/>
              </w:rPr>
              <w:t>採服務成本加公費法計算者</w:t>
            </w:r>
            <w:r w:rsidR="00067250" w:rsidRPr="00DA3DB4">
              <w:rPr>
                <w:rFonts w:ascii="標楷體" w:eastAsia="標楷體" w:hAnsi="標楷體" w:hint="eastAsia"/>
                <w:color w:val="000000" w:themeColor="text1"/>
                <w:u w:val="single"/>
              </w:rPr>
              <w:t>，依上表各階段給</w:t>
            </w:r>
            <w:r w:rsidR="002742FC" w:rsidRPr="00DA3DB4">
              <w:rPr>
                <w:rFonts w:ascii="標楷體" w:eastAsia="標楷體" w:hAnsi="標楷體" w:hint="eastAsia"/>
                <w:color w:val="000000" w:themeColor="text1"/>
                <w:u w:val="single"/>
              </w:rPr>
              <w:t>付</w:t>
            </w:r>
            <w:r w:rsidR="00067250" w:rsidRPr="00DA3DB4">
              <w:rPr>
                <w:rFonts w:ascii="標楷體" w:eastAsia="標楷體" w:hAnsi="標楷體" w:hint="eastAsia"/>
                <w:color w:val="000000" w:themeColor="text1"/>
                <w:u w:val="single"/>
              </w:rPr>
              <w:t>條件</w:t>
            </w:r>
            <w:r w:rsidR="00671156" w:rsidRPr="00DA3DB4">
              <w:rPr>
                <w:rFonts w:ascii="標楷體" w:eastAsia="標楷體" w:hAnsi="標楷體" w:hint="eastAsia"/>
                <w:color w:val="000000" w:themeColor="text1"/>
                <w:u w:val="single"/>
              </w:rPr>
              <w:t>，檢附憑證</w:t>
            </w:r>
            <w:r w:rsidR="00400E4A" w:rsidRPr="00DA3DB4">
              <w:rPr>
                <w:rFonts w:ascii="標楷體" w:eastAsia="標楷體" w:hAnsi="標楷體" w:hint="eastAsia"/>
                <w:color w:val="000000" w:themeColor="text1"/>
                <w:u w:val="single"/>
              </w:rPr>
              <w:t>後</w:t>
            </w:r>
            <w:r w:rsidR="00671156" w:rsidRPr="00DA3DB4">
              <w:rPr>
                <w:rFonts w:ascii="標楷體" w:eastAsia="標楷體" w:hAnsi="標楷體" w:hint="eastAsia"/>
                <w:color w:val="000000" w:themeColor="text1"/>
                <w:u w:val="single"/>
              </w:rPr>
              <w:t>給付。</w:t>
            </w:r>
          </w:p>
          <w:p w:rsidR="00671156" w:rsidRPr="00DA3DB4" w:rsidRDefault="00671156" w:rsidP="00950BAA">
            <w:pPr>
              <w:spacing w:line="400" w:lineRule="atLeast"/>
              <w:ind w:leftChars="104" w:left="792" w:hangingChars="226" w:hanging="542"/>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w:t>
            </w:r>
            <w:r w:rsidR="00B30FFA" w:rsidRPr="00DA3DB4">
              <w:rPr>
                <w:rFonts w:ascii="標楷體" w:eastAsia="標楷體" w:hAnsi="標楷體" w:hint="eastAsia"/>
                <w:color w:val="000000" w:themeColor="text1"/>
                <w:u w:val="single"/>
              </w:rPr>
              <w:t>四</w:t>
            </w:r>
            <w:r w:rsidRPr="00DA3DB4">
              <w:rPr>
                <w:rFonts w:ascii="標楷體" w:eastAsia="標楷體" w:hAnsi="標楷體" w:hint="eastAsia"/>
                <w:color w:val="000000" w:themeColor="text1"/>
                <w:u w:val="single"/>
              </w:rPr>
              <w:t>)</w:t>
            </w:r>
            <w:r w:rsidR="00067250" w:rsidRPr="00DA3DB4">
              <w:rPr>
                <w:rFonts w:ascii="標楷體" w:eastAsia="標楷體" w:hAnsi="標楷體" w:hint="eastAsia"/>
                <w:color w:val="000000" w:themeColor="text1"/>
                <w:u w:val="single"/>
              </w:rPr>
              <w:t>採按月、按日或按時計酬法計算者，依上表各階段給</w:t>
            </w:r>
            <w:r w:rsidR="002742FC" w:rsidRPr="00DA3DB4">
              <w:rPr>
                <w:rFonts w:ascii="標楷體" w:eastAsia="標楷體" w:hAnsi="標楷體" w:hint="eastAsia"/>
                <w:color w:val="000000" w:themeColor="text1"/>
                <w:u w:val="single"/>
              </w:rPr>
              <w:t>付</w:t>
            </w:r>
            <w:r w:rsidR="00067250" w:rsidRPr="00DA3DB4">
              <w:rPr>
                <w:rFonts w:ascii="標楷體" w:eastAsia="標楷體" w:hAnsi="標楷體" w:hint="eastAsia"/>
                <w:color w:val="000000" w:themeColor="text1"/>
                <w:u w:val="single"/>
              </w:rPr>
              <w:t>條件</w:t>
            </w:r>
            <w:r w:rsidR="005F180C"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u w:val="single"/>
              </w:rPr>
              <w:t>第3條附件4及實際人力出勤情形，檢附憑證</w:t>
            </w:r>
            <w:r w:rsidR="00400E4A" w:rsidRPr="00DA3DB4">
              <w:rPr>
                <w:rFonts w:ascii="標楷體" w:eastAsia="標楷體" w:hAnsi="標楷體" w:hint="eastAsia"/>
                <w:color w:val="000000" w:themeColor="text1"/>
                <w:u w:val="single"/>
              </w:rPr>
              <w:t>後</w:t>
            </w:r>
            <w:r w:rsidRPr="00DA3DB4">
              <w:rPr>
                <w:rFonts w:ascii="標楷體" w:eastAsia="標楷體" w:hAnsi="標楷體" w:hint="eastAsia"/>
                <w:color w:val="000000" w:themeColor="text1"/>
                <w:u w:val="single"/>
              </w:rPr>
              <w:t>給付</w:t>
            </w:r>
            <w:r w:rsidR="00950BAA" w:rsidRPr="00DA3DB4">
              <w:rPr>
                <w:rFonts w:ascii="標楷體" w:eastAsia="標楷體" w:hAnsi="標楷體" w:hint="eastAsia"/>
                <w:color w:val="000000" w:themeColor="text1"/>
                <w:u w:val="single"/>
              </w:rPr>
              <w:t>。</w:t>
            </w:r>
          </w:p>
          <w:p w:rsidR="003F75DC" w:rsidRPr="00DA3DB4" w:rsidRDefault="003F75DC" w:rsidP="00515281">
            <w:pPr>
              <w:spacing w:line="400" w:lineRule="atLeast"/>
              <w:ind w:left="48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u w:val="single"/>
              </w:rPr>
              <w:t>二</w:t>
            </w:r>
            <w:r w:rsidR="00515281" w:rsidRPr="00DA3DB4">
              <w:rPr>
                <w:rFonts w:ascii="標楷體" w:eastAsia="標楷體" w:hAnsi="標楷體" w:hint="eastAsia"/>
                <w:color w:val="000000" w:themeColor="text1"/>
                <w:szCs w:val="28"/>
                <w:u w:val="single"/>
              </w:rPr>
              <w:t>、</w:t>
            </w:r>
            <w:r w:rsidRPr="00DA3DB4">
              <w:rPr>
                <w:rFonts w:ascii="標楷體" w:eastAsia="標楷體" w:hAnsi="標楷體" w:hint="eastAsia"/>
                <w:color w:val="000000" w:themeColor="text1"/>
                <w:szCs w:val="28"/>
              </w:rPr>
              <w:t>監造服務費</w:t>
            </w:r>
            <w:r w:rsidR="00734A89">
              <w:rPr>
                <w:rFonts w:ascii="標楷體" w:eastAsia="標楷體" w:hAnsi="標楷體" w:hint="eastAsia"/>
                <w:color w:val="000000" w:themeColor="text1"/>
                <w:szCs w:val="28"/>
              </w:rPr>
              <w:t>部分</w:t>
            </w:r>
            <w:r w:rsidR="00734A89" w:rsidRPr="00B70FC6">
              <w:rPr>
                <w:rFonts w:ascii="標楷體" w:eastAsia="標楷體" w:hAnsi="標楷體" w:hint="eastAsia"/>
                <w:color w:val="000000" w:themeColor="text1"/>
                <w:szCs w:val="28"/>
                <w:u w:val="single"/>
              </w:rPr>
              <w:t>，</w:t>
            </w:r>
            <w:r w:rsidR="00734A89" w:rsidRPr="00734A89">
              <w:rPr>
                <w:rFonts w:ascii="標楷體" w:eastAsia="標楷體" w:hAnsi="標楷體" w:hint="eastAsia"/>
                <w:color w:val="000000" w:themeColor="text1"/>
                <w:szCs w:val="28"/>
                <w:u w:val="single"/>
              </w:rPr>
              <w:t>每月請款1次</w:t>
            </w:r>
            <w:r w:rsidR="00734A89">
              <w:rPr>
                <w:rFonts w:ascii="標楷體" w:eastAsia="標楷體" w:hAnsi="標楷體" w:hint="eastAsia"/>
                <w:color w:val="000000" w:themeColor="text1"/>
                <w:szCs w:val="28"/>
                <w:u w:val="single"/>
              </w:rPr>
              <w:t>，請款金額計算方式如下</w:t>
            </w:r>
            <w:r w:rsidRPr="00DA3DB4">
              <w:rPr>
                <w:rFonts w:ascii="標楷體" w:eastAsia="標楷體" w:hAnsi="標楷體" w:hint="eastAsia"/>
                <w:color w:val="000000" w:themeColor="text1"/>
                <w:szCs w:val="28"/>
              </w:rPr>
              <w:t>：</w:t>
            </w:r>
          </w:p>
          <w:p w:rsidR="00B70FC6" w:rsidRDefault="0074442C" w:rsidP="00B70FC6">
            <w:pPr>
              <w:spacing w:line="400" w:lineRule="atLeast"/>
              <w:ind w:leftChars="104" w:left="792" w:hangingChars="226" w:hanging="542"/>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 xml:space="preserve"> </w:t>
            </w:r>
            <w:r w:rsidR="0055100F" w:rsidRPr="00DA3DB4">
              <w:rPr>
                <w:rFonts w:ascii="標楷體" w:eastAsia="標楷體" w:hAnsi="標楷體" w:hint="eastAsia"/>
                <w:color w:val="000000" w:themeColor="text1"/>
                <w:u w:val="single"/>
              </w:rPr>
              <w:t>(一)採總包價法或建造費用百分比法計算者，</w:t>
            </w:r>
            <w:r>
              <w:rPr>
                <w:rFonts w:ascii="標楷體" w:eastAsia="標楷體" w:hAnsi="標楷體" w:hint="eastAsia"/>
                <w:color w:val="000000" w:themeColor="text1"/>
                <w:u w:val="single"/>
              </w:rPr>
              <w:t>依</w:t>
            </w:r>
            <w:r w:rsidR="00B70FC6">
              <w:rPr>
                <w:rFonts w:ascii="標楷體" w:eastAsia="標楷體" w:hAnsi="標楷體" w:hint="eastAsia"/>
                <w:color w:val="000000" w:themeColor="text1"/>
                <w:u w:val="single"/>
              </w:rPr>
              <w:t>下列公式計算：</w:t>
            </w:r>
          </w:p>
          <w:p w:rsidR="00B70FC6" w:rsidRDefault="00B70FC6" w:rsidP="00B70FC6">
            <w:pPr>
              <w:spacing w:line="400" w:lineRule="atLeast"/>
              <w:ind w:leftChars="329" w:left="790" w:firstLineChars="1" w:firstLine="2"/>
              <w:jc w:val="both"/>
              <w:rPr>
                <w:rFonts w:ascii="標楷體" w:eastAsia="標楷體" w:hAnsi="標楷體"/>
                <w:color w:val="000000" w:themeColor="text1"/>
                <w:u w:val="single"/>
              </w:rPr>
            </w:pPr>
            <w:r>
              <w:rPr>
                <w:rFonts w:ascii="標楷體" w:eastAsia="標楷體" w:hAnsi="標楷體" w:hint="eastAsia"/>
                <w:color w:val="000000" w:themeColor="text1"/>
                <w:szCs w:val="28"/>
                <w:u w:val="single"/>
              </w:rPr>
              <w:t>每月請款金額=</w:t>
            </w:r>
            <w:r w:rsidR="0055100F" w:rsidRPr="00DA3DB4">
              <w:rPr>
                <w:rFonts w:ascii="標楷體" w:eastAsia="標楷體" w:hAnsi="標楷體" w:hint="eastAsia"/>
                <w:color w:val="000000" w:themeColor="text1"/>
                <w:u w:val="single"/>
              </w:rPr>
              <w:t>監造服務費</w:t>
            </w:r>
            <w:r w:rsidR="00020081" w:rsidRPr="00DA3DB4">
              <w:rPr>
                <w:rFonts w:ascii="標楷體" w:eastAsia="標楷體" w:hAnsi="標楷體" w:hint="eastAsia"/>
                <w:color w:val="000000" w:themeColor="text1"/>
                <w:u w:val="single"/>
              </w:rPr>
              <w:t>×</w:t>
            </w:r>
            <w:r>
              <w:rPr>
                <w:rFonts w:ascii="標楷體" w:eastAsia="標楷體" w:hAnsi="標楷體" w:hint="eastAsia"/>
                <w:color w:val="000000" w:themeColor="text1"/>
                <w:u w:val="single"/>
              </w:rPr>
              <w:t>當月</w:t>
            </w:r>
            <w:r w:rsidR="0055100F" w:rsidRPr="00DA3DB4">
              <w:rPr>
                <w:rFonts w:ascii="標楷體" w:eastAsia="標楷體" w:hAnsi="標楷體" w:hint="eastAsia"/>
                <w:color w:val="000000" w:themeColor="text1"/>
                <w:u w:val="single"/>
              </w:rPr>
              <w:t>進度</w:t>
            </w:r>
          </w:p>
          <w:p w:rsidR="0074442C" w:rsidRPr="00DA3DB4" w:rsidRDefault="00B70FC6" w:rsidP="00B70FC6">
            <w:pPr>
              <w:spacing w:line="400" w:lineRule="atLeast"/>
              <w:ind w:leftChars="329" w:left="790" w:firstLineChars="1" w:firstLine="2"/>
              <w:jc w:val="both"/>
              <w:rPr>
                <w:rFonts w:ascii="標楷體" w:eastAsia="標楷體" w:hAnsi="標楷體"/>
                <w:color w:val="000000" w:themeColor="text1"/>
                <w:u w:val="single"/>
              </w:rPr>
            </w:pPr>
            <w:r w:rsidRPr="00B70FC6">
              <w:rPr>
                <w:rFonts w:ascii="標楷體" w:eastAsia="標楷體" w:hAnsi="標楷體" w:hint="eastAsia"/>
                <w:color w:val="000000" w:themeColor="text1"/>
                <w:szCs w:val="28"/>
                <w:u w:val="single"/>
              </w:rPr>
              <w:t>當月</w:t>
            </w:r>
            <w:r w:rsidR="0074442C" w:rsidRPr="00B70FC6">
              <w:rPr>
                <w:rFonts w:ascii="標楷體" w:eastAsia="標楷體" w:hAnsi="標楷體" w:hint="eastAsia"/>
                <w:color w:val="000000" w:themeColor="text1"/>
                <w:szCs w:val="28"/>
                <w:u w:val="single"/>
              </w:rPr>
              <w:t>進度</w:t>
            </w:r>
            <w:r w:rsidRPr="00B70FC6">
              <w:rPr>
                <w:rFonts w:ascii="標楷體" w:eastAsia="標楷體" w:hAnsi="標楷體" w:hint="eastAsia"/>
                <w:color w:val="000000" w:themeColor="text1"/>
                <w:szCs w:val="28"/>
                <w:u w:val="single"/>
              </w:rPr>
              <w:t>(由甲方擇一於招標時載明)</w:t>
            </w:r>
            <w:r w:rsidRPr="00045393">
              <w:rPr>
                <w:rFonts w:ascii="標楷體" w:eastAsia="標楷體" w:hAnsi="標楷體" w:hint="eastAsia"/>
                <w:color w:val="000000" w:themeColor="text1"/>
                <w:szCs w:val="28"/>
                <w:u w:val="single"/>
              </w:rPr>
              <w:t>：</w:t>
            </w:r>
            <w:r w:rsidR="0074442C" w:rsidRPr="00045393">
              <w:rPr>
                <w:rFonts w:ascii="標楷體" w:eastAsia="標楷體" w:hAnsi="標楷體" w:hint="eastAsia"/>
                <w:color w:val="000000" w:themeColor="text1"/>
                <w:szCs w:val="28"/>
                <w:u w:val="single"/>
              </w:rPr>
              <w:t>□</w:t>
            </w:r>
            <w:r w:rsidR="00734A89" w:rsidRPr="00734A89">
              <w:rPr>
                <w:rFonts w:ascii="標楷體" w:eastAsia="標楷體" w:hAnsi="標楷體" w:hint="eastAsia"/>
                <w:color w:val="000000" w:themeColor="text1"/>
                <w:szCs w:val="28"/>
                <w:u w:val="single"/>
              </w:rPr>
              <w:t>當月</w:t>
            </w:r>
            <w:r w:rsidR="0074442C" w:rsidRPr="00DA3DB4">
              <w:rPr>
                <w:rFonts w:ascii="標楷體" w:eastAsia="標楷體" w:hAnsi="標楷體" w:hint="eastAsia"/>
                <w:color w:val="000000" w:themeColor="text1"/>
                <w:szCs w:val="28"/>
                <w:u w:val="single"/>
              </w:rPr>
              <w:t>工程施工進度</w:t>
            </w:r>
            <w:r w:rsidR="0074442C">
              <w:rPr>
                <w:rFonts w:ascii="標楷體" w:eastAsia="標楷體" w:hAnsi="標楷體" w:hint="eastAsia"/>
                <w:color w:val="000000" w:themeColor="text1"/>
                <w:szCs w:val="28"/>
                <w:u w:val="single"/>
              </w:rPr>
              <w:t>□</w:t>
            </w:r>
            <w:r w:rsidR="00734A89">
              <w:rPr>
                <w:rFonts w:ascii="標楷體" w:eastAsia="標楷體" w:hAnsi="標楷體" w:hint="eastAsia"/>
                <w:color w:val="000000" w:themeColor="text1"/>
                <w:szCs w:val="28"/>
                <w:u w:val="single"/>
              </w:rPr>
              <w:t>當月</w:t>
            </w:r>
            <w:r w:rsidR="0074442C" w:rsidRPr="00DA3DB4">
              <w:rPr>
                <w:rFonts w:ascii="標楷體" w:eastAsia="標楷體" w:hAnsi="標楷體" w:hint="eastAsia"/>
                <w:color w:val="000000" w:themeColor="text1"/>
                <w:szCs w:val="28"/>
                <w:u w:val="single"/>
              </w:rPr>
              <w:t>監造進度</w:t>
            </w:r>
            <w:r w:rsidR="00734A89" w:rsidRPr="00DA3DB4">
              <w:rPr>
                <w:rFonts w:ascii="標楷體" w:eastAsia="標楷體" w:hAnsi="標楷體" w:hint="eastAsia"/>
                <w:color w:val="000000" w:themeColor="text1"/>
                <w:szCs w:val="28"/>
                <w:u w:val="single"/>
              </w:rPr>
              <w:t xml:space="preserve"> </w:t>
            </w:r>
            <w:r w:rsidR="0074442C" w:rsidRPr="00DA3DB4">
              <w:rPr>
                <w:rFonts w:ascii="標楷體" w:eastAsia="標楷體" w:hAnsi="標楷體" w:hint="eastAsia"/>
                <w:color w:val="000000" w:themeColor="text1"/>
                <w:szCs w:val="28"/>
                <w:u w:val="single"/>
              </w:rPr>
              <w:t>(當月依契約約定辦理監造之人月數/契約監造人月數)。</w:t>
            </w:r>
          </w:p>
          <w:p w:rsidR="00950BAA" w:rsidRPr="00DA3DB4" w:rsidRDefault="00950BAA" w:rsidP="00950BAA">
            <w:pPr>
              <w:spacing w:line="400" w:lineRule="atLeast"/>
              <w:ind w:leftChars="104" w:left="792" w:hangingChars="226" w:hanging="542"/>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w:t>
            </w:r>
            <w:r w:rsidR="0055100F" w:rsidRPr="00DA3DB4">
              <w:rPr>
                <w:rFonts w:ascii="標楷體" w:eastAsia="標楷體" w:hAnsi="標楷體" w:hint="eastAsia"/>
                <w:color w:val="000000" w:themeColor="text1"/>
                <w:u w:val="single"/>
              </w:rPr>
              <w:t>二</w:t>
            </w:r>
            <w:r w:rsidRPr="00DA3DB4">
              <w:rPr>
                <w:rFonts w:ascii="標楷體" w:eastAsia="標楷體" w:hAnsi="標楷體" w:hint="eastAsia"/>
                <w:color w:val="000000" w:themeColor="text1"/>
                <w:u w:val="single"/>
              </w:rPr>
              <w:t>)採服務成本加公費法計算者</w:t>
            </w:r>
            <w:r w:rsidR="0055100F" w:rsidRPr="00DA3DB4">
              <w:rPr>
                <w:rFonts w:ascii="標楷體" w:eastAsia="標楷體" w:hAnsi="標楷體" w:hint="eastAsia"/>
                <w:color w:val="000000" w:themeColor="text1"/>
                <w:u w:val="single"/>
              </w:rPr>
              <w:t>，依核定之工作實際進度，</w:t>
            </w:r>
            <w:r w:rsidRPr="00DA3DB4">
              <w:rPr>
                <w:rFonts w:ascii="標楷體" w:eastAsia="標楷體" w:hAnsi="標楷體" w:hint="eastAsia"/>
                <w:color w:val="000000" w:themeColor="text1"/>
                <w:u w:val="single"/>
              </w:rPr>
              <w:t>檢附憑證</w:t>
            </w:r>
            <w:r w:rsidR="00400E4A" w:rsidRPr="00DA3DB4">
              <w:rPr>
                <w:rFonts w:ascii="標楷體" w:eastAsia="標楷體" w:hAnsi="標楷體" w:hint="eastAsia"/>
                <w:color w:val="000000" w:themeColor="text1"/>
                <w:u w:val="single"/>
              </w:rPr>
              <w:t>後</w:t>
            </w:r>
            <w:r w:rsidRPr="00DA3DB4">
              <w:rPr>
                <w:rFonts w:ascii="標楷體" w:eastAsia="標楷體" w:hAnsi="標楷體" w:hint="eastAsia"/>
                <w:color w:val="000000" w:themeColor="text1"/>
                <w:u w:val="single"/>
              </w:rPr>
              <w:t>給付。</w:t>
            </w:r>
          </w:p>
          <w:p w:rsidR="00950BAA" w:rsidRPr="00DA3DB4" w:rsidRDefault="00950BAA" w:rsidP="00950BAA">
            <w:pPr>
              <w:spacing w:line="400" w:lineRule="atLeast"/>
              <w:ind w:leftChars="104" w:left="792" w:hangingChars="226" w:hanging="542"/>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w:t>
            </w:r>
            <w:r w:rsidR="0055100F" w:rsidRPr="00DA3DB4">
              <w:rPr>
                <w:rFonts w:ascii="標楷體" w:eastAsia="標楷體" w:hAnsi="標楷體" w:hint="eastAsia"/>
                <w:color w:val="000000" w:themeColor="text1"/>
                <w:u w:val="single"/>
              </w:rPr>
              <w:t>三</w:t>
            </w:r>
            <w:r w:rsidRPr="00DA3DB4">
              <w:rPr>
                <w:rFonts w:ascii="標楷體" w:eastAsia="標楷體" w:hAnsi="標楷體" w:hint="eastAsia"/>
                <w:color w:val="000000" w:themeColor="text1"/>
                <w:u w:val="single"/>
              </w:rPr>
              <w:t>)採按月、按日或按時計酬法計算者，依第3條附件4及實際人力出勤情形，檢附憑證給付。</w:t>
            </w:r>
          </w:p>
          <w:p w:rsidR="00515281" w:rsidRPr="00DA3DB4" w:rsidRDefault="00515281" w:rsidP="00515281">
            <w:pPr>
              <w:spacing w:line="400" w:lineRule="atLeast"/>
              <w:ind w:left="48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u w:val="single"/>
              </w:rPr>
              <w:t>三、</w:t>
            </w:r>
            <w:r w:rsidRPr="00DA3DB4">
              <w:rPr>
                <w:rFonts w:ascii="標楷體" w:eastAsia="標楷體" w:hAnsi="標楷體" w:hint="eastAsia"/>
                <w:color w:val="000000" w:themeColor="text1"/>
                <w:szCs w:val="28"/>
              </w:rPr>
              <w:t>採建造費用百分比法計費者，用以計算服務費用之建造費用，於建造工程決標前，暫以工程預算金額代之。因暫代而溢付者，應予扣回。</w:t>
            </w:r>
          </w:p>
          <w:p w:rsidR="00515281" w:rsidRPr="00DA3DB4" w:rsidRDefault="00515281" w:rsidP="00515281">
            <w:pPr>
              <w:spacing w:line="400" w:lineRule="atLeast"/>
              <w:ind w:left="48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u w:val="single"/>
              </w:rPr>
              <w:t>四、</w:t>
            </w:r>
            <w:r w:rsidRPr="00DA3DB4">
              <w:rPr>
                <w:rFonts w:ascii="標楷體" w:eastAsia="標楷體" w:hAnsi="標楷體" w:hint="eastAsia"/>
                <w:color w:val="000000" w:themeColor="text1"/>
                <w:szCs w:val="28"/>
              </w:rPr>
              <w:t>變更契約後應依新給付總價調整後期應給付金額，如有溢付情形時於下一期請款時扣抵。</w:t>
            </w:r>
          </w:p>
          <w:p w:rsidR="00515281" w:rsidRPr="00DA3DB4" w:rsidRDefault="00515281" w:rsidP="00515281">
            <w:pPr>
              <w:spacing w:line="400" w:lineRule="atLeast"/>
              <w:ind w:left="480" w:hangingChars="200" w:hanging="480"/>
              <w:jc w:val="both"/>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五、其他服務項目之給付條件，詳契約第3條附件約定條件辦理。</w:t>
            </w:r>
          </w:p>
          <w:p w:rsidR="00CF0539" w:rsidRPr="00DA3DB4" w:rsidRDefault="00CF0539" w:rsidP="006F4A1F">
            <w:pPr>
              <w:spacing w:line="400" w:lineRule="atLeast"/>
              <w:ind w:left="400" w:hangingChars="200" w:hanging="400"/>
              <w:jc w:val="both"/>
              <w:rPr>
                <w:rFonts w:ascii="標楷體" w:eastAsia="標楷體" w:hAnsi="標楷體"/>
                <w:color w:val="000000" w:themeColor="text1"/>
                <w:sz w:val="20"/>
                <w:szCs w:val="20"/>
              </w:rPr>
            </w:pPr>
          </w:p>
        </w:tc>
        <w:tc>
          <w:tcPr>
            <w:tcW w:w="5515" w:type="dxa"/>
          </w:tcPr>
          <w:p w:rsidR="003F75DC" w:rsidRPr="00DA3DB4" w:rsidRDefault="003F75DC" w:rsidP="00AA43A5">
            <w:pPr>
              <w:adjustRightInd w:val="0"/>
              <w:snapToGrid w:val="0"/>
              <w:spacing w:line="400" w:lineRule="atLeast"/>
              <w:jc w:val="both"/>
              <w:rPr>
                <w:rFonts w:ascii="標楷體" w:eastAsia="標楷體" w:hAnsi="標楷體"/>
                <w:b/>
                <w:bCs/>
                <w:color w:val="000000" w:themeColor="text1"/>
                <w:sz w:val="36"/>
              </w:rPr>
            </w:pPr>
            <w:r w:rsidRPr="00DA3DB4">
              <w:rPr>
                <w:rFonts w:ascii="標楷體" w:eastAsia="標楷體" w:hAnsi="標楷體" w:hint="eastAsia"/>
                <w:b/>
                <w:bCs/>
                <w:color w:val="000000" w:themeColor="text1"/>
              </w:rPr>
              <w:t>第5條附件1  建築工程適用</w:t>
            </w:r>
          </w:p>
          <w:p w:rsidR="003F75DC" w:rsidRPr="00DA3DB4" w:rsidRDefault="003F75DC" w:rsidP="00AA43A5">
            <w:pPr>
              <w:adjustRightInd w:val="0"/>
              <w:snapToGrid w:val="0"/>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一、總包價法或建造費用百分比法之給付</w:t>
            </w:r>
          </w:p>
          <w:p w:rsidR="003F75DC" w:rsidRPr="00DA3DB4" w:rsidRDefault="00B84B2C" w:rsidP="00AA43A5">
            <w:pPr>
              <w:adjustRightInd w:val="0"/>
              <w:snapToGrid w:val="0"/>
              <w:spacing w:line="400" w:lineRule="atLeast"/>
              <w:ind w:leftChars="100" w:left="72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(一)</w:t>
            </w:r>
            <w:r w:rsidR="003F75DC" w:rsidRPr="00DA3DB4">
              <w:rPr>
                <w:rFonts w:ascii="標楷體" w:eastAsia="標楷體" w:hAnsi="標楷體" w:hint="eastAsia"/>
                <w:color w:val="000000" w:themeColor="text1"/>
                <w:szCs w:val="28"/>
              </w:rPr>
              <w:t>第一期﹕簽約時，乙方提送服務實施計畫書或說明，經甲方核可後，給付契約價金之百分之十。</w:t>
            </w:r>
          </w:p>
          <w:p w:rsidR="003F75DC" w:rsidRPr="00DA3DB4" w:rsidRDefault="00B84B2C" w:rsidP="00AA43A5">
            <w:pPr>
              <w:adjustRightInd w:val="0"/>
              <w:snapToGrid w:val="0"/>
              <w:spacing w:line="400" w:lineRule="atLeast"/>
              <w:ind w:leftChars="100" w:left="72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(二)</w:t>
            </w:r>
            <w:r w:rsidR="003F75DC" w:rsidRPr="00DA3DB4">
              <w:rPr>
                <w:rFonts w:ascii="標楷體" w:eastAsia="標楷體" w:hAnsi="標楷體" w:hint="eastAsia"/>
                <w:color w:val="000000" w:themeColor="text1"/>
                <w:szCs w:val="28"/>
              </w:rPr>
              <w:t>其他各期</w:t>
            </w:r>
          </w:p>
          <w:p w:rsidR="003F75DC" w:rsidRPr="00DA3DB4" w:rsidRDefault="00B84B2C" w:rsidP="00AA43A5">
            <w:pPr>
              <w:adjustRightInd w:val="0"/>
              <w:snapToGrid w:val="0"/>
              <w:spacing w:line="400" w:lineRule="atLeast"/>
              <w:ind w:leftChars="200" w:left="720" w:hangingChars="100" w:hanging="240"/>
              <w:rPr>
                <w:rFonts w:ascii="標楷體" w:eastAsia="標楷體" w:hAnsi="標楷體"/>
                <w:color w:val="000000" w:themeColor="text1"/>
                <w:szCs w:val="28"/>
              </w:rPr>
            </w:pPr>
            <w:r w:rsidRPr="00DA3DB4">
              <w:rPr>
                <w:rFonts w:ascii="標楷體" w:eastAsia="標楷體" w:hAnsi="標楷體" w:hint="eastAsia"/>
                <w:color w:val="000000" w:themeColor="text1"/>
                <w:szCs w:val="28"/>
              </w:rPr>
              <w:t>1.</w:t>
            </w:r>
            <w:r w:rsidR="003F75DC" w:rsidRPr="00DA3DB4">
              <w:rPr>
                <w:rFonts w:ascii="標楷體" w:eastAsia="標楷體" w:hAnsi="標楷體" w:hint="eastAsia"/>
                <w:color w:val="000000" w:themeColor="text1"/>
                <w:szCs w:val="28"/>
              </w:rPr>
              <w:t>規劃設計服務費部分：</w:t>
            </w:r>
          </w:p>
          <w:p w:rsidR="003F75DC" w:rsidRPr="00DA3DB4" w:rsidRDefault="003F75DC" w:rsidP="00AA43A5">
            <w:pPr>
              <w:adjustRightInd w:val="0"/>
              <w:snapToGrid w:val="0"/>
              <w:spacing w:line="400" w:lineRule="atLeast"/>
              <w:ind w:leftChars="300" w:left="120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(1)規劃    (5%)</w:t>
            </w:r>
          </w:p>
          <w:p w:rsidR="003F75DC" w:rsidRPr="00DA3DB4" w:rsidRDefault="003F75DC" w:rsidP="00AA43A5">
            <w:pPr>
              <w:adjustRightInd w:val="0"/>
              <w:snapToGrid w:val="0"/>
              <w:spacing w:line="400" w:lineRule="atLeast"/>
              <w:ind w:leftChars="300" w:left="120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(2)基本設計(10%)</w:t>
            </w:r>
          </w:p>
          <w:p w:rsidR="003F75DC" w:rsidRPr="00DA3DB4" w:rsidRDefault="003F75DC" w:rsidP="00AA43A5">
            <w:pPr>
              <w:adjustRightInd w:val="0"/>
              <w:snapToGrid w:val="0"/>
              <w:spacing w:line="400" w:lineRule="atLeast"/>
              <w:ind w:leftChars="300" w:left="120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(3)細部設計(20%)</w:t>
            </w:r>
          </w:p>
          <w:p w:rsidR="003F75DC" w:rsidRPr="00DA3DB4" w:rsidRDefault="003F75DC" w:rsidP="00AA43A5">
            <w:pPr>
              <w:adjustRightInd w:val="0"/>
              <w:snapToGrid w:val="0"/>
              <w:spacing w:line="400" w:lineRule="atLeast"/>
              <w:ind w:leftChars="300" w:left="120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(4)工程案決標(5%)</w:t>
            </w:r>
          </w:p>
          <w:p w:rsidR="003F75DC" w:rsidRPr="00DA3DB4" w:rsidRDefault="003F75DC" w:rsidP="00AA43A5">
            <w:pPr>
              <w:adjustRightInd w:val="0"/>
              <w:snapToGrid w:val="0"/>
              <w:spacing w:line="400" w:lineRule="atLeast"/>
              <w:ind w:leftChars="300" w:left="120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(5)工程驗收後(5%)</w:t>
            </w:r>
          </w:p>
          <w:p w:rsidR="00096574" w:rsidRPr="00DA3DB4" w:rsidRDefault="00096574" w:rsidP="00950BAA">
            <w:pPr>
              <w:adjustRightInd w:val="0"/>
              <w:snapToGrid w:val="0"/>
              <w:spacing w:line="340" w:lineRule="atLeast"/>
              <w:ind w:leftChars="300" w:left="720"/>
              <w:rPr>
                <w:rFonts w:ascii="標楷體" w:eastAsia="標楷體" w:hAnsi="標楷體"/>
                <w:color w:val="000000" w:themeColor="text1"/>
                <w:szCs w:val="28"/>
              </w:rPr>
            </w:pPr>
          </w:p>
          <w:p w:rsidR="00F86146" w:rsidRPr="00DA3DB4" w:rsidRDefault="00F86146" w:rsidP="00950BAA">
            <w:pPr>
              <w:adjustRightInd w:val="0"/>
              <w:snapToGrid w:val="0"/>
              <w:spacing w:line="340" w:lineRule="atLeast"/>
              <w:ind w:leftChars="300" w:left="720"/>
              <w:rPr>
                <w:rFonts w:ascii="標楷體" w:eastAsia="標楷體" w:hAnsi="標楷體"/>
                <w:color w:val="000000" w:themeColor="text1"/>
                <w:szCs w:val="28"/>
              </w:rPr>
            </w:pPr>
          </w:p>
          <w:p w:rsidR="00D7077A" w:rsidRPr="00DA3DB4" w:rsidRDefault="00D7077A" w:rsidP="00950BAA">
            <w:pPr>
              <w:adjustRightInd w:val="0"/>
              <w:snapToGrid w:val="0"/>
              <w:spacing w:line="340" w:lineRule="atLeast"/>
              <w:ind w:leftChars="300" w:left="720"/>
              <w:rPr>
                <w:rFonts w:ascii="標楷體" w:eastAsia="標楷體" w:hAnsi="標楷體"/>
                <w:color w:val="000000" w:themeColor="text1"/>
                <w:szCs w:val="28"/>
              </w:rPr>
            </w:pPr>
          </w:p>
          <w:p w:rsidR="003F75DC" w:rsidRPr="00DA3DB4" w:rsidRDefault="003F75DC" w:rsidP="00AA43A5">
            <w:pPr>
              <w:adjustRightInd w:val="0"/>
              <w:snapToGrid w:val="0"/>
              <w:spacing w:line="400" w:lineRule="atLeast"/>
              <w:ind w:leftChars="300" w:left="720"/>
              <w:rPr>
                <w:rFonts w:ascii="標楷體" w:eastAsia="標楷體" w:hAnsi="標楷體"/>
                <w:color w:val="000000" w:themeColor="text1"/>
                <w:szCs w:val="28"/>
              </w:rPr>
            </w:pPr>
            <w:r w:rsidRPr="00DA3DB4">
              <w:rPr>
                <w:rFonts w:ascii="標楷體" w:eastAsia="標楷體" w:hAnsi="標楷體" w:hint="eastAsia"/>
                <w:color w:val="000000" w:themeColor="text1"/>
                <w:szCs w:val="28"/>
              </w:rPr>
              <w:t>甲方得依規劃設計工程大小、工作期程及工作複雜性適當增加給付期數。</w:t>
            </w:r>
          </w:p>
          <w:p w:rsidR="0041707B" w:rsidRPr="00DA3DB4" w:rsidRDefault="0041707B" w:rsidP="00AA43A5">
            <w:pPr>
              <w:adjustRightInd w:val="0"/>
              <w:snapToGrid w:val="0"/>
              <w:spacing w:line="400" w:lineRule="atLeast"/>
              <w:ind w:leftChars="300" w:left="720"/>
              <w:rPr>
                <w:rFonts w:ascii="標楷體" w:eastAsia="標楷體" w:hAnsi="標楷體"/>
                <w:color w:val="000000" w:themeColor="text1"/>
                <w:szCs w:val="28"/>
              </w:rPr>
            </w:pPr>
          </w:p>
          <w:p w:rsidR="0041707B" w:rsidRPr="00DA3DB4" w:rsidRDefault="0041707B" w:rsidP="00AA43A5">
            <w:pPr>
              <w:adjustRightInd w:val="0"/>
              <w:snapToGrid w:val="0"/>
              <w:spacing w:line="400" w:lineRule="atLeast"/>
              <w:ind w:leftChars="300" w:left="720"/>
              <w:rPr>
                <w:rFonts w:ascii="標楷體" w:eastAsia="標楷體" w:hAnsi="標楷體"/>
                <w:color w:val="000000" w:themeColor="text1"/>
                <w:szCs w:val="28"/>
              </w:rPr>
            </w:pPr>
          </w:p>
          <w:p w:rsidR="0041707B" w:rsidRPr="00DA3DB4" w:rsidRDefault="0041707B" w:rsidP="00AA43A5">
            <w:pPr>
              <w:adjustRightInd w:val="0"/>
              <w:snapToGrid w:val="0"/>
              <w:spacing w:line="400" w:lineRule="atLeast"/>
              <w:ind w:leftChars="300" w:left="720"/>
              <w:rPr>
                <w:rFonts w:ascii="標楷體" w:eastAsia="標楷體" w:hAnsi="標楷體"/>
                <w:color w:val="000000" w:themeColor="text1"/>
                <w:szCs w:val="28"/>
              </w:rPr>
            </w:pPr>
          </w:p>
          <w:p w:rsidR="0054604B" w:rsidRPr="00DA3DB4" w:rsidRDefault="0054604B" w:rsidP="00AA43A5">
            <w:pPr>
              <w:adjustRightInd w:val="0"/>
              <w:snapToGrid w:val="0"/>
              <w:spacing w:line="400" w:lineRule="atLeast"/>
              <w:ind w:leftChars="300" w:left="720"/>
              <w:rPr>
                <w:rFonts w:ascii="標楷體" w:eastAsia="標楷體" w:hAnsi="標楷體"/>
                <w:color w:val="000000" w:themeColor="text1"/>
                <w:szCs w:val="28"/>
              </w:rPr>
            </w:pPr>
          </w:p>
          <w:p w:rsidR="0054604B" w:rsidRPr="00DA3DB4" w:rsidRDefault="0054604B" w:rsidP="00AA43A5">
            <w:pPr>
              <w:adjustRightInd w:val="0"/>
              <w:snapToGrid w:val="0"/>
              <w:spacing w:line="400" w:lineRule="atLeast"/>
              <w:ind w:leftChars="300" w:left="720"/>
              <w:rPr>
                <w:rFonts w:ascii="標楷體" w:eastAsia="標楷體" w:hAnsi="標楷體"/>
                <w:color w:val="000000" w:themeColor="text1"/>
                <w:szCs w:val="28"/>
              </w:rPr>
            </w:pPr>
          </w:p>
          <w:p w:rsidR="0054604B" w:rsidRPr="00DA3DB4" w:rsidRDefault="0054604B" w:rsidP="00AA43A5">
            <w:pPr>
              <w:adjustRightInd w:val="0"/>
              <w:snapToGrid w:val="0"/>
              <w:spacing w:line="400" w:lineRule="atLeast"/>
              <w:ind w:leftChars="300" w:left="720"/>
              <w:rPr>
                <w:rFonts w:ascii="標楷體" w:eastAsia="標楷體" w:hAnsi="標楷體"/>
                <w:color w:val="000000" w:themeColor="text1"/>
                <w:szCs w:val="28"/>
              </w:rPr>
            </w:pPr>
          </w:p>
          <w:p w:rsidR="0054604B" w:rsidRPr="00DA3DB4" w:rsidRDefault="0054604B" w:rsidP="00AA43A5">
            <w:pPr>
              <w:adjustRightInd w:val="0"/>
              <w:snapToGrid w:val="0"/>
              <w:spacing w:line="400" w:lineRule="atLeast"/>
              <w:ind w:leftChars="300" w:left="720"/>
              <w:rPr>
                <w:rFonts w:ascii="標楷體" w:eastAsia="標楷體" w:hAnsi="標楷體"/>
                <w:color w:val="000000" w:themeColor="text1"/>
                <w:szCs w:val="28"/>
              </w:rPr>
            </w:pPr>
          </w:p>
          <w:p w:rsidR="00067250" w:rsidRPr="00DA3DB4" w:rsidRDefault="00067250" w:rsidP="00AA43A5">
            <w:pPr>
              <w:adjustRightInd w:val="0"/>
              <w:snapToGrid w:val="0"/>
              <w:spacing w:line="400" w:lineRule="atLeast"/>
              <w:ind w:leftChars="300" w:left="720"/>
              <w:rPr>
                <w:rFonts w:ascii="標楷體" w:eastAsia="標楷體" w:hAnsi="標楷體"/>
                <w:color w:val="000000" w:themeColor="text1"/>
                <w:szCs w:val="28"/>
              </w:rPr>
            </w:pPr>
          </w:p>
          <w:p w:rsidR="00E74A7E" w:rsidRPr="00DA3DB4" w:rsidRDefault="00E74A7E" w:rsidP="00AA43A5">
            <w:pPr>
              <w:adjustRightInd w:val="0"/>
              <w:snapToGrid w:val="0"/>
              <w:spacing w:line="400" w:lineRule="atLeast"/>
              <w:ind w:leftChars="300" w:left="720"/>
              <w:rPr>
                <w:rFonts w:ascii="標楷體" w:eastAsia="標楷體" w:hAnsi="標楷體"/>
                <w:color w:val="000000" w:themeColor="text1"/>
                <w:szCs w:val="28"/>
              </w:rPr>
            </w:pPr>
          </w:p>
          <w:p w:rsidR="00E74A7E" w:rsidRPr="00DA3DB4" w:rsidRDefault="00E74A7E" w:rsidP="00AA43A5">
            <w:pPr>
              <w:adjustRightInd w:val="0"/>
              <w:snapToGrid w:val="0"/>
              <w:spacing w:line="400" w:lineRule="atLeast"/>
              <w:ind w:leftChars="300" w:left="720"/>
              <w:rPr>
                <w:rFonts w:ascii="標楷體" w:eastAsia="標楷體" w:hAnsi="標楷體"/>
                <w:color w:val="000000" w:themeColor="text1"/>
                <w:szCs w:val="28"/>
              </w:rPr>
            </w:pPr>
          </w:p>
          <w:p w:rsidR="00067250" w:rsidRDefault="00067250" w:rsidP="00AA43A5">
            <w:pPr>
              <w:adjustRightInd w:val="0"/>
              <w:snapToGrid w:val="0"/>
              <w:spacing w:line="400" w:lineRule="atLeast"/>
              <w:ind w:leftChars="300" w:left="720"/>
              <w:rPr>
                <w:rFonts w:ascii="標楷體" w:eastAsia="標楷體" w:hAnsi="標楷體"/>
                <w:color w:val="000000" w:themeColor="text1"/>
                <w:szCs w:val="28"/>
              </w:rPr>
            </w:pPr>
          </w:p>
          <w:p w:rsidR="00045393" w:rsidRPr="00DA3DB4" w:rsidRDefault="00045393" w:rsidP="00AA43A5">
            <w:pPr>
              <w:adjustRightInd w:val="0"/>
              <w:snapToGrid w:val="0"/>
              <w:spacing w:line="400" w:lineRule="atLeast"/>
              <w:ind w:leftChars="300" w:left="720"/>
              <w:rPr>
                <w:rFonts w:ascii="標楷體" w:eastAsia="標楷體" w:hAnsi="標楷體"/>
                <w:color w:val="000000" w:themeColor="text1"/>
                <w:szCs w:val="28"/>
              </w:rPr>
            </w:pPr>
          </w:p>
          <w:p w:rsidR="003F75DC" w:rsidRPr="00DA3DB4" w:rsidRDefault="00B84B2C" w:rsidP="00AA43A5">
            <w:pPr>
              <w:adjustRightInd w:val="0"/>
              <w:snapToGrid w:val="0"/>
              <w:spacing w:line="400" w:lineRule="atLeast"/>
              <w:ind w:leftChars="200" w:left="720" w:hangingChars="100" w:hanging="240"/>
              <w:rPr>
                <w:rFonts w:ascii="標楷體" w:eastAsia="標楷體" w:hAnsi="標楷體"/>
                <w:color w:val="000000" w:themeColor="text1"/>
                <w:szCs w:val="28"/>
              </w:rPr>
            </w:pPr>
            <w:r w:rsidRPr="00DA3DB4">
              <w:rPr>
                <w:rFonts w:ascii="標楷體" w:eastAsia="標楷體" w:hAnsi="標楷體" w:hint="eastAsia"/>
                <w:color w:val="000000" w:themeColor="text1"/>
                <w:szCs w:val="28"/>
              </w:rPr>
              <w:t>2.</w:t>
            </w:r>
            <w:r w:rsidR="003F75DC" w:rsidRPr="00DA3DB4">
              <w:rPr>
                <w:rFonts w:ascii="標楷體" w:eastAsia="標楷體" w:hAnsi="標楷體" w:hint="eastAsia"/>
                <w:color w:val="000000" w:themeColor="text1"/>
                <w:szCs w:val="28"/>
              </w:rPr>
              <w:t>監造服務費部分(由甲方擇一於招標時載明)：</w:t>
            </w:r>
          </w:p>
          <w:p w:rsidR="003F75DC" w:rsidRPr="00DA3DB4" w:rsidRDefault="003F75DC" w:rsidP="00AA43A5">
            <w:pPr>
              <w:adjustRightInd w:val="0"/>
              <w:snapToGrid w:val="0"/>
              <w:spacing w:line="400" w:lineRule="atLeast"/>
              <w:ind w:leftChars="200" w:left="720" w:hangingChars="100" w:hanging="24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□得依工程進度之每10%（或甲方另行訂定）請款一次。</w:t>
            </w:r>
          </w:p>
          <w:p w:rsidR="003F75DC" w:rsidRPr="00DA3DB4" w:rsidRDefault="003F75DC" w:rsidP="00AA43A5">
            <w:pPr>
              <w:adjustRightInd w:val="0"/>
              <w:snapToGrid w:val="0"/>
              <w:spacing w:line="400" w:lineRule="atLeast"/>
              <w:ind w:leftChars="200" w:left="720" w:hangingChars="100" w:hanging="24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□得每月請款一次。</w:t>
            </w:r>
          </w:p>
          <w:p w:rsidR="00515281" w:rsidRPr="00DA3DB4" w:rsidRDefault="00515281" w:rsidP="00AA43A5">
            <w:pPr>
              <w:adjustRightInd w:val="0"/>
              <w:snapToGrid w:val="0"/>
              <w:spacing w:line="400" w:lineRule="atLeast"/>
              <w:ind w:leftChars="200" w:left="720" w:hangingChars="100" w:hanging="240"/>
              <w:jc w:val="both"/>
              <w:rPr>
                <w:rFonts w:ascii="標楷體" w:eastAsia="標楷體" w:hAnsi="標楷體"/>
                <w:color w:val="000000" w:themeColor="text1"/>
                <w:szCs w:val="28"/>
              </w:rPr>
            </w:pPr>
          </w:p>
          <w:p w:rsidR="003F75DC" w:rsidRPr="00DA3DB4" w:rsidRDefault="003F75DC" w:rsidP="00AA43A5">
            <w:pPr>
              <w:adjustRightInd w:val="0"/>
              <w:snapToGrid w:val="0"/>
              <w:spacing w:line="400" w:lineRule="atLeast"/>
              <w:ind w:leftChars="200" w:left="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請款金額依「監造服務費*當期工程進度」計</w:t>
            </w:r>
          </w:p>
          <w:p w:rsidR="00233C48" w:rsidRPr="00DA3DB4" w:rsidRDefault="00233C48" w:rsidP="00AA43A5">
            <w:pPr>
              <w:adjustRightInd w:val="0"/>
              <w:snapToGrid w:val="0"/>
              <w:spacing w:line="400" w:lineRule="atLeast"/>
              <w:ind w:leftChars="100" w:left="720" w:hangingChars="200" w:hanging="480"/>
              <w:jc w:val="both"/>
              <w:rPr>
                <w:rFonts w:ascii="標楷體" w:eastAsia="標楷體" w:hAnsi="標楷體"/>
                <w:color w:val="000000" w:themeColor="text1"/>
                <w:szCs w:val="28"/>
              </w:rPr>
            </w:pPr>
          </w:p>
          <w:p w:rsidR="0041707B" w:rsidRPr="00DA3DB4" w:rsidRDefault="0041707B" w:rsidP="00AA43A5">
            <w:pPr>
              <w:adjustRightInd w:val="0"/>
              <w:snapToGrid w:val="0"/>
              <w:spacing w:line="400" w:lineRule="atLeast"/>
              <w:ind w:leftChars="100" w:left="720" w:hangingChars="200" w:hanging="480"/>
              <w:jc w:val="both"/>
              <w:rPr>
                <w:rFonts w:ascii="標楷體" w:eastAsia="標楷體" w:hAnsi="標楷體"/>
                <w:color w:val="000000" w:themeColor="text1"/>
                <w:szCs w:val="28"/>
              </w:rPr>
            </w:pPr>
          </w:p>
          <w:p w:rsidR="0041707B" w:rsidRPr="00DA3DB4" w:rsidRDefault="0041707B" w:rsidP="00AA43A5">
            <w:pPr>
              <w:adjustRightInd w:val="0"/>
              <w:snapToGrid w:val="0"/>
              <w:spacing w:line="400" w:lineRule="atLeast"/>
              <w:ind w:leftChars="100" w:left="720" w:hangingChars="200" w:hanging="480"/>
              <w:jc w:val="both"/>
              <w:rPr>
                <w:rFonts w:ascii="標楷體" w:eastAsia="標楷體" w:hAnsi="標楷體"/>
                <w:color w:val="000000" w:themeColor="text1"/>
                <w:szCs w:val="28"/>
              </w:rPr>
            </w:pPr>
          </w:p>
          <w:p w:rsidR="0041707B" w:rsidRPr="00DA3DB4" w:rsidRDefault="0041707B" w:rsidP="00AA43A5">
            <w:pPr>
              <w:adjustRightInd w:val="0"/>
              <w:snapToGrid w:val="0"/>
              <w:spacing w:line="400" w:lineRule="atLeast"/>
              <w:ind w:leftChars="100" w:left="720" w:hangingChars="200" w:hanging="480"/>
              <w:jc w:val="both"/>
              <w:rPr>
                <w:rFonts w:ascii="標楷體" w:eastAsia="標楷體" w:hAnsi="標楷體"/>
                <w:color w:val="000000" w:themeColor="text1"/>
                <w:szCs w:val="28"/>
              </w:rPr>
            </w:pPr>
          </w:p>
          <w:p w:rsidR="0055100F" w:rsidRPr="00DA3DB4" w:rsidRDefault="0055100F" w:rsidP="00AA43A5">
            <w:pPr>
              <w:adjustRightInd w:val="0"/>
              <w:snapToGrid w:val="0"/>
              <w:spacing w:line="400" w:lineRule="atLeast"/>
              <w:ind w:leftChars="100" w:left="720" w:hangingChars="200" w:hanging="480"/>
              <w:jc w:val="both"/>
              <w:rPr>
                <w:rFonts w:ascii="標楷體" w:eastAsia="標楷體" w:hAnsi="標楷體"/>
                <w:color w:val="000000" w:themeColor="text1"/>
                <w:szCs w:val="28"/>
              </w:rPr>
            </w:pPr>
          </w:p>
          <w:p w:rsidR="00021A9C" w:rsidRDefault="00021A9C" w:rsidP="00AA43A5">
            <w:pPr>
              <w:adjustRightInd w:val="0"/>
              <w:snapToGrid w:val="0"/>
              <w:spacing w:line="400" w:lineRule="atLeast"/>
              <w:ind w:leftChars="100" w:left="720" w:hangingChars="200" w:hanging="480"/>
              <w:jc w:val="both"/>
              <w:rPr>
                <w:rFonts w:ascii="標楷體" w:eastAsia="標楷體" w:hAnsi="標楷體"/>
                <w:color w:val="000000" w:themeColor="text1"/>
                <w:szCs w:val="28"/>
              </w:rPr>
            </w:pPr>
          </w:p>
          <w:p w:rsidR="003E1D83" w:rsidRPr="00DA3DB4" w:rsidRDefault="003E1D83" w:rsidP="00AA43A5">
            <w:pPr>
              <w:adjustRightInd w:val="0"/>
              <w:snapToGrid w:val="0"/>
              <w:spacing w:line="400" w:lineRule="atLeast"/>
              <w:ind w:leftChars="100" w:left="720" w:hangingChars="200" w:hanging="480"/>
              <w:jc w:val="both"/>
              <w:rPr>
                <w:rFonts w:ascii="標楷體" w:eastAsia="標楷體" w:hAnsi="標楷體"/>
                <w:color w:val="000000" w:themeColor="text1"/>
                <w:szCs w:val="28"/>
              </w:rPr>
            </w:pPr>
          </w:p>
          <w:p w:rsidR="00515281" w:rsidRPr="00DA3DB4" w:rsidRDefault="00515281" w:rsidP="00AA43A5">
            <w:pPr>
              <w:adjustRightInd w:val="0"/>
              <w:snapToGrid w:val="0"/>
              <w:spacing w:line="400" w:lineRule="atLeast"/>
              <w:ind w:leftChars="100" w:left="72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(三)</w:t>
            </w:r>
            <w:r w:rsidRPr="00DA3DB4">
              <w:rPr>
                <w:rFonts w:ascii="標楷體" w:eastAsia="標楷體" w:hAnsi="標楷體" w:hint="eastAsia"/>
                <w:color w:val="000000" w:themeColor="text1"/>
                <w:szCs w:val="28"/>
                <w:u w:val="single"/>
              </w:rPr>
              <w:t>如</w:t>
            </w:r>
            <w:r w:rsidRPr="00DA3DB4">
              <w:rPr>
                <w:rFonts w:ascii="標楷體" w:eastAsia="標楷體" w:hAnsi="標楷體" w:hint="eastAsia"/>
                <w:color w:val="000000" w:themeColor="text1"/>
                <w:szCs w:val="28"/>
              </w:rPr>
              <w:t>採建造費用百分比法計費者，用以計算服務費用之建造費用，於建造工程決標前，暫以工程預算金額代之。因暫代而溢付者，應予扣回。</w:t>
            </w:r>
          </w:p>
          <w:p w:rsidR="00515281" w:rsidRPr="00DA3DB4" w:rsidRDefault="00515281" w:rsidP="00AA43A5">
            <w:pPr>
              <w:adjustRightInd w:val="0"/>
              <w:snapToGrid w:val="0"/>
              <w:spacing w:line="400" w:lineRule="atLeast"/>
              <w:ind w:leftChars="100" w:left="72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(四)變更契約後應依新給付總價調整後期應給付金額，如有溢付情形時於下一期請款時扣抵。</w:t>
            </w:r>
          </w:p>
          <w:p w:rsidR="003F75DC" w:rsidRPr="00DA3DB4" w:rsidRDefault="003F75DC" w:rsidP="002B1BEC">
            <w:pPr>
              <w:spacing w:line="400" w:lineRule="atLeast"/>
              <w:jc w:val="both"/>
              <w:rPr>
                <w:rFonts w:ascii="標楷體" w:eastAsia="標楷體" w:hAnsi="標楷體"/>
                <w:b/>
                <w:bCs/>
                <w:color w:val="000000" w:themeColor="text1"/>
              </w:rPr>
            </w:pPr>
          </w:p>
        </w:tc>
        <w:tc>
          <w:tcPr>
            <w:tcW w:w="3550" w:type="dxa"/>
          </w:tcPr>
          <w:p w:rsidR="00256C5C" w:rsidRPr="00DA3DB4" w:rsidRDefault="00256C5C" w:rsidP="002B1BEC">
            <w:pPr>
              <w:autoSpaceDE w:val="0"/>
              <w:autoSpaceDN w:val="0"/>
              <w:spacing w:line="400" w:lineRule="atLeast"/>
              <w:jc w:val="both"/>
              <w:rPr>
                <w:rFonts w:ascii="標楷體" w:eastAsia="標楷體" w:hAnsi="標楷體"/>
                <w:color w:val="000000" w:themeColor="text1"/>
              </w:rPr>
            </w:pPr>
          </w:p>
          <w:p w:rsidR="00232EB4" w:rsidRPr="00DA3DB4" w:rsidRDefault="00232EB4" w:rsidP="002B1BEC">
            <w:pPr>
              <w:autoSpaceDE w:val="0"/>
              <w:autoSpaceDN w:val="0"/>
              <w:spacing w:line="400" w:lineRule="atLeast"/>
              <w:jc w:val="both"/>
              <w:rPr>
                <w:rFonts w:ascii="標楷體" w:eastAsia="標楷體" w:hAnsi="標楷體"/>
                <w:color w:val="000000" w:themeColor="text1"/>
              </w:rPr>
            </w:pPr>
          </w:p>
          <w:p w:rsidR="00131EDD" w:rsidRPr="00DA3DB4" w:rsidRDefault="0071083C" w:rsidP="0071083C">
            <w:pPr>
              <w:autoSpaceDE w:val="0"/>
              <w:autoSpaceDN w:val="0"/>
              <w:spacing w:line="400" w:lineRule="atLeast"/>
              <w:ind w:left="240" w:hanging="240"/>
              <w:jc w:val="both"/>
              <w:rPr>
                <w:rFonts w:ascii="標楷體" w:eastAsia="標楷體" w:hAnsi="標楷體"/>
                <w:color w:val="000000" w:themeColor="text1"/>
              </w:rPr>
            </w:pPr>
            <w:r w:rsidRPr="00DA3DB4">
              <w:rPr>
                <w:rFonts w:ascii="標楷體" w:eastAsia="標楷體" w:hAnsi="標楷體" w:hint="eastAsia"/>
                <w:color w:val="000000" w:themeColor="text1"/>
              </w:rPr>
              <w:t>1.</w:t>
            </w:r>
            <w:r w:rsidR="00AA43A5" w:rsidRPr="00DA3DB4">
              <w:rPr>
                <w:rFonts w:ascii="標楷體" w:eastAsia="標楷體" w:hAnsi="標楷體"/>
                <w:color w:val="000000" w:themeColor="text1"/>
              </w:rPr>
              <w:t>配合本次修正範本架構，將契約價金給付條件之細節</w:t>
            </w:r>
            <w:r w:rsidR="0084378A" w:rsidRPr="00DA3DB4">
              <w:rPr>
                <w:rFonts w:ascii="標楷體" w:eastAsia="標楷體" w:hAnsi="標楷體" w:hint="eastAsia"/>
                <w:color w:val="000000" w:themeColor="text1"/>
              </w:rPr>
              <w:t>載明</w:t>
            </w:r>
            <w:r w:rsidRPr="00DA3DB4">
              <w:rPr>
                <w:rFonts w:ascii="標楷體" w:eastAsia="標楷體" w:hAnsi="標楷體"/>
                <w:color w:val="000000" w:themeColor="text1"/>
              </w:rPr>
              <w:t>於附件，並適用於各計費方式</w:t>
            </w:r>
            <w:r w:rsidR="00AA43A5" w:rsidRPr="00DA3DB4">
              <w:rPr>
                <w:rFonts w:ascii="標楷體" w:eastAsia="標楷體" w:hAnsi="標楷體"/>
                <w:color w:val="000000" w:themeColor="text1"/>
              </w:rPr>
              <w:t>。</w:t>
            </w:r>
          </w:p>
          <w:p w:rsidR="00256C5C" w:rsidRPr="00DA3DB4" w:rsidRDefault="00AA43A5" w:rsidP="00256C5C">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2</w:t>
            </w:r>
            <w:r w:rsidR="00256C5C" w:rsidRPr="00DA3DB4">
              <w:rPr>
                <w:rFonts w:ascii="標楷體" w:eastAsia="標楷體" w:hAnsi="標楷體" w:hint="eastAsia"/>
                <w:color w:val="000000" w:themeColor="text1"/>
              </w:rPr>
              <w:t>.</w:t>
            </w:r>
            <w:r w:rsidR="00AC4C4E" w:rsidRPr="00DA3DB4">
              <w:rPr>
                <w:rFonts w:ascii="標楷體" w:eastAsia="標楷體" w:hAnsi="標楷體" w:hint="eastAsia"/>
                <w:color w:val="000000" w:themeColor="text1"/>
              </w:rPr>
              <w:t>將</w:t>
            </w:r>
            <w:r w:rsidR="00475C07" w:rsidRPr="00DA3DB4">
              <w:rPr>
                <w:rFonts w:ascii="標楷體" w:eastAsia="標楷體" w:hAnsi="標楷體" w:hint="eastAsia"/>
                <w:color w:val="000000" w:themeColor="text1"/>
              </w:rPr>
              <w:t>原適用於總包價法或建造費用百分比法之</w:t>
            </w:r>
            <w:r w:rsidR="00E443D9" w:rsidRPr="00DA3DB4">
              <w:rPr>
                <w:rFonts w:ascii="標楷體" w:eastAsia="標楷體" w:hAnsi="標楷體" w:hint="eastAsia"/>
                <w:color w:val="000000" w:themeColor="text1"/>
              </w:rPr>
              <w:t>規劃設計服務費</w:t>
            </w:r>
            <w:r w:rsidR="00475C07" w:rsidRPr="00DA3DB4">
              <w:rPr>
                <w:rFonts w:ascii="標楷體" w:eastAsia="標楷體" w:hAnsi="標楷體" w:hint="eastAsia"/>
                <w:color w:val="000000" w:themeColor="text1"/>
              </w:rPr>
              <w:t>各階段</w:t>
            </w:r>
            <w:r w:rsidR="0071083C" w:rsidRPr="00DA3DB4">
              <w:rPr>
                <w:rFonts w:ascii="標楷體" w:eastAsia="標楷體" w:hAnsi="標楷體" w:hint="eastAsia"/>
                <w:color w:val="000000" w:themeColor="text1"/>
              </w:rPr>
              <w:t>給付</w:t>
            </w:r>
            <w:r w:rsidR="00475C07" w:rsidRPr="00DA3DB4">
              <w:rPr>
                <w:rFonts w:ascii="標楷體" w:eastAsia="標楷體" w:hAnsi="標楷體" w:hint="eastAsia"/>
                <w:color w:val="000000" w:themeColor="text1"/>
              </w:rPr>
              <w:t>比率</w:t>
            </w:r>
            <w:r w:rsidRPr="00DA3DB4">
              <w:rPr>
                <w:rFonts w:ascii="標楷體" w:eastAsia="標楷體" w:hAnsi="標楷體" w:hint="eastAsia"/>
                <w:color w:val="000000" w:themeColor="text1"/>
              </w:rPr>
              <w:t>以表格呈現</w:t>
            </w:r>
            <w:r w:rsidR="00AC4C4E" w:rsidRPr="00DA3DB4">
              <w:rPr>
                <w:rFonts w:ascii="標楷體" w:eastAsia="標楷體" w:hAnsi="標楷體" w:hint="eastAsia"/>
                <w:color w:val="000000" w:themeColor="text1"/>
              </w:rPr>
              <w:t>，</w:t>
            </w:r>
            <w:r w:rsidR="00C819CA" w:rsidRPr="00DA3DB4">
              <w:rPr>
                <w:rFonts w:ascii="標楷體" w:eastAsia="標楷體" w:hAnsi="標楷體" w:hint="eastAsia"/>
                <w:color w:val="000000" w:themeColor="text1"/>
              </w:rPr>
              <w:t>酌修文字</w:t>
            </w:r>
            <w:r w:rsidR="00AC4C4E" w:rsidRPr="00DA3DB4">
              <w:rPr>
                <w:rFonts w:ascii="標楷體" w:eastAsia="標楷體" w:hAnsi="標楷體" w:hint="eastAsia"/>
                <w:color w:val="000000" w:themeColor="text1"/>
              </w:rPr>
              <w:t>以利實務執行。契約價金給付條件</w:t>
            </w:r>
            <w:r w:rsidRPr="00DA3DB4">
              <w:rPr>
                <w:rFonts w:ascii="標楷體" w:eastAsia="標楷體" w:hAnsi="標楷體" w:hint="eastAsia"/>
                <w:color w:val="000000" w:themeColor="text1"/>
              </w:rPr>
              <w:t>與比率</w:t>
            </w:r>
            <w:r w:rsidR="00BC03B1" w:rsidRPr="00DA3DB4">
              <w:rPr>
                <w:rFonts w:ascii="標楷體" w:eastAsia="標楷體" w:hAnsi="標楷體" w:hint="eastAsia"/>
                <w:color w:val="000000" w:themeColor="text1"/>
              </w:rPr>
              <w:t>屬履約事項，允許機關因案制宜</w:t>
            </w:r>
            <w:r w:rsidR="00256C5C" w:rsidRPr="00DA3DB4">
              <w:rPr>
                <w:rFonts w:ascii="標楷體" w:eastAsia="標楷體" w:hAnsi="標楷體" w:hint="eastAsia"/>
                <w:color w:val="000000" w:themeColor="text1"/>
              </w:rPr>
              <w:t>修正</w:t>
            </w:r>
            <w:r w:rsidRPr="00DA3DB4">
              <w:rPr>
                <w:rFonts w:ascii="標楷體" w:eastAsia="標楷體" w:hAnsi="標楷體" w:hint="eastAsia"/>
                <w:color w:val="000000" w:themeColor="text1"/>
              </w:rPr>
              <w:t>，爰加註</w:t>
            </w:r>
            <w:r w:rsidR="00FF200F" w:rsidRPr="00DA3DB4">
              <w:rPr>
                <w:rFonts w:ascii="標楷體" w:eastAsia="標楷體" w:hAnsi="標楷體" w:hint="eastAsia"/>
                <w:color w:val="000000" w:themeColor="text1"/>
              </w:rPr>
              <w:t>文字</w:t>
            </w:r>
            <w:r w:rsidR="00256C5C" w:rsidRPr="00DA3DB4">
              <w:rPr>
                <w:rFonts w:ascii="標楷體" w:eastAsia="標楷體" w:hAnsi="標楷體" w:hint="eastAsia"/>
                <w:color w:val="000000" w:themeColor="text1"/>
              </w:rPr>
              <w:t>。</w:t>
            </w:r>
          </w:p>
          <w:p w:rsidR="00AA43A5" w:rsidRPr="00DA3DB4" w:rsidRDefault="00AA43A5" w:rsidP="00256C5C">
            <w:pPr>
              <w:autoSpaceDE w:val="0"/>
              <w:autoSpaceDN w:val="0"/>
              <w:spacing w:line="400" w:lineRule="atLeast"/>
              <w:ind w:left="240" w:hangingChars="100" w:hanging="240"/>
              <w:jc w:val="both"/>
              <w:rPr>
                <w:rFonts w:ascii="標楷體" w:eastAsia="標楷體" w:hAnsi="標楷體"/>
                <w:color w:val="000000" w:themeColor="text1"/>
              </w:rPr>
            </w:pPr>
          </w:p>
          <w:p w:rsidR="00AA43A5" w:rsidRPr="00DA3DB4" w:rsidRDefault="00AA43A5" w:rsidP="00256C5C">
            <w:pPr>
              <w:autoSpaceDE w:val="0"/>
              <w:autoSpaceDN w:val="0"/>
              <w:spacing w:line="400" w:lineRule="atLeast"/>
              <w:ind w:left="240" w:hangingChars="100" w:hanging="240"/>
              <w:jc w:val="both"/>
              <w:rPr>
                <w:rFonts w:ascii="標楷體" w:eastAsia="標楷體" w:hAnsi="標楷體"/>
                <w:color w:val="000000" w:themeColor="text1"/>
              </w:rPr>
            </w:pPr>
          </w:p>
          <w:p w:rsidR="00875178" w:rsidRPr="00DA3DB4" w:rsidRDefault="00875178" w:rsidP="00256C5C">
            <w:pPr>
              <w:autoSpaceDE w:val="0"/>
              <w:autoSpaceDN w:val="0"/>
              <w:spacing w:line="400" w:lineRule="atLeast"/>
              <w:ind w:left="240" w:hangingChars="100" w:hanging="240"/>
              <w:jc w:val="both"/>
              <w:rPr>
                <w:rFonts w:ascii="標楷體" w:eastAsia="標楷體" w:hAnsi="標楷體"/>
                <w:color w:val="000000" w:themeColor="text1"/>
              </w:rPr>
            </w:pPr>
          </w:p>
          <w:p w:rsidR="00950BAA" w:rsidRPr="00DA3DB4" w:rsidRDefault="0054604B" w:rsidP="00256C5C">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3.增訂附註</w:t>
            </w:r>
            <w:r w:rsidR="00866389" w:rsidRPr="00DA3DB4">
              <w:rPr>
                <w:rFonts w:ascii="標楷體" w:eastAsia="標楷體" w:hAnsi="標楷體" w:hint="eastAsia"/>
                <w:color w:val="000000" w:themeColor="text1"/>
              </w:rPr>
              <w:t>1</w:t>
            </w:r>
            <w:r w:rsidRPr="00DA3DB4">
              <w:rPr>
                <w:rFonts w:ascii="標楷體" w:eastAsia="標楷體" w:hAnsi="標楷體" w:hint="eastAsia"/>
                <w:color w:val="000000" w:themeColor="text1"/>
              </w:rPr>
              <w:t>，整合原允許機關依個案需求調整給付期數、給付比率之文字；增訂附註</w:t>
            </w:r>
            <w:r w:rsidR="00866389" w:rsidRPr="00DA3DB4">
              <w:rPr>
                <w:rFonts w:ascii="標楷體" w:eastAsia="標楷體" w:hAnsi="標楷體" w:hint="eastAsia"/>
                <w:color w:val="000000" w:themeColor="text1"/>
              </w:rPr>
              <w:t>2</w:t>
            </w:r>
            <w:r w:rsidRPr="00DA3DB4">
              <w:rPr>
                <w:rFonts w:ascii="標楷體" w:eastAsia="標楷體" w:hAnsi="標楷體" w:hint="eastAsia"/>
                <w:color w:val="000000" w:themeColor="text1"/>
              </w:rPr>
              <w:t>，說明本表係供一般正常履約情形之分階段給付服務費用給付條件及給付比例，爰不適用</w:t>
            </w:r>
            <w:r w:rsidR="000B53F3" w:rsidRPr="00DA3DB4">
              <w:rPr>
                <w:rFonts w:ascii="標楷體" w:eastAsia="標楷體" w:hAnsi="標楷體" w:hint="eastAsia"/>
                <w:color w:val="000000" w:themeColor="text1"/>
              </w:rPr>
              <w:t>於終止契約</w:t>
            </w:r>
            <w:r w:rsidRPr="00DA3DB4">
              <w:rPr>
                <w:rFonts w:ascii="標楷體" w:eastAsia="標楷體" w:hAnsi="標楷體" w:hint="eastAsia"/>
                <w:color w:val="000000" w:themeColor="text1"/>
              </w:rPr>
              <w:t>。</w:t>
            </w:r>
          </w:p>
          <w:p w:rsidR="00D7077A" w:rsidRPr="00DA3DB4" w:rsidRDefault="00D7077A" w:rsidP="00256C5C">
            <w:pPr>
              <w:autoSpaceDE w:val="0"/>
              <w:autoSpaceDN w:val="0"/>
              <w:spacing w:line="400" w:lineRule="atLeast"/>
              <w:ind w:left="240" w:hangingChars="100" w:hanging="240"/>
              <w:jc w:val="both"/>
              <w:rPr>
                <w:rFonts w:ascii="標楷體" w:eastAsia="標楷體" w:hAnsi="標楷體"/>
                <w:color w:val="000000" w:themeColor="text1"/>
              </w:rPr>
            </w:pPr>
          </w:p>
          <w:p w:rsidR="00067250" w:rsidRPr="00DA3DB4" w:rsidRDefault="00067250" w:rsidP="00256C5C">
            <w:pPr>
              <w:autoSpaceDE w:val="0"/>
              <w:autoSpaceDN w:val="0"/>
              <w:spacing w:line="400" w:lineRule="atLeast"/>
              <w:ind w:left="240" w:hangingChars="100" w:hanging="240"/>
              <w:jc w:val="both"/>
              <w:rPr>
                <w:rFonts w:ascii="標楷體" w:eastAsia="標楷體" w:hAnsi="標楷體"/>
                <w:color w:val="000000" w:themeColor="text1"/>
              </w:rPr>
            </w:pPr>
          </w:p>
          <w:p w:rsidR="00E74A7E" w:rsidRPr="00DA3DB4" w:rsidRDefault="00E74A7E" w:rsidP="00256C5C">
            <w:pPr>
              <w:autoSpaceDE w:val="0"/>
              <w:autoSpaceDN w:val="0"/>
              <w:spacing w:line="400" w:lineRule="atLeast"/>
              <w:ind w:left="240" w:hangingChars="100" w:hanging="240"/>
              <w:jc w:val="both"/>
              <w:rPr>
                <w:rFonts w:ascii="標楷體" w:eastAsia="標楷體" w:hAnsi="標楷體"/>
                <w:color w:val="000000" w:themeColor="text1"/>
              </w:rPr>
            </w:pPr>
          </w:p>
          <w:p w:rsidR="00E74A7E" w:rsidRDefault="00E74A7E" w:rsidP="00256C5C">
            <w:pPr>
              <w:autoSpaceDE w:val="0"/>
              <w:autoSpaceDN w:val="0"/>
              <w:spacing w:line="400" w:lineRule="atLeast"/>
              <w:ind w:left="240" w:hangingChars="100" w:hanging="240"/>
              <w:jc w:val="both"/>
              <w:rPr>
                <w:rFonts w:ascii="標楷體" w:eastAsia="標楷體" w:hAnsi="標楷體"/>
                <w:color w:val="000000" w:themeColor="text1"/>
              </w:rPr>
            </w:pPr>
          </w:p>
          <w:p w:rsidR="00045393" w:rsidRPr="00DA3DB4" w:rsidRDefault="00045393" w:rsidP="00256C5C">
            <w:pPr>
              <w:autoSpaceDE w:val="0"/>
              <w:autoSpaceDN w:val="0"/>
              <w:spacing w:line="400" w:lineRule="atLeast"/>
              <w:ind w:left="240" w:hangingChars="100" w:hanging="240"/>
              <w:jc w:val="both"/>
              <w:rPr>
                <w:rFonts w:ascii="標楷體" w:eastAsia="標楷體" w:hAnsi="標楷體"/>
                <w:color w:val="000000" w:themeColor="text1"/>
              </w:rPr>
            </w:pPr>
          </w:p>
          <w:p w:rsidR="00067250" w:rsidRPr="00DA3DB4" w:rsidRDefault="00067250" w:rsidP="00256C5C">
            <w:pPr>
              <w:autoSpaceDE w:val="0"/>
              <w:autoSpaceDN w:val="0"/>
              <w:spacing w:line="400" w:lineRule="atLeast"/>
              <w:ind w:left="240" w:hangingChars="100" w:hanging="240"/>
              <w:jc w:val="both"/>
              <w:rPr>
                <w:rFonts w:ascii="標楷體" w:eastAsia="標楷體" w:hAnsi="標楷體"/>
                <w:color w:val="000000" w:themeColor="text1"/>
              </w:rPr>
            </w:pPr>
          </w:p>
          <w:p w:rsidR="00FF263A" w:rsidRDefault="0054604B" w:rsidP="00AF39DC">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4</w:t>
            </w:r>
            <w:r w:rsidR="00AC4C4E" w:rsidRPr="00DA3DB4">
              <w:rPr>
                <w:rFonts w:ascii="標楷體" w:eastAsia="標楷體" w:hAnsi="標楷體" w:hint="eastAsia"/>
                <w:color w:val="000000" w:themeColor="text1"/>
              </w:rPr>
              <w:t>.</w:t>
            </w:r>
            <w:r w:rsidR="003E1D83">
              <w:rPr>
                <w:rFonts w:ascii="標楷體" w:eastAsia="標楷體" w:hAnsi="標楷體" w:hint="eastAsia"/>
                <w:color w:val="000000" w:themeColor="text1"/>
              </w:rPr>
              <w:t>修正第2點，</w:t>
            </w:r>
            <w:r w:rsidR="00790B81">
              <w:rPr>
                <w:rFonts w:ascii="標楷體" w:eastAsia="標楷體" w:hAnsi="標楷體" w:hint="eastAsia"/>
                <w:color w:val="000000" w:themeColor="text1"/>
              </w:rPr>
              <w:t>考量</w:t>
            </w:r>
            <w:r w:rsidR="00D02D19" w:rsidRPr="00DA3DB4">
              <w:rPr>
                <w:rFonts w:ascii="標楷體" w:eastAsia="標楷體" w:hAnsi="標楷體" w:hint="eastAsia"/>
                <w:color w:val="000000" w:themeColor="text1"/>
              </w:rPr>
              <w:t>廠商提供監造服務之主要服務成本為受僱員工之人員薪資，</w:t>
            </w:r>
            <w:r w:rsidR="003E1D83">
              <w:rPr>
                <w:rFonts w:ascii="標楷體" w:eastAsia="標楷體" w:hAnsi="標楷體" w:hint="eastAsia"/>
                <w:color w:val="000000" w:themeColor="text1"/>
              </w:rPr>
              <w:t>爰定明監造服務費每月請款1次及各種</w:t>
            </w:r>
            <w:r w:rsidR="00790B81">
              <w:rPr>
                <w:rFonts w:ascii="標楷體" w:eastAsia="標楷體" w:hAnsi="標楷體" w:hint="eastAsia"/>
                <w:color w:val="000000" w:themeColor="text1"/>
              </w:rPr>
              <w:t>計費方</w:t>
            </w:r>
            <w:r w:rsidR="003E1D83">
              <w:rPr>
                <w:rFonts w:ascii="標楷體" w:eastAsia="標楷體" w:hAnsi="標楷體" w:hint="eastAsia"/>
                <w:color w:val="000000" w:themeColor="text1"/>
              </w:rPr>
              <w:t>式之請款金額計算方式</w:t>
            </w:r>
            <w:r w:rsidR="00790B81">
              <w:rPr>
                <w:rFonts w:ascii="標楷體" w:eastAsia="標楷體" w:hAnsi="標楷體" w:hint="eastAsia"/>
                <w:color w:val="000000" w:themeColor="text1"/>
              </w:rPr>
              <w:t>。</w:t>
            </w:r>
          </w:p>
          <w:p w:rsidR="00790B81" w:rsidRPr="00DA3DB4" w:rsidRDefault="00790B81" w:rsidP="00AF39DC">
            <w:pPr>
              <w:autoSpaceDE w:val="0"/>
              <w:autoSpaceDN w:val="0"/>
              <w:spacing w:line="400" w:lineRule="atLeast"/>
              <w:ind w:left="240" w:hangingChars="100" w:hanging="240"/>
              <w:jc w:val="both"/>
              <w:rPr>
                <w:rFonts w:ascii="標楷體" w:eastAsia="標楷體" w:hAnsi="標楷體"/>
                <w:color w:val="000000" w:themeColor="text1"/>
              </w:rPr>
            </w:pPr>
          </w:p>
          <w:p w:rsidR="0041707B" w:rsidRPr="00DA3DB4" w:rsidRDefault="0041707B" w:rsidP="00AF39DC">
            <w:pPr>
              <w:autoSpaceDE w:val="0"/>
              <w:autoSpaceDN w:val="0"/>
              <w:spacing w:line="400" w:lineRule="atLeast"/>
              <w:ind w:left="240" w:hangingChars="100" w:hanging="240"/>
              <w:jc w:val="both"/>
              <w:rPr>
                <w:rFonts w:ascii="標楷體" w:eastAsia="標楷體" w:hAnsi="標楷體"/>
                <w:color w:val="000000" w:themeColor="text1"/>
              </w:rPr>
            </w:pPr>
          </w:p>
          <w:p w:rsidR="0055100F" w:rsidRPr="00DA3DB4" w:rsidRDefault="0055100F" w:rsidP="00AF39DC">
            <w:pPr>
              <w:autoSpaceDE w:val="0"/>
              <w:autoSpaceDN w:val="0"/>
              <w:spacing w:line="400" w:lineRule="atLeast"/>
              <w:ind w:left="240" w:hangingChars="100" w:hanging="240"/>
              <w:jc w:val="both"/>
              <w:rPr>
                <w:rFonts w:ascii="標楷體" w:eastAsia="標楷體" w:hAnsi="標楷體"/>
                <w:color w:val="000000" w:themeColor="text1"/>
              </w:rPr>
            </w:pPr>
          </w:p>
          <w:p w:rsidR="00021A9C" w:rsidRDefault="00021A9C" w:rsidP="00AF39DC">
            <w:pPr>
              <w:autoSpaceDE w:val="0"/>
              <w:autoSpaceDN w:val="0"/>
              <w:spacing w:line="400" w:lineRule="atLeast"/>
              <w:ind w:left="240" w:hangingChars="100" w:hanging="240"/>
              <w:jc w:val="both"/>
              <w:rPr>
                <w:rFonts w:ascii="標楷體" w:eastAsia="標楷體" w:hAnsi="標楷體"/>
                <w:color w:val="000000" w:themeColor="text1"/>
              </w:rPr>
            </w:pPr>
          </w:p>
          <w:p w:rsidR="003E1D83" w:rsidRDefault="003E1D83" w:rsidP="00AF39DC">
            <w:pPr>
              <w:autoSpaceDE w:val="0"/>
              <w:autoSpaceDN w:val="0"/>
              <w:spacing w:line="400" w:lineRule="atLeast"/>
              <w:ind w:left="240" w:hangingChars="100" w:hanging="240"/>
              <w:jc w:val="both"/>
              <w:rPr>
                <w:rFonts w:ascii="標楷體" w:eastAsia="標楷體" w:hAnsi="標楷體"/>
                <w:color w:val="000000" w:themeColor="text1"/>
              </w:rPr>
            </w:pPr>
          </w:p>
          <w:p w:rsidR="003E1D83" w:rsidRDefault="003E1D83" w:rsidP="00AF39DC">
            <w:pPr>
              <w:autoSpaceDE w:val="0"/>
              <w:autoSpaceDN w:val="0"/>
              <w:spacing w:line="400" w:lineRule="atLeast"/>
              <w:ind w:left="240" w:hangingChars="100" w:hanging="240"/>
              <w:jc w:val="both"/>
              <w:rPr>
                <w:rFonts w:ascii="標楷體" w:eastAsia="標楷體" w:hAnsi="標楷體"/>
                <w:color w:val="000000" w:themeColor="text1"/>
              </w:rPr>
            </w:pPr>
          </w:p>
          <w:p w:rsidR="003E1D83" w:rsidRDefault="003E1D83" w:rsidP="00AF39DC">
            <w:pPr>
              <w:autoSpaceDE w:val="0"/>
              <w:autoSpaceDN w:val="0"/>
              <w:spacing w:line="400" w:lineRule="atLeast"/>
              <w:ind w:left="240" w:hangingChars="100" w:hanging="240"/>
              <w:jc w:val="both"/>
              <w:rPr>
                <w:rFonts w:ascii="標楷體" w:eastAsia="標楷體" w:hAnsi="標楷體"/>
                <w:color w:val="000000" w:themeColor="text1"/>
              </w:rPr>
            </w:pPr>
          </w:p>
          <w:p w:rsidR="003E1D83" w:rsidRPr="003E1D83" w:rsidRDefault="003E1D83" w:rsidP="00AF39DC">
            <w:pPr>
              <w:autoSpaceDE w:val="0"/>
              <w:autoSpaceDN w:val="0"/>
              <w:spacing w:line="400" w:lineRule="atLeast"/>
              <w:ind w:left="240" w:hangingChars="100" w:hanging="240"/>
              <w:jc w:val="both"/>
              <w:rPr>
                <w:rFonts w:ascii="標楷體" w:eastAsia="標楷體" w:hAnsi="標楷體"/>
                <w:color w:val="000000" w:themeColor="text1"/>
              </w:rPr>
            </w:pPr>
          </w:p>
          <w:p w:rsidR="00233C48" w:rsidRPr="00DA3DB4" w:rsidRDefault="0054604B" w:rsidP="00AF39DC">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5</w:t>
            </w:r>
            <w:r w:rsidR="00233C48" w:rsidRPr="00DA3DB4">
              <w:rPr>
                <w:rFonts w:ascii="標楷體" w:eastAsia="標楷體" w:hAnsi="標楷體" w:hint="eastAsia"/>
                <w:color w:val="000000" w:themeColor="text1"/>
              </w:rPr>
              <w:t>.原第1點第(三)款、第(四)款，調整為第3點、第4點。</w:t>
            </w:r>
          </w:p>
          <w:p w:rsidR="00233C48" w:rsidRPr="00DA3DB4" w:rsidRDefault="00233C48" w:rsidP="00AF39DC">
            <w:pPr>
              <w:autoSpaceDE w:val="0"/>
              <w:autoSpaceDN w:val="0"/>
              <w:spacing w:line="400" w:lineRule="atLeast"/>
              <w:ind w:left="240" w:hangingChars="100" w:hanging="240"/>
              <w:jc w:val="both"/>
              <w:rPr>
                <w:rFonts w:ascii="標楷體" w:eastAsia="標楷體" w:hAnsi="標楷體"/>
                <w:color w:val="000000" w:themeColor="text1"/>
              </w:rPr>
            </w:pPr>
          </w:p>
          <w:p w:rsidR="00233C48" w:rsidRPr="00DA3DB4" w:rsidRDefault="00233C48" w:rsidP="00AF39DC">
            <w:pPr>
              <w:autoSpaceDE w:val="0"/>
              <w:autoSpaceDN w:val="0"/>
              <w:spacing w:line="400" w:lineRule="atLeast"/>
              <w:ind w:left="240" w:hangingChars="100" w:hanging="240"/>
              <w:jc w:val="both"/>
              <w:rPr>
                <w:rFonts w:ascii="標楷體" w:eastAsia="標楷體" w:hAnsi="標楷體"/>
                <w:color w:val="000000" w:themeColor="text1"/>
              </w:rPr>
            </w:pPr>
          </w:p>
          <w:p w:rsidR="00233C48" w:rsidRPr="00DA3DB4" w:rsidRDefault="00233C48" w:rsidP="00AF39DC">
            <w:pPr>
              <w:autoSpaceDE w:val="0"/>
              <w:autoSpaceDN w:val="0"/>
              <w:spacing w:line="400" w:lineRule="atLeast"/>
              <w:ind w:left="240" w:hangingChars="100" w:hanging="240"/>
              <w:jc w:val="both"/>
              <w:rPr>
                <w:rFonts w:ascii="標楷體" w:eastAsia="標楷體" w:hAnsi="標楷體"/>
                <w:color w:val="000000" w:themeColor="text1"/>
              </w:rPr>
            </w:pPr>
          </w:p>
          <w:p w:rsidR="00B40CF7" w:rsidRPr="00DA3DB4" w:rsidRDefault="0054604B" w:rsidP="0054604B">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6</w:t>
            </w:r>
            <w:r w:rsidR="00233C48" w:rsidRPr="00DA3DB4">
              <w:rPr>
                <w:rFonts w:ascii="標楷體" w:eastAsia="標楷體" w:hAnsi="標楷體" w:hint="eastAsia"/>
                <w:color w:val="000000" w:themeColor="text1"/>
              </w:rPr>
              <w:t>.增訂第5點，配合範本架構調整，將其他服務項目之給付條件，併入契約第3條附件。</w:t>
            </w:r>
          </w:p>
        </w:tc>
      </w:tr>
      <w:tr w:rsidR="00131EDD" w:rsidRPr="00DA3DB4" w:rsidTr="0047488A">
        <w:trPr>
          <w:trHeight w:val="529"/>
        </w:trPr>
        <w:tc>
          <w:tcPr>
            <w:tcW w:w="5515" w:type="dxa"/>
          </w:tcPr>
          <w:p w:rsidR="00131EDD" w:rsidRPr="00DA3DB4" w:rsidRDefault="00131EDD" w:rsidP="00131EDD">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第5條附件2　建築工程以外各類工程適用</w:t>
            </w:r>
          </w:p>
          <w:p w:rsidR="00131EDD" w:rsidRPr="00DA3DB4" w:rsidRDefault="00131EDD" w:rsidP="00096574">
            <w:pPr>
              <w:spacing w:line="400" w:lineRule="atLeast"/>
              <w:ind w:left="480" w:hangingChars="200" w:hanging="480"/>
              <w:jc w:val="both"/>
              <w:rPr>
                <w:rFonts w:ascii="標楷體" w:eastAsia="標楷體" w:hAnsi="標楷體"/>
                <w:color w:val="000000" w:themeColor="text1"/>
                <w:szCs w:val="28"/>
                <w:u w:val="single"/>
              </w:rPr>
            </w:pPr>
            <w:r w:rsidRPr="00DA3DB4">
              <w:rPr>
                <w:rFonts w:ascii="標楷體" w:eastAsia="標楷體" w:hAnsi="標楷體" w:hint="eastAsia"/>
                <w:bCs/>
                <w:color w:val="000000" w:themeColor="text1"/>
              </w:rPr>
              <w:t>一、</w:t>
            </w:r>
            <w:r w:rsidR="00096574" w:rsidRPr="00DA3DB4">
              <w:rPr>
                <w:rFonts w:ascii="標楷體" w:eastAsia="標楷體" w:hAnsi="標楷體" w:hint="eastAsia"/>
                <w:color w:val="000000" w:themeColor="text1"/>
                <w:szCs w:val="28"/>
                <w:u w:val="single"/>
              </w:rPr>
              <w:t>設計服務費部分</w:t>
            </w:r>
          </w:p>
          <w:p w:rsidR="00067250" w:rsidRPr="00DA3DB4" w:rsidRDefault="00067250" w:rsidP="00067250">
            <w:pPr>
              <w:spacing w:line="400" w:lineRule="atLeast"/>
              <w:ind w:leftChars="104" w:left="792" w:hangingChars="226" w:hanging="542"/>
              <w:jc w:val="both"/>
              <w:rPr>
                <w:rFonts w:ascii="標楷體" w:eastAsia="標楷體" w:hAnsi="標楷體"/>
                <w:bCs/>
                <w:color w:val="000000" w:themeColor="text1"/>
              </w:rPr>
            </w:pPr>
            <w:r w:rsidRPr="00DA3DB4">
              <w:rPr>
                <w:rFonts w:ascii="標楷體" w:eastAsia="標楷體" w:hAnsi="標楷體" w:hint="eastAsia"/>
                <w:bCs/>
                <w:color w:val="000000" w:themeColor="text1"/>
              </w:rPr>
              <w:t>(一)建造費用百分比法者，依下表給</w:t>
            </w:r>
            <w:r w:rsidR="005F180C" w:rsidRPr="00DA3DB4">
              <w:rPr>
                <w:rFonts w:ascii="標楷體" w:eastAsia="標楷體" w:hAnsi="標楷體" w:hint="eastAsia"/>
                <w:bCs/>
                <w:color w:val="000000" w:themeColor="text1"/>
              </w:rPr>
              <w:t>付</w:t>
            </w:r>
            <w:r w:rsidRPr="00DA3DB4">
              <w:rPr>
                <w:rFonts w:ascii="標楷體" w:eastAsia="標楷體" w:hAnsi="標楷體" w:hint="eastAsia"/>
                <w:bCs/>
                <w:color w:val="000000" w:themeColor="text1"/>
              </w:rPr>
              <w:t>條件、比率</w:t>
            </w:r>
            <w:r w:rsidR="005F180C" w:rsidRPr="00DA3DB4">
              <w:rPr>
                <w:rFonts w:ascii="標楷體" w:eastAsia="標楷體" w:hAnsi="標楷體" w:hint="eastAsia"/>
                <w:bCs/>
                <w:color w:val="000000" w:themeColor="text1"/>
              </w:rPr>
              <w:t>：</w:t>
            </w:r>
          </w:p>
          <w:tbl>
            <w:tblPr>
              <w:tblW w:w="4535" w:type="pct"/>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1417"/>
              <w:gridCol w:w="1965"/>
            </w:tblGrid>
            <w:tr w:rsidR="00D0041B" w:rsidRPr="00DA3DB4" w:rsidTr="00323E2F">
              <w:trPr>
                <w:trHeight w:val="1022"/>
              </w:trPr>
              <w:tc>
                <w:tcPr>
                  <w:tcW w:w="1578" w:type="pct"/>
                </w:tcPr>
                <w:p w:rsidR="00D0041B" w:rsidRPr="00DA3DB4" w:rsidRDefault="00D0041B" w:rsidP="00F63ED2">
                  <w:pPr>
                    <w:tabs>
                      <w:tab w:val="num" w:pos="960"/>
                    </w:tabs>
                    <w:adjustRightInd w:val="0"/>
                    <w:snapToGrid w:val="0"/>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階段別</w:t>
                  </w:r>
                </w:p>
              </w:tc>
              <w:tc>
                <w:tcPr>
                  <w:tcW w:w="1434" w:type="pct"/>
                </w:tcPr>
                <w:p w:rsidR="00D0041B" w:rsidRPr="00DA3DB4" w:rsidRDefault="00D0041B" w:rsidP="00F63ED2">
                  <w:pPr>
                    <w:tabs>
                      <w:tab w:val="num" w:pos="960"/>
                    </w:tabs>
                    <w:adjustRightInd w:val="0"/>
                    <w:snapToGrid w:val="0"/>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給付條件</w:t>
                  </w:r>
                </w:p>
              </w:tc>
              <w:tc>
                <w:tcPr>
                  <w:tcW w:w="1988" w:type="pct"/>
                </w:tcPr>
                <w:p w:rsidR="00096574" w:rsidRPr="00DA3DB4" w:rsidRDefault="00096574" w:rsidP="00F63ED2">
                  <w:pPr>
                    <w:tabs>
                      <w:tab w:val="num" w:pos="960"/>
                    </w:tabs>
                    <w:adjustRightInd w:val="0"/>
                    <w:snapToGrid w:val="0"/>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給付比率</w:t>
                  </w:r>
                </w:p>
              </w:tc>
            </w:tr>
            <w:tr w:rsidR="004C1E1A" w:rsidRPr="00DA3DB4" w:rsidTr="00096574">
              <w:tc>
                <w:tcPr>
                  <w:tcW w:w="1578" w:type="pct"/>
                </w:tcPr>
                <w:p w:rsidR="004C1E1A" w:rsidRPr="00DA3DB4" w:rsidRDefault="004C1E1A" w:rsidP="00F63ED2">
                  <w:pPr>
                    <w:tabs>
                      <w:tab w:val="num" w:pos="960"/>
                    </w:tabs>
                    <w:adjustRightInd w:val="0"/>
                    <w:snapToGrid w:val="0"/>
                    <w:rPr>
                      <w:rFonts w:ascii="標楷體" w:eastAsia="標楷體" w:hAnsi="標楷體"/>
                      <w:color w:val="000000" w:themeColor="text1"/>
                      <w:u w:val="single"/>
                    </w:rPr>
                  </w:pPr>
                  <w:r w:rsidRPr="00DA3DB4">
                    <w:rPr>
                      <w:rFonts w:ascii="標楷體" w:eastAsia="標楷體" w:hAnsi="標楷體" w:hint="eastAsia"/>
                      <w:color w:val="000000" w:themeColor="text1"/>
                      <w:szCs w:val="28"/>
                    </w:rPr>
                    <w:t>乙方提送服務實施計畫書或說明</w:t>
                  </w:r>
                </w:p>
              </w:tc>
              <w:tc>
                <w:tcPr>
                  <w:tcW w:w="1434" w:type="pct"/>
                </w:tcPr>
                <w:p w:rsidR="004C1E1A" w:rsidRPr="00DA3DB4" w:rsidRDefault="004C1E1A" w:rsidP="00F63ED2">
                  <w:pPr>
                    <w:tabs>
                      <w:tab w:val="num" w:pos="960"/>
                    </w:tabs>
                    <w:adjustRightInd w:val="0"/>
                    <w:snapToGrid w:val="0"/>
                    <w:rPr>
                      <w:rFonts w:ascii="標楷體" w:eastAsia="標楷體" w:hAnsi="標楷體"/>
                      <w:color w:val="000000" w:themeColor="text1"/>
                      <w:u w:val="single"/>
                    </w:rPr>
                  </w:pPr>
                  <w:r w:rsidRPr="00DA3DB4">
                    <w:rPr>
                      <w:rFonts w:ascii="標楷體" w:eastAsia="標楷體" w:hAnsi="標楷體" w:hint="eastAsia"/>
                      <w:color w:val="000000" w:themeColor="text1"/>
                      <w:szCs w:val="28"/>
                    </w:rPr>
                    <w:t>甲方核可</w:t>
                  </w:r>
                  <w:r w:rsidR="00287F6B" w:rsidRPr="00DA3DB4">
                    <w:rPr>
                      <w:rFonts w:ascii="標楷體" w:eastAsia="標楷體" w:hAnsi="標楷體" w:hint="eastAsia"/>
                      <w:color w:val="000000" w:themeColor="text1"/>
                      <w:szCs w:val="28"/>
                    </w:rPr>
                    <w:t>服務實施</w:t>
                  </w:r>
                  <w:r w:rsidRPr="00DA3DB4">
                    <w:rPr>
                      <w:rFonts w:ascii="標楷體" w:eastAsia="標楷體" w:hAnsi="標楷體" w:hint="eastAsia"/>
                      <w:color w:val="000000" w:themeColor="text1"/>
                      <w:szCs w:val="28"/>
                    </w:rPr>
                    <w:t>計畫書</w:t>
                  </w:r>
                  <w:r w:rsidR="00287F6B" w:rsidRPr="00DA3DB4">
                    <w:rPr>
                      <w:rFonts w:ascii="標楷體" w:eastAsia="標楷體" w:hAnsi="標楷體" w:hint="eastAsia"/>
                      <w:color w:val="000000" w:themeColor="text1"/>
                      <w:szCs w:val="28"/>
                    </w:rPr>
                    <w:t>或說明</w:t>
                  </w:r>
                </w:p>
              </w:tc>
              <w:tc>
                <w:tcPr>
                  <w:tcW w:w="1988" w:type="pct"/>
                </w:tcPr>
                <w:p w:rsidR="004C1E1A" w:rsidRPr="00DA3DB4" w:rsidRDefault="004C1E1A" w:rsidP="00F63ED2">
                  <w:pPr>
                    <w:tabs>
                      <w:tab w:val="num" w:pos="960"/>
                    </w:tabs>
                    <w:adjustRightInd w:val="0"/>
                    <w:snapToGrid w:val="0"/>
                    <w:rPr>
                      <w:rFonts w:ascii="標楷體" w:eastAsia="標楷體" w:hAnsi="標楷體"/>
                      <w:color w:val="000000" w:themeColor="text1"/>
                      <w:u w:val="single"/>
                    </w:rPr>
                  </w:pPr>
                  <w:r w:rsidRPr="00DA3DB4">
                    <w:rPr>
                      <w:rFonts w:ascii="標楷體" w:eastAsia="標楷體" w:hAnsi="標楷體" w:hint="eastAsia"/>
                      <w:color w:val="000000" w:themeColor="text1"/>
                      <w:szCs w:val="28"/>
                      <w:u w:val="single"/>
                    </w:rPr>
                    <w:t>10%</w:t>
                  </w:r>
                </w:p>
              </w:tc>
            </w:tr>
            <w:tr w:rsidR="004C1E1A" w:rsidRPr="00DA3DB4" w:rsidTr="00096574">
              <w:tc>
                <w:tcPr>
                  <w:tcW w:w="1578" w:type="pct"/>
                  <w:vMerge w:val="restart"/>
                </w:tcPr>
                <w:p w:rsidR="004C1E1A" w:rsidRPr="00DA3DB4" w:rsidRDefault="004C1E1A" w:rsidP="00F63ED2">
                  <w:pPr>
                    <w:tabs>
                      <w:tab w:val="num" w:pos="960"/>
                    </w:tabs>
                    <w:adjustRightInd w:val="0"/>
                    <w:snapToGrid w:val="0"/>
                    <w:rPr>
                      <w:rFonts w:ascii="標楷體" w:eastAsia="標楷體" w:hAnsi="標楷體"/>
                      <w:color w:val="000000" w:themeColor="text1"/>
                      <w:u w:val="single"/>
                    </w:rPr>
                  </w:pPr>
                  <w:r w:rsidRPr="00DA3DB4">
                    <w:rPr>
                      <w:rFonts w:ascii="標楷體" w:eastAsia="標楷體" w:hAnsi="標楷體" w:hint="eastAsia"/>
                      <w:color w:val="000000" w:themeColor="text1"/>
                      <w:u w:val="single"/>
                    </w:rPr>
                    <w:t>基本設計</w:t>
                  </w:r>
                </w:p>
              </w:tc>
              <w:tc>
                <w:tcPr>
                  <w:tcW w:w="1434" w:type="pct"/>
                </w:tcPr>
                <w:p w:rsidR="004C1E1A" w:rsidRPr="00DA3DB4" w:rsidRDefault="004C1E1A" w:rsidP="00F63ED2">
                  <w:pPr>
                    <w:tabs>
                      <w:tab w:val="num" w:pos="960"/>
                    </w:tabs>
                    <w:adjustRightInd w:val="0"/>
                    <w:snapToGrid w:val="0"/>
                    <w:rPr>
                      <w:rFonts w:ascii="標楷體" w:eastAsia="標楷體" w:hAnsi="標楷體"/>
                      <w:color w:val="000000" w:themeColor="text1"/>
                      <w:u w:val="single"/>
                    </w:rPr>
                  </w:pPr>
                  <w:r w:rsidRPr="00DA3DB4">
                    <w:rPr>
                      <w:rFonts w:ascii="標楷體" w:eastAsia="標楷體" w:hAnsi="標楷體" w:hint="eastAsia"/>
                      <w:color w:val="000000" w:themeColor="text1"/>
                      <w:u w:val="single"/>
                    </w:rPr>
                    <w:t>甲方核定設計原則及草案</w:t>
                  </w:r>
                </w:p>
              </w:tc>
              <w:tc>
                <w:tcPr>
                  <w:tcW w:w="1988" w:type="pct"/>
                </w:tcPr>
                <w:p w:rsidR="004C1E1A" w:rsidRPr="00DA3DB4" w:rsidRDefault="00190E08" w:rsidP="00F63ED2">
                  <w:pPr>
                    <w:tabs>
                      <w:tab w:val="num" w:pos="960"/>
                    </w:tabs>
                    <w:adjustRightInd w:val="0"/>
                    <w:snapToGrid w:val="0"/>
                    <w:rPr>
                      <w:rFonts w:ascii="標楷體" w:eastAsia="標楷體" w:hAnsi="標楷體"/>
                      <w:color w:val="000000" w:themeColor="text1"/>
                      <w:u w:val="single"/>
                    </w:rPr>
                  </w:pPr>
                  <w:r w:rsidRPr="00DA3DB4">
                    <w:rPr>
                      <w:rFonts w:ascii="標楷體" w:eastAsia="標楷體" w:hAnsi="標楷體" w:hint="eastAsia"/>
                      <w:color w:val="000000" w:themeColor="text1"/>
                      <w:u w:val="single"/>
                    </w:rPr>
                    <w:t>10</w:t>
                  </w:r>
                  <w:r w:rsidR="004C1E1A" w:rsidRPr="00DA3DB4">
                    <w:rPr>
                      <w:rFonts w:ascii="標楷體" w:eastAsia="標楷體" w:hAnsi="標楷體" w:hint="eastAsia"/>
                      <w:color w:val="000000" w:themeColor="text1"/>
                      <w:u w:val="single"/>
                    </w:rPr>
                    <w:t>%</w:t>
                  </w:r>
                </w:p>
              </w:tc>
            </w:tr>
            <w:tr w:rsidR="004C1E1A" w:rsidRPr="00DA3DB4" w:rsidTr="00096574">
              <w:tc>
                <w:tcPr>
                  <w:tcW w:w="1578" w:type="pct"/>
                  <w:vMerge/>
                </w:tcPr>
                <w:p w:rsidR="004C1E1A" w:rsidRPr="00DA3DB4" w:rsidRDefault="004C1E1A" w:rsidP="00F63ED2">
                  <w:pPr>
                    <w:tabs>
                      <w:tab w:val="num" w:pos="960"/>
                    </w:tabs>
                    <w:adjustRightInd w:val="0"/>
                    <w:snapToGrid w:val="0"/>
                    <w:rPr>
                      <w:rFonts w:ascii="標楷體" w:eastAsia="標楷體" w:hAnsi="標楷體"/>
                      <w:color w:val="000000" w:themeColor="text1"/>
                      <w:szCs w:val="28"/>
                      <w:u w:val="single"/>
                    </w:rPr>
                  </w:pPr>
                </w:p>
              </w:tc>
              <w:tc>
                <w:tcPr>
                  <w:tcW w:w="1434" w:type="pct"/>
                </w:tcPr>
                <w:p w:rsidR="004C1E1A" w:rsidRPr="00DA3DB4" w:rsidRDefault="004C1E1A" w:rsidP="00F63ED2">
                  <w:pPr>
                    <w:tabs>
                      <w:tab w:val="num" w:pos="960"/>
                    </w:tabs>
                    <w:adjustRightInd w:val="0"/>
                    <w:snapToGrid w:val="0"/>
                    <w:rPr>
                      <w:rFonts w:ascii="標楷體" w:eastAsia="標楷體" w:hAnsi="標楷體"/>
                      <w:color w:val="000000" w:themeColor="text1"/>
                      <w:szCs w:val="28"/>
                      <w:u w:val="single"/>
                    </w:rPr>
                  </w:pPr>
                  <w:r w:rsidRPr="00DA3DB4">
                    <w:rPr>
                      <w:rFonts w:ascii="標楷體" w:eastAsia="標楷體" w:hAnsi="標楷體" w:hint="eastAsia"/>
                      <w:color w:val="000000" w:themeColor="text1"/>
                      <w:u w:val="single"/>
                    </w:rPr>
                    <w:t>甲方核定基本設計報告</w:t>
                  </w:r>
                </w:p>
              </w:tc>
              <w:tc>
                <w:tcPr>
                  <w:tcW w:w="1988" w:type="pct"/>
                </w:tcPr>
                <w:p w:rsidR="004C1E1A" w:rsidRPr="00DA3DB4" w:rsidRDefault="004C1E1A" w:rsidP="00F63ED2">
                  <w:pPr>
                    <w:tabs>
                      <w:tab w:val="num" w:pos="960"/>
                    </w:tabs>
                    <w:adjustRightInd w:val="0"/>
                    <w:snapToGrid w:val="0"/>
                    <w:rPr>
                      <w:rFonts w:ascii="標楷體" w:eastAsia="標楷體" w:hAnsi="標楷體"/>
                      <w:color w:val="000000" w:themeColor="text1"/>
                      <w:szCs w:val="28"/>
                      <w:u w:val="single"/>
                    </w:rPr>
                  </w:pPr>
                  <w:r w:rsidRPr="00DA3DB4">
                    <w:rPr>
                      <w:rFonts w:ascii="標楷體" w:eastAsia="標楷體" w:hAnsi="標楷體" w:hint="eastAsia"/>
                      <w:color w:val="000000" w:themeColor="text1"/>
                      <w:u w:val="single"/>
                    </w:rPr>
                    <w:t>30%</w:t>
                  </w:r>
                </w:p>
              </w:tc>
            </w:tr>
            <w:tr w:rsidR="004C1E1A" w:rsidRPr="00DA3DB4" w:rsidTr="00096574">
              <w:tc>
                <w:tcPr>
                  <w:tcW w:w="1578" w:type="pct"/>
                  <w:vMerge w:val="restart"/>
                </w:tcPr>
                <w:p w:rsidR="004C1E1A" w:rsidRPr="00DA3DB4" w:rsidRDefault="004C1E1A" w:rsidP="00F63ED2">
                  <w:pPr>
                    <w:tabs>
                      <w:tab w:val="num" w:pos="960"/>
                    </w:tabs>
                    <w:adjustRightInd w:val="0"/>
                    <w:snapToGrid w:val="0"/>
                    <w:rPr>
                      <w:rFonts w:ascii="標楷體" w:eastAsia="標楷體" w:hAnsi="標楷體"/>
                      <w:color w:val="000000" w:themeColor="text1"/>
                      <w:u w:val="single"/>
                    </w:rPr>
                  </w:pPr>
                  <w:r w:rsidRPr="00DA3DB4">
                    <w:rPr>
                      <w:rFonts w:ascii="標楷體" w:eastAsia="標楷體" w:hAnsi="標楷體" w:hint="eastAsia"/>
                      <w:color w:val="000000" w:themeColor="text1"/>
                      <w:u w:val="single"/>
                    </w:rPr>
                    <w:t>細部設計</w:t>
                  </w:r>
                </w:p>
              </w:tc>
              <w:tc>
                <w:tcPr>
                  <w:tcW w:w="1434" w:type="pct"/>
                </w:tcPr>
                <w:p w:rsidR="004C1E1A" w:rsidRPr="00DA3DB4" w:rsidRDefault="004C1E1A" w:rsidP="00F63ED2">
                  <w:pPr>
                    <w:tabs>
                      <w:tab w:val="num" w:pos="960"/>
                    </w:tabs>
                    <w:adjustRightInd w:val="0"/>
                    <w:snapToGrid w:val="0"/>
                    <w:rPr>
                      <w:rFonts w:ascii="標楷體" w:eastAsia="標楷體" w:hAnsi="標楷體"/>
                      <w:color w:val="000000" w:themeColor="text1"/>
                      <w:u w:val="single"/>
                    </w:rPr>
                  </w:pPr>
                  <w:r w:rsidRPr="00DA3DB4">
                    <w:rPr>
                      <w:rFonts w:ascii="標楷體" w:eastAsia="標楷體" w:hAnsi="標楷體" w:hint="eastAsia"/>
                      <w:color w:val="000000" w:themeColor="text1"/>
                      <w:u w:val="single"/>
                    </w:rPr>
                    <w:t>甲方核定細部設計報告</w:t>
                  </w:r>
                </w:p>
              </w:tc>
              <w:tc>
                <w:tcPr>
                  <w:tcW w:w="1988" w:type="pct"/>
                </w:tcPr>
                <w:p w:rsidR="004C1E1A" w:rsidRPr="00DA3DB4" w:rsidRDefault="00190E08" w:rsidP="00F63ED2">
                  <w:pPr>
                    <w:tabs>
                      <w:tab w:val="num" w:pos="960"/>
                    </w:tabs>
                    <w:adjustRightInd w:val="0"/>
                    <w:snapToGrid w:val="0"/>
                    <w:rPr>
                      <w:rFonts w:ascii="標楷體" w:eastAsia="標楷體" w:hAnsi="標楷體"/>
                      <w:color w:val="000000" w:themeColor="text1"/>
                      <w:u w:val="single"/>
                    </w:rPr>
                  </w:pPr>
                  <w:r w:rsidRPr="00DA3DB4">
                    <w:rPr>
                      <w:rFonts w:ascii="標楷體" w:eastAsia="標楷體" w:hAnsi="標楷體" w:hint="eastAsia"/>
                      <w:color w:val="000000" w:themeColor="text1"/>
                      <w:u w:val="single"/>
                    </w:rPr>
                    <w:t>35</w:t>
                  </w:r>
                  <w:r w:rsidR="004C1E1A" w:rsidRPr="00DA3DB4">
                    <w:rPr>
                      <w:rFonts w:ascii="標楷體" w:eastAsia="標楷體" w:hAnsi="標楷體" w:hint="eastAsia"/>
                      <w:color w:val="000000" w:themeColor="text1"/>
                      <w:u w:val="single"/>
                    </w:rPr>
                    <w:t>%</w:t>
                  </w:r>
                </w:p>
              </w:tc>
            </w:tr>
            <w:tr w:rsidR="004C1E1A" w:rsidRPr="00DA3DB4" w:rsidTr="00096574">
              <w:tc>
                <w:tcPr>
                  <w:tcW w:w="1578" w:type="pct"/>
                  <w:vMerge/>
                </w:tcPr>
                <w:p w:rsidR="004C1E1A" w:rsidRPr="00DA3DB4" w:rsidRDefault="004C1E1A" w:rsidP="00F63ED2">
                  <w:pPr>
                    <w:tabs>
                      <w:tab w:val="num" w:pos="960"/>
                    </w:tabs>
                    <w:adjustRightInd w:val="0"/>
                    <w:snapToGrid w:val="0"/>
                    <w:rPr>
                      <w:rFonts w:ascii="標楷體" w:eastAsia="標楷體" w:hAnsi="標楷體"/>
                      <w:color w:val="000000" w:themeColor="text1"/>
                      <w:szCs w:val="28"/>
                      <w:u w:val="single"/>
                    </w:rPr>
                  </w:pPr>
                </w:p>
              </w:tc>
              <w:tc>
                <w:tcPr>
                  <w:tcW w:w="1434" w:type="pct"/>
                </w:tcPr>
                <w:p w:rsidR="004C1E1A" w:rsidRPr="00DA3DB4" w:rsidRDefault="004C1E1A" w:rsidP="00F63ED2">
                  <w:pPr>
                    <w:tabs>
                      <w:tab w:val="num" w:pos="960"/>
                    </w:tabs>
                    <w:adjustRightInd w:val="0"/>
                    <w:snapToGrid w:val="0"/>
                    <w:rPr>
                      <w:rFonts w:ascii="標楷體" w:eastAsia="標楷體" w:hAnsi="標楷體"/>
                      <w:color w:val="000000" w:themeColor="text1"/>
                      <w:szCs w:val="28"/>
                      <w:u w:val="single"/>
                    </w:rPr>
                  </w:pPr>
                  <w:r w:rsidRPr="00DA3DB4">
                    <w:rPr>
                      <w:rFonts w:ascii="標楷體" w:eastAsia="標楷體" w:hAnsi="標楷體" w:hint="eastAsia"/>
                      <w:color w:val="000000" w:themeColor="text1"/>
                      <w:u w:val="single"/>
                    </w:rPr>
                    <w:t>工程案決標</w:t>
                  </w:r>
                </w:p>
              </w:tc>
              <w:tc>
                <w:tcPr>
                  <w:tcW w:w="1988" w:type="pct"/>
                </w:tcPr>
                <w:p w:rsidR="004C1E1A" w:rsidRPr="00DA3DB4" w:rsidRDefault="004C1E1A" w:rsidP="00F63ED2">
                  <w:pPr>
                    <w:tabs>
                      <w:tab w:val="num" w:pos="960"/>
                    </w:tabs>
                    <w:adjustRightInd w:val="0"/>
                    <w:snapToGrid w:val="0"/>
                    <w:rPr>
                      <w:rFonts w:ascii="標楷體" w:eastAsia="標楷體" w:hAnsi="標楷體"/>
                      <w:color w:val="000000" w:themeColor="text1"/>
                      <w:szCs w:val="28"/>
                      <w:u w:val="single"/>
                    </w:rPr>
                  </w:pPr>
                  <w:r w:rsidRPr="00DA3DB4">
                    <w:rPr>
                      <w:rFonts w:ascii="標楷體" w:eastAsia="標楷體" w:hAnsi="標楷體" w:hint="eastAsia"/>
                      <w:color w:val="000000" w:themeColor="text1"/>
                      <w:u w:val="single"/>
                    </w:rPr>
                    <w:t>10%</w:t>
                  </w:r>
                </w:p>
              </w:tc>
            </w:tr>
            <w:tr w:rsidR="00F86146" w:rsidRPr="00DA3DB4" w:rsidTr="00096574">
              <w:tc>
                <w:tcPr>
                  <w:tcW w:w="1578" w:type="pct"/>
                </w:tcPr>
                <w:p w:rsidR="00F86146" w:rsidRPr="00DA3DB4" w:rsidRDefault="00F86146" w:rsidP="00F63ED2">
                  <w:pPr>
                    <w:tabs>
                      <w:tab w:val="num" w:pos="960"/>
                    </w:tabs>
                    <w:adjustRightInd w:val="0"/>
                    <w:snapToGrid w:val="0"/>
                    <w:rPr>
                      <w:rFonts w:ascii="標楷體" w:eastAsia="標楷體" w:hAnsi="標楷體"/>
                      <w:color w:val="000000" w:themeColor="text1"/>
                      <w:szCs w:val="28"/>
                      <w:u w:val="single"/>
                    </w:rPr>
                  </w:pPr>
                  <w:r w:rsidRPr="00DA3DB4">
                    <w:rPr>
                      <w:rFonts w:ascii="標楷體" w:eastAsia="標楷體" w:hAnsi="標楷體" w:hint="eastAsia"/>
                      <w:color w:val="000000" w:themeColor="text1"/>
                      <w:szCs w:val="28"/>
                      <w:u w:val="single"/>
                    </w:rPr>
                    <w:t>驗收</w:t>
                  </w:r>
                </w:p>
              </w:tc>
              <w:tc>
                <w:tcPr>
                  <w:tcW w:w="1434" w:type="pct"/>
                </w:tcPr>
                <w:p w:rsidR="00F86146" w:rsidRPr="00DA3DB4" w:rsidRDefault="00F86146" w:rsidP="00F63ED2">
                  <w:pPr>
                    <w:tabs>
                      <w:tab w:val="num" w:pos="960"/>
                    </w:tabs>
                    <w:adjustRightInd w:val="0"/>
                    <w:snapToGrid w:val="0"/>
                    <w:rPr>
                      <w:rFonts w:ascii="標楷體" w:eastAsia="標楷體" w:hAnsi="標楷體"/>
                      <w:color w:val="000000" w:themeColor="text1"/>
                      <w:u w:val="single"/>
                    </w:rPr>
                  </w:pPr>
                  <w:r w:rsidRPr="00DA3DB4">
                    <w:rPr>
                      <w:rFonts w:ascii="標楷體" w:eastAsia="標楷體" w:hAnsi="標楷體" w:hint="eastAsia"/>
                      <w:color w:val="000000" w:themeColor="text1"/>
                      <w:u w:val="single"/>
                    </w:rPr>
                    <w:t>驗收後</w:t>
                  </w:r>
                </w:p>
              </w:tc>
              <w:tc>
                <w:tcPr>
                  <w:tcW w:w="1988" w:type="pct"/>
                </w:tcPr>
                <w:p w:rsidR="00F86146" w:rsidRPr="00DA3DB4" w:rsidRDefault="00190E08" w:rsidP="00F63ED2">
                  <w:pPr>
                    <w:tabs>
                      <w:tab w:val="num" w:pos="960"/>
                    </w:tabs>
                    <w:adjustRightInd w:val="0"/>
                    <w:snapToGrid w:val="0"/>
                    <w:rPr>
                      <w:rFonts w:ascii="標楷體" w:eastAsia="標楷體" w:hAnsi="標楷體"/>
                      <w:color w:val="000000" w:themeColor="text1"/>
                      <w:u w:val="single"/>
                    </w:rPr>
                  </w:pPr>
                  <w:r w:rsidRPr="00DA3DB4">
                    <w:rPr>
                      <w:rFonts w:ascii="標楷體" w:eastAsia="標楷體" w:hAnsi="標楷體" w:hint="eastAsia"/>
                      <w:color w:val="000000" w:themeColor="text1"/>
                      <w:u w:val="single"/>
                    </w:rPr>
                    <w:t>5</w:t>
                  </w:r>
                  <w:r w:rsidR="00F86146" w:rsidRPr="00DA3DB4">
                    <w:rPr>
                      <w:rFonts w:ascii="標楷體" w:eastAsia="標楷體" w:hAnsi="標楷體" w:hint="eastAsia"/>
                      <w:color w:val="000000" w:themeColor="text1"/>
                      <w:u w:val="single"/>
                    </w:rPr>
                    <w:t>%</w:t>
                  </w:r>
                </w:p>
              </w:tc>
            </w:tr>
          </w:tbl>
          <w:p w:rsidR="007526E1" w:rsidRPr="00DA3DB4" w:rsidRDefault="007526E1" w:rsidP="007526E1">
            <w:pPr>
              <w:adjustRightInd w:val="0"/>
              <w:snapToGrid w:val="0"/>
              <w:spacing w:line="400" w:lineRule="atLeast"/>
              <w:ind w:leftChars="213" w:left="511"/>
              <w:rPr>
                <w:rFonts w:ascii="標楷體" w:eastAsia="標楷體" w:hAnsi="標楷體"/>
                <w:color w:val="000000" w:themeColor="text1"/>
                <w:sz w:val="20"/>
                <w:szCs w:val="28"/>
                <w:u w:val="single"/>
              </w:rPr>
            </w:pPr>
            <w:r w:rsidRPr="00DA3DB4">
              <w:rPr>
                <w:rFonts w:ascii="標楷體" w:eastAsia="標楷體" w:hAnsi="標楷體" w:hint="eastAsia"/>
                <w:color w:val="000000" w:themeColor="text1"/>
                <w:sz w:val="20"/>
                <w:szCs w:val="28"/>
                <w:u w:val="single"/>
              </w:rPr>
              <w:t>附註：</w:t>
            </w:r>
          </w:p>
          <w:p w:rsidR="007526E1" w:rsidRPr="00DA3DB4" w:rsidRDefault="00067250" w:rsidP="007526E1">
            <w:pPr>
              <w:adjustRightInd w:val="0"/>
              <w:snapToGrid w:val="0"/>
              <w:spacing w:line="400" w:lineRule="atLeast"/>
              <w:ind w:leftChars="213" w:left="899" w:hangingChars="194" w:hanging="388"/>
              <w:rPr>
                <w:rFonts w:ascii="標楷體" w:eastAsia="標楷體" w:hAnsi="標楷體"/>
                <w:color w:val="000000" w:themeColor="text1"/>
                <w:sz w:val="20"/>
                <w:szCs w:val="28"/>
              </w:rPr>
            </w:pPr>
            <w:r w:rsidRPr="00DA3DB4">
              <w:rPr>
                <w:rFonts w:ascii="標楷體" w:eastAsia="標楷體" w:hAnsi="標楷體" w:hint="eastAsia"/>
                <w:color w:val="000000" w:themeColor="text1"/>
                <w:sz w:val="20"/>
                <w:szCs w:val="28"/>
                <w:u w:val="single"/>
              </w:rPr>
              <w:t>1</w:t>
            </w:r>
            <w:r w:rsidR="007526E1" w:rsidRPr="00DA3DB4">
              <w:rPr>
                <w:rFonts w:ascii="標楷體" w:eastAsia="標楷體" w:hAnsi="標楷體" w:hint="eastAsia"/>
                <w:color w:val="000000" w:themeColor="text1"/>
                <w:sz w:val="20"/>
                <w:szCs w:val="28"/>
                <w:u w:val="single"/>
              </w:rPr>
              <w:t>、</w:t>
            </w:r>
            <w:r w:rsidR="007526E1" w:rsidRPr="00DA3DB4">
              <w:rPr>
                <w:rFonts w:ascii="標楷體" w:eastAsia="標楷體" w:hAnsi="標楷體" w:hint="eastAsia"/>
                <w:color w:val="000000" w:themeColor="text1"/>
                <w:sz w:val="20"/>
                <w:szCs w:val="28"/>
              </w:rPr>
              <w:t>甲方得依規劃</w:t>
            </w:r>
            <w:r w:rsidR="007526E1" w:rsidRPr="00DA3DB4">
              <w:rPr>
                <w:rFonts w:ascii="標楷體" w:eastAsia="標楷體" w:hAnsi="標楷體" w:hint="eastAsia"/>
                <w:color w:val="000000" w:themeColor="text1"/>
                <w:sz w:val="20"/>
                <w:szCs w:val="28"/>
                <w:u w:val="single"/>
              </w:rPr>
              <w:t>、</w:t>
            </w:r>
            <w:r w:rsidR="007526E1" w:rsidRPr="00DA3DB4">
              <w:rPr>
                <w:rFonts w:ascii="標楷體" w:eastAsia="標楷體" w:hAnsi="標楷體" w:hint="eastAsia"/>
                <w:color w:val="000000" w:themeColor="text1"/>
                <w:sz w:val="20"/>
                <w:szCs w:val="28"/>
              </w:rPr>
              <w:t>設計工程</w:t>
            </w:r>
            <w:r w:rsidR="007526E1" w:rsidRPr="00DA3DB4">
              <w:rPr>
                <w:rFonts w:ascii="標楷體" w:eastAsia="標楷體" w:hAnsi="標楷體" w:hint="eastAsia"/>
                <w:color w:val="000000" w:themeColor="text1"/>
                <w:sz w:val="20"/>
                <w:szCs w:val="28"/>
                <w:u w:val="single"/>
              </w:rPr>
              <w:t>之規模</w:t>
            </w:r>
            <w:r w:rsidR="007526E1" w:rsidRPr="00DA3DB4">
              <w:rPr>
                <w:rFonts w:ascii="標楷體" w:eastAsia="標楷體" w:hAnsi="標楷體" w:hint="eastAsia"/>
                <w:color w:val="000000" w:themeColor="text1"/>
                <w:sz w:val="20"/>
                <w:szCs w:val="28"/>
              </w:rPr>
              <w:t>、工作期程及工作複雜性適當</w:t>
            </w:r>
            <w:r w:rsidR="007526E1" w:rsidRPr="00DA3DB4">
              <w:rPr>
                <w:rFonts w:ascii="標楷體" w:eastAsia="標楷體" w:hAnsi="標楷體" w:hint="eastAsia"/>
                <w:color w:val="000000" w:themeColor="text1"/>
                <w:sz w:val="20"/>
                <w:u w:val="single"/>
              </w:rPr>
              <w:t>修正、</w:t>
            </w:r>
            <w:r w:rsidR="007526E1" w:rsidRPr="00DA3DB4">
              <w:rPr>
                <w:rFonts w:ascii="標楷體" w:eastAsia="標楷體" w:hAnsi="標楷體" w:hint="eastAsia"/>
                <w:color w:val="000000" w:themeColor="text1"/>
                <w:sz w:val="20"/>
                <w:szCs w:val="28"/>
              </w:rPr>
              <w:t>增加給付期數。</w:t>
            </w:r>
          </w:p>
          <w:p w:rsidR="007526E1" w:rsidRPr="00DA3DB4" w:rsidRDefault="00067250" w:rsidP="007526E1">
            <w:pPr>
              <w:adjustRightInd w:val="0"/>
              <w:snapToGrid w:val="0"/>
              <w:spacing w:line="400" w:lineRule="atLeast"/>
              <w:ind w:leftChars="213" w:left="899" w:hangingChars="194" w:hanging="388"/>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2</w:t>
            </w:r>
            <w:r w:rsidR="007526E1" w:rsidRPr="00DA3DB4">
              <w:rPr>
                <w:rFonts w:ascii="標楷體" w:eastAsia="標楷體" w:hAnsi="標楷體" w:hint="eastAsia"/>
                <w:color w:val="000000" w:themeColor="text1"/>
                <w:sz w:val="20"/>
                <w:szCs w:val="20"/>
                <w:u w:val="single"/>
              </w:rPr>
              <w:t>、終止契約時，不適用本條附件之契約價金給付條件，乙方已工作部分之服務費用經甲方審查同意者，甲方應核實給付。</w:t>
            </w:r>
          </w:p>
          <w:p w:rsidR="00866389" w:rsidRPr="00DA3DB4" w:rsidRDefault="007526E1" w:rsidP="007526E1">
            <w:pPr>
              <w:spacing w:line="400" w:lineRule="atLeast"/>
              <w:ind w:leftChars="104" w:left="792" w:hangingChars="226" w:hanging="542"/>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w:t>
            </w:r>
            <w:r w:rsidR="00067250" w:rsidRPr="00DA3DB4">
              <w:rPr>
                <w:rFonts w:ascii="標楷體" w:eastAsia="標楷體" w:hAnsi="標楷體" w:hint="eastAsia"/>
                <w:color w:val="000000" w:themeColor="text1"/>
                <w:u w:val="single"/>
              </w:rPr>
              <w:t>二</w:t>
            </w:r>
            <w:r w:rsidRPr="00DA3DB4">
              <w:rPr>
                <w:rFonts w:ascii="標楷體" w:eastAsia="標楷體" w:hAnsi="標楷體" w:hint="eastAsia"/>
                <w:color w:val="000000" w:themeColor="text1"/>
                <w:u w:val="single"/>
              </w:rPr>
              <w:t>)</w:t>
            </w:r>
            <w:r w:rsidR="00866389" w:rsidRPr="00DA3DB4">
              <w:rPr>
                <w:rFonts w:ascii="標楷體" w:eastAsia="標楷體" w:hAnsi="標楷體" w:hint="eastAsia"/>
                <w:color w:val="000000" w:themeColor="text1"/>
                <w:u w:val="single"/>
              </w:rPr>
              <w:t>採總包價法者，依上表各階段給付條件、第3條附件1給付。</w:t>
            </w:r>
          </w:p>
          <w:p w:rsidR="007526E1" w:rsidRPr="00DA3DB4" w:rsidRDefault="00866389" w:rsidP="007526E1">
            <w:pPr>
              <w:spacing w:line="400" w:lineRule="atLeast"/>
              <w:ind w:leftChars="104" w:left="792" w:hangingChars="226" w:hanging="542"/>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(三)</w:t>
            </w:r>
            <w:r w:rsidR="007526E1" w:rsidRPr="00DA3DB4">
              <w:rPr>
                <w:rFonts w:ascii="標楷體" w:eastAsia="標楷體" w:hAnsi="標楷體" w:hint="eastAsia"/>
                <w:color w:val="000000" w:themeColor="text1"/>
                <w:u w:val="single"/>
              </w:rPr>
              <w:t>採服務成本加公費法計算者，</w:t>
            </w:r>
            <w:r w:rsidR="00067250" w:rsidRPr="00DA3DB4">
              <w:rPr>
                <w:rFonts w:ascii="標楷體" w:eastAsia="標楷體" w:hAnsi="標楷體" w:hint="eastAsia"/>
                <w:color w:val="000000" w:themeColor="text1"/>
                <w:u w:val="single"/>
              </w:rPr>
              <w:t>依上表各階段給附條件，並</w:t>
            </w:r>
            <w:r w:rsidR="007526E1" w:rsidRPr="00DA3DB4">
              <w:rPr>
                <w:rFonts w:ascii="標楷體" w:eastAsia="標楷體" w:hAnsi="標楷體" w:hint="eastAsia"/>
                <w:color w:val="000000" w:themeColor="text1"/>
                <w:u w:val="single"/>
              </w:rPr>
              <w:t>檢附憑證</w:t>
            </w:r>
            <w:r w:rsidR="00020081" w:rsidRPr="00DA3DB4">
              <w:rPr>
                <w:rFonts w:ascii="標楷體" w:eastAsia="標楷體" w:hAnsi="標楷體" w:hint="eastAsia"/>
                <w:color w:val="000000" w:themeColor="text1"/>
                <w:u w:val="single"/>
              </w:rPr>
              <w:t>後</w:t>
            </w:r>
            <w:r w:rsidR="007526E1" w:rsidRPr="00DA3DB4">
              <w:rPr>
                <w:rFonts w:ascii="標楷體" w:eastAsia="標楷體" w:hAnsi="標楷體" w:hint="eastAsia"/>
                <w:color w:val="000000" w:themeColor="text1"/>
                <w:u w:val="single"/>
              </w:rPr>
              <w:t>給付。</w:t>
            </w:r>
          </w:p>
          <w:p w:rsidR="007526E1" w:rsidRPr="00DA3DB4" w:rsidRDefault="007526E1" w:rsidP="007526E1">
            <w:pPr>
              <w:spacing w:line="400" w:lineRule="atLeast"/>
              <w:ind w:leftChars="104" w:left="792" w:hangingChars="226" w:hanging="542"/>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w:t>
            </w:r>
            <w:r w:rsidR="00866389" w:rsidRPr="00DA3DB4">
              <w:rPr>
                <w:rFonts w:ascii="標楷體" w:eastAsia="標楷體" w:hAnsi="標楷體" w:hint="eastAsia"/>
                <w:color w:val="000000" w:themeColor="text1"/>
                <w:u w:val="single"/>
              </w:rPr>
              <w:t>四</w:t>
            </w:r>
            <w:r w:rsidRPr="00DA3DB4">
              <w:rPr>
                <w:rFonts w:ascii="標楷體" w:eastAsia="標楷體" w:hAnsi="標楷體" w:hint="eastAsia"/>
                <w:color w:val="000000" w:themeColor="text1"/>
                <w:u w:val="single"/>
              </w:rPr>
              <w:t>)採按月、按日或按時計酬法計算者，</w:t>
            </w:r>
            <w:r w:rsidR="00067250" w:rsidRPr="00DA3DB4">
              <w:rPr>
                <w:rFonts w:ascii="標楷體" w:eastAsia="標楷體" w:hAnsi="標楷體" w:hint="eastAsia"/>
                <w:color w:val="000000" w:themeColor="text1"/>
                <w:u w:val="single"/>
              </w:rPr>
              <w:t>依上表各階段給附條件</w:t>
            </w:r>
            <w:r w:rsidR="005F180C"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u w:val="single"/>
              </w:rPr>
              <w:t>第3條附件4及實際人力出勤情形，檢附憑證給付。</w:t>
            </w:r>
          </w:p>
          <w:p w:rsidR="007420A2" w:rsidRPr="00DA3DB4" w:rsidRDefault="00096574" w:rsidP="00096574">
            <w:pPr>
              <w:spacing w:line="400" w:lineRule="atLeast"/>
              <w:ind w:left="48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二、</w:t>
            </w:r>
            <w:r w:rsidR="007420A2" w:rsidRPr="00DA3DB4">
              <w:rPr>
                <w:rFonts w:ascii="標楷體" w:eastAsia="標楷體" w:hAnsi="標楷體" w:hint="eastAsia"/>
                <w:color w:val="000000" w:themeColor="text1"/>
                <w:szCs w:val="28"/>
              </w:rPr>
              <w:t>監造服務費部分</w:t>
            </w:r>
            <w:r w:rsidR="003E1D83" w:rsidRPr="00B70FC6">
              <w:rPr>
                <w:rFonts w:ascii="標楷體" w:eastAsia="標楷體" w:hAnsi="標楷體" w:hint="eastAsia"/>
                <w:color w:val="000000" w:themeColor="text1"/>
                <w:szCs w:val="28"/>
                <w:u w:val="single"/>
              </w:rPr>
              <w:t>，</w:t>
            </w:r>
            <w:r w:rsidR="003E1D83" w:rsidRPr="00734A89">
              <w:rPr>
                <w:rFonts w:ascii="標楷體" w:eastAsia="標楷體" w:hAnsi="標楷體" w:hint="eastAsia"/>
                <w:color w:val="000000" w:themeColor="text1"/>
                <w:szCs w:val="28"/>
                <w:u w:val="single"/>
              </w:rPr>
              <w:t>每月請款1次</w:t>
            </w:r>
            <w:r w:rsidR="003E1D83">
              <w:rPr>
                <w:rFonts w:ascii="標楷體" w:eastAsia="標楷體" w:hAnsi="標楷體" w:hint="eastAsia"/>
                <w:color w:val="000000" w:themeColor="text1"/>
                <w:szCs w:val="28"/>
                <w:u w:val="single"/>
              </w:rPr>
              <w:t>，請款金額計算方式如下</w:t>
            </w:r>
            <w:r w:rsidR="007420A2" w:rsidRPr="00DA3DB4">
              <w:rPr>
                <w:rFonts w:ascii="標楷體" w:eastAsia="標楷體" w:hAnsi="標楷體" w:hint="eastAsia"/>
                <w:color w:val="000000" w:themeColor="text1"/>
                <w:szCs w:val="28"/>
              </w:rPr>
              <w:t>：</w:t>
            </w:r>
          </w:p>
          <w:p w:rsidR="003E1D83" w:rsidRDefault="007526E1" w:rsidP="003E1D83">
            <w:pPr>
              <w:spacing w:line="400" w:lineRule="atLeast"/>
              <w:ind w:leftChars="104" w:left="792" w:hangingChars="226" w:hanging="542"/>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(一)</w:t>
            </w:r>
            <w:r w:rsidR="003E1D83" w:rsidRPr="00DA3DB4">
              <w:rPr>
                <w:rFonts w:ascii="標楷體" w:eastAsia="標楷體" w:hAnsi="標楷體" w:hint="eastAsia"/>
                <w:color w:val="000000" w:themeColor="text1"/>
                <w:u w:val="single"/>
              </w:rPr>
              <w:t>採總包價法或建造費用百分比法計算者，</w:t>
            </w:r>
            <w:r w:rsidR="003E1D83">
              <w:rPr>
                <w:rFonts w:ascii="標楷體" w:eastAsia="標楷體" w:hAnsi="標楷體" w:hint="eastAsia"/>
                <w:color w:val="000000" w:themeColor="text1"/>
                <w:u w:val="single"/>
              </w:rPr>
              <w:t>依下列公式計算：</w:t>
            </w:r>
          </w:p>
          <w:p w:rsidR="003E1D83" w:rsidRDefault="003E1D83" w:rsidP="003E1D83">
            <w:pPr>
              <w:spacing w:line="400" w:lineRule="atLeast"/>
              <w:ind w:leftChars="329" w:left="790" w:firstLineChars="1" w:firstLine="2"/>
              <w:jc w:val="both"/>
              <w:rPr>
                <w:rFonts w:ascii="標楷體" w:eastAsia="標楷體" w:hAnsi="標楷體"/>
                <w:color w:val="000000" w:themeColor="text1"/>
                <w:u w:val="single"/>
              </w:rPr>
            </w:pPr>
            <w:r>
              <w:rPr>
                <w:rFonts w:ascii="標楷體" w:eastAsia="標楷體" w:hAnsi="標楷體" w:hint="eastAsia"/>
                <w:color w:val="000000" w:themeColor="text1"/>
                <w:szCs w:val="28"/>
                <w:u w:val="single"/>
              </w:rPr>
              <w:t>每月請款金額=</w:t>
            </w:r>
            <w:r w:rsidRPr="00DA3DB4">
              <w:rPr>
                <w:rFonts w:ascii="標楷體" w:eastAsia="標楷體" w:hAnsi="標楷體" w:hint="eastAsia"/>
                <w:color w:val="000000" w:themeColor="text1"/>
                <w:u w:val="single"/>
              </w:rPr>
              <w:t>監造服務費×</w:t>
            </w:r>
            <w:r>
              <w:rPr>
                <w:rFonts w:ascii="標楷體" w:eastAsia="標楷體" w:hAnsi="標楷體" w:hint="eastAsia"/>
                <w:color w:val="000000" w:themeColor="text1"/>
                <w:u w:val="single"/>
              </w:rPr>
              <w:t>當月</w:t>
            </w:r>
            <w:r w:rsidRPr="00DA3DB4">
              <w:rPr>
                <w:rFonts w:ascii="標楷體" w:eastAsia="標楷體" w:hAnsi="標楷體" w:hint="eastAsia"/>
                <w:color w:val="000000" w:themeColor="text1"/>
                <w:u w:val="single"/>
              </w:rPr>
              <w:t>進度</w:t>
            </w:r>
          </w:p>
          <w:p w:rsidR="007526E1" w:rsidRPr="00DA3DB4" w:rsidRDefault="003E1D83" w:rsidP="003E1D83">
            <w:pPr>
              <w:spacing w:line="400" w:lineRule="atLeast"/>
              <w:ind w:leftChars="329" w:left="790" w:firstLineChars="1" w:firstLine="2"/>
              <w:jc w:val="both"/>
              <w:rPr>
                <w:rFonts w:ascii="標楷體" w:eastAsia="標楷體" w:hAnsi="標楷體"/>
                <w:color w:val="000000" w:themeColor="text1"/>
                <w:u w:val="single"/>
              </w:rPr>
            </w:pPr>
            <w:r w:rsidRPr="00B70FC6">
              <w:rPr>
                <w:rFonts w:ascii="標楷體" w:eastAsia="標楷體" w:hAnsi="標楷體" w:hint="eastAsia"/>
                <w:color w:val="000000" w:themeColor="text1"/>
                <w:szCs w:val="28"/>
                <w:u w:val="single"/>
              </w:rPr>
              <w:t>當月進度(由甲方擇一於招標時載明)</w:t>
            </w:r>
            <w:r w:rsidRPr="00045393">
              <w:rPr>
                <w:rFonts w:ascii="標楷體" w:eastAsia="標楷體" w:hAnsi="標楷體" w:hint="eastAsia"/>
                <w:color w:val="000000" w:themeColor="text1"/>
                <w:szCs w:val="28"/>
                <w:u w:val="single"/>
              </w:rPr>
              <w:t>：□</w:t>
            </w:r>
            <w:r w:rsidRPr="00734A89">
              <w:rPr>
                <w:rFonts w:ascii="標楷體" w:eastAsia="標楷體" w:hAnsi="標楷體" w:hint="eastAsia"/>
                <w:color w:val="000000" w:themeColor="text1"/>
                <w:szCs w:val="28"/>
                <w:u w:val="single"/>
              </w:rPr>
              <w:t>當月</w:t>
            </w:r>
            <w:r w:rsidRPr="00DA3DB4">
              <w:rPr>
                <w:rFonts w:ascii="標楷體" w:eastAsia="標楷體" w:hAnsi="標楷體" w:hint="eastAsia"/>
                <w:color w:val="000000" w:themeColor="text1"/>
                <w:szCs w:val="28"/>
                <w:u w:val="single"/>
              </w:rPr>
              <w:t>工程施工進度</w:t>
            </w:r>
            <w:r>
              <w:rPr>
                <w:rFonts w:ascii="標楷體" w:eastAsia="標楷體" w:hAnsi="標楷體" w:hint="eastAsia"/>
                <w:color w:val="000000" w:themeColor="text1"/>
                <w:szCs w:val="28"/>
                <w:u w:val="single"/>
              </w:rPr>
              <w:t>□當月</w:t>
            </w:r>
            <w:r w:rsidRPr="00DA3DB4">
              <w:rPr>
                <w:rFonts w:ascii="標楷體" w:eastAsia="標楷體" w:hAnsi="標楷體" w:hint="eastAsia"/>
                <w:color w:val="000000" w:themeColor="text1"/>
                <w:szCs w:val="28"/>
                <w:u w:val="single"/>
              </w:rPr>
              <w:t>監造進度 (當月依契約約定辦理監造之人月數/契約監造人月數)</w:t>
            </w:r>
            <w:r w:rsidR="007526E1" w:rsidRPr="00DA3DB4">
              <w:rPr>
                <w:rFonts w:ascii="標楷體" w:eastAsia="標楷體" w:hAnsi="標楷體" w:hint="eastAsia"/>
                <w:color w:val="000000" w:themeColor="text1"/>
                <w:u w:val="single"/>
              </w:rPr>
              <w:t>。</w:t>
            </w:r>
          </w:p>
          <w:p w:rsidR="007526E1" w:rsidRPr="00DA3DB4" w:rsidRDefault="007526E1" w:rsidP="007526E1">
            <w:pPr>
              <w:spacing w:line="400" w:lineRule="atLeast"/>
              <w:ind w:leftChars="104" w:left="792" w:hangingChars="226" w:hanging="542"/>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(二)採服務成本加公費法計算者，依核定之工作實際進度，檢附憑證</w:t>
            </w:r>
            <w:r w:rsidR="00020081" w:rsidRPr="00DA3DB4">
              <w:rPr>
                <w:rFonts w:ascii="標楷體" w:eastAsia="標楷體" w:hAnsi="標楷體" w:hint="eastAsia"/>
                <w:color w:val="000000" w:themeColor="text1"/>
                <w:u w:val="single"/>
              </w:rPr>
              <w:t>後</w:t>
            </w:r>
            <w:r w:rsidRPr="00DA3DB4">
              <w:rPr>
                <w:rFonts w:ascii="標楷體" w:eastAsia="標楷體" w:hAnsi="標楷體" w:hint="eastAsia"/>
                <w:color w:val="000000" w:themeColor="text1"/>
                <w:u w:val="single"/>
              </w:rPr>
              <w:t>給付。</w:t>
            </w:r>
          </w:p>
          <w:p w:rsidR="007526E1" w:rsidRPr="00DA3DB4" w:rsidRDefault="007526E1" w:rsidP="007526E1">
            <w:pPr>
              <w:spacing w:line="400" w:lineRule="atLeast"/>
              <w:ind w:leftChars="104" w:left="792" w:hangingChars="226" w:hanging="542"/>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(三)採按月、按日或按時計酬法計算者，依第3條附件4及實際人力出勤情形，檢附憑證</w:t>
            </w:r>
            <w:r w:rsidR="00020081" w:rsidRPr="00DA3DB4">
              <w:rPr>
                <w:rFonts w:ascii="標楷體" w:eastAsia="標楷體" w:hAnsi="標楷體" w:hint="eastAsia"/>
                <w:color w:val="000000" w:themeColor="text1"/>
                <w:u w:val="single"/>
              </w:rPr>
              <w:t>後</w:t>
            </w:r>
            <w:r w:rsidRPr="00DA3DB4">
              <w:rPr>
                <w:rFonts w:ascii="標楷體" w:eastAsia="標楷體" w:hAnsi="標楷體" w:hint="eastAsia"/>
                <w:color w:val="000000" w:themeColor="text1"/>
                <w:u w:val="single"/>
              </w:rPr>
              <w:t>給付。</w:t>
            </w:r>
          </w:p>
          <w:p w:rsidR="00096574" w:rsidRPr="00DA3DB4" w:rsidRDefault="00096574" w:rsidP="00096574">
            <w:pPr>
              <w:spacing w:line="400" w:lineRule="atLeast"/>
              <w:ind w:left="48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u w:val="single"/>
              </w:rPr>
              <w:t>三、</w:t>
            </w:r>
            <w:r w:rsidRPr="00DA3DB4">
              <w:rPr>
                <w:rFonts w:ascii="標楷體" w:eastAsia="標楷體" w:hAnsi="標楷體" w:hint="eastAsia"/>
                <w:color w:val="000000" w:themeColor="text1"/>
                <w:szCs w:val="28"/>
              </w:rPr>
              <w:t>採建造費用百分比法計費者，用以計算服務費用之建造費用，於建造工程決標前，暫以工程預算金額代之。因暫代而溢付者，應予扣回。</w:t>
            </w:r>
          </w:p>
          <w:p w:rsidR="00096574" w:rsidRPr="00DA3DB4" w:rsidRDefault="00096574" w:rsidP="00096574">
            <w:pPr>
              <w:spacing w:line="400" w:lineRule="atLeast"/>
              <w:ind w:left="48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u w:val="single"/>
              </w:rPr>
              <w:t>四、</w:t>
            </w:r>
            <w:r w:rsidRPr="00DA3DB4">
              <w:rPr>
                <w:rFonts w:ascii="標楷體" w:eastAsia="標楷體" w:hAnsi="標楷體" w:hint="eastAsia"/>
                <w:color w:val="000000" w:themeColor="text1"/>
                <w:szCs w:val="28"/>
              </w:rPr>
              <w:t>變更契約後應依新給付總價調整後期應給付金額，如有溢付情形時於下一期請款時扣抵。</w:t>
            </w:r>
          </w:p>
          <w:p w:rsidR="00096574" w:rsidRPr="00DA3DB4" w:rsidRDefault="00096574" w:rsidP="00965685">
            <w:pPr>
              <w:spacing w:line="400" w:lineRule="atLeast"/>
              <w:ind w:left="480" w:hangingChars="200" w:hanging="480"/>
              <w:jc w:val="both"/>
              <w:rPr>
                <w:rFonts w:ascii="標楷體" w:eastAsia="標楷體" w:hAnsi="標楷體"/>
                <w:b/>
                <w:bCs/>
                <w:color w:val="000000" w:themeColor="text1"/>
              </w:rPr>
            </w:pPr>
            <w:r w:rsidRPr="00DA3DB4">
              <w:rPr>
                <w:rFonts w:ascii="標楷體" w:eastAsia="標楷體" w:hAnsi="標楷體" w:hint="eastAsia"/>
                <w:color w:val="000000" w:themeColor="text1"/>
                <w:szCs w:val="28"/>
                <w:u w:val="single"/>
              </w:rPr>
              <w:t>五、其他服務項目之給付條件，詳契約第3條附件約定條件辦理。</w:t>
            </w:r>
          </w:p>
        </w:tc>
        <w:tc>
          <w:tcPr>
            <w:tcW w:w="5515" w:type="dxa"/>
          </w:tcPr>
          <w:p w:rsidR="00131EDD" w:rsidRPr="00DA3DB4" w:rsidRDefault="00131EDD" w:rsidP="003F75DC">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第5條附件2　建築工程以外各類工程適用</w:t>
            </w:r>
          </w:p>
          <w:p w:rsidR="00131EDD" w:rsidRPr="00DA3DB4" w:rsidRDefault="00131EDD" w:rsidP="00131EDD">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一、總包價法或建造費用百分比法之給付</w:t>
            </w:r>
          </w:p>
          <w:p w:rsidR="00131EDD" w:rsidRPr="00DA3DB4" w:rsidRDefault="00131EDD" w:rsidP="00131EDD">
            <w:pPr>
              <w:spacing w:line="400" w:lineRule="atLeast"/>
              <w:ind w:leftChars="100" w:left="72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(一)設計服務費部分</w:t>
            </w:r>
          </w:p>
          <w:p w:rsidR="00131EDD" w:rsidRPr="00DA3DB4" w:rsidRDefault="00131EDD" w:rsidP="00131EDD">
            <w:pPr>
              <w:spacing w:line="400" w:lineRule="atLeast"/>
              <w:ind w:leftChars="200" w:left="720" w:hangingChars="100" w:hanging="24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1.第一期﹕簽約時，乙方提送服務實施計畫書或說明，經甲方核可後，給付契約價金之百分之十。</w:t>
            </w:r>
          </w:p>
          <w:p w:rsidR="001F7E97" w:rsidRPr="00DA3DB4" w:rsidRDefault="001F7E97" w:rsidP="001F7E97">
            <w:pPr>
              <w:spacing w:line="400" w:lineRule="atLeast"/>
              <w:ind w:leftChars="200" w:left="720" w:hangingChars="100" w:hanging="24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2.其他各期</w:t>
            </w:r>
          </w:p>
          <w:p w:rsidR="001F7E97" w:rsidRPr="00DA3DB4" w:rsidRDefault="001F7E97" w:rsidP="001F7E97">
            <w:pPr>
              <w:spacing w:line="400" w:lineRule="atLeast"/>
              <w:ind w:leftChars="250" w:left="840" w:hangingChars="100" w:hanging="24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(1)設計原則及草案(5%)</w:t>
            </w:r>
          </w:p>
          <w:p w:rsidR="001F7E97" w:rsidRPr="00DA3DB4" w:rsidRDefault="001F7E97" w:rsidP="001F7E97">
            <w:pPr>
              <w:spacing w:line="400" w:lineRule="atLeast"/>
              <w:ind w:leftChars="250" w:left="840" w:hangingChars="100" w:hanging="24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(2)基本設計(30%)</w:t>
            </w:r>
          </w:p>
          <w:p w:rsidR="001F7E97" w:rsidRPr="00DA3DB4" w:rsidRDefault="001F7E97" w:rsidP="001F7E97">
            <w:pPr>
              <w:spacing w:line="400" w:lineRule="atLeast"/>
              <w:ind w:leftChars="250" w:left="840" w:hangingChars="100" w:hanging="24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(3)細部設計(30%)</w:t>
            </w:r>
          </w:p>
          <w:p w:rsidR="001F7E97" w:rsidRPr="00DA3DB4" w:rsidRDefault="001F7E97" w:rsidP="001F7E97">
            <w:pPr>
              <w:spacing w:line="400" w:lineRule="atLeast"/>
              <w:ind w:leftChars="250" w:left="840" w:hangingChars="100" w:hanging="24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(4)工程案決標(10%)</w:t>
            </w:r>
          </w:p>
          <w:p w:rsidR="001F7E97" w:rsidRPr="00DA3DB4" w:rsidRDefault="001F7E97" w:rsidP="001F7E97">
            <w:pPr>
              <w:spacing w:line="400" w:lineRule="atLeast"/>
              <w:ind w:leftChars="250" w:left="840" w:hangingChars="100" w:hanging="24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(5)工程竣工後(15%)</w:t>
            </w:r>
          </w:p>
          <w:p w:rsidR="007420A2" w:rsidRPr="00DA3DB4" w:rsidRDefault="007420A2" w:rsidP="00096574">
            <w:pPr>
              <w:spacing w:line="400" w:lineRule="atLeast"/>
              <w:ind w:leftChars="100" w:left="720" w:hangingChars="200" w:hanging="480"/>
              <w:jc w:val="both"/>
              <w:rPr>
                <w:rFonts w:ascii="標楷體" w:eastAsia="標楷體" w:hAnsi="標楷體"/>
                <w:color w:val="000000" w:themeColor="text1"/>
                <w:szCs w:val="28"/>
              </w:rPr>
            </w:pPr>
          </w:p>
          <w:p w:rsidR="00096574" w:rsidRPr="00DA3DB4" w:rsidRDefault="00096574" w:rsidP="00096574">
            <w:pPr>
              <w:spacing w:line="400" w:lineRule="atLeast"/>
              <w:ind w:leftChars="100" w:left="720" w:hangingChars="200" w:hanging="480"/>
              <w:jc w:val="both"/>
              <w:rPr>
                <w:rFonts w:ascii="標楷體" w:eastAsia="標楷體" w:hAnsi="標楷體"/>
                <w:color w:val="000000" w:themeColor="text1"/>
                <w:szCs w:val="28"/>
              </w:rPr>
            </w:pPr>
          </w:p>
          <w:p w:rsidR="00096574" w:rsidRPr="00DA3DB4" w:rsidRDefault="00096574" w:rsidP="00096574">
            <w:pPr>
              <w:spacing w:line="400" w:lineRule="atLeast"/>
              <w:ind w:leftChars="100" w:left="720" w:hangingChars="200" w:hanging="480"/>
              <w:jc w:val="both"/>
              <w:rPr>
                <w:rFonts w:ascii="標楷體" w:eastAsia="標楷體" w:hAnsi="標楷體"/>
                <w:color w:val="000000" w:themeColor="text1"/>
                <w:szCs w:val="28"/>
              </w:rPr>
            </w:pPr>
          </w:p>
          <w:p w:rsidR="00020081" w:rsidRPr="00DA3DB4" w:rsidRDefault="00020081" w:rsidP="00096574">
            <w:pPr>
              <w:spacing w:line="400" w:lineRule="atLeast"/>
              <w:ind w:leftChars="100" w:left="720" w:hangingChars="200" w:hanging="480"/>
              <w:jc w:val="both"/>
              <w:rPr>
                <w:rFonts w:ascii="標楷體" w:eastAsia="標楷體" w:hAnsi="標楷體"/>
                <w:color w:val="000000" w:themeColor="text1"/>
                <w:szCs w:val="28"/>
              </w:rPr>
            </w:pPr>
          </w:p>
          <w:p w:rsidR="00096574" w:rsidRPr="00DA3DB4" w:rsidRDefault="00096574" w:rsidP="00096574">
            <w:pPr>
              <w:adjustRightInd w:val="0"/>
              <w:snapToGrid w:val="0"/>
              <w:spacing w:line="400" w:lineRule="atLeast"/>
              <w:ind w:leftChars="213" w:left="511"/>
              <w:rPr>
                <w:rFonts w:ascii="標楷體" w:eastAsia="標楷體" w:hAnsi="標楷體"/>
                <w:color w:val="000000" w:themeColor="text1"/>
                <w:szCs w:val="28"/>
              </w:rPr>
            </w:pPr>
            <w:r w:rsidRPr="00DA3DB4">
              <w:rPr>
                <w:rFonts w:ascii="標楷體" w:eastAsia="標楷體" w:hAnsi="標楷體" w:hint="eastAsia"/>
                <w:color w:val="000000" w:themeColor="text1"/>
                <w:szCs w:val="28"/>
              </w:rPr>
              <w:t>甲方得依</w:t>
            </w:r>
            <w:r w:rsidRPr="00DA3DB4">
              <w:rPr>
                <w:rFonts w:ascii="標楷體" w:eastAsia="標楷體" w:hAnsi="標楷體" w:hint="eastAsia"/>
                <w:color w:val="000000" w:themeColor="text1"/>
                <w:szCs w:val="28"/>
                <w:u w:val="single"/>
              </w:rPr>
              <w:t>規劃</w:t>
            </w:r>
            <w:r w:rsidRPr="00DA3DB4">
              <w:rPr>
                <w:rFonts w:ascii="標楷體" w:eastAsia="標楷體" w:hAnsi="標楷體" w:hint="eastAsia"/>
                <w:color w:val="000000" w:themeColor="text1"/>
                <w:szCs w:val="28"/>
              </w:rPr>
              <w:t>設計</w:t>
            </w:r>
            <w:r w:rsidRPr="00DA3DB4">
              <w:rPr>
                <w:rFonts w:ascii="標楷體" w:eastAsia="標楷體" w:hAnsi="標楷體" w:hint="eastAsia"/>
                <w:color w:val="000000" w:themeColor="text1"/>
                <w:szCs w:val="28"/>
                <w:u w:val="single"/>
              </w:rPr>
              <w:t>之</w:t>
            </w:r>
            <w:r w:rsidRPr="00DA3DB4">
              <w:rPr>
                <w:rFonts w:ascii="標楷體" w:eastAsia="標楷體" w:hAnsi="標楷體" w:hint="eastAsia"/>
                <w:color w:val="000000" w:themeColor="text1"/>
                <w:szCs w:val="28"/>
              </w:rPr>
              <w:t>工程大小、工作期程及工作複雜性適當增加給付期數。</w:t>
            </w:r>
          </w:p>
          <w:p w:rsidR="007526E1" w:rsidRPr="00DA3DB4" w:rsidRDefault="007526E1" w:rsidP="00096574">
            <w:pPr>
              <w:adjustRightInd w:val="0"/>
              <w:snapToGrid w:val="0"/>
              <w:spacing w:line="400" w:lineRule="atLeast"/>
              <w:ind w:leftChars="213" w:left="511"/>
              <w:rPr>
                <w:rFonts w:ascii="標楷體" w:eastAsia="標楷體" w:hAnsi="標楷體"/>
                <w:color w:val="000000" w:themeColor="text1"/>
                <w:szCs w:val="28"/>
              </w:rPr>
            </w:pPr>
          </w:p>
          <w:p w:rsidR="007526E1" w:rsidRPr="00DA3DB4" w:rsidRDefault="007526E1" w:rsidP="00096574">
            <w:pPr>
              <w:adjustRightInd w:val="0"/>
              <w:snapToGrid w:val="0"/>
              <w:spacing w:line="400" w:lineRule="atLeast"/>
              <w:ind w:leftChars="213" w:left="511"/>
              <w:rPr>
                <w:rFonts w:ascii="標楷體" w:eastAsia="標楷體" w:hAnsi="標楷體"/>
                <w:color w:val="000000" w:themeColor="text1"/>
                <w:szCs w:val="28"/>
              </w:rPr>
            </w:pPr>
          </w:p>
          <w:p w:rsidR="007526E1" w:rsidRPr="00DA3DB4" w:rsidRDefault="007526E1" w:rsidP="00096574">
            <w:pPr>
              <w:adjustRightInd w:val="0"/>
              <w:snapToGrid w:val="0"/>
              <w:spacing w:line="400" w:lineRule="atLeast"/>
              <w:ind w:leftChars="213" w:left="511"/>
              <w:rPr>
                <w:rFonts w:ascii="標楷體" w:eastAsia="標楷體" w:hAnsi="標楷體"/>
                <w:color w:val="000000" w:themeColor="text1"/>
                <w:szCs w:val="28"/>
              </w:rPr>
            </w:pPr>
          </w:p>
          <w:p w:rsidR="00965685" w:rsidRPr="00DA3DB4" w:rsidRDefault="00965685" w:rsidP="00096574">
            <w:pPr>
              <w:adjustRightInd w:val="0"/>
              <w:snapToGrid w:val="0"/>
              <w:spacing w:line="400" w:lineRule="atLeast"/>
              <w:ind w:leftChars="213" w:left="511"/>
              <w:rPr>
                <w:rFonts w:ascii="標楷體" w:eastAsia="標楷體" w:hAnsi="標楷體"/>
                <w:color w:val="000000" w:themeColor="text1"/>
                <w:szCs w:val="28"/>
              </w:rPr>
            </w:pPr>
          </w:p>
          <w:p w:rsidR="00965685" w:rsidRPr="00DA3DB4" w:rsidRDefault="00965685" w:rsidP="00096574">
            <w:pPr>
              <w:adjustRightInd w:val="0"/>
              <w:snapToGrid w:val="0"/>
              <w:spacing w:line="400" w:lineRule="atLeast"/>
              <w:ind w:leftChars="213" w:left="511"/>
              <w:rPr>
                <w:rFonts w:ascii="標楷體" w:eastAsia="標楷體" w:hAnsi="標楷體"/>
                <w:color w:val="000000" w:themeColor="text1"/>
                <w:szCs w:val="28"/>
              </w:rPr>
            </w:pPr>
          </w:p>
          <w:p w:rsidR="00965685" w:rsidRPr="00DA3DB4" w:rsidRDefault="00965685" w:rsidP="00096574">
            <w:pPr>
              <w:adjustRightInd w:val="0"/>
              <w:snapToGrid w:val="0"/>
              <w:spacing w:line="400" w:lineRule="atLeast"/>
              <w:ind w:leftChars="213" w:left="511"/>
              <w:rPr>
                <w:rFonts w:ascii="標楷體" w:eastAsia="標楷體" w:hAnsi="標楷體"/>
                <w:color w:val="000000" w:themeColor="text1"/>
                <w:szCs w:val="28"/>
              </w:rPr>
            </w:pPr>
          </w:p>
          <w:p w:rsidR="00067250" w:rsidRPr="00DA3DB4" w:rsidRDefault="00067250" w:rsidP="00096574">
            <w:pPr>
              <w:adjustRightInd w:val="0"/>
              <w:snapToGrid w:val="0"/>
              <w:spacing w:line="400" w:lineRule="atLeast"/>
              <w:ind w:leftChars="213" w:left="511"/>
              <w:rPr>
                <w:rFonts w:ascii="標楷體" w:eastAsia="標楷體" w:hAnsi="標楷體"/>
                <w:color w:val="000000" w:themeColor="text1"/>
                <w:szCs w:val="28"/>
              </w:rPr>
            </w:pPr>
          </w:p>
          <w:p w:rsidR="00067250" w:rsidRPr="00DA3DB4" w:rsidRDefault="00067250" w:rsidP="00096574">
            <w:pPr>
              <w:adjustRightInd w:val="0"/>
              <w:snapToGrid w:val="0"/>
              <w:spacing w:line="400" w:lineRule="atLeast"/>
              <w:ind w:leftChars="213" w:left="511"/>
              <w:rPr>
                <w:rFonts w:ascii="標楷體" w:eastAsia="標楷體" w:hAnsi="標楷體"/>
                <w:color w:val="000000" w:themeColor="text1"/>
                <w:szCs w:val="28"/>
              </w:rPr>
            </w:pPr>
          </w:p>
          <w:p w:rsidR="00866389" w:rsidRPr="00DA3DB4" w:rsidRDefault="00866389" w:rsidP="00096574">
            <w:pPr>
              <w:adjustRightInd w:val="0"/>
              <w:snapToGrid w:val="0"/>
              <w:spacing w:line="400" w:lineRule="atLeast"/>
              <w:ind w:leftChars="213" w:left="511"/>
              <w:rPr>
                <w:rFonts w:ascii="標楷體" w:eastAsia="標楷體" w:hAnsi="標楷體"/>
                <w:color w:val="000000" w:themeColor="text1"/>
                <w:szCs w:val="28"/>
              </w:rPr>
            </w:pPr>
          </w:p>
          <w:p w:rsidR="00020081" w:rsidRPr="00DA3DB4" w:rsidRDefault="00020081" w:rsidP="00096574">
            <w:pPr>
              <w:adjustRightInd w:val="0"/>
              <w:snapToGrid w:val="0"/>
              <w:spacing w:line="400" w:lineRule="atLeast"/>
              <w:ind w:leftChars="213" w:left="511"/>
              <w:rPr>
                <w:rFonts w:ascii="標楷體" w:eastAsia="標楷體" w:hAnsi="標楷體"/>
                <w:color w:val="000000" w:themeColor="text1"/>
                <w:szCs w:val="28"/>
              </w:rPr>
            </w:pPr>
          </w:p>
          <w:p w:rsidR="007420A2" w:rsidRPr="00DA3DB4" w:rsidRDefault="007420A2" w:rsidP="00096574">
            <w:pPr>
              <w:spacing w:line="400" w:lineRule="atLeast"/>
              <w:ind w:leftChars="100" w:left="72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(二)監造服務費部分（由甲方擇一於招標時載明）：</w:t>
            </w:r>
          </w:p>
          <w:p w:rsidR="007526E1" w:rsidRPr="00DA3DB4" w:rsidRDefault="007526E1" w:rsidP="00096574">
            <w:pPr>
              <w:spacing w:line="400" w:lineRule="atLeast"/>
              <w:ind w:leftChars="300" w:left="960" w:hangingChars="100" w:hanging="24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□依工程施工進度每月請款一次。</w:t>
            </w:r>
            <w:r w:rsidRPr="00DA3DB4">
              <w:rPr>
                <w:rFonts w:ascii="標楷體" w:eastAsia="標楷體" w:hAnsi="標楷體"/>
                <w:color w:val="000000" w:themeColor="text1"/>
                <w:szCs w:val="28"/>
              </w:rPr>
              <w:br/>
            </w:r>
            <w:r w:rsidRPr="003E1D83">
              <w:rPr>
                <w:rFonts w:ascii="標楷體" w:eastAsia="標楷體" w:hAnsi="標楷體" w:hint="eastAsia"/>
                <w:color w:val="000000" w:themeColor="text1"/>
                <w:szCs w:val="28"/>
              </w:rPr>
              <w:t>請款金額依「監造服務費*當期工程進度」計。</w:t>
            </w:r>
          </w:p>
          <w:p w:rsidR="007420A2" w:rsidRPr="00DA3DB4" w:rsidRDefault="007420A2" w:rsidP="00096574">
            <w:pPr>
              <w:spacing w:line="400" w:lineRule="atLeast"/>
              <w:ind w:leftChars="300" w:left="960" w:hangingChars="100" w:hanging="24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□依監造進度每月請款一次。(監造進度:依契約規定辦理監造之已監造日期/工程契約工期總日數)</w:t>
            </w:r>
          </w:p>
          <w:p w:rsidR="007420A2" w:rsidRPr="00DA3DB4" w:rsidRDefault="007420A2" w:rsidP="00096574">
            <w:pPr>
              <w:spacing w:line="400" w:lineRule="atLeast"/>
              <w:ind w:leftChars="300" w:left="960" w:hangingChars="100" w:hanging="24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 xml:space="preserve">  請款金額依「監造服務費*監造進度」計</w:t>
            </w:r>
          </w:p>
          <w:p w:rsidR="00965685" w:rsidRPr="00DA3DB4" w:rsidRDefault="00965685" w:rsidP="00096574">
            <w:pPr>
              <w:spacing w:line="400" w:lineRule="atLeast"/>
              <w:ind w:leftChars="200" w:left="720" w:hangingChars="100" w:hanging="240"/>
              <w:jc w:val="both"/>
              <w:rPr>
                <w:rFonts w:ascii="標楷體" w:eastAsia="標楷體" w:hAnsi="標楷體"/>
                <w:b/>
                <w:bCs/>
                <w:color w:val="000000" w:themeColor="text1"/>
              </w:rPr>
            </w:pPr>
          </w:p>
          <w:p w:rsidR="00965685" w:rsidRPr="00DA3DB4" w:rsidRDefault="00965685" w:rsidP="00096574">
            <w:pPr>
              <w:spacing w:line="400" w:lineRule="atLeast"/>
              <w:ind w:leftChars="200" w:left="720" w:hangingChars="100" w:hanging="240"/>
              <w:jc w:val="both"/>
              <w:rPr>
                <w:rFonts w:ascii="標楷體" w:eastAsia="標楷體" w:hAnsi="標楷體"/>
                <w:b/>
                <w:bCs/>
                <w:color w:val="000000" w:themeColor="text1"/>
              </w:rPr>
            </w:pPr>
          </w:p>
          <w:p w:rsidR="00020081" w:rsidRDefault="00020081" w:rsidP="00096574">
            <w:pPr>
              <w:spacing w:line="400" w:lineRule="atLeast"/>
              <w:ind w:leftChars="200" w:left="720" w:hangingChars="100" w:hanging="240"/>
              <w:jc w:val="both"/>
              <w:rPr>
                <w:rFonts w:ascii="標楷體" w:eastAsia="標楷體" w:hAnsi="標楷體"/>
                <w:b/>
                <w:bCs/>
                <w:color w:val="000000" w:themeColor="text1"/>
              </w:rPr>
            </w:pPr>
          </w:p>
          <w:p w:rsidR="00044464" w:rsidRDefault="00044464" w:rsidP="00096574">
            <w:pPr>
              <w:spacing w:line="400" w:lineRule="atLeast"/>
              <w:ind w:leftChars="200" w:left="720" w:hangingChars="100" w:hanging="240"/>
              <w:jc w:val="both"/>
              <w:rPr>
                <w:rFonts w:ascii="標楷體" w:eastAsia="標楷體" w:hAnsi="標楷體"/>
                <w:b/>
                <w:bCs/>
                <w:color w:val="000000" w:themeColor="text1"/>
              </w:rPr>
            </w:pPr>
          </w:p>
          <w:p w:rsidR="00044464" w:rsidRPr="00DA3DB4" w:rsidRDefault="00044464" w:rsidP="00096574">
            <w:pPr>
              <w:spacing w:line="400" w:lineRule="atLeast"/>
              <w:ind w:leftChars="200" w:left="720" w:hangingChars="100" w:hanging="240"/>
              <w:jc w:val="both"/>
              <w:rPr>
                <w:rFonts w:ascii="標楷體" w:eastAsia="標楷體" w:hAnsi="標楷體"/>
                <w:b/>
                <w:bCs/>
                <w:color w:val="000000" w:themeColor="text1"/>
              </w:rPr>
            </w:pPr>
          </w:p>
          <w:p w:rsidR="007420A2" w:rsidRPr="00DA3DB4" w:rsidRDefault="007420A2" w:rsidP="00096574">
            <w:pPr>
              <w:spacing w:line="400" w:lineRule="atLeast"/>
              <w:ind w:leftChars="200" w:left="720" w:hangingChars="100" w:hanging="240"/>
              <w:jc w:val="both"/>
              <w:rPr>
                <w:rFonts w:ascii="標楷體" w:eastAsia="標楷體" w:hAnsi="標楷體"/>
                <w:b/>
                <w:bCs/>
                <w:color w:val="000000" w:themeColor="text1"/>
              </w:rPr>
            </w:pPr>
            <w:r w:rsidRPr="00DA3DB4">
              <w:rPr>
                <w:rFonts w:ascii="標楷體" w:eastAsia="標楷體" w:hAnsi="標楷體"/>
                <w:b/>
                <w:bCs/>
                <w:color w:val="000000" w:themeColor="text1"/>
              </w:rPr>
              <w:t>……</w:t>
            </w:r>
          </w:p>
          <w:p w:rsidR="00287F6B" w:rsidRPr="00DA3DB4" w:rsidRDefault="00287F6B" w:rsidP="00287F6B">
            <w:pPr>
              <w:spacing w:line="400" w:lineRule="atLeast"/>
              <w:ind w:leftChars="100" w:left="720" w:hangingChars="200" w:hanging="480"/>
              <w:jc w:val="both"/>
              <w:rPr>
                <w:rFonts w:ascii="標楷體" w:eastAsia="標楷體" w:hAnsi="標楷體"/>
                <w:b/>
                <w:bCs/>
                <w:color w:val="000000" w:themeColor="text1"/>
              </w:rPr>
            </w:pPr>
            <w:r w:rsidRPr="00DA3DB4">
              <w:rPr>
                <w:rFonts w:ascii="標楷體" w:eastAsia="標楷體" w:hAnsi="標楷體" w:hint="eastAsia"/>
                <w:color w:val="000000" w:themeColor="text1"/>
                <w:szCs w:val="28"/>
              </w:rPr>
              <w:t>(三)</w:t>
            </w:r>
            <w:r w:rsidRPr="00DA3DB4">
              <w:rPr>
                <w:rFonts w:ascii="標楷體" w:eastAsia="標楷體" w:hAnsi="標楷體" w:hint="eastAsia"/>
                <w:color w:val="000000" w:themeColor="text1"/>
                <w:szCs w:val="28"/>
                <w:u w:val="single"/>
              </w:rPr>
              <w:t>如</w:t>
            </w:r>
            <w:r w:rsidRPr="00DA3DB4">
              <w:rPr>
                <w:rFonts w:ascii="標楷體" w:eastAsia="標楷體" w:hAnsi="標楷體" w:hint="eastAsia"/>
                <w:color w:val="000000" w:themeColor="text1"/>
                <w:szCs w:val="28"/>
              </w:rPr>
              <w:t>採建造費用百分比法計費者，用以計算服務費用之建造費用，於建造工程決標前，暫以工程預算金額代之。因暫代而溢付者，應予扣回。</w:t>
            </w:r>
          </w:p>
        </w:tc>
        <w:tc>
          <w:tcPr>
            <w:tcW w:w="3550" w:type="dxa"/>
          </w:tcPr>
          <w:p w:rsidR="00131EDD" w:rsidRPr="00DA3DB4" w:rsidRDefault="00131EDD" w:rsidP="002B1BEC">
            <w:pPr>
              <w:autoSpaceDE w:val="0"/>
              <w:autoSpaceDN w:val="0"/>
              <w:spacing w:line="400" w:lineRule="atLeast"/>
              <w:jc w:val="both"/>
              <w:rPr>
                <w:rFonts w:ascii="標楷體" w:eastAsia="標楷體" w:hAnsi="標楷體"/>
                <w:color w:val="000000" w:themeColor="text1"/>
              </w:rPr>
            </w:pPr>
          </w:p>
          <w:p w:rsidR="00131EDD" w:rsidRPr="00DA3DB4" w:rsidRDefault="00131EDD" w:rsidP="002B1BEC">
            <w:pPr>
              <w:autoSpaceDE w:val="0"/>
              <w:autoSpaceDN w:val="0"/>
              <w:spacing w:line="400" w:lineRule="atLeast"/>
              <w:jc w:val="both"/>
              <w:rPr>
                <w:rFonts w:ascii="標楷體" w:eastAsia="標楷體" w:hAnsi="標楷體"/>
                <w:color w:val="000000" w:themeColor="text1"/>
              </w:rPr>
            </w:pPr>
          </w:p>
          <w:p w:rsidR="00096574" w:rsidRPr="00DA3DB4" w:rsidRDefault="00096574" w:rsidP="00096574">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1.</w:t>
            </w:r>
            <w:r w:rsidRPr="00DA3DB4">
              <w:rPr>
                <w:rFonts w:ascii="標楷體" w:eastAsia="標楷體" w:hAnsi="標楷體"/>
                <w:color w:val="000000" w:themeColor="text1"/>
              </w:rPr>
              <w:t>配合本次修正範本架構，將契約價金給付條件之細節</w:t>
            </w:r>
            <w:r w:rsidR="00287F6B" w:rsidRPr="00DA3DB4">
              <w:rPr>
                <w:rFonts w:ascii="標楷體" w:eastAsia="標楷體" w:hAnsi="標楷體" w:hint="eastAsia"/>
                <w:color w:val="000000" w:themeColor="text1"/>
              </w:rPr>
              <w:t>載明</w:t>
            </w:r>
            <w:r w:rsidR="00287F6B" w:rsidRPr="00DA3DB4">
              <w:rPr>
                <w:rFonts w:ascii="標楷體" w:eastAsia="標楷體" w:hAnsi="標楷體"/>
                <w:color w:val="000000" w:themeColor="text1"/>
              </w:rPr>
              <w:t>於附</w:t>
            </w:r>
            <w:r w:rsidR="00287F6B" w:rsidRPr="00DA3DB4">
              <w:rPr>
                <w:rFonts w:ascii="標楷體" w:eastAsia="標楷體" w:hAnsi="標楷體" w:hint="eastAsia"/>
                <w:color w:val="000000" w:themeColor="text1"/>
              </w:rPr>
              <w:t>件</w:t>
            </w:r>
            <w:r w:rsidRPr="00DA3DB4">
              <w:rPr>
                <w:rFonts w:ascii="標楷體" w:eastAsia="標楷體" w:hAnsi="標楷體"/>
                <w:color w:val="000000" w:themeColor="text1"/>
              </w:rPr>
              <w:t>，並不僅限於總包價法或建造費用百分比法，其他計費方式均適用。</w:t>
            </w:r>
          </w:p>
          <w:p w:rsidR="00096574" w:rsidRPr="00DA3DB4" w:rsidRDefault="00096574" w:rsidP="00096574">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2.</w:t>
            </w:r>
            <w:r w:rsidR="00156A40">
              <w:rPr>
                <w:rFonts w:ascii="標楷體" w:eastAsia="標楷體" w:hAnsi="標楷體" w:hint="eastAsia"/>
                <w:color w:val="000000" w:themeColor="text1"/>
              </w:rPr>
              <w:t>配合</w:t>
            </w:r>
            <w:r w:rsidRPr="00DA3DB4">
              <w:rPr>
                <w:rFonts w:ascii="標楷體" w:eastAsia="標楷體" w:hAnsi="標楷體" w:hint="eastAsia"/>
                <w:color w:val="000000" w:themeColor="text1"/>
              </w:rPr>
              <w:t>體例</w:t>
            </w:r>
            <w:r w:rsidR="00156A40">
              <w:rPr>
                <w:rFonts w:ascii="標楷體" w:eastAsia="標楷體" w:hAnsi="標楷體" w:hint="eastAsia"/>
                <w:color w:val="000000" w:themeColor="text1"/>
              </w:rPr>
              <w:t>酌修文字</w:t>
            </w:r>
            <w:r w:rsidRPr="00DA3DB4">
              <w:rPr>
                <w:rFonts w:ascii="標楷體" w:eastAsia="標楷體" w:hAnsi="標楷體" w:hint="eastAsia"/>
                <w:color w:val="000000" w:themeColor="text1"/>
              </w:rPr>
              <w:t>，將設計服務費之給付條件以表格呈現，總包價法或建造費用百分比法並載明各階段之給付比</w:t>
            </w:r>
            <w:r w:rsidR="00287F6B" w:rsidRPr="00DA3DB4">
              <w:rPr>
                <w:rFonts w:ascii="標楷體" w:eastAsia="標楷體" w:hAnsi="標楷體" w:hint="eastAsia"/>
                <w:color w:val="000000" w:themeColor="text1"/>
              </w:rPr>
              <w:t>率，以利實務執行。契約價金給付條件與比率屬履約</w:t>
            </w:r>
            <w:r w:rsidRPr="00DA3DB4">
              <w:rPr>
                <w:rFonts w:ascii="標楷體" w:eastAsia="標楷體" w:hAnsi="標楷體" w:hint="eastAsia"/>
                <w:color w:val="000000" w:themeColor="text1"/>
              </w:rPr>
              <w:t>事項，允許機關因案制宜修正，爰加註</w:t>
            </w:r>
            <w:r w:rsidR="00FF200F" w:rsidRPr="00DA3DB4">
              <w:rPr>
                <w:rFonts w:ascii="標楷體" w:eastAsia="標楷體" w:hAnsi="標楷體" w:hint="eastAsia"/>
                <w:color w:val="000000" w:themeColor="text1"/>
              </w:rPr>
              <w:t>文字</w:t>
            </w:r>
            <w:r w:rsidRPr="00DA3DB4">
              <w:rPr>
                <w:rFonts w:ascii="標楷體" w:eastAsia="標楷體" w:hAnsi="標楷體" w:hint="eastAsia"/>
                <w:color w:val="000000" w:themeColor="text1"/>
              </w:rPr>
              <w:t>。</w:t>
            </w:r>
          </w:p>
          <w:p w:rsidR="00067250" w:rsidRPr="00DA3DB4" w:rsidRDefault="00067250" w:rsidP="00096574">
            <w:pPr>
              <w:autoSpaceDE w:val="0"/>
              <w:autoSpaceDN w:val="0"/>
              <w:spacing w:line="400" w:lineRule="atLeast"/>
              <w:ind w:left="240" w:hangingChars="100" w:hanging="240"/>
              <w:jc w:val="both"/>
              <w:rPr>
                <w:rFonts w:ascii="標楷體" w:eastAsia="標楷體" w:hAnsi="標楷體"/>
                <w:color w:val="000000" w:themeColor="text1"/>
              </w:rPr>
            </w:pPr>
          </w:p>
          <w:p w:rsidR="00020081" w:rsidRPr="00DA3DB4" w:rsidRDefault="00020081" w:rsidP="00096574">
            <w:pPr>
              <w:autoSpaceDE w:val="0"/>
              <w:autoSpaceDN w:val="0"/>
              <w:spacing w:line="400" w:lineRule="atLeast"/>
              <w:ind w:left="240" w:hangingChars="100" w:hanging="240"/>
              <w:jc w:val="both"/>
              <w:rPr>
                <w:rFonts w:ascii="標楷體" w:eastAsia="標楷體" w:hAnsi="標楷體"/>
                <w:color w:val="000000" w:themeColor="text1"/>
              </w:rPr>
            </w:pPr>
          </w:p>
          <w:p w:rsidR="00096574" w:rsidRPr="00DA3DB4" w:rsidRDefault="00965685" w:rsidP="00096574">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3.增訂附註</w:t>
            </w:r>
            <w:r w:rsidR="00067250" w:rsidRPr="00DA3DB4">
              <w:rPr>
                <w:rFonts w:ascii="標楷體" w:eastAsia="標楷體" w:hAnsi="標楷體" w:hint="eastAsia"/>
                <w:color w:val="000000" w:themeColor="text1"/>
              </w:rPr>
              <w:t>1</w:t>
            </w:r>
            <w:r w:rsidRPr="00DA3DB4">
              <w:rPr>
                <w:rFonts w:ascii="標楷體" w:eastAsia="標楷體" w:hAnsi="標楷體" w:hint="eastAsia"/>
                <w:color w:val="000000" w:themeColor="text1"/>
              </w:rPr>
              <w:t>，整合原允許機關依個案需求調整給付期數、給付比率之文字；增訂附註</w:t>
            </w:r>
            <w:r w:rsidR="00067250" w:rsidRPr="00DA3DB4">
              <w:rPr>
                <w:rFonts w:ascii="標楷體" w:eastAsia="標楷體" w:hAnsi="標楷體" w:hint="eastAsia"/>
                <w:color w:val="000000" w:themeColor="text1"/>
              </w:rPr>
              <w:t>2</w:t>
            </w:r>
            <w:r w:rsidRPr="00DA3DB4">
              <w:rPr>
                <w:rFonts w:ascii="標楷體" w:eastAsia="標楷體" w:hAnsi="標楷體" w:hint="eastAsia"/>
                <w:color w:val="000000" w:themeColor="text1"/>
              </w:rPr>
              <w:t>，說明本表係供一般正常履約情形之分階段給付服務費用給付條件及給付比例，爰</w:t>
            </w:r>
            <w:r w:rsidR="00067250" w:rsidRPr="00DA3DB4">
              <w:rPr>
                <w:rFonts w:ascii="標楷體" w:eastAsia="標楷體" w:hAnsi="標楷體" w:hint="eastAsia"/>
                <w:color w:val="000000" w:themeColor="text1"/>
              </w:rPr>
              <w:t>不適用於</w:t>
            </w:r>
            <w:r w:rsidRPr="00DA3DB4">
              <w:rPr>
                <w:rFonts w:ascii="標楷體" w:eastAsia="標楷體" w:hAnsi="標楷體" w:hint="eastAsia"/>
                <w:color w:val="000000" w:themeColor="text1"/>
              </w:rPr>
              <w:t>終止契約。</w:t>
            </w:r>
          </w:p>
          <w:p w:rsidR="00096574" w:rsidRPr="00DA3DB4" w:rsidRDefault="00096574" w:rsidP="00096574">
            <w:pPr>
              <w:autoSpaceDE w:val="0"/>
              <w:autoSpaceDN w:val="0"/>
              <w:spacing w:line="400" w:lineRule="atLeast"/>
              <w:ind w:left="240" w:hangingChars="100" w:hanging="240"/>
              <w:jc w:val="both"/>
              <w:rPr>
                <w:rFonts w:ascii="標楷體" w:eastAsia="標楷體" w:hAnsi="標楷體"/>
                <w:color w:val="000000" w:themeColor="text1"/>
              </w:rPr>
            </w:pPr>
          </w:p>
          <w:p w:rsidR="00965685" w:rsidRPr="00DA3DB4" w:rsidRDefault="00965685" w:rsidP="00096574">
            <w:pPr>
              <w:autoSpaceDE w:val="0"/>
              <w:autoSpaceDN w:val="0"/>
              <w:spacing w:line="400" w:lineRule="atLeast"/>
              <w:ind w:left="240" w:hangingChars="100" w:hanging="240"/>
              <w:jc w:val="both"/>
              <w:rPr>
                <w:rFonts w:ascii="標楷體" w:eastAsia="標楷體" w:hAnsi="標楷體"/>
                <w:color w:val="000000" w:themeColor="text1"/>
              </w:rPr>
            </w:pPr>
          </w:p>
          <w:p w:rsidR="00067250" w:rsidRPr="00DA3DB4" w:rsidRDefault="00067250" w:rsidP="00096574">
            <w:pPr>
              <w:autoSpaceDE w:val="0"/>
              <w:autoSpaceDN w:val="0"/>
              <w:spacing w:line="400" w:lineRule="atLeast"/>
              <w:ind w:left="240" w:hangingChars="100" w:hanging="240"/>
              <w:jc w:val="both"/>
              <w:rPr>
                <w:rFonts w:ascii="標楷體" w:eastAsia="標楷體" w:hAnsi="標楷體"/>
                <w:color w:val="000000" w:themeColor="text1"/>
              </w:rPr>
            </w:pPr>
          </w:p>
          <w:p w:rsidR="00866389" w:rsidRPr="00DA3DB4" w:rsidRDefault="00866389" w:rsidP="00096574">
            <w:pPr>
              <w:autoSpaceDE w:val="0"/>
              <w:autoSpaceDN w:val="0"/>
              <w:spacing w:line="400" w:lineRule="atLeast"/>
              <w:ind w:left="240" w:hangingChars="100" w:hanging="240"/>
              <w:jc w:val="both"/>
              <w:rPr>
                <w:rFonts w:ascii="標楷體" w:eastAsia="標楷體" w:hAnsi="標楷體"/>
                <w:color w:val="000000" w:themeColor="text1"/>
              </w:rPr>
            </w:pPr>
          </w:p>
          <w:p w:rsidR="00020081" w:rsidRPr="00DA3DB4" w:rsidRDefault="00020081" w:rsidP="00096574">
            <w:pPr>
              <w:autoSpaceDE w:val="0"/>
              <w:autoSpaceDN w:val="0"/>
              <w:spacing w:line="400" w:lineRule="atLeast"/>
              <w:ind w:left="240" w:hangingChars="100" w:hanging="240"/>
              <w:jc w:val="both"/>
              <w:rPr>
                <w:rFonts w:ascii="標楷體" w:eastAsia="標楷體" w:hAnsi="標楷體"/>
                <w:color w:val="000000" w:themeColor="text1"/>
              </w:rPr>
            </w:pPr>
          </w:p>
          <w:p w:rsidR="00096574" w:rsidRPr="00DA3DB4" w:rsidRDefault="00965685" w:rsidP="00096574">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4</w:t>
            </w:r>
            <w:r w:rsidR="00096574" w:rsidRPr="00DA3DB4">
              <w:rPr>
                <w:rFonts w:ascii="標楷體" w:eastAsia="標楷體" w:hAnsi="標楷體" w:hint="eastAsia"/>
                <w:color w:val="000000" w:themeColor="text1"/>
              </w:rPr>
              <w:t>.原第1點第</w:t>
            </w:r>
            <w:r w:rsidR="00875178" w:rsidRPr="00DA3DB4">
              <w:rPr>
                <w:rFonts w:ascii="標楷體" w:eastAsia="標楷體" w:hAnsi="標楷體" w:hint="eastAsia"/>
                <w:color w:val="000000" w:themeColor="text1"/>
              </w:rPr>
              <w:t>(</w:t>
            </w:r>
            <w:r w:rsidR="00096574" w:rsidRPr="00DA3DB4">
              <w:rPr>
                <w:rFonts w:ascii="標楷體" w:eastAsia="標楷體" w:hAnsi="標楷體" w:hint="eastAsia"/>
                <w:color w:val="000000" w:themeColor="text1"/>
              </w:rPr>
              <w:t>二</w:t>
            </w:r>
            <w:r w:rsidR="00875178" w:rsidRPr="00DA3DB4">
              <w:rPr>
                <w:rFonts w:ascii="標楷體" w:eastAsia="標楷體" w:hAnsi="標楷體" w:hint="eastAsia"/>
                <w:color w:val="000000" w:themeColor="text1"/>
              </w:rPr>
              <w:t>)</w:t>
            </w:r>
            <w:r w:rsidR="00096574" w:rsidRPr="00DA3DB4">
              <w:rPr>
                <w:rFonts w:ascii="標楷體" w:eastAsia="標楷體" w:hAnsi="標楷體" w:hint="eastAsia"/>
                <w:color w:val="000000" w:themeColor="text1"/>
              </w:rPr>
              <w:t>款調整為第2點，</w:t>
            </w:r>
            <w:r w:rsidR="003E1D83">
              <w:rPr>
                <w:rFonts w:ascii="標楷體" w:eastAsia="標楷體" w:hAnsi="標楷體" w:hint="eastAsia"/>
                <w:color w:val="000000" w:themeColor="text1"/>
              </w:rPr>
              <w:t>考量</w:t>
            </w:r>
            <w:r w:rsidR="003E1D83" w:rsidRPr="00DA3DB4">
              <w:rPr>
                <w:rFonts w:ascii="標楷體" w:eastAsia="標楷體" w:hAnsi="標楷體" w:hint="eastAsia"/>
                <w:color w:val="000000" w:themeColor="text1"/>
              </w:rPr>
              <w:t>廠商提供監造服務之主要服務成本為受僱員工之人員薪資，</w:t>
            </w:r>
            <w:r w:rsidR="003E1D83">
              <w:rPr>
                <w:rFonts w:ascii="標楷體" w:eastAsia="標楷體" w:hAnsi="標楷體" w:hint="eastAsia"/>
                <w:color w:val="000000" w:themeColor="text1"/>
              </w:rPr>
              <w:t>爰定明監造服務費每月請款1次及各種計費方式之請款金額計算方式</w:t>
            </w:r>
            <w:r w:rsidR="00096574" w:rsidRPr="00DA3DB4">
              <w:rPr>
                <w:rFonts w:ascii="標楷體" w:eastAsia="標楷體" w:hAnsi="標楷體" w:hint="eastAsia"/>
                <w:color w:val="000000" w:themeColor="text1"/>
              </w:rPr>
              <w:t>。</w:t>
            </w:r>
          </w:p>
          <w:p w:rsidR="00096574" w:rsidRPr="00DA3DB4" w:rsidRDefault="00096574" w:rsidP="00096574">
            <w:pPr>
              <w:autoSpaceDE w:val="0"/>
              <w:autoSpaceDN w:val="0"/>
              <w:spacing w:line="400" w:lineRule="atLeast"/>
              <w:ind w:left="240" w:hangingChars="100" w:hanging="240"/>
              <w:jc w:val="both"/>
              <w:rPr>
                <w:rFonts w:ascii="標楷體" w:eastAsia="標楷體" w:hAnsi="標楷體"/>
                <w:color w:val="000000" w:themeColor="text1"/>
              </w:rPr>
            </w:pPr>
          </w:p>
          <w:p w:rsidR="00096574" w:rsidRPr="00DA3DB4" w:rsidRDefault="00096574" w:rsidP="00096574">
            <w:pPr>
              <w:autoSpaceDE w:val="0"/>
              <w:autoSpaceDN w:val="0"/>
              <w:spacing w:line="400" w:lineRule="atLeast"/>
              <w:ind w:left="240" w:hangingChars="100" w:hanging="240"/>
              <w:jc w:val="both"/>
              <w:rPr>
                <w:rFonts w:ascii="標楷體" w:eastAsia="標楷體" w:hAnsi="標楷體"/>
                <w:color w:val="000000" w:themeColor="text1"/>
              </w:rPr>
            </w:pPr>
          </w:p>
          <w:p w:rsidR="00096574" w:rsidRPr="00DA3DB4" w:rsidRDefault="00096574" w:rsidP="00096574">
            <w:pPr>
              <w:autoSpaceDE w:val="0"/>
              <w:autoSpaceDN w:val="0"/>
              <w:spacing w:line="400" w:lineRule="atLeast"/>
              <w:ind w:left="240" w:hangingChars="100" w:hanging="240"/>
              <w:jc w:val="both"/>
              <w:rPr>
                <w:rFonts w:ascii="標楷體" w:eastAsia="標楷體" w:hAnsi="標楷體"/>
                <w:color w:val="000000" w:themeColor="text1"/>
              </w:rPr>
            </w:pPr>
          </w:p>
          <w:p w:rsidR="00096574" w:rsidRPr="00DA3DB4" w:rsidRDefault="00096574" w:rsidP="00096574">
            <w:pPr>
              <w:autoSpaceDE w:val="0"/>
              <w:autoSpaceDN w:val="0"/>
              <w:spacing w:line="400" w:lineRule="atLeast"/>
              <w:ind w:left="240" w:hangingChars="100" w:hanging="240"/>
              <w:jc w:val="both"/>
              <w:rPr>
                <w:rFonts w:ascii="標楷體" w:eastAsia="標楷體" w:hAnsi="標楷體"/>
                <w:color w:val="000000" w:themeColor="text1"/>
              </w:rPr>
            </w:pPr>
          </w:p>
          <w:p w:rsidR="00965685" w:rsidRPr="00DA3DB4" w:rsidRDefault="00965685" w:rsidP="00096574">
            <w:pPr>
              <w:autoSpaceDE w:val="0"/>
              <w:autoSpaceDN w:val="0"/>
              <w:spacing w:line="400" w:lineRule="atLeast"/>
              <w:ind w:left="240" w:hangingChars="100" w:hanging="240"/>
              <w:jc w:val="both"/>
              <w:rPr>
                <w:rFonts w:ascii="標楷體" w:eastAsia="標楷體" w:hAnsi="標楷體"/>
                <w:color w:val="000000" w:themeColor="text1"/>
              </w:rPr>
            </w:pPr>
          </w:p>
          <w:p w:rsidR="00965685" w:rsidRPr="00DA3DB4" w:rsidRDefault="00965685" w:rsidP="00096574">
            <w:pPr>
              <w:autoSpaceDE w:val="0"/>
              <w:autoSpaceDN w:val="0"/>
              <w:spacing w:line="400" w:lineRule="atLeast"/>
              <w:ind w:left="240" w:hangingChars="100" w:hanging="240"/>
              <w:jc w:val="both"/>
              <w:rPr>
                <w:rFonts w:ascii="標楷體" w:eastAsia="標楷體" w:hAnsi="標楷體"/>
                <w:color w:val="000000" w:themeColor="text1"/>
              </w:rPr>
            </w:pPr>
          </w:p>
          <w:p w:rsidR="00965685" w:rsidRPr="00DA3DB4" w:rsidRDefault="00965685" w:rsidP="00096574">
            <w:pPr>
              <w:autoSpaceDE w:val="0"/>
              <w:autoSpaceDN w:val="0"/>
              <w:spacing w:line="400" w:lineRule="atLeast"/>
              <w:ind w:left="240" w:hangingChars="100" w:hanging="240"/>
              <w:jc w:val="both"/>
              <w:rPr>
                <w:rFonts w:ascii="標楷體" w:eastAsia="標楷體" w:hAnsi="標楷體"/>
                <w:color w:val="000000" w:themeColor="text1"/>
              </w:rPr>
            </w:pPr>
          </w:p>
          <w:p w:rsidR="00020081" w:rsidRPr="00DA3DB4" w:rsidRDefault="00020081" w:rsidP="00096574">
            <w:pPr>
              <w:autoSpaceDE w:val="0"/>
              <w:autoSpaceDN w:val="0"/>
              <w:spacing w:line="400" w:lineRule="atLeast"/>
              <w:ind w:left="240" w:hangingChars="100" w:hanging="240"/>
              <w:jc w:val="both"/>
              <w:rPr>
                <w:rFonts w:ascii="標楷體" w:eastAsia="標楷體" w:hAnsi="標楷體"/>
                <w:color w:val="000000" w:themeColor="text1"/>
              </w:rPr>
            </w:pPr>
          </w:p>
          <w:p w:rsidR="00096574" w:rsidRPr="00DA3DB4" w:rsidRDefault="00965685" w:rsidP="00096574">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5</w:t>
            </w:r>
            <w:r w:rsidR="00096574" w:rsidRPr="00DA3DB4">
              <w:rPr>
                <w:rFonts w:ascii="標楷體" w:eastAsia="標楷體" w:hAnsi="標楷體" w:hint="eastAsia"/>
                <w:color w:val="000000" w:themeColor="text1"/>
              </w:rPr>
              <w:t>.原第1點第</w:t>
            </w:r>
            <w:r w:rsidR="00875178" w:rsidRPr="00DA3DB4">
              <w:rPr>
                <w:rFonts w:ascii="標楷體" w:eastAsia="標楷體" w:hAnsi="標楷體" w:hint="eastAsia"/>
                <w:color w:val="000000" w:themeColor="text1"/>
              </w:rPr>
              <w:t>(</w:t>
            </w:r>
            <w:r w:rsidR="00096574" w:rsidRPr="00DA3DB4">
              <w:rPr>
                <w:rFonts w:ascii="標楷體" w:eastAsia="標楷體" w:hAnsi="標楷體" w:hint="eastAsia"/>
                <w:color w:val="000000" w:themeColor="text1"/>
              </w:rPr>
              <w:t>三</w:t>
            </w:r>
            <w:r w:rsidR="00875178" w:rsidRPr="00DA3DB4">
              <w:rPr>
                <w:rFonts w:ascii="標楷體" w:eastAsia="標楷體" w:hAnsi="標楷體" w:hint="eastAsia"/>
                <w:color w:val="000000" w:themeColor="text1"/>
              </w:rPr>
              <w:t>)</w:t>
            </w:r>
            <w:r w:rsidR="00096574" w:rsidRPr="00DA3DB4">
              <w:rPr>
                <w:rFonts w:ascii="標楷體" w:eastAsia="標楷體" w:hAnsi="標楷體" w:hint="eastAsia"/>
                <w:color w:val="000000" w:themeColor="text1"/>
              </w:rPr>
              <w:t>款</w:t>
            </w:r>
            <w:r w:rsidR="00287F6B" w:rsidRPr="00DA3DB4">
              <w:rPr>
                <w:rFonts w:ascii="標楷體" w:eastAsia="標楷體" w:hAnsi="標楷體" w:hint="eastAsia"/>
                <w:color w:val="000000" w:themeColor="text1"/>
              </w:rPr>
              <w:t>調整為第3點，並酌修文字，</w:t>
            </w:r>
            <w:r w:rsidR="00096574" w:rsidRPr="00DA3DB4">
              <w:rPr>
                <w:rFonts w:ascii="標楷體" w:eastAsia="標楷體" w:hAnsi="標楷體" w:hint="eastAsia"/>
                <w:color w:val="000000" w:themeColor="text1"/>
              </w:rPr>
              <w:t>第</w:t>
            </w:r>
            <w:r w:rsidR="00875178" w:rsidRPr="00DA3DB4">
              <w:rPr>
                <w:rFonts w:ascii="標楷體" w:eastAsia="標楷體" w:hAnsi="標楷體" w:hint="eastAsia"/>
                <w:color w:val="000000" w:themeColor="text1"/>
              </w:rPr>
              <w:t>(</w:t>
            </w:r>
            <w:r w:rsidR="00096574" w:rsidRPr="00DA3DB4">
              <w:rPr>
                <w:rFonts w:ascii="標楷體" w:eastAsia="標楷體" w:hAnsi="標楷體" w:hint="eastAsia"/>
                <w:color w:val="000000" w:themeColor="text1"/>
              </w:rPr>
              <w:t>四</w:t>
            </w:r>
            <w:r w:rsidR="00875178" w:rsidRPr="00DA3DB4">
              <w:rPr>
                <w:rFonts w:ascii="標楷體" w:eastAsia="標楷體" w:hAnsi="標楷體" w:hint="eastAsia"/>
                <w:color w:val="000000" w:themeColor="text1"/>
              </w:rPr>
              <w:t>)</w:t>
            </w:r>
            <w:r w:rsidR="00096574" w:rsidRPr="00DA3DB4">
              <w:rPr>
                <w:rFonts w:ascii="標楷體" w:eastAsia="標楷體" w:hAnsi="標楷體" w:hint="eastAsia"/>
                <w:color w:val="000000" w:themeColor="text1"/>
              </w:rPr>
              <w:t>款</w:t>
            </w:r>
            <w:r w:rsidR="00287F6B" w:rsidRPr="00DA3DB4">
              <w:rPr>
                <w:rFonts w:ascii="標楷體" w:eastAsia="標楷體" w:hAnsi="標楷體" w:hint="eastAsia"/>
                <w:color w:val="000000" w:themeColor="text1"/>
              </w:rPr>
              <w:t>調整為</w:t>
            </w:r>
            <w:r w:rsidR="00096574" w:rsidRPr="00DA3DB4">
              <w:rPr>
                <w:rFonts w:ascii="標楷體" w:eastAsia="標楷體" w:hAnsi="標楷體" w:hint="eastAsia"/>
                <w:color w:val="000000" w:themeColor="text1"/>
              </w:rPr>
              <w:t>第4點。</w:t>
            </w:r>
          </w:p>
          <w:p w:rsidR="00020081" w:rsidRPr="00DA3DB4" w:rsidRDefault="00020081" w:rsidP="00096574">
            <w:pPr>
              <w:autoSpaceDE w:val="0"/>
              <w:autoSpaceDN w:val="0"/>
              <w:spacing w:line="400" w:lineRule="atLeast"/>
              <w:ind w:left="240" w:hangingChars="100" w:hanging="240"/>
              <w:jc w:val="both"/>
              <w:rPr>
                <w:rFonts w:ascii="標楷體" w:eastAsia="標楷體" w:hAnsi="標楷體"/>
                <w:color w:val="000000" w:themeColor="text1"/>
              </w:rPr>
            </w:pPr>
          </w:p>
          <w:p w:rsidR="00020081" w:rsidRPr="00DA3DB4" w:rsidRDefault="00020081" w:rsidP="00096574">
            <w:pPr>
              <w:autoSpaceDE w:val="0"/>
              <w:autoSpaceDN w:val="0"/>
              <w:spacing w:line="400" w:lineRule="atLeast"/>
              <w:ind w:left="240" w:hangingChars="100" w:hanging="240"/>
              <w:jc w:val="both"/>
              <w:rPr>
                <w:rFonts w:ascii="標楷體" w:eastAsia="標楷體" w:hAnsi="標楷體"/>
                <w:color w:val="000000" w:themeColor="text1"/>
              </w:rPr>
            </w:pPr>
          </w:p>
          <w:p w:rsidR="006F4A1F" w:rsidRPr="00DA3DB4" w:rsidRDefault="00965685" w:rsidP="00965685">
            <w:pPr>
              <w:autoSpaceDE w:val="0"/>
              <w:autoSpaceDN w:val="0"/>
              <w:spacing w:line="400" w:lineRule="atLeast"/>
              <w:ind w:left="24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6</w:t>
            </w:r>
            <w:r w:rsidR="00096574" w:rsidRPr="00DA3DB4">
              <w:rPr>
                <w:rFonts w:ascii="標楷體" w:eastAsia="標楷體" w:hAnsi="標楷體" w:hint="eastAsia"/>
                <w:color w:val="000000" w:themeColor="text1"/>
              </w:rPr>
              <w:t>.增訂第5點，配合範本架構調整，將其他服務項目之給付條件，併入契約第3條附件。</w:t>
            </w:r>
          </w:p>
        </w:tc>
      </w:tr>
      <w:tr w:rsidR="00E46664" w:rsidRPr="00DA3DB4" w:rsidTr="0047488A">
        <w:trPr>
          <w:trHeight w:val="529"/>
        </w:trPr>
        <w:tc>
          <w:tcPr>
            <w:tcW w:w="5515" w:type="dxa"/>
          </w:tcPr>
          <w:p w:rsidR="00E46664" w:rsidRPr="00DA3DB4" w:rsidRDefault="00E46664" w:rsidP="00E46664">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第5條附件3　可行性研究</w:t>
            </w:r>
          </w:p>
          <w:p w:rsidR="00687525" w:rsidRPr="00DA3DB4" w:rsidRDefault="00687525" w:rsidP="00687525">
            <w:pPr>
              <w:spacing w:line="400" w:lineRule="atLeast"/>
              <w:ind w:left="480" w:hangingChars="200" w:hanging="480"/>
              <w:jc w:val="both"/>
              <w:rPr>
                <w:rFonts w:ascii="標楷體" w:eastAsia="標楷體" w:hAnsi="標楷體"/>
                <w:color w:val="000000" w:themeColor="text1"/>
                <w:u w:val="single"/>
              </w:rPr>
            </w:pPr>
            <w:r w:rsidRPr="00DA3DB4">
              <w:rPr>
                <w:rFonts w:ascii="標楷體" w:eastAsia="標楷體" w:hAnsi="標楷體" w:hint="eastAsia"/>
                <w:color w:val="000000" w:themeColor="text1"/>
                <w:u w:val="single"/>
              </w:rPr>
              <w:t>一、可行性研究</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7"/>
              <w:gridCol w:w="1647"/>
              <w:gridCol w:w="1648"/>
            </w:tblGrid>
            <w:tr w:rsidR="00687525" w:rsidRPr="00DA3DB4" w:rsidTr="00687525">
              <w:tc>
                <w:tcPr>
                  <w:tcW w:w="1647" w:type="dxa"/>
                </w:tcPr>
                <w:p w:rsidR="00687525" w:rsidRPr="00DA3DB4" w:rsidRDefault="00687525" w:rsidP="005E5555">
                  <w:pPr>
                    <w:tabs>
                      <w:tab w:val="num" w:pos="960"/>
                    </w:tabs>
                    <w:adjustRightInd w:val="0"/>
                    <w:snapToGrid w:val="0"/>
                    <w:rPr>
                      <w:rFonts w:ascii="標楷體" w:eastAsia="標楷體" w:hAnsi="標楷體"/>
                      <w:color w:val="000000" w:themeColor="text1"/>
                      <w:u w:val="single"/>
                    </w:rPr>
                  </w:pPr>
                  <w:r w:rsidRPr="00DA3DB4">
                    <w:rPr>
                      <w:rFonts w:ascii="標楷體" w:eastAsia="標楷體" w:hAnsi="標楷體" w:hint="eastAsia"/>
                      <w:color w:val="000000" w:themeColor="text1"/>
                      <w:u w:val="single"/>
                    </w:rPr>
                    <w:t>階段別</w:t>
                  </w:r>
                </w:p>
              </w:tc>
              <w:tc>
                <w:tcPr>
                  <w:tcW w:w="1647" w:type="dxa"/>
                </w:tcPr>
                <w:p w:rsidR="00687525" w:rsidRPr="00DA3DB4" w:rsidRDefault="00687525" w:rsidP="005E5555">
                  <w:pPr>
                    <w:tabs>
                      <w:tab w:val="num" w:pos="960"/>
                    </w:tabs>
                    <w:adjustRightInd w:val="0"/>
                    <w:snapToGrid w:val="0"/>
                    <w:rPr>
                      <w:rFonts w:ascii="標楷體" w:eastAsia="標楷體" w:hAnsi="標楷體"/>
                      <w:color w:val="000000" w:themeColor="text1"/>
                      <w:u w:val="single"/>
                    </w:rPr>
                  </w:pPr>
                  <w:r w:rsidRPr="00DA3DB4">
                    <w:rPr>
                      <w:rFonts w:ascii="標楷體" w:eastAsia="標楷體" w:hAnsi="標楷體" w:hint="eastAsia"/>
                      <w:color w:val="000000" w:themeColor="text1"/>
                      <w:u w:val="single"/>
                    </w:rPr>
                    <w:t>給付條件</w:t>
                  </w:r>
                </w:p>
              </w:tc>
              <w:tc>
                <w:tcPr>
                  <w:tcW w:w="1648" w:type="dxa"/>
                </w:tcPr>
                <w:p w:rsidR="00687525" w:rsidRPr="00DA3DB4" w:rsidRDefault="00687525" w:rsidP="005E5555">
                  <w:pPr>
                    <w:tabs>
                      <w:tab w:val="num" w:pos="960"/>
                    </w:tabs>
                    <w:adjustRightInd w:val="0"/>
                    <w:snapToGrid w:val="0"/>
                    <w:rPr>
                      <w:rFonts w:ascii="標楷體" w:eastAsia="標楷體" w:hAnsi="標楷體"/>
                      <w:color w:val="000000" w:themeColor="text1"/>
                      <w:u w:val="single"/>
                    </w:rPr>
                  </w:pPr>
                  <w:r w:rsidRPr="00DA3DB4">
                    <w:rPr>
                      <w:rFonts w:ascii="標楷體" w:eastAsia="標楷體" w:hAnsi="標楷體" w:hint="eastAsia"/>
                      <w:color w:val="000000" w:themeColor="text1"/>
                      <w:u w:val="single"/>
                    </w:rPr>
                    <w:t>總包價法之給付比率</w:t>
                  </w:r>
                </w:p>
              </w:tc>
            </w:tr>
            <w:tr w:rsidR="00687525" w:rsidRPr="00DA3DB4" w:rsidTr="00687525">
              <w:tc>
                <w:tcPr>
                  <w:tcW w:w="1647" w:type="dxa"/>
                </w:tcPr>
                <w:p w:rsidR="00687525" w:rsidRPr="00DA3DB4" w:rsidRDefault="00687525" w:rsidP="005E5555">
                  <w:pPr>
                    <w:tabs>
                      <w:tab w:val="num" w:pos="960"/>
                    </w:tabs>
                    <w:adjustRightInd w:val="0"/>
                    <w:snapToGrid w:val="0"/>
                    <w:rPr>
                      <w:rFonts w:ascii="標楷體" w:eastAsia="標楷體" w:hAnsi="標楷體"/>
                      <w:color w:val="000000" w:themeColor="text1"/>
                      <w:u w:val="single"/>
                    </w:rPr>
                  </w:pPr>
                  <w:r w:rsidRPr="00DA3DB4">
                    <w:rPr>
                      <w:rFonts w:ascii="標楷體" w:eastAsia="標楷體" w:hAnsi="標楷體" w:hint="eastAsia"/>
                      <w:color w:val="000000" w:themeColor="text1"/>
                      <w:u w:val="single"/>
                    </w:rPr>
                    <w:t>乙方提送服務實施計畫書或說明</w:t>
                  </w:r>
                </w:p>
              </w:tc>
              <w:tc>
                <w:tcPr>
                  <w:tcW w:w="1647" w:type="dxa"/>
                </w:tcPr>
                <w:p w:rsidR="00687525" w:rsidRPr="00DA3DB4" w:rsidRDefault="00687525" w:rsidP="005E5555">
                  <w:pPr>
                    <w:tabs>
                      <w:tab w:val="num" w:pos="960"/>
                    </w:tabs>
                    <w:adjustRightInd w:val="0"/>
                    <w:snapToGrid w:val="0"/>
                    <w:rPr>
                      <w:rFonts w:ascii="標楷體" w:eastAsia="標楷體" w:hAnsi="標楷體"/>
                      <w:color w:val="000000" w:themeColor="text1"/>
                      <w:u w:val="single"/>
                    </w:rPr>
                  </w:pPr>
                  <w:r w:rsidRPr="00DA3DB4">
                    <w:rPr>
                      <w:rFonts w:ascii="標楷體" w:eastAsia="標楷體" w:hAnsi="標楷體" w:hint="eastAsia"/>
                      <w:color w:val="000000" w:themeColor="text1"/>
                      <w:u w:val="single"/>
                    </w:rPr>
                    <w:t>甲方核可</w:t>
                  </w:r>
                  <w:r w:rsidR="00CD2582" w:rsidRPr="00DA3DB4">
                    <w:rPr>
                      <w:rFonts w:ascii="標楷體" w:eastAsia="標楷體" w:hAnsi="標楷體" w:hint="eastAsia"/>
                      <w:color w:val="000000" w:themeColor="text1"/>
                      <w:u w:val="single"/>
                    </w:rPr>
                    <w:t>服務實施計畫書或說明</w:t>
                  </w:r>
                </w:p>
              </w:tc>
              <w:tc>
                <w:tcPr>
                  <w:tcW w:w="1648" w:type="dxa"/>
                </w:tcPr>
                <w:p w:rsidR="00687525" w:rsidRPr="00DA3DB4" w:rsidRDefault="00687525" w:rsidP="005E5555">
                  <w:pPr>
                    <w:tabs>
                      <w:tab w:val="num" w:pos="960"/>
                    </w:tabs>
                    <w:adjustRightInd w:val="0"/>
                    <w:snapToGrid w:val="0"/>
                    <w:rPr>
                      <w:rFonts w:ascii="標楷體" w:eastAsia="標楷體" w:hAnsi="標楷體"/>
                      <w:color w:val="000000" w:themeColor="text1"/>
                      <w:u w:val="single"/>
                    </w:rPr>
                  </w:pPr>
                </w:p>
              </w:tc>
            </w:tr>
            <w:tr w:rsidR="00687525" w:rsidRPr="00DA3DB4" w:rsidTr="00687525">
              <w:tc>
                <w:tcPr>
                  <w:tcW w:w="1647" w:type="dxa"/>
                </w:tcPr>
                <w:p w:rsidR="00687525" w:rsidRPr="00DA3DB4" w:rsidRDefault="00687525" w:rsidP="005E5555">
                  <w:pPr>
                    <w:tabs>
                      <w:tab w:val="num" w:pos="960"/>
                    </w:tabs>
                    <w:adjustRightInd w:val="0"/>
                    <w:snapToGrid w:val="0"/>
                    <w:rPr>
                      <w:rFonts w:ascii="標楷體" w:eastAsia="標楷體" w:hAnsi="標楷體"/>
                      <w:color w:val="000000" w:themeColor="text1"/>
                      <w:u w:val="single"/>
                    </w:rPr>
                  </w:pPr>
                  <w:r w:rsidRPr="00DA3DB4">
                    <w:rPr>
                      <w:rFonts w:ascii="標楷體" w:eastAsia="標楷體" w:hAnsi="標楷體" w:hint="eastAsia"/>
                      <w:color w:val="000000" w:themeColor="text1"/>
                      <w:u w:val="single"/>
                    </w:rPr>
                    <w:t>期中報告</w:t>
                  </w:r>
                </w:p>
              </w:tc>
              <w:tc>
                <w:tcPr>
                  <w:tcW w:w="1647" w:type="dxa"/>
                </w:tcPr>
                <w:p w:rsidR="00687525" w:rsidRPr="00DA3DB4" w:rsidRDefault="00687525" w:rsidP="005E5555">
                  <w:pPr>
                    <w:tabs>
                      <w:tab w:val="num" w:pos="960"/>
                    </w:tabs>
                    <w:adjustRightInd w:val="0"/>
                    <w:snapToGrid w:val="0"/>
                    <w:rPr>
                      <w:rFonts w:ascii="標楷體" w:eastAsia="標楷體" w:hAnsi="標楷體"/>
                      <w:color w:val="000000" w:themeColor="text1"/>
                      <w:u w:val="single"/>
                    </w:rPr>
                  </w:pPr>
                  <w:r w:rsidRPr="00DA3DB4">
                    <w:rPr>
                      <w:rFonts w:ascii="標楷體" w:eastAsia="標楷體" w:hAnsi="標楷體" w:hint="eastAsia"/>
                      <w:color w:val="000000" w:themeColor="text1"/>
                      <w:u w:val="single"/>
                    </w:rPr>
                    <w:t>甲方核定期中報告</w:t>
                  </w:r>
                </w:p>
              </w:tc>
              <w:tc>
                <w:tcPr>
                  <w:tcW w:w="1648" w:type="dxa"/>
                </w:tcPr>
                <w:p w:rsidR="00687525" w:rsidRPr="00DA3DB4" w:rsidRDefault="00687525" w:rsidP="005E5555">
                  <w:pPr>
                    <w:tabs>
                      <w:tab w:val="num" w:pos="960"/>
                    </w:tabs>
                    <w:adjustRightInd w:val="0"/>
                    <w:snapToGrid w:val="0"/>
                    <w:rPr>
                      <w:rFonts w:ascii="標楷體" w:eastAsia="標楷體" w:hAnsi="標楷體"/>
                      <w:color w:val="000000" w:themeColor="text1"/>
                      <w:u w:val="single"/>
                    </w:rPr>
                  </w:pPr>
                </w:p>
              </w:tc>
            </w:tr>
            <w:tr w:rsidR="00687525" w:rsidRPr="00DA3DB4" w:rsidTr="00687525">
              <w:tc>
                <w:tcPr>
                  <w:tcW w:w="1647" w:type="dxa"/>
                </w:tcPr>
                <w:p w:rsidR="00687525" w:rsidRPr="00DA3DB4" w:rsidRDefault="00687525" w:rsidP="005E5555">
                  <w:pPr>
                    <w:tabs>
                      <w:tab w:val="num" w:pos="960"/>
                    </w:tabs>
                    <w:adjustRightInd w:val="0"/>
                    <w:snapToGrid w:val="0"/>
                    <w:rPr>
                      <w:rFonts w:ascii="標楷體" w:eastAsia="標楷體" w:hAnsi="標楷體"/>
                      <w:color w:val="000000" w:themeColor="text1"/>
                      <w:u w:val="single"/>
                    </w:rPr>
                  </w:pPr>
                  <w:r w:rsidRPr="00DA3DB4">
                    <w:rPr>
                      <w:rFonts w:ascii="標楷體" w:eastAsia="標楷體" w:hAnsi="標楷體" w:hint="eastAsia"/>
                      <w:color w:val="000000" w:themeColor="text1"/>
                      <w:u w:val="single"/>
                    </w:rPr>
                    <w:t>期末報告</w:t>
                  </w:r>
                </w:p>
              </w:tc>
              <w:tc>
                <w:tcPr>
                  <w:tcW w:w="1647" w:type="dxa"/>
                </w:tcPr>
                <w:p w:rsidR="00687525" w:rsidRPr="00DA3DB4" w:rsidRDefault="00687525" w:rsidP="005E5555">
                  <w:pPr>
                    <w:tabs>
                      <w:tab w:val="num" w:pos="960"/>
                    </w:tabs>
                    <w:adjustRightInd w:val="0"/>
                    <w:snapToGrid w:val="0"/>
                    <w:rPr>
                      <w:rFonts w:ascii="標楷體" w:eastAsia="標楷體" w:hAnsi="標楷體"/>
                      <w:color w:val="000000" w:themeColor="text1"/>
                      <w:u w:val="single"/>
                    </w:rPr>
                  </w:pPr>
                  <w:r w:rsidRPr="00DA3DB4">
                    <w:rPr>
                      <w:rFonts w:ascii="標楷體" w:eastAsia="標楷體" w:hAnsi="標楷體" w:hint="eastAsia"/>
                      <w:color w:val="000000" w:themeColor="text1"/>
                      <w:u w:val="single"/>
                    </w:rPr>
                    <w:t>甲方核定期末報告</w:t>
                  </w:r>
                </w:p>
              </w:tc>
              <w:tc>
                <w:tcPr>
                  <w:tcW w:w="1648" w:type="dxa"/>
                </w:tcPr>
                <w:p w:rsidR="00687525" w:rsidRPr="00DA3DB4" w:rsidRDefault="00687525" w:rsidP="005E5555">
                  <w:pPr>
                    <w:tabs>
                      <w:tab w:val="num" w:pos="960"/>
                    </w:tabs>
                    <w:adjustRightInd w:val="0"/>
                    <w:snapToGrid w:val="0"/>
                    <w:rPr>
                      <w:rFonts w:ascii="標楷體" w:eastAsia="標楷體" w:hAnsi="標楷體"/>
                      <w:color w:val="000000" w:themeColor="text1"/>
                      <w:u w:val="single"/>
                    </w:rPr>
                  </w:pPr>
                </w:p>
              </w:tc>
            </w:tr>
          </w:tbl>
          <w:p w:rsidR="00FF200F" w:rsidRPr="00DA3DB4" w:rsidRDefault="00FF200F" w:rsidP="00FF200F">
            <w:pPr>
              <w:adjustRightInd w:val="0"/>
              <w:snapToGrid w:val="0"/>
              <w:spacing w:line="400" w:lineRule="atLeast"/>
              <w:ind w:leftChars="213" w:left="511"/>
              <w:jc w:val="right"/>
              <w:rPr>
                <w:rFonts w:ascii="標楷體" w:eastAsia="標楷體" w:hAnsi="標楷體"/>
                <w:color w:val="000000" w:themeColor="text1"/>
                <w:sz w:val="32"/>
                <w:szCs w:val="28"/>
              </w:rPr>
            </w:pPr>
            <w:r w:rsidRPr="00DA3DB4">
              <w:rPr>
                <w:rFonts w:ascii="標楷體" w:eastAsia="標楷體" w:hint="eastAsia"/>
                <w:b/>
                <w:color w:val="000000" w:themeColor="text1"/>
                <w:u w:val="single"/>
              </w:rPr>
              <w:t>(上表內容甲方得視個案特性</w:t>
            </w:r>
            <w:r w:rsidR="008238E8" w:rsidRPr="00DA3DB4">
              <w:rPr>
                <w:rFonts w:ascii="標楷體" w:eastAsia="標楷體" w:hint="eastAsia"/>
                <w:b/>
                <w:color w:val="000000" w:themeColor="text1"/>
                <w:u w:val="single"/>
              </w:rPr>
              <w:t>填寫及</w:t>
            </w:r>
            <w:r w:rsidRPr="00DA3DB4">
              <w:rPr>
                <w:rFonts w:ascii="標楷體" w:eastAsia="標楷體" w:hint="eastAsia"/>
                <w:b/>
                <w:color w:val="000000" w:themeColor="text1"/>
                <w:u w:val="single"/>
              </w:rPr>
              <w:t>修正)</w:t>
            </w:r>
          </w:p>
          <w:p w:rsidR="00687525" w:rsidRPr="00DA3DB4" w:rsidRDefault="00BC4F98" w:rsidP="00687525">
            <w:pPr>
              <w:adjustRightInd w:val="0"/>
              <w:snapToGrid w:val="0"/>
              <w:ind w:leftChars="200" w:left="480"/>
              <w:rPr>
                <w:rFonts w:ascii="標楷體" w:eastAsia="標楷體" w:hAnsi="標楷體"/>
                <w:color w:val="000000" w:themeColor="text1"/>
                <w:u w:val="single"/>
              </w:rPr>
            </w:pPr>
            <w:r w:rsidRPr="00DA3DB4">
              <w:rPr>
                <w:rFonts w:ascii="標楷體" w:eastAsia="標楷體" w:hAnsi="標楷體" w:hint="eastAsia"/>
                <w:color w:val="000000" w:themeColor="text1"/>
                <w:u w:val="single"/>
              </w:rPr>
              <w:t>由甲方依可行性研究之個案特性、工作期程及工作複雜性訂</w:t>
            </w:r>
            <w:r w:rsidR="00687525" w:rsidRPr="00DA3DB4">
              <w:rPr>
                <w:rFonts w:ascii="標楷體" w:eastAsia="標楷體" w:hAnsi="標楷體" w:hint="eastAsia"/>
                <w:color w:val="000000" w:themeColor="text1"/>
                <w:u w:val="single"/>
              </w:rPr>
              <w:t>定給</w:t>
            </w:r>
            <w:r w:rsidRPr="00DA3DB4">
              <w:rPr>
                <w:rFonts w:ascii="標楷體" w:eastAsia="標楷體" w:hAnsi="標楷體" w:hint="eastAsia"/>
                <w:color w:val="000000" w:themeColor="text1"/>
                <w:u w:val="single"/>
              </w:rPr>
              <w:t>付</w:t>
            </w:r>
            <w:r w:rsidR="00687525" w:rsidRPr="00DA3DB4">
              <w:rPr>
                <w:rFonts w:ascii="標楷體" w:eastAsia="標楷體" w:hAnsi="標楷體" w:hint="eastAsia"/>
                <w:color w:val="000000" w:themeColor="text1"/>
                <w:u w:val="single"/>
              </w:rPr>
              <w:t>條件，並訂定適當之給付階段期數。</w:t>
            </w:r>
          </w:p>
          <w:p w:rsidR="00E46664" w:rsidRPr="00DA3DB4" w:rsidRDefault="00E46664" w:rsidP="00131EDD">
            <w:pPr>
              <w:spacing w:line="400" w:lineRule="atLeast"/>
              <w:jc w:val="both"/>
              <w:rPr>
                <w:rFonts w:ascii="標楷體" w:eastAsia="標楷體" w:hAnsi="標楷體"/>
                <w:b/>
                <w:bCs/>
                <w:color w:val="000000" w:themeColor="text1"/>
              </w:rPr>
            </w:pPr>
          </w:p>
        </w:tc>
        <w:tc>
          <w:tcPr>
            <w:tcW w:w="5515" w:type="dxa"/>
          </w:tcPr>
          <w:p w:rsidR="00E46664" w:rsidRPr="00DA3DB4" w:rsidRDefault="00E46664" w:rsidP="003F75DC">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第5條附件3　可行性研究</w:t>
            </w:r>
          </w:p>
          <w:p w:rsidR="00687525" w:rsidRPr="00DA3DB4" w:rsidRDefault="00687525" w:rsidP="003F75DC">
            <w:pPr>
              <w:spacing w:line="400" w:lineRule="atLeast"/>
              <w:jc w:val="both"/>
              <w:rPr>
                <w:rFonts w:ascii="標楷體" w:eastAsia="標楷體" w:hAnsi="標楷體"/>
                <w:b/>
                <w:bCs/>
                <w:color w:val="000000" w:themeColor="text1"/>
              </w:rPr>
            </w:pPr>
            <w:r w:rsidRPr="00DA3DB4">
              <w:rPr>
                <w:rFonts w:ascii="標楷體" w:eastAsia="標楷體" w:hAnsi="標楷體" w:hint="eastAsia"/>
                <w:color w:val="000000" w:themeColor="text1"/>
              </w:rPr>
              <w:t>由甲方視個案特性及實際需要訂定符合所需之給付條件，納入契約執行。</w:t>
            </w:r>
          </w:p>
        </w:tc>
        <w:tc>
          <w:tcPr>
            <w:tcW w:w="3550" w:type="dxa"/>
          </w:tcPr>
          <w:p w:rsidR="00687525" w:rsidRPr="00DA3DB4" w:rsidRDefault="00156A40" w:rsidP="002B1BEC">
            <w:pPr>
              <w:autoSpaceDE w:val="0"/>
              <w:autoSpaceDN w:val="0"/>
              <w:spacing w:line="400" w:lineRule="atLeast"/>
              <w:jc w:val="both"/>
              <w:rPr>
                <w:rFonts w:ascii="標楷體" w:eastAsia="標楷體" w:hAnsi="標楷體"/>
                <w:color w:val="000000" w:themeColor="text1"/>
              </w:rPr>
            </w:pPr>
            <w:r>
              <w:rPr>
                <w:rFonts w:ascii="標楷體" w:eastAsia="標楷體" w:hAnsi="標楷體" w:hint="eastAsia"/>
                <w:color w:val="000000" w:themeColor="text1"/>
              </w:rPr>
              <w:t>配合</w:t>
            </w:r>
            <w:r w:rsidR="00687525" w:rsidRPr="00DA3DB4">
              <w:rPr>
                <w:rFonts w:ascii="標楷體" w:eastAsia="標楷體" w:hAnsi="標楷體" w:hint="eastAsia"/>
                <w:color w:val="000000" w:themeColor="text1"/>
              </w:rPr>
              <w:t>體例</w:t>
            </w:r>
            <w:r>
              <w:rPr>
                <w:rFonts w:ascii="標楷體" w:eastAsia="標楷體" w:hAnsi="標楷體" w:hint="eastAsia"/>
                <w:color w:val="000000" w:themeColor="text1"/>
              </w:rPr>
              <w:t>酌修文字</w:t>
            </w:r>
            <w:r w:rsidR="00687525" w:rsidRPr="00DA3DB4">
              <w:rPr>
                <w:rFonts w:ascii="標楷體" w:eastAsia="標楷體" w:hAnsi="標楷體" w:hint="eastAsia"/>
                <w:color w:val="000000" w:themeColor="text1"/>
              </w:rPr>
              <w:t>，將可行性研究服務費之給付條件以表格呈現</w:t>
            </w:r>
            <w:r w:rsidR="00FF200F" w:rsidRPr="00DA3DB4">
              <w:rPr>
                <w:rFonts w:ascii="標楷體" w:eastAsia="標楷體" w:hAnsi="標楷體" w:hint="eastAsia"/>
                <w:color w:val="000000" w:themeColor="text1"/>
              </w:rPr>
              <w:t>，並加註允許機關依個案情形修正之文字。</w:t>
            </w:r>
          </w:p>
        </w:tc>
      </w:tr>
      <w:tr w:rsidR="007B278B" w:rsidRPr="00DA3DB4" w:rsidTr="0047488A">
        <w:trPr>
          <w:trHeight w:val="529"/>
        </w:trPr>
        <w:tc>
          <w:tcPr>
            <w:tcW w:w="5515" w:type="dxa"/>
          </w:tcPr>
          <w:p w:rsidR="007B278B" w:rsidRPr="00DA3DB4" w:rsidRDefault="007B278B" w:rsidP="00E46664">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第8條附件　「土石方規劃設計內容及收容處理建議說明書」補充規定</w:t>
            </w:r>
          </w:p>
          <w:p w:rsidR="007B278B" w:rsidRPr="00DA3DB4" w:rsidRDefault="007B278B" w:rsidP="00E46664">
            <w:pPr>
              <w:spacing w:line="400" w:lineRule="atLeast"/>
              <w:jc w:val="both"/>
              <w:rPr>
                <w:rFonts w:ascii="標楷體" w:eastAsia="標楷體" w:hAnsi="標楷體"/>
                <w:b/>
                <w:bCs/>
                <w:color w:val="000000" w:themeColor="text1"/>
              </w:rPr>
            </w:pPr>
            <w:r w:rsidRPr="00DA3DB4">
              <w:rPr>
                <w:rFonts w:ascii="標楷體" w:eastAsia="標楷體" w:hAnsi="標楷體"/>
                <w:b/>
                <w:bCs/>
                <w:color w:val="000000" w:themeColor="text1"/>
              </w:rPr>
              <w:t>……</w:t>
            </w:r>
          </w:p>
          <w:p w:rsidR="007B278B" w:rsidRPr="00DA3DB4" w:rsidRDefault="007B278B" w:rsidP="00E46664">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三、【說明書內容】</w:t>
            </w:r>
          </w:p>
          <w:p w:rsidR="007B278B" w:rsidRPr="00DA3DB4" w:rsidRDefault="007B278B" w:rsidP="00E46664">
            <w:pPr>
              <w:spacing w:line="400" w:lineRule="atLeast"/>
              <w:jc w:val="both"/>
              <w:rPr>
                <w:rFonts w:ascii="標楷體" w:eastAsia="標楷體" w:hAnsi="標楷體"/>
                <w:b/>
                <w:bCs/>
                <w:color w:val="000000" w:themeColor="text1"/>
              </w:rPr>
            </w:pPr>
            <w:r w:rsidRPr="00DA3DB4">
              <w:rPr>
                <w:rFonts w:ascii="標楷體" w:eastAsia="標楷體" w:hAnsi="標楷體"/>
                <w:b/>
                <w:bCs/>
                <w:color w:val="000000" w:themeColor="text1"/>
              </w:rPr>
              <w:t>……</w:t>
            </w:r>
          </w:p>
          <w:p w:rsidR="007B278B" w:rsidRPr="00DA3DB4" w:rsidRDefault="007B278B" w:rsidP="00E46664">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(二)本說明書內容撰擬之項目及重點如下：</w:t>
            </w:r>
          </w:p>
          <w:tbl>
            <w:tblPr>
              <w:tblStyle w:val="af2"/>
              <w:tblW w:w="0" w:type="auto"/>
              <w:tblLook w:val="04A0"/>
            </w:tblPr>
            <w:tblGrid>
              <w:gridCol w:w="933"/>
              <w:gridCol w:w="1417"/>
              <w:gridCol w:w="3094"/>
            </w:tblGrid>
            <w:tr w:rsidR="007B278B" w:rsidRPr="00DA3DB4" w:rsidTr="007B278B">
              <w:tc>
                <w:tcPr>
                  <w:tcW w:w="933" w:type="dxa"/>
                </w:tcPr>
                <w:p w:rsidR="007B278B" w:rsidRPr="00DA3DB4" w:rsidRDefault="007B278B" w:rsidP="00E46664">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項次</w:t>
                  </w:r>
                </w:p>
              </w:tc>
              <w:tc>
                <w:tcPr>
                  <w:tcW w:w="1417" w:type="dxa"/>
                </w:tcPr>
                <w:p w:rsidR="007B278B" w:rsidRPr="00DA3DB4" w:rsidRDefault="007B278B" w:rsidP="00E46664">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項目</w:t>
                  </w:r>
                </w:p>
              </w:tc>
              <w:tc>
                <w:tcPr>
                  <w:tcW w:w="3094" w:type="dxa"/>
                </w:tcPr>
                <w:p w:rsidR="007B278B" w:rsidRPr="00DA3DB4" w:rsidRDefault="007B278B" w:rsidP="00E46664">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重點</w:t>
                  </w:r>
                </w:p>
              </w:tc>
            </w:tr>
            <w:tr w:rsidR="007B278B" w:rsidRPr="00DA3DB4" w:rsidTr="007B278B">
              <w:tc>
                <w:tcPr>
                  <w:tcW w:w="933" w:type="dxa"/>
                </w:tcPr>
                <w:p w:rsidR="007B278B" w:rsidRPr="00DA3DB4" w:rsidRDefault="007B278B" w:rsidP="00E46664">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tc>
              <w:tc>
                <w:tcPr>
                  <w:tcW w:w="1417" w:type="dxa"/>
                </w:tcPr>
                <w:p w:rsidR="007B278B" w:rsidRPr="00DA3DB4" w:rsidRDefault="007B278B" w:rsidP="00E46664">
                  <w:pPr>
                    <w:spacing w:line="400" w:lineRule="atLeast"/>
                    <w:jc w:val="both"/>
                    <w:rPr>
                      <w:rFonts w:ascii="標楷體" w:eastAsia="標楷體" w:hAnsi="標楷體"/>
                      <w:bCs/>
                      <w:color w:val="000000" w:themeColor="text1"/>
                    </w:rPr>
                  </w:pPr>
                </w:p>
              </w:tc>
              <w:tc>
                <w:tcPr>
                  <w:tcW w:w="3094" w:type="dxa"/>
                </w:tcPr>
                <w:p w:rsidR="007B278B" w:rsidRPr="00DA3DB4" w:rsidRDefault="007B278B" w:rsidP="00E46664">
                  <w:pPr>
                    <w:spacing w:line="400" w:lineRule="atLeast"/>
                    <w:jc w:val="both"/>
                    <w:rPr>
                      <w:rFonts w:ascii="標楷體" w:eastAsia="標楷體" w:hAnsi="標楷體"/>
                      <w:bCs/>
                      <w:color w:val="000000" w:themeColor="text1"/>
                    </w:rPr>
                  </w:pPr>
                </w:p>
              </w:tc>
            </w:tr>
            <w:tr w:rsidR="007B278B" w:rsidRPr="00DA3DB4" w:rsidTr="007B278B">
              <w:tc>
                <w:tcPr>
                  <w:tcW w:w="933" w:type="dxa"/>
                </w:tcPr>
                <w:p w:rsidR="007B278B" w:rsidRPr="00DA3DB4" w:rsidRDefault="007B278B" w:rsidP="00E46664">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六</w:t>
                  </w:r>
                </w:p>
              </w:tc>
              <w:tc>
                <w:tcPr>
                  <w:tcW w:w="1417" w:type="dxa"/>
                </w:tcPr>
                <w:p w:rsidR="007B278B" w:rsidRPr="00DA3DB4" w:rsidRDefault="007B278B" w:rsidP="00E46664">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土石方運輸及處理成本分析</w:t>
                  </w:r>
                </w:p>
              </w:tc>
              <w:tc>
                <w:tcPr>
                  <w:tcW w:w="3094" w:type="dxa"/>
                </w:tcPr>
                <w:p w:rsidR="007B278B" w:rsidRPr="00DA3DB4" w:rsidRDefault="007B278B" w:rsidP="00E46664">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p w:rsidR="007B278B" w:rsidRPr="00DA3DB4" w:rsidRDefault="007B278B" w:rsidP="00E46664">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2.對於劣質土石方：</w:t>
                  </w:r>
                </w:p>
                <w:p w:rsidR="007B278B" w:rsidRPr="00DA3DB4" w:rsidRDefault="007B278B" w:rsidP="00E46664">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p w:rsidR="007B278B" w:rsidRPr="00DA3DB4" w:rsidRDefault="007B278B" w:rsidP="00E46664">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(2) B6、B7類土石方如擬以B3、B4類土石方向內政部</w:t>
                  </w:r>
                  <w:r w:rsidRPr="00DA3DB4">
                    <w:rPr>
                      <w:rFonts w:ascii="標楷體" w:eastAsia="標楷體" w:hAnsi="標楷體" w:hint="eastAsia"/>
                      <w:bCs/>
                      <w:color w:val="000000" w:themeColor="text1"/>
                      <w:u w:val="single"/>
                    </w:rPr>
                    <w:t>國土管理</w:t>
                  </w:r>
                  <w:r w:rsidRPr="00DA3DB4">
                    <w:rPr>
                      <w:rFonts w:ascii="標楷體" w:eastAsia="標楷體" w:hAnsi="標楷體" w:hint="eastAsia"/>
                      <w:bCs/>
                      <w:color w:val="000000" w:themeColor="text1"/>
                    </w:rPr>
                    <w:t>署營建剩餘土石方資訊服務中心辦理申報，應具體說明土質加工改良之工地設備、方法及相關成本。</w:t>
                  </w:r>
                </w:p>
              </w:tc>
            </w:tr>
          </w:tbl>
          <w:p w:rsidR="007B278B" w:rsidRPr="00DA3DB4" w:rsidRDefault="007B278B" w:rsidP="00E46664">
            <w:pPr>
              <w:spacing w:line="400" w:lineRule="atLeast"/>
              <w:jc w:val="both"/>
              <w:rPr>
                <w:rFonts w:ascii="標楷體" w:eastAsia="標楷體" w:hAnsi="標楷體"/>
                <w:b/>
                <w:bCs/>
                <w:color w:val="000000" w:themeColor="text1"/>
              </w:rPr>
            </w:pPr>
          </w:p>
        </w:tc>
        <w:tc>
          <w:tcPr>
            <w:tcW w:w="5515" w:type="dxa"/>
          </w:tcPr>
          <w:p w:rsidR="007B278B" w:rsidRPr="00DA3DB4" w:rsidRDefault="007B278B" w:rsidP="007B278B">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第8條附件　「土石方規劃設計內容及收容處理建議說明書」補充規定</w:t>
            </w:r>
          </w:p>
          <w:p w:rsidR="007B278B" w:rsidRPr="00DA3DB4" w:rsidRDefault="007B278B" w:rsidP="007B278B">
            <w:pPr>
              <w:spacing w:line="400" w:lineRule="atLeast"/>
              <w:jc w:val="both"/>
              <w:rPr>
                <w:rFonts w:ascii="標楷體" w:eastAsia="標楷體" w:hAnsi="標楷體"/>
                <w:b/>
                <w:bCs/>
                <w:color w:val="000000" w:themeColor="text1"/>
              </w:rPr>
            </w:pPr>
            <w:r w:rsidRPr="00DA3DB4">
              <w:rPr>
                <w:rFonts w:ascii="標楷體" w:eastAsia="標楷體" w:hAnsi="標楷體"/>
                <w:b/>
                <w:bCs/>
                <w:color w:val="000000" w:themeColor="text1"/>
              </w:rPr>
              <w:t>……</w:t>
            </w:r>
          </w:p>
          <w:p w:rsidR="007B278B" w:rsidRPr="00DA3DB4" w:rsidRDefault="007B278B" w:rsidP="007B278B">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三、【說明書內容】</w:t>
            </w:r>
          </w:p>
          <w:p w:rsidR="007B278B" w:rsidRPr="00DA3DB4" w:rsidRDefault="007B278B" w:rsidP="007B278B">
            <w:pPr>
              <w:spacing w:line="400" w:lineRule="atLeast"/>
              <w:jc w:val="both"/>
              <w:rPr>
                <w:rFonts w:ascii="標楷體" w:eastAsia="標楷體" w:hAnsi="標楷體"/>
                <w:b/>
                <w:bCs/>
                <w:color w:val="000000" w:themeColor="text1"/>
              </w:rPr>
            </w:pPr>
            <w:r w:rsidRPr="00DA3DB4">
              <w:rPr>
                <w:rFonts w:ascii="標楷體" w:eastAsia="標楷體" w:hAnsi="標楷體"/>
                <w:b/>
                <w:bCs/>
                <w:color w:val="000000" w:themeColor="text1"/>
              </w:rPr>
              <w:t>……</w:t>
            </w:r>
          </w:p>
          <w:p w:rsidR="007B278B" w:rsidRPr="00DA3DB4" w:rsidRDefault="007B278B" w:rsidP="007B278B">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(二)本說明書內容撰擬之項目及重點如下：</w:t>
            </w:r>
          </w:p>
          <w:tbl>
            <w:tblPr>
              <w:tblStyle w:val="af2"/>
              <w:tblW w:w="0" w:type="auto"/>
              <w:tblLook w:val="04A0"/>
            </w:tblPr>
            <w:tblGrid>
              <w:gridCol w:w="933"/>
              <w:gridCol w:w="1417"/>
              <w:gridCol w:w="3094"/>
            </w:tblGrid>
            <w:tr w:rsidR="007B278B" w:rsidRPr="00DA3DB4" w:rsidTr="0076311F">
              <w:tc>
                <w:tcPr>
                  <w:tcW w:w="933" w:type="dxa"/>
                </w:tcPr>
                <w:p w:rsidR="007B278B" w:rsidRPr="00DA3DB4" w:rsidRDefault="007B278B" w:rsidP="0076311F">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項次</w:t>
                  </w:r>
                </w:p>
              </w:tc>
              <w:tc>
                <w:tcPr>
                  <w:tcW w:w="1417" w:type="dxa"/>
                </w:tcPr>
                <w:p w:rsidR="007B278B" w:rsidRPr="00DA3DB4" w:rsidRDefault="007B278B" w:rsidP="0076311F">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項目</w:t>
                  </w:r>
                </w:p>
              </w:tc>
              <w:tc>
                <w:tcPr>
                  <w:tcW w:w="3094" w:type="dxa"/>
                </w:tcPr>
                <w:p w:rsidR="007B278B" w:rsidRPr="00DA3DB4" w:rsidRDefault="007B278B" w:rsidP="0076311F">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重點</w:t>
                  </w:r>
                </w:p>
              </w:tc>
            </w:tr>
            <w:tr w:rsidR="007B278B" w:rsidRPr="00DA3DB4" w:rsidTr="0076311F">
              <w:tc>
                <w:tcPr>
                  <w:tcW w:w="933" w:type="dxa"/>
                </w:tcPr>
                <w:p w:rsidR="007B278B" w:rsidRPr="00DA3DB4" w:rsidRDefault="007B278B" w:rsidP="0076311F">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tc>
              <w:tc>
                <w:tcPr>
                  <w:tcW w:w="1417" w:type="dxa"/>
                </w:tcPr>
                <w:p w:rsidR="007B278B" w:rsidRPr="00DA3DB4" w:rsidRDefault="007B278B" w:rsidP="0076311F">
                  <w:pPr>
                    <w:spacing w:line="400" w:lineRule="atLeast"/>
                    <w:jc w:val="both"/>
                    <w:rPr>
                      <w:rFonts w:ascii="標楷體" w:eastAsia="標楷體" w:hAnsi="標楷體"/>
                      <w:bCs/>
                      <w:color w:val="000000" w:themeColor="text1"/>
                    </w:rPr>
                  </w:pPr>
                </w:p>
              </w:tc>
              <w:tc>
                <w:tcPr>
                  <w:tcW w:w="3094" w:type="dxa"/>
                </w:tcPr>
                <w:p w:rsidR="007B278B" w:rsidRPr="00DA3DB4" w:rsidRDefault="007B278B" w:rsidP="0076311F">
                  <w:pPr>
                    <w:spacing w:line="400" w:lineRule="atLeast"/>
                    <w:jc w:val="both"/>
                    <w:rPr>
                      <w:rFonts w:ascii="標楷體" w:eastAsia="標楷體" w:hAnsi="標楷體"/>
                      <w:bCs/>
                      <w:color w:val="000000" w:themeColor="text1"/>
                    </w:rPr>
                  </w:pPr>
                </w:p>
              </w:tc>
            </w:tr>
            <w:tr w:rsidR="007B278B" w:rsidRPr="00DA3DB4" w:rsidTr="0076311F">
              <w:tc>
                <w:tcPr>
                  <w:tcW w:w="933" w:type="dxa"/>
                </w:tcPr>
                <w:p w:rsidR="007B278B" w:rsidRPr="00DA3DB4" w:rsidRDefault="007B278B" w:rsidP="0076311F">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六</w:t>
                  </w:r>
                </w:p>
              </w:tc>
              <w:tc>
                <w:tcPr>
                  <w:tcW w:w="1417" w:type="dxa"/>
                </w:tcPr>
                <w:p w:rsidR="007B278B" w:rsidRPr="00DA3DB4" w:rsidRDefault="007B278B" w:rsidP="0076311F">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土石方運輸及處理成本分析</w:t>
                  </w:r>
                </w:p>
              </w:tc>
              <w:tc>
                <w:tcPr>
                  <w:tcW w:w="3094" w:type="dxa"/>
                </w:tcPr>
                <w:p w:rsidR="007B278B" w:rsidRPr="00DA3DB4" w:rsidRDefault="007B278B" w:rsidP="0076311F">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p w:rsidR="007B278B" w:rsidRPr="00DA3DB4" w:rsidRDefault="007B278B" w:rsidP="0076311F">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2.對於劣質土石方：</w:t>
                  </w:r>
                </w:p>
                <w:p w:rsidR="007B278B" w:rsidRPr="00DA3DB4" w:rsidRDefault="007B278B" w:rsidP="0076311F">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p w:rsidR="007B278B" w:rsidRPr="00DA3DB4" w:rsidRDefault="007B278B" w:rsidP="0076311F">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(2) B6、B7類土石方如擬以B3、B4類土石方向內政部營建署營建剩餘土石方資訊服務中心辦理申報，應具體說明土質加工改良之工地設備、方法及相關成本。</w:t>
                  </w:r>
                </w:p>
              </w:tc>
            </w:tr>
          </w:tbl>
          <w:p w:rsidR="007B278B" w:rsidRPr="00DA3DB4" w:rsidRDefault="007B278B" w:rsidP="003F75DC">
            <w:pPr>
              <w:spacing w:line="400" w:lineRule="atLeast"/>
              <w:jc w:val="both"/>
              <w:rPr>
                <w:rFonts w:ascii="標楷體" w:eastAsia="標楷體" w:hAnsi="標楷體"/>
                <w:b/>
                <w:bCs/>
                <w:color w:val="000000" w:themeColor="text1"/>
              </w:rPr>
            </w:pPr>
          </w:p>
        </w:tc>
        <w:tc>
          <w:tcPr>
            <w:tcW w:w="3550" w:type="dxa"/>
          </w:tcPr>
          <w:p w:rsidR="007B278B" w:rsidRPr="00DA3DB4" w:rsidRDefault="007B278B" w:rsidP="002B1BEC">
            <w:pPr>
              <w:autoSpaceDE w:val="0"/>
              <w:autoSpaceDN w:val="0"/>
              <w:spacing w:line="400" w:lineRule="atLeast"/>
              <w:jc w:val="both"/>
              <w:rPr>
                <w:rFonts w:ascii="標楷體" w:eastAsia="標楷體" w:hAnsi="標楷體"/>
                <w:color w:val="000000" w:themeColor="text1"/>
              </w:rPr>
            </w:pPr>
          </w:p>
          <w:p w:rsidR="007B278B" w:rsidRPr="00DA3DB4" w:rsidRDefault="007B278B" w:rsidP="002B1BEC">
            <w:pPr>
              <w:autoSpaceDE w:val="0"/>
              <w:autoSpaceDN w:val="0"/>
              <w:spacing w:line="400" w:lineRule="atLeast"/>
              <w:jc w:val="both"/>
              <w:rPr>
                <w:rFonts w:ascii="標楷體" w:eastAsia="標楷體" w:hAnsi="標楷體"/>
                <w:color w:val="000000" w:themeColor="text1"/>
              </w:rPr>
            </w:pPr>
          </w:p>
          <w:p w:rsidR="007B278B" w:rsidRPr="00DA3DB4" w:rsidRDefault="007B278B" w:rsidP="002B1BEC">
            <w:pPr>
              <w:autoSpaceDE w:val="0"/>
              <w:autoSpaceDN w:val="0"/>
              <w:spacing w:line="400" w:lineRule="atLeast"/>
              <w:jc w:val="both"/>
              <w:rPr>
                <w:rFonts w:ascii="標楷體" w:eastAsia="標楷體" w:hAnsi="標楷體"/>
                <w:color w:val="000000" w:themeColor="text1"/>
              </w:rPr>
            </w:pPr>
          </w:p>
          <w:p w:rsidR="007B278B" w:rsidRPr="00DA3DB4" w:rsidRDefault="007B278B" w:rsidP="002B1BEC">
            <w:pPr>
              <w:autoSpaceDE w:val="0"/>
              <w:autoSpaceDN w:val="0"/>
              <w:spacing w:line="400" w:lineRule="atLeast"/>
              <w:jc w:val="both"/>
              <w:rPr>
                <w:rFonts w:ascii="標楷體" w:eastAsia="標楷體" w:hAnsi="標楷體"/>
                <w:color w:val="000000" w:themeColor="text1"/>
              </w:rPr>
            </w:pPr>
          </w:p>
          <w:p w:rsidR="007B278B" w:rsidRPr="00DA3DB4" w:rsidRDefault="007B278B" w:rsidP="002B1BEC">
            <w:pPr>
              <w:autoSpaceDE w:val="0"/>
              <w:autoSpaceDN w:val="0"/>
              <w:spacing w:line="400" w:lineRule="atLeast"/>
              <w:jc w:val="both"/>
              <w:rPr>
                <w:rFonts w:ascii="標楷體" w:eastAsia="標楷體" w:hAnsi="標楷體"/>
                <w:color w:val="000000" w:themeColor="text1"/>
              </w:rPr>
            </w:pPr>
          </w:p>
          <w:p w:rsidR="007B278B" w:rsidRPr="00DA3DB4" w:rsidRDefault="007B278B" w:rsidP="002B1BEC">
            <w:pPr>
              <w:autoSpaceDE w:val="0"/>
              <w:autoSpaceDN w:val="0"/>
              <w:spacing w:line="400" w:lineRule="atLeast"/>
              <w:jc w:val="both"/>
              <w:rPr>
                <w:rFonts w:ascii="標楷體" w:eastAsia="標楷體" w:hAnsi="標楷體"/>
                <w:color w:val="000000" w:themeColor="text1"/>
              </w:rPr>
            </w:pPr>
            <w:r w:rsidRPr="00DA3DB4">
              <w:rPr>
                <w:rFonts w:ascii="標楷體" w:eastAsia="標楷體" w:hAnsi="標楷體" w:hint="eastAsia"/>
                <w:color w:val="000000" w:themeColor="text1"/>
              </w:rPr>
              <w:t>配合內政部營建署112年9月20日改制為內政部國土管理署，酌修文字。</w:t>
            </w:r>
          </w:p>
        </w:tc>
      </w:tr>
    </w:tbl>
    <w:p w:rsidR="00D56CFE" w:rsidRPr="00DA3DB4" w:rsidRDefault="00D56CFE">
      <w:pPr>
        <w:spacing w:line="240" w:lineRule="atLeast"/>
        <w:rPr>
          <w:rFonts w:ascii="標楷體" w:eastAsia="標楷體" w:hAnsi="標楷體"/>
          <w:color w:val="000000" w:themeColor="text1"/>
          <w:kern w:val="0"/>
          <w:u w:val="single"/>
        </w:rPr>
        <w:sectPr w:rsidR="00D56CFE" w:rsidRPr="00DA3DB4" w:rsidSect="00A9119C">
          <w:footerReference w:type="even" r:id="rId8"/>
          <w:footerReference w:type="default" r:id="rId9"/>
          <w:pgSz w:w="16838" w:h="11906" w:orient="landscape" w:code="9"/>
          <w:pgMar w:top="1134" w:right="1701" w:bottom="1134" w:left="1701" w:header="851" w:footer="437" w:gutter="0"/>
          <w:cols w:space="425"/>
          <w:docGrid w:type="lines" w:linePitch="360"/>
        </w:sectPr>
      </w:pPr>
    </w:p>
    <w:p w:rsidR="00520CAD" w:rsidRPr="00DA3DB4" w:rsidRDefault="005F7988" w:rsidP="00520CAD">
      <w:pPr>
        <w:rPr>
          <w:rFonts w:ascii="標楷體" w:eastAsia="標楷體" w:hAnsi="標楷體"/>
          <w:b/>
          <w:color w:val="000000" w:themeColor="text1"/>
          <w:sz w:val="36"/>
          <w:szCs w:val="36"/>
        </w:rPr>
      </w:pPr>
      <w:r>
        <w:rPr>
          <w:rFonts w:ascii="標楷體" w:eastAsia="標楷體" w:hAnsi="標楷體"/>
          <w:b/>
          <w:noProof/>
          <w:color w:val="000000" w:themeColor="text1"/>
          <w:sz w:val="36"/>
          <w:szCs w:val="36"/>
        </w:rPr>
        <w:pict>
          <v:shapetype id="_x0000_t202" coordsize="21600,21600" o:spt="202" path="m,l,21600r21600,l21600,xe">
            <v:stroke joinstyle="miter"/>
            <v:path gradientshapeok="t" o:connecttype="rect"/>
          </v:shapetype>
          <v:shape id="_x0000_s1027" type="#_x0000_t202" style="position:absolute;margin-left:351.95pt;margin-top:.8pt;width:64.45pt;height:28.75pt;z-index:251662336;mso-height-percent:200;mso-height-percent:200;mso-width-relative:margin;mso-height-relative:margin">
            <v:textbox style="mso-fit-shape-to-text:t">
              <w:txbxContent>
                <w:p w:rsidR="004A0D26" w:rsidRPr="00520CAD" w:rsidRDefault="004A0D26" w:rsidP="00520CAD">
                  <w:pPr>
                    <w:adjustRightInd w:val="0"/>
                    <w:snapToGrid w:val="0"/>
                    <w:rPr>
                      <w:sz w:val="32"/>
                    </w:rPr>
                  </w:pPr>
                  <w:r w:rsidRPr="00520CAD">
                    <w:rPr>
                      <w:sz w:val="32"/>
                    </w:rPr>
                    <w:t>修正</w:t>
                  </w:r>
                  <w:r>
                    <w:rPr>
                      <w:sz w:val="32"/>
                    </w:rPr>
                    <w:t>後</w:t>
                  </w:r>
                </w:p>
              </w:txbxContent>
            </v:textbox>
          </v:shape>
        </w:pict>
      </w:r>
      <w:r w:rsidR="00520CAD" w:rsidRPr="00DA3DB4">
        <w:rPr>
          <w:rFonts w:ascii="標楷體" w:eastAsia="標楷體" w:hAnsi="標楷體" w:hint="eastAsia"/>
          <w:b/>
          <w:color w:val="000000" w:themeColor="text1"/>
          <w:sz w:val="36"/>
          <w:szCs w:val="36"/>
        </w:rPr>
        <w:t>第3條附件1</w:t>
      </w:r>
    </w:p>
    <w:p w:rsidR="00520CAD" w:rsidRPr="00DA3DB4" w:rsidRDefault="00520CAD" w:rsidP="00520CAD">
      <w:pPr>
        <w:rPr>
          <w:rFonts w:ascii="標楷體" w:eastAsia="標楷體" w:hAnsi="標楷體"/>
          <w:color w:val="000000" w:themeColor="text1"/>
        </w:rPr>
      </w:pPr>
      <w:r w:rsidRPr="00DA3DB4">
        <w:rPr>
          <w:rFonts w:ascii="標楷體" w:eastAsia="標楷體" w:hAnsi="標楷體" w:hint="eastAsia"/>
          <w:color w:val="000000" w:themeColor="text1"/>
        </w:rPr>
        <w:t>附表  總包價法費用</w:t>
      </w:r>
      <w:r w:rsidRPr="00DA3DB4">
        <w:rPr>
          <w:rFonts w:ascii="標楷體" w:eastAsia="標楷體" w:hAnsi="標楷體" w:hint="eastAsia"/>
          <w:color w:val="000000" w:themeColor="text1"/>
          <w:u w:val="single"/>
        </w:rPr>
        <w:t>明細</w:t>
      </w:r>
      <w:r w:rsidRPr="00DA3DB4">
        <w:rPr>
          <w:rFonts w:ascii="標楷體" w:eastAsia="標楷體" w:hAnsi="標楷體" w:hint="eastAsia"/>
          <w:color w:val="000000" w:themeColor="text1"/>
        </w:rPr>
        <w:t>表</w:t>
      </w:r>
    </w:p>
    <w:p w:rsidR="00520CAD" w:rsidRPr="00DA3DB4" w:rsidRDefault="00520CAD" w:rsidP="00520CAD">
      <w:pPr>
        <w:rPr>
          <w:rFonts w:ascii="標楷體" w:eastAsia="標楷體" w:hAnsi="標楷體"/>
          <w:color w:val="000000" w:themeColor="text1"/>
          <w:sz w:val="20"/>
          <w:szCs w:val="20"/>
        </w:rPr>
      </w:pPr>
      <w:r w:rsidRPr="00DA3DB4">
        <w:rPr>
          <w:rFonts w:ascii="標楷體" w:eastAsia="標楷體" w:hAnsi="標楷體" w:hint="eastAsia"/>
          <w:color w:val="000000" w:themeColor="text1"/>
        </w:rPr>
        <w:t>（</w:t>
      </w:r>
      <w:r w:rsidRPr="00DA3DB4">
        <w:rPr>
          <w:rFonts w:ascii="標楷體" w:eastAsia="標楷體" w:hAnsi="標楷體" w:hint="eastAsia"/>
          <w:color w:val="000000" w:themeColor="text1"/>
          <w:sz w:val="20"/>
          <w:szCs w:val="20"/>
        </w:rPr>
        <w:t>本表格僅供參考，</w:t>
      </w:r>
      <w:r w:rsidR="003604B8" w:rsidRPr="00DA3DB4">
        <w:rPr>
          <w:rFonts w:ascii="標楷體" w:eastAsia="標楷體" w:hAnsi="標楷體" w:hint="eastAsia"/>
          <w:color w:val="000000" w:themeColor="text1"/>
          <w:sz w:val="20"/>
          <w:szCs w:val="20"/>
          <w:u w:val="single"/>
        </w:rPr>
        <w:t>甲方</w:t>
      </w:r>
      <w:r w:rsidRPr="00DA3DB4">
        <w:rPr>
          <w:rFonts w:ascii="標楷體" w:eastAsia="標楷體" w:hAnsi="標楷體" w:hint="eastAsia"/>
          <w:color w:val="000000" w:themeColor="text1"/>
          <w:sz w:val="20"/>
          <w:szCs w:val="20"/>
        </w:rPr>
        <w:t>可自行製作）</w:t>
      </w:r>
    </w:p>
    <w:p w:rsidR="00520CAD" w:rsidRPr="00DA3DB4" w:rsidRDefault="00520CAD" w:rsidP="00520CAD">
      <w:pPr>
        <w:jc w:val="center"/>
        <w:rPr>
          <w:rFonts w:ascii="標楷體" w:eastAsia="標楷體" w:hAnsi="標楷體"/>
          <w:color w:val="000000" w:themeColor="text1"/>
          <w:sz w:val="28"/>
          <w:szCs w:val="28"/>
        </w:rPr>
      </w:pPr>
      <w:r w:rsidRPr="00DA3DB4">
        <w:rPr>
          <w:rFonts w:ascii="標楷體" w:eastAsia="標楷體" w:hAnsi="標楷體" w:hint="eastAsia"/>
          <w:color w:val="000000" w:themeColor="text1"/>
          <w:sz w:val="28"/>
          <w:szCs w:val="28"/>
        </w:rPr>
        <w:t>總包價法費用明細表</w:t>
      </w:r>
    </w:p>
    <w:p w:rsidR="00E97EB1" w:rsidRPr="00DA3DB4" w:rsidRDefault="003C431D" w:rsidP="003C431D">
      <w:pPr>
        <w:ind w:left="400" w:hangingChars="200" w:hanging="400"/>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一、</w:t>
      </w:r>
      <w:r w:rsidR="00E97EB1" w:rsidRPr="00DA3DB4">
        <w:rPr>
          <w:rFonts w:ascii="標楷體" w:eastAsia="標楷體" w:hAnsi="標楷體" w:hint="eastAsia"/>
          <w:color w:val="000000" w:themeColor="text1"/>
          <w:sz w:val="20"/>
          <w:szCs w:val="20"/>
          <w:u w:val="single"/>
        </w:rPr>
        <w:t>總包價法，依公告固定或決標時議定服務費新臺幣             元(由甲方於招標前填寫公告固定之服務費或決標後填寫)。</w:t>
      </w:r>
    </w:p>
    <w:p w:rsidR="00520CAD" w:rsidRPr="00DA3DB4" w:rsidRDefault="005A0A0B" w:rsidP="005A0A0B">
      <w:pPr>
        <w:ind w:left="400" w:hangingChars="200" w:hanging="4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u w:val="single"/>
        </w:rPr>
        <w:t>二、</w:t>
      </w:r>
      <w:r w:rsidR="00520CAD" w:rsidRPr="00DA3DB4">
        <w:rPr>
          <w:rFonts w:ascii="標楷體" w:eastAsia="標楷體" w:hAnsi="標楷體" w:hint="eastAsia"/>
          <w:color w:val="000000" w:themeColor="text1"/>
          <w:sz w:val="20"/>
          <w:szCs w:val="20"/>
        </w:rPr>
        <w:t>總包價法服務費用（本表服務費用含薪資、管理費用、利潤、營業稅以外之其他稅負）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9"/>
        <w:gridCol w:w="4201"/>
        <w:gridCol w:w="2602"/>
      </w:tblGrid>
      <w:tr w:rsidR="00520CAD" w:rsidRPr="00DA3DB4" w:rsidTr="00BB5199">
        <w:tc>
          <w:tcPr>
            <w:tcW w:w="1719" w:type="dxa"/>
          </w:tcPr>
          <w:p w:rsidR="00520CAD" w:rsidRPr="00DA3DB4" w:rsidRDefault="00520CAD"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階段別</w:t>
            </w:r>
          </w:p>
        </w:tc>
        <w:tc>
          <w:tcPr>
            <w:tcW w:w="4201" w:type="dxa"/>
          </w:tcPr>
          <w:p w:rsidR="00520CAD" w:rsidRPr="00DA3DB4" w:rsidRDefault="00520CAD" w:rsidP="00BB5199">
            <w:pPr>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期別</w:t>
            </w:r>
          </w:p>
        </w:tc>
        <w:tc>
          <w:tcPr>
            <w:tcW w:w="2602" w:type="dxa"/>
          </w:tcPr>
          <w:p w:rsidR="00520CAD" w:rsidRPr="00DA3DB4" w:rsidRDefault="00520CAD" w:rsidP="00BB5199">
            <w:pPr>
              <w:rPr>
                <w:rFonts w:ascii="標楷體" w:eastAsia="標楷體" w:hAnsi="標楷體"/>
                <w:strike/>
                <w:color w:val="000000" w:themeColor="text1"/>
                <w:sz w:val="20"/>
                <w:szCs w:val="20"/>
                <w:u w:val="single"/>
              </w:rPr>
            </w:pPr>
            <w:r w:rsidRPr="00DA3DB4">
              <w:rPr>
                <w:rFonts w:ascii="標楷體" w:eastAsia="標楷體" w:hAnsi="標楷體" w:hint="eastAsia"/>
                <w:color w:val="000000" w:themeColor="text1"/>
                <w:sz w:val="20"/>
                <w:szCs w:val="20"/>
                <w:u w:val="single"/>
              </w:rPr>
              <w:t>服務費用</w:t>
            </w:r>
          </w:p>
        </w:tc>
      </w:tr>
      <w:tr w:rsidR="00520CAD" w:rsidRPr="00DA3DB4" w:rsidTr="00BB5199">
        <w:trPr>
          <w:cantSplit/>
        </w:trPr>
        <w:tc>
          <w:tcPr>
            <w:tcW w:w="1719" w:type="dxa"/>
            <w:vMerge w:val="restart"/>
          </w:tcPr>
          <w:p w:rsidR="00520CAD" w:rsidRPr="00DA3DB4" w:rsidRDefault="00520CAD"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可行性研究</w:t>
            </w:r>
          </w:p>
        </w:tc>
        <w:tc>
          <w:tcPr>
            <w:tcW w:w="4201" w:type="dxa"/>
          </w:tcPr>
          <w:p w:rsidR="00520CAD" w:rsidRPr="00DA3DB4" w:rsidRDefault="00520CAD"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第一期</w:t>
            </w:r>
          </w:p>
        </w:tc>
        <w:tc>
          <w:tcPr>
            <w:tcW w:w="2602" w:type="dxa"/>
          </w:tcPr>
          <w:p w:rsidR="00520CAD" w:rsidRPr="00DA3DB4" w:rsidRDefault="00520CAD" w:rsidP="00BB5199">
            <w:pPr>
              <w:rPr>
                <w:rFonts w:ascii="標楷體" w:eastAsia="標楷體" w:hAnsi="標楷體"/>
                <w:color w:val="000000" w:themeColor="text1"/>
                <w:sz w:val="20"/>
                <w:szCs w:val="20"/>
              </w:rPr>
            </w:pPr>
          </w:p>
        </w:tc>
      </w:tr>
      <w:tr w:rsidR="00520CAD" w:rsidRPr="00DA3DB4" w:rsidTr="00BB5199">
        <w:trPr>
          <w:cantSplit/>
        </w:trPr>
        <w:tc>
          <w:tcPr>
            <w:tcW w:w="1719" w:type="dxa"/>
            <w:vMerge/>
          </w:tcPr>
          <w:p w:rsidR="00520CAD" w:rsidRPr="00DA3DB4" w:rsidRDefault="00520CAD" w:rsidP="00BB5199">
            <w:pPr>
              <w:rPr>
                <w:rFonts w:ascii="標楷體" w:eastAsia="標楷體" w:hAnsi="標楷體"/>
                <w:color w:val="000000" w:themeColor="text1"/>
                <w:sz w:val="20"/>
                <w:szCs w:val="20"/>
              </w:rPr>
            </w:pPr>
          </w:p>
        </w:tc>
        <w:tc>
          <w:tcPr>
            <w:tcW w:w="4201" w:type="dxa"/>
          </w:tcPr>
          <w:p w:rsidR="00520CAD" w:rsidRPr="00DA3DB4" w:rsidRDefault="00520CAD"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第二期</w:t>
            </w:r>
          </w:p>
        </w:tc>
        <w:tc>
          <w:tcPr>
            <w:tcW w:w="2602" w:type="dxa"/>
          </w:tcPr>
          <w:p w:rsidR="00520CAD" w:rsidRPr="00DA3DB4" w:rsidRDefault="00520CAD" w:rsidP="00BB5199">
            <w:pPr>
              <w:rPr>
                <w:rFonts w:ascii="標楷體" w:eastAsia="標楷體" w:hAnsi="標楷體"/>
                <w:color w:val="000000" w:themeColor="text1"/>
                <w:sz w:val="20"/>
                <w:szCs w:val="20"/>
              </w:rPr>
            </w:pPr>
          </w:p>
        </w:tc>
      </w:tr>
      <w:tr w:rsidR="00520CAD" w:rsidRPr="00DA3DB4" w:rsidTr="00BB5199">
        <w:trPr>
          <w:cantSplit/>
        </w:trPr>
        <w:tc>
          <w:tcPr>
            <w:tcW w:w="1719" w:type="dxa"/>
            <w:vMerge/>
          </w:tcPr>
          <w:p w:rsidR="00520CAD" w:rsidRPr="00DA3DB4" w:rsidRDefault="00520CAD" w:rsidP="00BB5199">
            <w:pPr>
              <w:rPr>
                <w:rFonts w:ascii="標楷體" w:eastAsia="標楷體" w:hAnsi="標楷體"/>
                <w:color w:val="000000" w:themeColor="text1"/>
                <w:sz w:val="20"/>
                <w:szCs w:val="20"/>
              </w:rPr>
            </w:pPr>
          </w:p>
        </w:tc>
        <w:tc>
          <w:tcPr>
            <w:tcW w:w="4201" w:type="dxa"/>
          </w:tcPr>
          <w:p w:rsidR="00520CAD" w:rsidRPr="00DA3DB4" w:rsidRDefault="00520CAD"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（期數由甲方依進度及</w:t>
            </w:r>
            <w:r w:rsidR="0040766E" w:rsidRPr="00DA3DB4">
              <w:rPr>
                <w:rFonts w:ascii="標楷體" w:eastAsia="標楷體" w:hAnsi="標楷體" w:hint="eastAsia"/>
                <w:color w:val="000000" w:themeColor="text1"/>
                <w:sz w:val="20"/>
                <w:szCs w:val="20"/>
                <w:u w:val="single"/>
              </w:rPr>
              <w:t>第5條附件</w:t>
            </w:r>
            <w:r w:rsidRPr="00DA3DB4">
              <w:rPr>
                <w:rFonts w:ascii="標楷體" w:eastAsia="標楷體" w:hAnsi="標楷體" w:hint="eastAsia"/>
                <w:color w:val="000000" w:themeColor="text1"/>
                <w:sz w:val="20"/>
                <w:szCs w:val="20"/>
              </w:rPr>
              <w:t>付款條件自行設定）</w:t>
            </w:r>
          </w:p>
        </w:tc>
        <w:tc>
          <w:tcPr>
            <w:tcW w:w="2602" w:type="dxa"/>
          </w:tcPr>
          <w:p w:rsidR="00520CAD" w:rsidRPr="00DA3DB4" w:rsidRDefault="00520CAD" w:rsidP="00BB5199">
            <w:pPr>
              <w:rPr>
                <w:rFonts w:ascii="標楷體" w:eastAsia="標楷體" w:hAnsi="標楷體"/>
                <w:color w:val="000000" w:themeColor="text1"/>
                <w:sz w:val="20"/>
                <w:szCs w:val="20"/>
              </w:rPr>
            </w:pPr>
          </w:p>
        </w:tc>
      </w:tr>
      <w:tr w:rsidR="00520CAD" w:rsidRPr="00DA3DB4" w:rsidTr="00BB5199">
        <w:trPr>
          <w:cantSplit/>
        </w:trPr>
        <w:tc>
          <w:tcPr>
            <w:tcW w:w="1719" w:type="dxa"/>
            <w:vMerge/>
          </w:tcPr>
          <w:p w:rsidR="00520CAD" w:rsidRPr="00DA3DB4" w:rsidRDefault="00520CAD" w:rsidP="00BB5199">
            <w:pPr>
              <w:rPr>
                <w:rFonts w:ascii="標楷體" w:eastAsia="標楷體" w:hAnsi="標楷體"/>
                <w:color w:val="000000" w:themeColor="text1"/>
                <w:sz w:val="20"/>
                <w:szCs w:val="20"/>
              </w:rPr>
            </w:pPr>
          </w:p>
        </w:tc>
        <w:tc>
          <w:tcPr>
            <w:tcW w:w="4201" w:type="dxa"/>
          </w:tcPr>
          <w:p w:rsidR="00520CAD" w:rsidRPr="00DA3DB4" w:rsidRDefault="00520CAD"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合計</w:t>
            </w:r>
          </w:p>
        </w:tc>
        <w:tc>
          <w:tcPr>
            <w:tcW w:w="2602" w:type="dxa"/>
          </w:tcPr>
          <w:p w:rsidR="00520CAD" w:rsidRPr="00DA3DB4" w:rsidRDefault="00520CAD" w:rsidP="00BB5199">
            <w:pPr>
              <w:rPr>
                <w:rFonts w:ascii="標楷體" w:eastAsia="標楷體" w:hAnsi="標楷體"/>
                <w:color w:val="000000" w:themeColor="text1"/>
                <w:sz w:val="20"/>
                <w:szCs w:val="20"/>
                <w:u w:val="single"/>
              </w:rPr>
            </w:pPr>
          </w:p>
        </w:tc>
      </w:tr>
      <w:tr w:rsidR="00520CAD" w:rsidRPr="00DA3DB4" w:rsidTr="00BB5199">
        <w:trPr>
          <w:cantSplit/>
        </w:trPr>
        <w:tc>
          <w:tcPr>
            <w:tcW w:w="1719" w:type="dxa"/>
            <w:vMerge w:val="restart"/>
          </w:tcPr>
          <w:p w:rsidR="00520CAD" w:rsidRPr="00DA3DB4" w:rsidRDefault="00520CAD"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規劃</w:t>
            </w:r>
          </w:p>
        </w:tc>
        <w:tc>
          <w:tcPr>
            <w:tcW w:w="4201" w:type="dxa"/>
          </w:tcPr>
          <w:p w:rsidR="00520CAD" w:rsidRPr="00DA3DB4" w:rsidRDefault="00520CAD"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第一期</w:t>
            </w:r>
          </w:p>
        </w:tc>
        <w:tc>
          <w:tcPr>
            <w:tcW w:w="2602" w:type="dxa"/>
          </w:tcPr>
          <w:p w:rsidR="00520CAD" w:rsidRPr="00DA3DB4" w:rsidRDefault="00520CAD" w:rsidP="00BB5199">
            <w:pPr>
              <w:rPr>
                <w:rFonts w:ascii="標楷體" w:eastAsia="標楷體" w:hAnsi="標楷體"/>
                <w:color w:val="000000" w:themeColor="text1"/>
                <w:sz w:val="20"/>
                <w:szCs w:val="20"/>
              </w:rPr>
            </w:pPr>
          </w:p>
        </w:tc>
      </w:tr>
      <w:tr w:rsidR="00520CAD" w:rsidRPr="00DA3DB4" w:rsidTr="00BB5199">
        <w:trPr>
          <w:cantSplit/>
        </w:trPr>
        <w:tc>
          <w:tcPr>
            <w:tcW w:w="1719" w:type="dxa"/>
            <w:vMerge/>
          </w:tcPr>
          <w:p w:rsidR="00520CAD" w:rsidRPr="00DA3DB4" w:rsidRDefault="00520CAD" w:rsidP="00BB5199">
            <w:pPr>
              <w:rPr>
                <w:rFonts w:ascii="標楷體" w:eastAsia="標楷體" w:hAnsi="標楷體"/>
                <w:color w:val="000000" w:themeColor="text1"/>
                <w:sz w:val="20"/>
                <w:szCs w:val="20"/>
              </w:rPr>
            </w:pPr>
          </w:p>
        </w:tc>
        <w:tc>
          <w:tcPr>
            <w:tcW w:w="4201" w:type="dxa"/>
          </w:tcPr>
          <w:p w:rsidR="00520CAD" w:rsidRPr="00DA3DB4" w:rsidRDefault="00520CAD"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第二期</w:t>
            </w:r>
          </w:p>
        </w:tc>
        <w:tc>
          <w:tcPr>
            <w:tcW w:w="2602" w:type="dxa"/>
          </w:tcPr>
          <w:p w:rsidR="00520CAD" w:rsidRPr="00DA3DB4" w:rsidRDefault="00520CAD" w:rsidP="00BB5199">
            <w:pPr>
              <w:rPr>
                <w:rFonts w:ascii="標楷體" w:eastAsia="標楷體" w:hAnsi="標楷體"/>
                <w:color w:val="000000" w:themeColor="text1"/>
                <w:sz w:val="20"/>
                <w:szCs w:val="20"/>
              </w:rPr>
            </w:pPr>
          </w:p>
        </w:tc>
      </w:tr>
      <w:tr w:rsidR="00520CAD" w:rsidRPr="00DA3DB4" w:rsidTr="00BB5199">
        <w:trPr>
          <w:cantSplit/>
        </w:trPr>
        <w:tc>
          <w:tcPr>
            <w:tcW w:w="1719" w:type="dxa"/>
            <w:vMerge/>
          </w:tcPr>
          <w:p w:rsidR="00520CAD" w:rsidRPr="00DA3DB4" w:rsidRDefault="00520CAD" w:rsidP="00BB5199">
            <w:pPr>
              <w:rPr>
                <w:rFonts w:ascii="標楷體" w:eastAsia="標楷體" w:hAnsi="標楷體"/>
                <w:color w:val="000000" w:themeColor="text1"/>
                <w:sz w:val="20"/>
                <w:szCs w:val="20"/>
              </w:rPr>
            </w:pPr>
          </w:p>
        </w:tc>
        <w:tc>
          <w:tcPr>
            <w:tcW w:w="4201" w:type="dxa"/>
          </w:tcPr>
          <w:p w:rsidR="00520CAD" w:rsidRPr="00DA3DB4" w:rsidRDefault="00520CAD"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（期數由甲方依進度及</w:t>
            </w:r>
            <w:r w:rsidR="0040766E" w:rsidRPr="00DA3DB4">
              <w:rPr>
                <w:rFonts w:ascii="標楷體" w:eastAsia="標楷體" w:hAnsi="標楷體" w:hint="eastAsia"/>
                <w:color w:val="000000" w:themeColor="text1"/>
                <w:sz w:val="20"/>
                <w:szCs w:val="20"/>
                <w:u w:val="single"/>
              </w:rPr>
              <w:t>第5條附件</w:t>
            </w:r>
            <w:r w:rsidRPr="00DA3DB4">
              <w:rPr>
                <w:rFonts w:ascii="標楷體" w:eastAsia="標楷體" w:hAnsi="標楷體" w:hint="eastAsia"/>
                <w:color w:val="000000" w:themeColor="text1"/>
                <w:sz w:val="20"/>
                <w:szCs w:val="20"/>
              </w:rPr>
              <w:t>付款條件自行設定）</w:t>
            </w:r>
          </w:p>
        </w:tc>
        <w:tc>
          <w:tcPr>
            <w:tcW w:w="2602" w:type="dxa"/>
          </w:tcPr>
          <w:p w:rsidR="00520CAD" w:rsidRPr="00DA3DB4" w:rsidRDefault="00520CAD" w:rsidP="00BB5199">
            <w:pPr>
              <w:rPr>
                <w:rFonts w:ascii="標楷體" w:eastAsia="標楷體" w:hAnsi="標楷體"/>
                <w:color w:val="000000" w:themeColor="text1"/>
                <w:sz w:val="20"/>
                <w:szCs w:val="20"/>
              </w:rPr>
            </w:pPr>
          </w:p>
        </w:tc>
      </w:tr>
      <w:tr w:rsidR="00520CAD" w:rsidRPr="00DA3DB4" w:rsidTr="00BB5199">
        <w:trPr>
          <w:cantSplit/>
        </w:trPr>
        <w:tc>
          <w:tcPr>
            <w:tcW w:w="1719" w:type="dxa"/>
            <w:vMerge/>
          </w:tcPr>
          <w:p w:rsidR="00520CAD" w:rsidRPr="00DA3DB4" w:rsidRDefault="00520CAD" w:rsidP="00BB5199">
            <w:pPr>
              <w:rPr>
                <w:rFonts w:ascii="標楷體" w:eastAsia="標楷體" w:hAnsi="標楷體"/>
                <w:color w:val="000000" w:themeColor="text1"/>
                <w:sz w:val="20"/>
                <w:szCs w:val="20"/>
              </w:rPr>
            </w:pPr>
          </w:p>
        </w:tc>
        <w:tc>
          <w:tcPr>
            <w:tcW w:w="4201" w:type="dxa"/>
          </w:tcPr>
          <w:p w:rsidR="00520CAD" w:rsidRPr="00DA3DB4" w:rsidRDefault="00520CAD"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合計</w:t>
            </w:r>
          </w:p>
        </w:tc>
        <w:tc>
          <w:tcPr>
            <w:tcW w:w="2602" w:type="dxa"/>
          </w:tcPr>
          <w:p w:rsidR="00520CAD" w:rsidRPr="00DA3DB4" w:rsidRDefault="00520CAD" w:rsidP="00BB5199">
            <w:pPr>
              <w:rPr>
                <w:rFonts w:ascii="標楷體" w:eastAsia="標楷體" w:hAnsi="標楷體"/>
                <w:color w:val="000000" w:themeColor="text1"/>
                <w:sz w:val="20"/>
                <w:szCs w:val="20"/>
              </w:rPr>
            </w:pPr>
          </w:p>
        </w:tc>
      </w:tr>
      <w:tr w:rsidR="00520CAD" w:rsidRPr="00DA3DB4" w:rsidTr="00BB5199">
        <w:trPr>
          <w:cantSplit/>
        </w:trPr>
        <w:tc>
          <w:tcPr>
            <w:tcW w:w="1719" w:type="dxa"/>
            <w:vMerge w:val="restart"/>
          </w:tcPr>
          <w:p w:rsidR="00520CAD" w:rsidRPr="00DA3DB4" w:rsidRDefault="00520CAD"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設計</w:t>
            </w:r>
          </w:p>
        </w:tc>
        <w:tc>
          <w:tcPr>
            <w:tcW w:w="4201" w:type="dxa"/>
          </w:tcPr>
          <w:p w:rsidR="00520CAD" w:rsidRPr="00DA3DB4" w:rsidRDefault="00520CAD"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第一期</w:t>
            </w:r>
          </w:p>
        </w:tc>
        <w:tc>
          <w:tcPr>
            <w:tcW w:w="2602" w:type="dxa"/>
          </w:tcPr>
          <w:p w:rsidR="00520CAD" w:rsidRPr="00DA3DB4" w:rsidRDefault="00520CAD" w:rsidP="00BB5199">
            <w:pPr>
              <w:rPr>
                <w:rFonts w:ascii="標楷體" w:eastAsia="標楷體" w:hAnsi="標楷體"/>
                <w:color w:val="000000" w:themeColor="text1"/>
                <w:sz w:val="20"/>
                <w:szCs w:val="20"/>
              </w:rPr>
            </w:pPr>
          </w:p>
        </w:tc>
      </w:tr>
      <w:tr w:rsidR="00520CAD" w:rsidRPr="00DA3DB4" w:rsidTr="00BB5199">
        <w:trPr>
          <w:cantSplit/>
        </w:trPr>
        <w:tc>
          <w:tcPr>
            <w:tcW w:w="1719" w:type="dxa"/>
            <w:vMerge/>
          </w:tcPr>
          <w:p w:rsidR="00520CAD" w:rsidRPr="00DA3DB4" w:rsidRDefault="00520CAD" w:rsidP="00BB5199">
            <w:pPr>
              <w:rPr>
                <w:rFonts w:ascii="標楷體" w:eastAsia="標楷體" w:hAnsi="標楷體"/>
                <w:color w:val="000000" w:themeColor="text1"/>
                <w:sz w:val="20"/>
                <w:szCs w:val="20"/>
              </w:rPr>
            </w:pPr>
          </w:p>
        </w:tc>
        <w:tc>
          <w:tcPr>
            <w:tcW w:w="4201" w:type="dxa"/>
          </w:tcPr>
          <w:p w:rsidR="00520CAD" w:rsidRPr="00DA3DB4" w:rsidRDefault="00520CAD"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第二期</w:t>
            </w:r>
          </w:p>
        </w:tc>
        <w:tc>
          <w:tcPr>
            <w:tcW w:w="2602" w:type="dxa"/>
          </w:tcPr>
          <w:p w:rsidR="00520CAD" w:rsidRPr="00DA3DB4" w:rsidRDefault="00520CAD" w:rsidP="00BB5199">
            <w:pPr>
              <w:rPr>
                <w:rFonts w:ascii="標楷體" w:eastAsia="標楷體" w:hAnsi="標楷體"/>
                <w:color w:val="000000" w:themeColor="text1"/>
                <w:sz w:val="20"/>
                <w:szCs w:val="20"/>
              </w:rPr>
            </w:pPr>
          </w:p>
        </w:tc>
      </w:tr>
      <w:tr w:rsidR="00520CAD" w:rsidRPr="00DA3DB4" w:rsidTr="00BB5199">
        <w:trPr>
          <w:cantSplit/>
        </w:trPr>
        <w:tc>
          <w:tcPr>
            <w:tcW w:w="1719" w:type="dxa"/>
            <w:vMerge/>
          </w:tcPr>
          <w:p w:rsidR="00520CAD" w:rsidRPr="00DA3DB4" w:rsidRDefault="00520CAD" w:rsidP="00BB5199">
            <w:pPr>
              <w:rPr>
                <w:rFonts w:ascii="標楷體" w:eastAsia="標楷體" w:hAnsi="標楷體"/>
                <w:color w:val="000000" w:themeColor="text1"/>
                <w:sz w:val="20"/>
                <w:szCs w:val="20"/>
              </w:rPr>
            </w:pPr>
          </w:p>
        </w:tc>
        <w:tc>
          <w:tcPr>
            <w:tcW w:w="4201" w:type="dxa"/>
          </w:tcPr>
          <w:p w:rsidR="00520CAD" w:rsidRPr="00DA3DB4" w:rsidRDefault="00520CAD"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（期數由甲方依進度及</w:t>
            </w:r>
            <w:r w:rsidR="0040766E" w:rsidRPr="00DA3DB4">
              <w:rPr>
                <w:rFonts w:ascii="標楷體" w:eastAsia="標楷體" w:hAnsi="標楷體" w:hint="eastAsia"/>
                <w:color w:val="000000" w:themeColor="text1"/>
                <w:sz w:val="20"/>
                <w:szCs w:val="20"/>
                <w:u w:val="single"/>
              </w:rPr>
              <w:t>第5條附件</w:t>
            </w:r>
            <w:r w:rsidRPr="00DA3DB4">
              <w:rPr>
                <w:rFonts w:ascii="標楷體" w:eastAsia="標楷體" w:hAnsi="標楷體" w:hint="eastAsia"/>
                <w:color w:val="000000" w:themeColor="text1"/>
                <w:sz w:val="20"/>
                <w:szCs w:val="20"/>
              </w:rPr>
              <w:t>付款條件自行設定）</w:t>
            </w:r>
          </w:p>
        </w:tc>
        <w:tc>
          <w:tcPr>
            <w:tcW w:w="2602" w:type="dxa"/>
          </w:tcPr>
          <w:p w:rsidR="00520CAD" w:rsidRPr="00DA3DB4" w:rsidRDefault="00520CAD" w:rsidP="00BB5199">
            <w:pPr>
              <w:rPr>
                <w:rFonts w:ascii="標楷體" w:eastAsia="標楷體" w:hAnsi="標楷體"/>
                <w:color w:val="000000" w:themeColor="text1"/>
                <w:sz w:val="20"/>
                <w:szCs w:val="20"/>
              </w:rPr>
            </w:pPr>
          </w:p>
        </w:tc>
      </w:tr>
      <w:tr w:rsidR="00520CAD" w:rsidRPr="00DA3DB4" w:rsidTr="00BB5199">
        <w:trPr>
          <w:cantSplit/>
        </w:trPr>
        <w:tc>
          <w:tcPr>
            <w:tcW w:w="1719" w:type="dxa"/>
            <w:vMerge/>
          </w:tcPr>
          <w:p w:rsidR="00520CAD" w:rsidRPr="00DA3DB4" w:rsidRDefault="00520CAD" w:rsidP="00BB5199">
            <w:pPr>
              <w:rPr>
                <w:rFonts w:ascii="標楷體" w:eastAsia="標楷體" w:hAnsi="標楷體"/>
                <w:color w:val="000000" w:themeColor="text1"/>
                <w:sz w:val="20"/>
                <w:szCs w:val="20"/>
              </w:rPr>
            </w:pPr>
          </w:p>
        </w:tc>
        <w:tc>
          <w:tcPr>
            <w:tcW w:w="4201" w:type="dxa"/>
          </w:tcPr>
          <w:p w:rsidR="00520CAD" w:rsidRPr="00DA3DB4" w:rsidRDefault="00520CAD"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合計</w:t>
            </w:r>
          </w:p>
        </w:tc>
        <w:tc>
          <w:tcPr>
            <w:tcW w:w="2602" w:type="dxa"/>
          </w:tcPr>
          <w:p w:rsidR="00520CAD" w:rsidRPr="00DA3DB4" w:rsidRDefault="00520CAD" w:rsidP="00BB5199">
            <w:pPr>
              <w:rPr>
                <w:rFonts w:ascii="標楷體" w:eastAsia="標楷體" w:hAnsi="標楷體"/>
                <w:color w:val="000000" w:themeColor="text1"/>
                <w:sz w:val="20"/>
                <w:szCs w:val="20"/>
                <w:u w:val="single"/>
              </w:rPr>
            </w:pPr>
          </w:p>
        </w:tc>
      </w:tr>
      <w:tr w:rsidR="00520CAD" w:rsidRPr="00DA3DB4" w:rsidTr="00BB5199">
        <w:trPr>
          <w:cantSplit/>
        </w:trPr>
        <w:tc>
          <w:tcPr>
            <w:tcW w:w="1719" w:type="dxa"/>
            <w:vMerge w:val="restart"/>
          </w:tcPr>
          <w:p w:rsidR="00520CAD" w:rsidRPr="00DA3DB4" w:rsidRDefault="00520CAD"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監造</w:t>
            </w:r>
          </w:p>
        </w:tc>
        <w:tc>
          <w:tcPr>
            <w:tcW w:w="4201" w:type="dxa"/>
          </w:tcPr>
          <w:p w:rsidR="00520CAD" w:rsidRPr="00DA3DB4" w:rsidRDefault="00520CAD"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第一期</w:t>
            </w:r>
          </w:p>
        </w:tc>
        <w:tc>
          <w:tcPr>
            <w:tcW w:w="2602" w:type="dxa"/>
          </w:tcPr>
          <w:p w:rsidR="00520CAD" w:rsidRPr="00DA3DB4" w:rsidRDefault="00520CAD" w:rsidP="00BB5199">
            <w:pPr>
              <w:rPr>
                <w:rFonts w:ascii="標楷體" w:eastAsia="標楷體" w:hAnsi="標楷體"/>
                <w:color w:val="000000" w:themeColor="text1"/>
                <w:sz w:val="20"/>
                <w:szCs w:val="20"/>
              </w:rPr>
            </w:pPr>
          </w:p>
        </w:tc>
      </w:tr>
      <w:tr w:rsidR="00520CAD" w:rsidRPr="00DA3DB4" w:rsidTr="00BB5199">
        <w:trPr>
          <w:cantSplit/>
        </w:trPr>
        <w:tc>
          <w:tcPr>
            <w:tcW w:w="1719" w:type="dxa"/>
            <w:vMerge/>
          </w:tcPr>
          <w:p w:rsidR="00520CAD" w:rsidRPr="00DA3DB4" w:rsidRDefault="00520CAD" w:rsidP="00BB5199">
            <w:pPr>
              <w:rPr>
                <w:rFonts w:ascii="標楷體" w:eastAsia="標楷體" w:hAnsi="標楷體"/>
                <w:color w:val="000000" w:themeColor="text1"/>
                <w:sz w:val="20"/>
                <w:szCs w:val="20"/>
              </w:rPr>
            </w:pPr>
          </w:p>
        </w:tc>
        <w:tc>
          <w:tcPr>
            <w:tcW w:w="4201" w:type="dxa"/>
          </w:tcPr>
          <w:p w:rsidR="00520CAD" w:rsidRPr="00DA3DB4" w:rsidRDefault="00520CAD"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第二期</w:t>
            </w:r>
          </w:p>
        </w:tc>
        <w:tc>
          <w:tcPr>
            <w:tcW w:w="2602" w:type="dxa"/>
          </w:tcPr>
          <w:p w:rsidR="00520CAD" w:rsidRPr="00DA3DB4" w:rsidRDefault="00520CAD" w:rsidP="00BB5199">
            <w:pPr>
              <w:rPr>
                <w:rFonts w:ascii="標楷體" w:eastAsia="標楷體" w:hAnsi="標楷體"/>
                <w:color w:val="000000" w:themeColor="text1"/>
                <w:sz w:val="20"/>
                <w:szCs w:val="20"/>
              </w:rPr>
            </w:pPr>
          </w:p>
        </w:tc>
      </w:tr>
      <w:tr w:rsidR="00520CAD" w:rsidRPr="00DA3DB4" w:rsidTr="00BB5199">
        <w:trPr>
          <w:cantSplit/>
        </w:trPr>
        <w:tc>
          <w:tcPr>
            <w:tcW w:w="1719" w:type="dxa"/>
            <w:vMerge/>
          </w:tcPr>
          <w:p w:rsidR="00520CAD" w:rsidRPr="00DA3DB4" w:rsidRDefault="00520CAD" w:rsidP="00BB5199">
            <w:pPr>
              <w:rPr>
                <w:rFonts w:ascii="標楷體" w:eastAsia="標楷體" w:hAnsi="標楷體"/>
                <w:color w:val="000000" w:themeColor="text1"/>
                <w:sz w:val="20"/>
                <w:szCs w:val="20"/>
              </w:rPr>
            </w:pPr>
          </w:p>
        </w:tc>
        <w:tc>
          <w:tcPr>
            <w:tcW w:w="4201" w:type="dxa"/>
          </w:tcPr>
          <w:p w:rsidR="00520CAD" w:rsidRPr="00DA3DB4" w:rsidRDefault="00520CAD"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（期數由甲方依進度及</w:t>
            </w:r>
            <w:r w:rsidR="0040766E" w:rsidRPr="00DA3DB4">
              <w:rPr>
                <w:rFonts w:ascii="標楷體" w:eastAsia="標楷體" w:hAnsi="標楷體" w:hint="eastAsia"/>
                <w:color w:val="000000" w:themeColor="text1"/>
                <w:sz w:val="20"/>
                <w:szCs w:val="20"/>
                <w:u w:val="single"/>
              </w:rPr>
              <w:t>第5條附件</w:t>
            </w:r>
            <w:r w:rsidRPr="00DA3DB4">
              <w:rPr>
                <w:rFonts w:ascii="標楷體" w:eastAsia="標楷體" w:hAnsi="標楷體" w:hint="eastAsia"/>
                <w:color w:val="000000" w:themeColor="text1"/>
                <w:sz w:val="20"/>
                <w:szCs w:val="20"/>
              </w:rPr>
              <w:t>付款條件自行設定）</w:t>
            </w:r>
          </w:p>
        </w:tc>
        <w:tc>
          <w:tcPr>
            <w:tcW w:w="2602" w:type="dxa"/>
          </w:tcPr>
          <w:p w:rsidR="00520CAD" w:rsidRPr="00DA3DB4" w:rsidRDefault="00520CAD" w:rsidP="00BB5199">
            <w:pPr>
              <w:rPr>
                <w:rFonts w:ascii="標楷體" w:eastAsia="標楷體" w:hAnsi="標楷體"/>
                <w:color w:val="000000" w:themeColor="text1"/>
                <w:sz w:val="20"/>
                <w:szCs w:val="20"/>
              </w:rPr>
            </w:pPr>
          </w:p>
        </w:tc>
      </w:tr>
      <w:tr w:rsidR="00520CAD" w:rsidRPr="00DA3DB4" w:rsidTr="00BB5199">
        <w:trPr>
          <w:cantSplit/>
        </w:trPr>
        <w:tc>
          <w:tcPr>
            <w:tcW w:w="1719" w:type="dxa"/>
            <w:vMerge/>
          </w:tcPr>
          <w:p w:rsidR="00520CAD" w:rsidRPr="00DA3DB4" w:rsidRDefault="00520CAD" w:rsidP="00BB5199">
            <w:pPr>
              <w:rPr>
                <w:rFonts w:ascii="標楷體" w:eastAsia="標楷體" w:hAnsi="標楷體"/>
                <w:color w:val="000000" w:themeColor="text1"/>
                <w:sz w:val="20"/>
                <w:szCs w:val="20"/>
              </w:rPr>
            </w:pPr>
          </w:p>
        </w:tc>
        <w:tc>
          <w:tcPr>
            <w:tcW w:w="4201" w:type="dxa"/>
          </w:tcPr>
          <w:p w:rsidR="00520CAD" w:rsidRPr="00DA3DB4" w:rsidRDefault="00520CAD"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合計</w:t>
            </w:r>
          </w:p>
        </w:tc>
        <w:tc>
          <w:tcPr>
            <w:tcW w:w="2602" w:type="dxa"/>
          </w:tcPr>
          <w:p w:rsidR="00520CAD" w:rsidRPr="00DA3DB4" w:rsidRDefault="00520CAD" w:rsidP="00BB5199">
            <w:pPr>
              <w:rPr>
                <w:rFonts w:ascii="標楷體" w:eastAsia="標楷體" w:hAnsi="標楷體"/>
                <w:color w:val="000000" w:themeColor="text1"/>
                <w:sz w:val="20"/>
                <w:szCs w:val="20"/>
                <w:u w:val="single"/>
              </w:rPr>
            </w:pPr>
          </w:p>
        </w:tc>
      </w:tr>
      <w:tr w:rsidR="00520CAD" w:rsidRPr="00DA3DB4" w:rsidTr="00BB5199">
        <w:tc>
          <w:tcPr>
            <w:tcW w:w="1719" w:type="dxa"/>
          </w:tcPr>
          <w:p w:rsidR="00520CAD" w:rsidRPr="00DA3DB4" w:rsidRDefault="00520CAD"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小計（一）</w:t>
            </w:r>
          </w:p>
        </w:tc>
        <w:tc>
          <w:tcPr>
            <w:tcW w:w="6803" w:type="dxa"/>
            <w:gridSpan w:val="2"/>
          </w:tcPr>
          <w:p w:rsidR="00520CAD" w:rsidRPr="00DA3DB4" w:rsidRDefault="00520CAD" w:rsidP="00BB5199">
            <w:pPr>
              <w:rPr>
                <w:rFonts w:ascii="標楷體" w:eastAsia="標楷體" w:hAnsi="標楷體"/>
                <w:color w:val="000000" w:themeColor="text1"/>
                <w:sz w:val="20"/>
                <w:szCs w:val="20"/>
              </w:rPr>
            </w:pPr>
          </w:p>
        </w:tc>
      </w:tr>
    </w:tbl>
    <w:p w:rsidR="00E21D46" w:rsidRPr="00DA3DB4" w:rsidRDefault="005A0A0B" w:rsidP="0058780C">
      <w:pPr>
        <w:ind w:left="400" w:hangingChars="200" w:hanging="400"/>
        <w:rPr>
          <w:rFonts w:ascii="標楷體" w:eastAsia="標楷體" w:hAnsi="標楷體"/>
          <w:b/>
          <w:color w:val="000000" w:themeColor="text1"/>
          <w:sz w:val="20"/>
          <w:szCs w:val="20"/>
        </w:rPr>
      </w:pPr>
      <w:r w:rsidRPr="00DA3DB4">
        <w:rPr>
          <w:rFonts w:ascii="標楷體" w:eastAsia="標楷體" w:hAnsi="標楷體" w:hint="eastAsia"/>
          <w:b/>
          <w:color w:val="000000" w:themeColor="text1"/>
          <w:sz w:val="20"/>
          <w:szCs w:val="20"/>
          <w:u w:val="single"/>
        </w:rPr>
        <w:t>三、</w:t>
      </w:r>
      <w:r w:rsidR="00520CAD" w:rsidRPr="00DA3DB4">
        <w:rPr>
          <w:rFonts w:ascii="標楷體" w:eastAsia="標楷體" w:hAnsi="標楷體" w:hint="eastAsia"/>
          <w:b/>
          <w:color w:val="000000" w:themeColor="text1"/>
          <w:sz w:val="20"/>
          <w:szCs w:val="20"/>
        </w:rPr>
        <w:t>其他費用</w:t>
      </w:r>
      <w:r w:rsidR="00BC0500" w:rsidRPr="00DA3DB4">
        <w:rPr>
          <w:rFonts w:ascii="標楷體" w:eastAsia="標楷體" w:hAnsi="標楷體" w:hint="eastAsia"/>
          <w:b/>
          <w:color w:val="000000" w:themeColor="text1"/>
          <w:sz w:val="20"/>
          <w:szCs w:val="20"/>
          <w:u w:val="single"/>
        </w:rPr>
        <w:t>：勾選下列項目者，</w:t>
      </w:r>
      <w:r w:rsidR="00483C86" w:rsidRPr="00DA3DB4">
        <w:rPr>
          <w:rFonts w:ascii="標楷體" w:eastAsia="標楷體" w:hAnsi="標楷體" w:hint="eastAsia"/>
          <w:b/>
          <w:color w:val="000000" w:themeColor="text1"/>
          <w:sz w:val="20"/>
          <w:szCs w:val="20"/>
          <w:u w:val="single"/>
        </w:rPr>
        <w:t>招標時由廠商報價，或由甲方於招標時載明固定費用。於該作業成果</w:t>
      </w:r>
      <w:r w:rsidR="00BC0500" w:rsidRPr="00DA3DB4">
        <w:rPr>
          <w:rFonts w:ascii="標楷體" w:eastAsia="標楷體" w:hAnsi="標楷體" w:hint="eastAsia"/>
          <w:b/>
          <w:color w:val="000000" w:themeColor="text1"/>
          <w:sz w:val="20"/>
          <w:szCs w:val="20"/>
          <w:u w:val="single"/>
        </w:rPr>
        <w:t>經甲方核可後，給付_______%(由甲方於招標時載明，未載明者為90%)，其餘費用於______(由甲方於招標時載明，未載明者為全案驗收後)給付。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6"/>
        <w:gridCol w:w="2781"/>
        <w:gridCol w:w="2835"/>
        <w:gridCol w:w="1276"/>
        <w:gridCol w:w="1184"/>
      </w:tblGrid>
      <w:tr w:rsidR="00D92AF4" w:rsidRPr="00DA3DB4" w:rsidTr="005E5555">
        <w:tc>
          <w:tcPr>
            <w:tcW w:w="3227" w:type="dxa"/>
            <w:gridSpan w:val="2"/>
            <w:tcBorders>
              <w:top w:val="single" w:sz="12" w:space="0" w:color="auto"/>
              <w:left w:val="single" w:sz="12" w:space="0" w:color="auto"/>
              <w:bottom w:val="single" w:sz="4" w:space="0" w:color="auto"/>
            </w:tcBorders>
          </w:tcPr>
          <w:p w:rsidR="00D92AF4" w:rsidRPr="00DA3DB4" w:rsidRDefault="00D92AF4" w:rsidP="005E5555">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u w:val="single"/>
              </w:rPr>
              <w:t>服務</w:t>
            </w:r>
            <w:r w:rsidRPr="00DA3DB4">
              <w:rPr>
                <w:rFonts w:ascii="標楷體" w:eastAsia="標楷體" w:hAnsi="標楷體" w:hint="eastAsia"/>
                <w:color w:val="000000" w:themeColor="text1"/>
                <w:sz w:val="20"/>
                <w:szCs w:val="20"/>
              </w:rPr>
              <w:t>項目</w:t>
            </w:r>
          </w:p>
        </w:tc>
        <w:tc>
          <w:tcPr>
            <w:tcW w:w="2835" w:type="dxa"/>
            <w:tcBorders>
              <w:top w:val="single" w:sz="12" w:space="0" w:color="auto"/>
            </w:tcBorders>
          </w:tcPr>
          <w:p w:rsidR="00D92AF4" w:rsidRPr="00DA3DB4" w:rsidRDefault="00D92AF4" w:rsidP="005E555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說明</w:t>
            </w:r>
          </w:p>
        </w:tc>
        <w:tc>
          <w:tcPr>
            <w:tcW w:w="1276" w:type="dxa"/>
            <w:tcBorders>
              <w:top w:val="single" w:sz="12" w:space="0" w:color="auto"/>
            </w:tcBorders>
          </w:tcPr>
          <w:p w:rsidR="00D92AF4" w:rsidRPr="00DA3DB4" w:rsidRDefault="00D92AF4" w:rsidP="005E5555">
            <w:pPr>
              <w:rPr>
                <w:rFonts w:ascii="標楷體" w:eastAsia="標楷體" w:hAnsi="標楷體"/>
                <w:color w:val="000000" w:themeColor="text1"/>
                <w:sz w:val="20"/>
                <w:szCs w:val="20"/>
                <w:u w:val="single"/>
              </w:rPr>
            </w:pPr>
            <w:r w:rsidRPr="00DA3DB4">
              <w:rPr>
                <w:rFonts w:ascii="標楷體" w:eastAsia="標楷體" w:hAnsi="標楷體"/>
                <w:color w:val="000000" w:themeColor="text1"/>
                <w:sz w:val="20"/>
                <w:szCs w:val="20"/>
                <w:u w:val="single"/>
              </w:rPr>
              <w:t>服務費用</w:t>
            </w:r>
          </w:p>
        </w:tc>
        <w:tc>
          <w:tcPr>
            <w:tcW w:w="1184" w:type="dxa"/>
            <w:tcBorders>
              <w:top w:val="single" w:sz="12" w:space="0" w:color="auto"/>
              <w:right w:val="single" w:sz="12" w:space="0" w:color="auto"/>
            </w:tcBorders>
          </w:tcPr>
          <w:p w:rsidR="00D92AF4" w:rsidRPr="00DA3DB4" w:rsidRDefault="00D92AF4" w:rsidP="005E5555">
            <w:pPr>
              <w:rPr>
                <w:rFonts w:ascii="標楷體" w:eastAsia="標楷體" w:hAnsi="標楷體"/>
                <w:strike/>
                <w:color w:val="000000" w:themeColor="text1"/>
                <w:sz w:val="20"/>
                <w:szCs w:val="20"/>
              </w:rPr>
            </w:pPr>
            <w:r w:rsidRPr="00DA3DB4">
              <w:rPr>
                <w:rFonts w:ascii="標楷體" w:eastAsia="標楷體" w:hAnsi="標楷體" w:hint="eastAsia"/>
                <w:color w:val="000000" w:themeColor="text1"/>
                <w:sz w:val="20"/>
                <w:szCs w:val="20"/>
              </w:rPr>
              <w:t>起訖年月</w:t>
            </w:r>
          </w:p>
        </w:tc>
      </w:tr>
      <w:tr w:rsidR="00D92AF4" w:rsidRPr="00DA3DB4" w:rsidTr="005E5555">
        <w:tc>
          <w:tcPr>
            <w:tcW w:w="446" w:type="dxa"/>
            <w:tcBorders>
              <w:left w:val="single" w:sz="12" w:space="0" w:color="auto"/>
              <w:right w:val="nil"/>
            </w:tcBorders>
          </w:tcPr>
          <w:p w:rsidR="00D92AF4" w:rsidRPr="00DA3DB4" w:rsidRDefault="00D92AF4" w:rsidP="005E5555">
            <w:pPr>
              <w:jc w:val="both"/>
              <w:rPr>
                <w:rFonts w:ascii="標楷體" w:eastAsia="標楷體" w:hAnsi="標楷體"/>
                <w:color w:val="000000" w:themeColor="text1"/>
                <w:sz w:val="20"/>
                <w:szCs w:val="20"/>
                <w:u w:val="single"/>
              </w:rPr>
            </w:pPr>
            <w:r w:rsidRPr="00DA3DB4">
              <w:rPr>
                <w:rFonts w:ascii="標楷體" w:eastAsia="標楷體" w:hAnsi="標楷體" w:cs="標楷體" w:hint="eastAsia"/>
                <w:color w:val="000000" w:themeColor="text1"/>
                <w:spacing w:val="-5"/>
                <w:kern w:val="0"/>
                <w:sz w:val="20"/>
              </w:rPr>
              <w:t>□</w:t>
            </w:r>
          </w:p>
        </w:tc>
        <w:tc>
          <w:tcPr>
            <w:tcW w:w="2781" w:type="dxa"/>
            <w:tcBorders>
              <w:left w:val="nil"/>
            </w:tcBorders>
          </w:tcPr>
          <w:p w:rsidR="00D92AF4" w:rsidRPr="00DA3DB4" w:rsidRDefault="00D92AF4" w:rsidP="009C0554">
            <w:pPr>
              <w:numPr>
                <w:ilvl w:val="0"/>
                <w:numId w:val="6"/>
              </w:numPr>
              <w:ind w:left="174" w:hangingChars="87" w:hanging="174"/>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規劃階段辦理測量、地質調查、鑽探及試驗、土壤調查及試驗、水文氣象觀測及調查、材料調查及試驗、模型試驗及其他調查、試驗或勘測。</w:t>
            </w:r>
          </w:p>
        </w:tc>
        <w:tc>
          <w:tcPr>
            <w:tcW w:w="2835" w:type="dxa"/>
          </w:tcPr>
          <w:p w:rsidR="00D92AF4" w:rsidRPr="00DA3DB4" w:rsidRDefault="00D92AF4" w:rsidP="005E5555">
            <w:pPr>
              <w:rPr>
                <w:rFonts w:ascii="標楷體" w:eastAsia="標楷體" w:hAnsi="標楷體"/>
                <w:color w:val="000000" w:themeColor="text1"/>
                <w:sz w:val="20"/>
                <w:szCs w:val="20"/>
              </w:rPr>
            </w:pPr>
          </w:p>
        </w:tc>
        <w:tc>
          <w:tcPr>
            <w:tcW w:w="1276" w:type="dxa"/>
          </w:tcPr>
          <w:p w:rsidR="00D92AF4" w:rsidRPr="00DA3DB4" w:rsidRDefault="00D92AF4" w:rsidP="005E5555">
            <w:pPr>
              <w:rPr>
                <w:rFonts w:ascii="標楷體" w:eastAsia="標楷體" w:hAnsi="標楷體"/>
                <w:color w:val="000000" w:themeColor="text1"/>
                <w:sz w:val="20"/>
                <w:szCs w:val="20"/>
              </w:rPr>
            </w:pPr>
          </w:p>
        </w:tc>
        <w:tc>
          <w:tcPr>
            <w:tcW w:w="118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446" w:type="dxa"/>
            <w:tcBorders>
              <w:left w:val="single" w:sz="12" w:space="0" w:color="auto"/>
              <w:right w:val="nil"/>
            </w:tcBorders>
          </w:tcPr>
          <w:p w:rsidR="00D92AF4" w:rsidRPr="00DA3DB4" w:rsidRDefault="00D92AF4" w:rsidP="005E5555">
            <w:pPr>
              <w:jc w:val="both"/>
              <w:rPr>
                <w:rFonts w:ascii="標楷體" w:eastAsia="標楷體"/>
                <w:color w:val="000000" w:themeColor="text1"/>
                <w:sz w:val="20"/>
                <w:szCs w:val="20"/>
                <w:u w:val="single"/>
              </w:rPr>
            </w:pPr>
            <w:r w:rsidRPr="00DA3DB4">
              <w:rPr>
                <w:rFonts w:ascii="標楷體" w:eastAsia="標楷體" w:hAnsi="標楷體" w:cs="標楷體" w:hint="eastAsia"/>
                <w:color w:val="000000" w:themeColor="text1"/>
                <w:spacing w:val="-5"/>
                <w:kern w:val="0"/>
                <w:sz w:val="20"/>
              </w:rPr>
              <w:t>□</w:t>
            </w:r>
          </w:p>
        </w:tc>
        <w:tc>
          <w:tcPr>
            <w:tcW w:w="2781" w:type="dxa"/>
            <w:tcBorders>
              <w:left w:val="nil"/>
            </w:tcBorders>
          </w:tcPr>
          <w:p w:rsidR="00D92AF4" w:rsidRPr="00DA3DB4" w:rsidRDefault="00D92AF4" w:rsidP="009C0554">
            <w:pPr>
              <w:numPr>
                <w:ilvl w:val="0"/>
                <w:numId w:val="6"/>
              </w:numPr>
              <w:ind w:left="165" w:hangingChars="87" w:hanging="165"/>
              <w:jc w:val="both"/>
              <w:rPr>
                <w:rFonts w:ascii="標楷體" w:eastAsia="標楷體" w:hAnsi="標楷體"/>
                <w:color w:val="000000" w:themeColor="text1"/>
                <w:sz w:val="20"/>
                <w:szCs w:val="20"/>
                <w:u w:val="single"/>
              </w:rPr>
            </w:pPr>
            <w:r w:rsidRPr="00DA3DB4">
              <w:rPr>
                <w:rFonts w:ascii="標楷體" w:eastAsia="標楷體" w:hAnsi="標楷體" w:cs="標楷體" w:hint="eastAsia"/>
                <w:color w:val="000000" w:themeColor="text1"/>
                <w:spacing w:val="-5"/>
                <w:kern w:val="0"/>
                <w:sz w:val="20"/>
                <w:u w:val="single"/>
              </w:rPr>
              <w:t>規劃階段生態檢核作業</w:t>
            </w:r>
            <w:r w:rsidR="009D012F" w:rsidRPr="00DA3DB4">
              <w:rPr>
                <w:rFonts w:ascii="標楷體" w:eastAsia="標楷體" w:hAnsi="標楷體" w:cs="標楷體" w:hint="eastAsia"/>
                <w:color w:val="000000" w:themeColor="text1"/>
                <w:spacing w:val="-5"/>
                <w:kern w:val="0"/>
                <w:sz w:val="20"/>
                <w:u w:val="single"/>
              </w:rPr>
              <w:t>。</w:t>
            </w:r>
          </w:p>
        </w:tc>
        <w:tc>
          <w:tcPr>
            <w:tcW w:w="2835" w:type="dxa"/>
          </w:tcPr>
          <w:p w:rsidR="00D92AF4" w:rsidRPr="00DA3DB4" w:rsidRDefault="00D92AF4" w:rsidP="005E5555">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□依工程會訂定之「公共工程生態檢核注意事項」辦理。</w:t>
            </w:r>
          </w:p>
          <w:p w:rsidR="00D92AF4" w:rsidRPr="00DA3DB4" w:rsidRDefault="00D92AF4" w:rsidP="005E5555">
            <w:pPr>
              <w:ind w:left="201" w:hangingChars="106" w:hanging="201"/>
              <w:jc w:val="both"/>
              <w:rPr>
                <w:rFonts w:ascii="標楷體" w:eastAsia="標楷體" w:hAnsi="標楷體"/>
                <w:color w:val="000000" w:themeColor="text1"/>
                <w:sz w:val="20"/>
                <w:szCs w:val="20"/>
              </w:rPr>
            </w:pPr>
            <w:r w:rsidRPr="00DA3DB4">
              <w:rPr>
                <w:rFonts w:ascii="標楷體" w:eastAsia="標楷體" w:hAnsi="標楷體" w:cs="標楷體" w:hint="eastAsia"/>
                <w:color w:val="000000" w:themeColor="text1"/>
                <w:spacing w:val="-5"/>
                <w:kern w:val="0"/>
                <w:sz w:val="20"/>
                <w:u w:val="single"/>
              </w:rPr>
              <w:t>□其他：___________（由甲方依自行訂定之各類工程生態檢核機制辦理，於招標時載明）</w:t>
            </w:r>
          </w:p>
        </w:tc>
        <w:tc>
          <w:tcPr>
            <w:tcW w:w="1276" w:type="dxa"/>
          </w:tcPr>
          <w:p w:rsidR="00D92AF4" w:rsidRPr="00DA3DB4" w:rsidRDefault="00D92AF4" w:rsidP="005E5555">
            <w:pPr>
              <w:rPr>
                <w:rFonts w:ascii="標楷體" w:eastAsia="標楷體" w:hAnsi="標楷體"/>
                <w:color w:val="000000" w:themeColor="text1"/>
                <w:sz w:val="20"/>
                <w:szCs w:val="20"/>
              </w:rPr>
            </w:pPr>
          </w:p>
        </w:tc>
        <w:tc>
          <w:tcPr>
            <w:tcW w:w="118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446" w:type="dxa"/>
            <w:tcBorders>
              <w:left w:val="single" w:sz="12" w:space="0" w:color="auto"/>
              <w:right w:val="nil"/>
            </w:tcBorders>
          </w:tcPr>
          <w:p w:rsidR="00D92AF4" w:rsidRPr="00DA3DB4" w:rsidRDefault="00D92AF4" w:rsidP="005E5555">
            <w:pPr>
              <w:jc w:val="both"/>
              <w:rPr>
                <w:rFonts w:ascii="標楷體" w:eastAsia="標楷體" w:hAnsi="標楷體"/>
                <w:color w:val="000000" w:themeColor="text1"/>
                <w:sz w:val="20"/>
                <w:szCs w:val="20"/>
                <w:u w:val="single"/>
              </w:rPr>
            </w:pPr>
            <w:r w:rsidRPr="00DA3DB4">
              <w:rPr>
                <w:rFonts w:ascii="標楷體" w:eastAsia="標楷體" w:hAnsi="標楷體" w:cs="標楷體" w:hint="eastAsia"/>
                <w:color w:val="000000" w:themeColor="text1"/>
                <w:spacing w:val="-5"/>
                <w:kern w:val="0"/>
                <w:sz w:val="20"/>
              </w:rPr>
              <w:t>□</w:t>
            </w:r>
          </w:p>
        </w:tc>
        <w:tc>
          <w:tcPr>
            <w:tcW w:w="2781" w:type="dxa"/>
            <w:tcBorders>
              <w:left w:val="nil"/>
            </w:tcBorders>
          </w:tcPr>
          <w:p w:rsidR="00D92AF4" w:rsidRPr="00DA3DB4" w:rsidRDefault="00D92AF4" w:rsidP="009C0554">
            <w:pPr>
              <w:numPr>
                <w:ilvl w:val="0"/>
                <w:numId w:val="6"/>
              </w:numPr>
              <w:ind w:left="174" w:hangingChars="87" w:hanging="174"/>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基本設計階段辦理非與已辦項目重複之詳細測量、詳細地質調查、鑽探及試驗及招標文件所載其他詳細調查、試驗或勘測。</w:t>
            </w:r>
          </w:p>
        </w:tc>
        <w:tc>
          <w:tcPr>
            <w:tcW w:w="2835" w:type="dxa"/>
          </w:tcPr>
          <w:p w:rsidR="00D92AF4" w:rsidRPr="00DA3DB4" w:rsidRDefault="00D92AF4" w:rsidP="005E5555">
            <w:pPr>
              <w:rPr>
                <w:rFonts w:ascii="標楷體" w:eastAsia="標楷體" w:hAnsi="標楷體"/>
                <w:color w:val="000000" w:themeColor="text1"/>
                <w:sz w:val="20"/>
                <w:szCs w:val="20"/>
              </w:rPr>
            </w:pPr>
          </w:p>
        </w:tc>
        <w:tc>
          <w:tcPr>
            <w:tcW w:w="1276" w:type="dxa"/>
          </w:tcPr>
          <w:p w:rsidR="00D92AF4" w:rsidRPr="00DA3DB4" w:rsidRDefault="00D92AF4" w:rsidP="005E5555">
            <w:pPr>
              <w:rPr>
                <w:rFonts w:ascii="標楷體" w:eastAsia="標楷體" w:hAnsi="標楷體"/>
                <w:color w:val="000000" w:themeColor="text1"/>
                <w:sz w:val="20"/>
                <w:szCs w:val="20"/>
              </w:rPr>
            </w:pPr>
          </w:p>
        </w:tc>
        <w:tc>
          <w:tcPr>
            <w:tcW w:w="118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446" w:type="dxa"/>
            <w:tcBorders>
              <w:left w:val="single" w:sz="12" w:space="0" w:color="auto"/>
              <w:right w:val="nil"/>
            </w:tcBorders>
          </w:tcPr>
          <w:p w:rsidR="00D92AF4" w:rsidRPr="00DA3DB4" w:rsidRDefault="00D92AF4" w:rsidP="005E5555">
            <w:pPr>
              <w:jc w:val="both"/>
              <w:rPr>
                <w:rFonts w:ascii="標楷體" w:eastAsia="標楷體" w:hAnsi="標楷體" w:cs="標楷體"/>
                <w:color w:val="000000" w:themeColor="text1"/>
                <w:spacing w:val="-5"/>
                <w:kern w:val="0"/>
                <w:sz w:val="20"/>
              </w:rPr>
            </w:pPr>
            <w:r w:rsidRPr="00DA3DB4">
              <w:rPr>
                <w:rFonts w:ascii="標楷體" w:eastAsia="標楷體" w:hAnsi="標楷體" w:cs="標楷體" w:hint="eastAsia"/>
                <w:color w:val="000000" w:themeColor="text1"/>
                <w:spacing w:val="-5"/>
                <w:kern w:val="0"/>
                <w:sz w:val="20"/>
              </w:rPr>
              <w:t>□</w:t>
            </w:r>
          </w:p>
        </w:tc>
        <w:tc>
          <w:tcPr>
            <w:tcW w:w="2781" w:type="dxa"/>
            <w:tcBorders>
              <w:left w:val="nil"/>
            </w:tcBorders>
          </w:tcPr>
          <w:p w:rsidR="00D92AF4" w:rsidRPr="00DA3DB4" w:rsidRDefault="00D92AF4" w:rsidP="009C0554">
            <w:pPr>
              <w:numPr>
                <w:ilvl w:val="0"/>
                <w:numId w:val="6"/>
              </w:numPr>
              <w:ind w:left="165" w:hangingChars="87" w:hanging="165"/>
              <w:jc w:val="both"/>
              <w:rPr>
                <w:rFonts w:ascii="標楷體" w:eastAsia="標楷體" w:hAnsi="標楷體"/>
                <w:color w:val="000000" w:themeColor="text1"/>
                <w:sz w:val="20"/>
                <w:szCs w:val="20"/>
                <w:u w:val="single"/>
              </w:rPr>
            </w:pPr>
            <w:r w:rsidRPr="00DA3DB4">
              <w:rPr>
                <w:rFonts w:ascii="標楷體" w:eastAsia="標楷體" w:hAnsi="標楷體" w:cs="標楷體" w:hint="eastAsia"/>
                <w:color w:val="000000" w:themeColor="text1"/>
                <w:spacing w:val="-5"/>
                <w:kern w:val="0"/>
                <w:sz w:val="20"/>
                <w:u w:val="single"/>
              </w:rPr>
              <w:t>設計階段生態檢核作業</w:t>
            </w:r>
            <w:r w:rsidR="009D012F" w:rsidRPr="00DA3DB4">
              <w:rPr>
                <w:rFonts w:ascii="標楷體" w:eastAsia="標楷體" w:hAnsi="標楷體" w:cs="標楷體" w:hint="eastAsia"/>
                <w:color w:val="000000" w:themeColor="text1"/>
                <w:spacing w:val="-5"/>
                <w:kern w:val="0"/>
                <w:sz w:val="20"/>
                <w:u w:val="single"/>
              </w:rPr>
              <w:t>。</w:t>
            </w:r>
          </w:p>
        </w:tc>
        <w:tc>
          <w:tcPr>
            <w:tcW w:w="2835" w:type="dxa"/>
          </w:tcPr>
          <w:p w:rsidR="00D92AF4" w:rsidRPr="00DA3DB4" w:rsidRDefault="00D92AF4" w:rsidP="005E5555">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□依工程會訂定之「公共工程生態檢核注意事項」辦理。</w:t>
            </w:r>
          </w:p>
          <w:p w:rsidR="00D92AF4" w:rsidRPr="00DA3DB4" w:rsidRDefault="00D92AF4" w:rsidP="005E5555">
            <w:pPr>
              <w:ind w:left="201" w:hangingChars="106" w:hanging="201"/>
              <w:jc w:val="both"/>
              <w:rPr>
                <w:rFonts w:ascii="標楷體" w:eastAsia="標楷體" w:hAnsi="標楷體"/>
                <w:color w:val="000000" w:themeColor="text1"/>
                <w:sz w:val="20"/>
                <w:szCs w:val="20"/>
              </w:rPr>
            </w:pPr>
            <w:r w:rsidRPr="00DA3DB4">
              <w:rPr>
                <w:rFonts w:ascii="標楷體" w:eastAsia="標楷體" w:hAnsi="標楷體" w:cs="標楷體" w:hint="eastAsia"/>
                <w:color w:val="000000" w:themeColor="text1"/>
                <w:spacing w:val="-5"/>
                <w:kern w:val="0"/>
                <w:sz w:val="20"/>
                <w:u w:val="single"/>
              </w:rPr>
              <w:t>□其他：___________（由甲方依自行訂定之各類工程生態檢核機制辦理，於招標時載明）。）</w:t>
            </w:r>
          </w:p>
        </w:tc>
        <w:tc>
          <w:tcPr>
            <w:tcW w:w="1276" w:type="dxa"/>
          </w:tcPr>
          <w:p w:rsidR="00D92AF4" w:rsidRPr="00DA3DB4" w:rsidRDefault="00D92AF4" w:rsidP="005E5555">
            <w:pPr>
              <w:rPr>
                <w:rFonts w:ascii="標楷體" w:eastAsia="標楷體" w:hAnsi="標楷體"/>
                <w:color w:val="000000" w:themeColor="text1"/>
                <w:sz w:val="20"/>
                <w:szCs w:val="20"/>
              </w:rPr>
            </w:pPr>
          </w:p>
        </w:tc>
        <w:tc>
          <w:tcPr>
            <w:tcW w:w="118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446" w:type="dxa"/>
            <w:tcBorders>
              <w:left w:val="single" w:sz="12" w:space="0" w:color="auto"/>
              <w:right w:val="nil"/>
            </w:tcBorders>
          </w:tcPr>
          <w:p w:rsidR="00D92AF4" w:rsidRPr="00DA3DB4" w:rsidRDefault="00D92AF4" w:rsidP="005E5555">
            <w:pPr>
              <w:jc w:val="both"/>
              <w:rPr>
                <w:rFonts w:ascii="標楷體" w:eastAsia="標楷體"/>
                <w:color w:val="000000" w:themeColor="text1"/>
                <w:sz w:val="20"/>
                <w:szCs w:val="20"/>
                <w:u w:val="single"/>
              </w:rPr>
            </w:pPr>
            <w:r w:rsidRPr="00DA3DB4">
              <w:rPr>
                <w:rFonts w:ascii="標楷體" w:eastAsia="標楷體" w:hAnsi="標楷體" w:cs="標楷體" w:hint="eastAsia"/>
                <w:color w:val="000000" w:themeColor="text1"/>
                <w:spacing w:val="-5"/>
                <w:kern w:val="0"/>
                <w:sz w:val="20"/>
              </w:rPr>
              <w:t>□</w:t>
            </w:r>
          </w:p>
        </w:tc>
        <w:tc>
          <w:tcPr>
            <w:tcW w:w="2781" w:type="dxa"/>
            <w:tcBorders>
              <w:left w:val="nil"/>
            </w:tcBorders>
          </w:tcPr>
          <w:p w:rsidR="00D92AF4" w:rsidRPr="00DA3DB4" w:rsidRDefault="00D92AF4" w:rsidP="009C0554">
            <w:pPr>
              <w:numPr>
                <w:ilvl w:val="0"/>
                <w:numId w:val="6"/>
              </w:numPr>
              <w:ind w:left="174" w:hangingChars="87" w:hanging="174"/>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細部設計階段辦理非與已辦項目重複之補充測量、補充地質調查、補充鑽探及試驗及其他必要之補充調查、試驗。</w:t>
            </w:r>
          </w:p>
        </w:tc>
        <w:tc>
          <w:tcPr>
            <w:tcW w:w="2835" w:type="dxa"/>
          </w:tcPr>
          <w:p w:rsidR="00D92AF4" w:rsidRPr="00DA3DB4" w:rsidRDefault="00D92AF4" w:rsidP="005E5555">
            <w:pPr>
              <w:rPr>
                <w:rFonts w:ascii="標楷體" w:eastAsia="標楷體" w:hAnsi="標楷體"/>
                <w:color w:val="000000" w:themeColor="text1"/>
                <w:sz w:val="20"/>
                <w:szCs w:val="20"/>
              </w:rPr>
            </w:pPr>
          </w:p>
        </w:tc>
        <w:tc>
          <w:tcPr>
            <w:tcW w:w="1276" w:type="dxa"/>
          </w:tcPr>
          <w:p w:rsidR="00D92AF4" w:rsidRPr="00DA3DB4" w:rsidRDefault="00D92AF4" w:rsidP="005E5555">
            <w:pPr>
              <w:rPr>
                <w:rFonts w:ascii="標楷體" w:eastAsia="標楷體" w:hAnsi="標楷體"/>
                <w:color w:val="000000" w:themeColor="text1"/>
                <w:sz w:val="20"/>
                <w:szCs w:val="20"/>
              </w:rPr>
            </w:pPr>
          </w:p>
        </w:tc>
        <w:tc>
          <w:tcPr>
            <w:tcW w:w="118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446" w:type="dxa"/>
            <w:tcBorders>
              <w:left w:val="single" w:sz="12" w:space="0" w:color="auto"/>
              <w:right w:val="nil"/>
            </w:tcBorders>
          </w:tcPr>
          <w:p w:rsidR="00D92AF4" w:rsidRPr="00DA3DB4" w:rsidRDefault="00D92AF4" w:rsidP="005E5555">
            <w:pPr>
              <w:jc w:val="both"/>
              <w:rPr>
                <w:rFonts w:ascii="標楷體" w:eastAsia="標楷體" w:hAnsi="標楷體"/>
                <w:color w:val="000000" w:themeColor="text1"/>
                <w:sz w:val="20"/>
                <w:szCs w:val="20"/>
                <w:u w:val="single"/>
              </w:rPr>
            </w:pPr>
            <w:r w:rsidRPr="00DA3DB4">
              <w:rPr>
                <w:rFonts w:ascii="標楷體" w:eastAsia="標楷體" w:hAnsi="標楷體" w:cs="標楷體" w:hint="eastAsia"/>
                <w:color w:val="000000" w:themeColor="text1"/>
                <w:spacing w:val="-5"/>
                <w:kern w:val="0"/>
                <w:sz w:val="20"/>
              </w:rPr>
              <w:t>□</w:t>
            </w:r>
          </w:p>
        </w:tc>
        <w:tc>
          <w:tcPr>
            <w:tcW w:w="2781" w:type="dxa"/>
            <w:tcBorders>
              <w:left w:val="nil"/>
            </w:tcBorders>
          </w:tcPr>
          <w:p w:rsidR="00D92AF4" w:rsidRPr="00DA3DB4" w:rsidRDefault="00D92AF4" w:rsidP="009C0554">
            <w:pPr>
              <w:numPr>
                <w:ilvl w:val="0"/>
                <w:numId w:val="6"/>
              </w:numPr>
              <w:ind w:left="174" w:hangingChars="87" w:hanging="174"/>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各階段環境影響評估及相關說明書、報告書之編製及送審。</w:t>
            </w:r>
          </w:p>
        </w:tc>
        <w:tc>
          <w:tcPr>
            <w:tcW w:w="2835" w:type="dxa"/>
          </w:tcPr>
          <w:p w:rsidR="00D92AF4" w:rsidRPr="00DA3DB4" w:rsidRDefault="00D92AF4" w:rsidP="005E5555">
            <w:pPr>
              <w:rPr>
                <w:rFonts w:ascii="標楷體" w:eastAsia="標楷體" w:hAnsi="標楷體"/>
                <w:color w:val="000000" w:themeColor="text1"/>
                <w:sz w:val="20"/>
                <w:szCs w:val="20"/>
              </w:rPr>
            </w:pPr>
          </w:p>
        </w:tc>
        <w:tc>
          <w:tcPr>
            <w:tcW w:w="1276" w:type="dxa"/>
          </w:tcPr>
          <w:p w:rsidR="00D92AF4" w:rsidRPr="00DA3DB4" w:rsidRDefault="00D92AF4" w:rsidP="005E5555">
            <w:pPr>
              <w:rPr>
                <w:rFonts w:ascii="標楷體" w:eastAsia="標楷體" w:hAnsi="標楷體"/>
                <w:color w:val="000000" w:themeColor="text1"/>
                <w:sz w:val="20"/>
                <w:szCs w:val="20"/>
              </w:rPr>
            </w:pPr>
          </w:p>
        </w:tc>
        <w:tc>
          <w:tcPr>
            <w:tcW w:w="118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446" w:type="dxa"/>
            <w:tcBorders>
              <w:left w:val="single" w:sz="12" w:space="0" w:color="auto"/>
              <w:right w:val="nil"/>
            </w:tcBorders>
          </w:tcPr>
          <w:p w:rsidR="00D92AF4" w:rsidRPr="00DA3DB4" w:rsidRDefault="00D92AF4" w:rsidP="005E5555">
            <w:pPr>
              <w:jc w:val="both"/>
              <w:rPr>
                <w:rFonts w:ascii="標楷體" w:eastAsia="標楷體"/>
                <w:color w:val="000000" w:themeColor="text1"/>
                <w:sz w:val="20"/>
                <w:szCs w:val="20"/>
                <w:u w:val="single"/>
              </w:rPr>
            </w:pPr>
            <w:r w:rsidRPr="00DA3DB4">
              <w:rPr>
                <w:rFonts w:ascii="標楷體" w:eastAsia="標楷體" w:hAnsi="標楷體" w:cs="標楷體" w:hint="eastAsia"/>
                <w:color w:val="000000" w:themeColor="text1"/>
                <w:spacing w:val="-5"/>
                <w:kern w:val="0"/>
                <w:sz w:val="20"/>
              </w:rPr>
              <w:t>□</w:t>
            </w:r>
          </w:p>
        </w:tc>
        <w:tc>
          <w:tcPr>
            <w:tcW w:w="2781" w:type="dxa"/>
            <w:tcBorders>
              <w:left w:val="nil"/>
            </w:tcBorders>
          </w:tcPr>
          <w:p w:rsidR="00D92AF4" w:rsidRPr="00DA3DB4" w:rsidRDefault="00D92AF4" w:rsidP="009C0554">
            <w:pPr>
              <w:numPr>
                <w:ilvl w:val="0"/>
                <w:numId w:val="6"/>
              </w:numPr>
              <w:ind w:left="174" w:hangingChars="87" w:hanging="174"/>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水土保持計畫之辦理及送審。</w:t>
            </w:r>
          </w:p>
        </w:tc>
        <w:tc>
          <w:tcPr>
            <w:tcW w:w="2835" w:type="dxa"/>
          </w:tcPr>
          <w:p w:rsidR="00D92AF4" w:rsidRPr="00DA3DB4" w:rsidRDefault="00D92AF4" w:rsidP="005E5555">
            <w:pPr>
              <w:rPr>
                <w:rFonts w:ascii="標楷體" w:eastAsia="標楷體" w:hAnsi="標楷體"/>
                <w:color w:val="000000" w:themeColor="text1"/>
                <w:sz w:val="20"/>
                <w:szCs w:val="20"/>
              </w:rPr>
            </w:pPr>
          </w:p>
        </w:tc>
        <w:tc>
          <w:tcPr>
            <w:tcW w:w="1276" w:type="dxa"/>
          </w:tcPr>
          <w:p w:rsidR="00D92AF4" w:rsidRPr="00DA3DB4" w:rsidRDefault="00D92AF4" w:rsidP="005E5555">
            <w:pPr>
              <w:rPr>
                <w:rFonts w:ascii="標楷體" w:eastAsia="標楷體" w:hAnsi="標楷體"/>
                <w:color w:val="000000" w:themeColor="text1"/>
                <w:sz w:val="20"/>
                <w:szCs w:val="20"/>
              </w:rPr>
            </w:pPr>
          </w:p>
        </w:tc>
        <w:tc>
          <w:tcPr>
            <w:tcW w:w="118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AE39C0" w:rsidRPr="00DA3DB4" w:rsidTr="005E5555">
        <w:tc>
          <w:tcPr>
            <w:tcW w:w="446" w:type="dxa"/>
            <w:tcBorders>
              <w:left w:val="single" w:sz="12" w:space="0" w:color="auto"/>
              <w:right w:val="nil"/>
            </w:tcBorders>
          </w:tcPr>
          <w:p w:rsidR="00AE39C0" w:rsidRPr="00DA3DB4" w:rsidRDefault="00AE39C0" w:rsidP="005E5555">
            <w:pPr>
              <w:jc w:val="both"/>
              <w:rPr>
                <w:rFonts w:ascii="標楷體" w:eastAsia="標楷體" w:hAnsi="標楷體"/>
                <w:color w:val="000000" w:themeColor="text1"/>
                <w:sz w:val="20"/>
                <w:szCs w:val="20"/>
                <w:u w:val="single"/>
              </w:rPr>
            </w:pPr>
            <w:r w:rsidRPr="00DA3DB4">
              <w:rPr>
                <w:rFonts w:ascii="標楷體" w:eastAsia="標楷體" w:hAnsi="標楷體" w:cs="標楷體" w:hint="eastAsia"/>
                <w:color w:val="000000" w:themeColor="text1"/>
                <w:spacing w:val="-5"/>
                <w:kern w:val="0"/>
                <w:sz w:val="20"/>
              </w:rPr>
              <w:t>□</w:t>
            </w:r>
          </w:p>
        </w:tc>
        <w:tc>
          <w:tcPr>
            <w:tcW w:w="2781" w:type="dxa"/>
            <w:tcBorders>
              <w:left w:val="nil"/>
            </w:tcBorders>
          </w:tcPr>
          <w:p w:rsidR="00AE39C0" w:rsidRPr="00DA3DB4" w:rsidRDefault="00AE39C0" w:rsidP="00746C15">
            <w:pPr>
              <w:numPr>
                <w:ilvl w:val="0"/>
                <w:numId w:val="6"/>
              </w:numPr>
              <w:ind w:left="174" w:hangingChars="87" w:hanging="174"/>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申請公有建築物候選綠建築證書及候選建築能效評估。（由甲方檢視契約第8條第16款第4目後，於招標時勾選）</w:t>
            </w:r>
          </w:p>
        </w:tc>
        <w:tc>
          <w:tcPr>
            <w:tcW w:w="2835" w:type="dxa"/>
            <w:vMerge w:val="restart"/>
          </w:tcPr>
          <w:p w:rsidR="00AE39C0" w:rsidRPr="00DA3DB4" w:rsidRDefault="00AE39C0" w:rsidP="005E5555">
            <w:pPr>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綠建築等級：</w:t>
            </w:r>
          </w:p>
          <w:p w:rsidR="00AE39C0" w:rsidRPr="00DA3DB4" w:rsidRDefault="00AE39C0" w:rsidP="005E5555">
            <w:pPr>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□合格級以上。</w:t>
            </w:r>
          </w:p>
          <w:p w:rsidR="00AE39C0" w:rsidRPr="00DA3DB4" w:rsidRDefault="00AE39C0" w:rsidP="005E5555">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□銅級以上。</w:t>
            </w:r>
          </w:p>
          <w:p w:rsidR="00AE39C0" w:rsidRPr="00DA3DB4" w:rsidRDefault="00AE39C0" w:rsidP="005E5555">
            <w:pPr>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□銀級以上。</w:t>
            </w:r>
          </w:p>
          <w:p w:rsidR="00AE39C0" w:rsidRPr="00DA3DB4" w:rsidRDefault="00AE39C0" w:rsidP="005E5555">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□黃金級以上。</w:t>
            </w:r>
          </w:p>
          <w:p w:rsidR="00AE39C0" w:rsidRPr="00DA3DB4" w:rsidRDefault="00AE39C0" w:rsidP="005E5555">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□鑽石級。</w:t>
            </w:r>
          </w:p>
          <w:p w:rsidR="00AE39C0" w:rsidRPr="00DA3DB4" w:rsidRDefault="00AE39C0" w:rsidP="00090F00">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建築能效等級：</w:t>
            </w:r>
          </w:p>
          <w:p w:rsidR="00AE39C0" w:rsidRPr="00DA3DB4" w:rsidRDefault="00BA4256" w:rsidP="00090F00">
            <w:pPr>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□2級以上。</w:t>
            </w:r>
          </w:p>
          <w:p w:rsidR="00AE39C0" w:rsidRPr="00DA3DB4" w:rsidRDefault="00AE39C0" w:rsidP="00090F00">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□1級</w:t>
            </w:r>
            <w:r w:rsidR="00BA4256" w:rsidRPr="00DA3DB4">
              <w:rPr>
                <w:rFonts w:ascii="標楷體" w:eastAsia="標楷體" w:hAnsi="標楷體" w:cs="標楷體" w:hint="eastAsia"/>
                <w:color w:val="000000" w:themeColor="text1"/>
                <w:spacing w:val="-5"/>
                <w:kern w:val="0"/>
                <w:sz w:val="20"/>
                <w:u w:val="single"/>
              </w:rPr>
              <w:t>以上</w:t>
            </w:r>
            <w:r w:rsidRPr="00DA3DB4">
              <w:rPr>
                <w:rFonts w:ascii="標楷體" w:eastAsia="標楷體" w:hAnsi="標楷體" w:cs="標楷體" w:hint="eastAsia"/>
                <w:color w:val="000000" w:themeColor="text1"/>
                <w:spacing w:val="-5"/>
                <w:kern w:val="0"/>
                <w:sz w:val="20"/>
                <w:u w:val="single"/>
              </w:rPr>
              <w:t>。</w:t>
            </w:r>
          </w:p>
          <w:p w:rsidR="00AE39C0" w:rsidRPr="00DA3DB4" w:rsidRDefault="00BA4256" w:rsidP="00090F00">
            <w:pPr>
              <w:jc w:val="both"/>
              <w:rPr>
                <w:rFonts w:ascii="標楷體" w:eastAsia="標楷體" w:hAnsi="標楷體"/>
                <w:color w:val="000000" w:themeColor="text1"/>
                <w:sz w:val="20"/>
                <w:szCs w:val="20"/>
              </w:rPr>
            </w:pPr>
            <w:r w:rsidRPr="00DA3DB4">
              <w:rPr>
                <w:rFonts w:ascii="標楷體" w:eastAsia="標楷體" w:hAnsi="標楷體" w:cs="標楷體" w:hint="eastAsia"/>
                <w:color w:val="000000" w:themeColor="text1"/>
                <w:spacing w:val="-5"/>
                <w:kern w:val="0"/>
                <w:sz w:val="20"/>
                <w:u w:val="single"/>
              </w:rPr>
              <w:t>□1</w:t>
            </w:r>
            <w:r w:rsidRPr="00DA3DB4">
              <w:rPr>
                <w:rFonts w:ascii="標楷體" w:eastAsia="標楷體" w:hAnsi="標楷體" w:cs="標楷體" w:hint="eastAsia"/>
                <w:color w:val="000000" w:themeColor="text1"/>
                <w:spacing w:val="-5"/>
                <w:kern w:val="0"/>
                <w:sz w:val="20"/>
                <w:u w:val="single"/>
                <w:vertAlign w:val="superscript"/>
              </w:rPr>
              <w:t>+</w:t>
            </w:r>
            <w:r w:rsidRPr="00DA3DB4">
              <w:rPr>
                <w:rFonts w:ascii="標楷體" w:eastAsia="標楷體" w:hAnsi="標楷體" w:cs="標楷體" w:hint="eastAsia"/>
                <w:color w:val="000000" w:themeColor="text1"/>
                <w:spacing w:val="-5"/>
                <w:kern w:val="0"/>
                <w:sz w:val="20"/>
                <w:u w:val="single"/>
              </w:rPr>
              <w:t>(近零碳建築)級。</w:t>
            </w:r>
          </w:p>
        </w:tc>
        <w:tc>
          <w:tcPr>
            <w:tcW w:w="1276" w:type="dxa"/>
          </w:tcPr>
          <w:p w:rsidR="00AE39C0" w:rsidRPr="00DA3DB4" w:rsidRDefault="00AE39C0" w:rsidP="005E5555">
            <w:pPr>
              <w:rPr>
                <w:rFonts w:ascii="標楷體" w:eastAsia="標楷體" w:hAnsi="標楷體"/>
                <w:color w:val="000000" w:themeColor="text1"/>
                <w:sz w:val="20"/>
                <w:szCs w:val="20"/>
              </w:rPr>
            </w:pPr>
          </w:p>
        </w:tc>
        <w:tc>
          <w:tcPr>
            <w:tcW w:w="1184" w:type="dxa"/>
            <w:tcBorders>
              <w:right w:val="single" w:sz="12" w:space="0" w:color="auto"/>
            </w:tcBorders>
          </w:tcPr>
          <w:p w:rsidR="00AE39C0" w:rsidRPr="00DA3DB4" w:rsidRDefault="00AE39C0" w:rsidP="005E5555">
            <w:pPr>
              <w:rPr>
                <w:rFonts w:ascii="標楷體" w:eastAsia="標楷體" w:hAnsi="標楷體"/>
                <w:color w:val="000000" w:themeColor="text1"/>
                <w:sz w:val="20"/>
                <w:szCs w:val="20"/>
              </w:rPr>
            </w:pPr>
          </w:p>
        </w:tc>
      </w:tr>
      <w:tr w:rsidR="00AE39C0" w:rsidRPr="00DA3DB4" w:rsidTr="005E5555">
        <w:tc>
          <w:tcPr>
            <w:tcW w:w="446" w:type="dxa"/>
            <w:tcBorders>
              <w:left w:val="single" w:sz="12" w:space="0" w:color="auto"/>
              <w:right w:val="nil"/>
            </w:tcBorders>
          </w:tcPr>
          <w:p w:rsidR="00AE39C0" w:rsidRPr="00DA3DB4" w:rsidRDefault="00AE39C0" w:rsidP="005E5555">
            <w:pPr>
              <w:jc w:val="both"/>
              <w:rPr>
                <w:rFonts w:ascii="標楷體" w:eastAsia="標楷體"/>
                <w:color w:val="000000" w:themeColor="text1"/>
                <w:sz w:val="20"/>
                <w:szCs w:val="20"/>
                <w:u w:val="single"/>
              </w:rPr>
            </w:pPr>
            <w:r w:rsidRPr="00DA3DB4">
              <w:rPr>
                <w:rFonts w:ascii="標楷體" w:eastAsia="標楷體" w:hAnsi="標楷體" w:cs="標楷體" w:hint="eastAsia"/>
                <w:color w:val="000000" w:themeColor="text1"/>
                <w:spacing w:val="-5"/>
                <w:kern w:val="0"/>
                <w:sz w:val="20"/>
              </w:rPr>
              <w:t>□</w:t>
            </w:r>
          </w:p>
        </w:tc>
        <w:tc>
          <w:tcPr>
            <w:tcW w:w="2781" w:type="dxa"/>
            <w:tcBorders>
              <w:left w:val="nil"/>
            </w:tcBorders>
          </w:tcPr>
          <w:p w:rsidR="00AE39C0" w:rsidRPr="00DA3DB4" w:rsidRDefault="00AE39C0" w:rsidP="00746C15">
            <w:pPr>
              <w:numPr>
                <w:ilvl w:val="0"/>
                <w:numId w:val="6"/>
              </w:numPr>
              <w:ind w:left="174" w:hangingChars="87" w:hanging="174"/>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申請公有建築物綠建築標章及建築能效標示。（由甲方檢視契約第8條第16款第4目後，於招標時勾選，如由施工廠商負責取得者，請勿勾選）。</w:t>
            </w:r>
          </w:p>
        </w:tc>
        <w:tc>
          <w:tcPr>
            <w:tcW w:w="2835" w:type="dxa"/>
            <w:vMerge/>
          </w:tcPr>
          <w:p w:rsidR="00AE39C0" w:rsidRPr="00DA3DB4" w:rsidRDefault="00AE39C0" w:rsidP="00746C15">
            <w:pPr>
              <w:rPr>
                <w:rFonts w:ascii="標楷體" w:eastAsia="標楷體" w:hAnsi="標楷體"/>
                <w:color w:val="000000" w:themeColor="text1"/>
                <w:sz w:val="20"/>
                <w:szCs w:val="20"/>
              </w:rPr>
            </w:pPr>
          </w:p>
        </w:tc>
        <w:tc>
          <w:tcPr>
            <w:tcW w:w="1276" w:type="dxa"/>
          </w:tcPr>
          <w:p w:rsidR="00AE39C0" w:rsidRPr="00DA3DB4" w:rsidRDefault="00AE39C0" w:rsidP="005E5555">
            <w:pPr>
              <w:rPr>
                <w:rFonts w:ascii="標楷體" w:eastAsia="標楷體" w:hAnsi="標楷體"/>
                <w:color w:val="000000" w:themeColor="text1"/>
                <w:sz w:val="20"/>
                <w:szCs w:val="20"/>
              </w:rPr>
            </w:pPr>
          </w:p>
        </w:tc>
        <w:tc>
          <w:tcPr>
            <w:tcW w:w="1184" w:type="dxa"/>
            <w:tcBorders>
              <w:right w:val="single" w:sz="12" w:space="0" w:color="auto"/>
            </w:tcBorders>
          </w:tcPr>
          <w:p w:rsidR="00AE39C0" w:rsidRPr="00DA3DB4" w:rsidRDefault="00AE39C0" w:rsidP="005E5555">
            <w:pPr>
              <w:rPr>
                <w:rFonts w:ascii="標楷體" w:eastAsia="標楷體" w:hAnsi="標楷體"/>
                <w:color w:val="000000" w:themeColor="text1"/>
                <w:sz w:val="20"/>
                <w:szCs w:val="20"/>
              </w:rPr>
            </w:pPr>
          </w:p>
        </w:tc>
      </w:tr>
      <w:tr w:rsidR="008C0640" w:rsidRPr="00DA3DB4" w:rsidTr="005E5555">
        <w:tc>
          <w:tcPr>
            <w:tcW w:w="446" w:type="dxa"/>
            <w:tcBorders>
              <w:left w:val="single" w:sz="12" w:space="0" w:color="auto"/>
              <w:right w:val="nil"/>
            </w:tcBorders>
          </w:tcPr>
          <w:p w:rsidR="008C0640" w:rsidRPr="00DA3DB4" w:rsidRDefault="008C0640" w:rsidP="005E5555">
            <w:pPr>
              <w:jc w:val="both"/>
              <w:rPr>
                <w:rFonts w:ascii="標楷體" w:eastAsia="標楷體" w:hAnsi="標楷體"/>
                <w:color w:val="000000" w:themeColor="text1"/>
                <w:sz w:val="20"/>
                <w:szCs w:val="20"/>
                <w:u w:val="single"/>
              </w:rPr>
            </w:pPr>
            <w:r w:rsidRPr="00DA3DB4">
              <w:rPr>
                <w:rFonts w:ascii="標楷體" w:eastAsia="標楷體" w:hAnsi="標楷體" w:cs="標楷體" w:hint="eastAsia"/>
                <w:color w:val="000000" w:themeColor="text1"/>
                <w:spacing w:val="-5"/>
                <w:kern w:val="0"/>
                <w:sz w:val="20"/>
              </w:rPr>
              <w:t>□</w:t>
            </w:r>
          </w:p>
        </w:tc>
        <w:tc>
          <w:tcPr>
            <w:tcW w:w="2781" w:type="dxa"/>
            <w:tcBorders>
              <w:left w:val="nil"/>
            </w:tcBorders>
          </w:tcPr>
          <w:p w:rsidR="008C0640" w:rsidRPr="00DA3DB4" w:rsidRDefault="008C0640" w:rsidP="009C0554">
            <w:pPr>
              <w:numPr>
                <w:ilvl w:val="0"/>
                <w:numId w:val="6"/>
              </w:numPr>
              <w:ind w:left="174" w:hangingChars="87" w:hanging="174"/>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申請公有建築物候選智慧建築證書。（由甲方檢視契約第8條第16款第5目後，於招標時勾選）。</w:t>
            </w:r>
          </w:p>
        </w:tc>
        <w:tc>
          <w:tcPr>
            <w:tcW w:w="2835" w:type="dxa"/>
            <w:vMerge w:val="restart"/>
          </w:tcPr>
          <w:p w:rsidR="008C0640" w:rsidRPr="00DA3DB4" w:rsidRDefault="008C0640" w:rsidP="005E5555">
            <w:pPr>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□合格級以上。</w:t>
            </w:r>
          </w:p>
          <w:p w:rsidR="008C0640" w:rsidRPr="00DA3DB4" w:rsidRDefault="008C0640" w:rsidP="005E5555">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□銅級以上。</w:t>
            </w:r>
          </w:p>
          <w:p w:rsidR="008C0640" w:rsidRPr="00DA3DB4" w:rsidRDefault="008C0640" w:rsidP="005E5555">
            <w:pPr>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□銀級以上。</w:t>
            </w:r>
          </w:p>
          <w:p w:rsidR="008C0640" w:rsidRPr="00DA3DB4" w:rsidRDefault="008C0640" w:rsidP="005E5555">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□黃金級以上。</w:t>
            </w:r>
          </w:p>
          <w:p w:rsidR="008C0640" w:rsidRPr="00DA3DB4" w:rsidRDefault="008C0640" w:rsidP="008C0640">
            <w:pPr>
              <w:ind w:left="201" w:hangingChars="106" w:hanging="201"/>
              <w:jc w:val="both"/>
              <w:rPr>
                <w:rFonts w:ascii="標楷體" w:eastAsia="標楷體" w:hAnsi="標楷體"/>
                <w:color w:val="000000" w:themeColor="text1"/>
                <w:sz w:val="20"/>
                <w:szCs w:val="20"/>
              </w:rPr>
            </w:pPr>
            <w:r w:rsidRPr="00DA3DB4">
              <w:rPr>
                <w:rFonts w:ascii="標楷體" w:eastAsia="標楷體" w:hAnsi="標楷體" w:cs="標楷體" w:hint="eastAsia"/>
                <w:color w:val="000000" w:themeColor="text1"/>
                <w:spacing w:val="-5"/>
                <w:kern w:val="0"/>
                <w:sz w:val="20"/>
                <w:u w:val="single"/>
              </w:rPr>
              <w:t>□鑽石級。</w:t>
            </w:r>
          </w:p>
        </w:tc>
        <w:tc>
          <w:tcPr>
            <w:tcW w:w="1276" w:type="dxa"/>
          </w:tcPr>
          <w:p w:rsidR="008C0640" w:rsidRPr="00DA3DB4" w:rsidRDefault="008C0640" w:rsidP="005E5555">
            <w:pPr>
              <w:rPr>
                <w:rFonts w:ascii="標楷體" w:eastAsia="標楷體" w:hAnsi="標楷體"/>
                <w:color w:val="000000" w:themeColor="text1"/>
                <w:sz w:val="20"/>
                <w:szCs w:val="20"/>
              </w:rPr>
            </w:pPr>
          </w:p>
        </w:tc>
        <w:tc>
          <w:tcPr>
            <w:tcW w:w="1184" w:type="dxa"/>
            <w:tcBorders>
              <w:right w:val="single" w:sz="12" w:space="0" w:color="auto"/>
            </w:tcBorders>
          </w:tcPr>
          <w:p w:rsidR="008C0640" w:rsidRPr="00DA3DB4" w:rsidRDefault="008C0640" w:rsidP="005E5555">
            <w:pPr>
              <w:rPr>
                <w:rFonts w:ascii="標楷體" w:eastAsia="標楷體" w:hAnsi="標楷體"/>
                <w:color w:val="000000" w:themeColor="text1"/>
                <w:sz w:val="20"/>
                <w:szCs w:val="20"/>
              </w:rPr>
            </w:pPr>
          </w:p>
        </w:tc>
      </w:tr>
      <w:tr w:rsidR="008C0640" w:rsidRPr="00DA3DB4" w:rsidTr="005E5555">
        <w:tc>
          <w:tcPr>
            <w:tcW w:w="446" w:type="dxa"/>
            <w:tcBorders>
              <w:left w:val="single" w:sz="12" w:space="0" w:color="auto"/>
              <w:right w:val="nil"/>
            </w:tcBorders>
          </w:tcPr>
          <w:p w:rsidR="008C0640" w:rsidRPr="00DA3DB4" w:rsidRDefault="008C0640" w:rsidP="005E5555">
            <w:pPr>
              <w:jc w:val="both"/>
              <w:rPr>
                <w:rFonts w:ascii="標楷體" w:eastAsia="標楷體"/>
                <w:color w:val="000000" w:themeColor="text1"/>
                <w:sz w:val="20"/>
                <w:szCs w:val="20"/>
                <w:u w:val="single"/>
              </w:rPr>
            </w:pPr>
            <w:r w:rsidRPr="00DA3DB4">
              <w:rPr>
                <w:rFonts w:ascii="標楷體" w:eastAsia="標楷體" w:hAnsi="標楷體" w:cs="標楷體" w:hint="eastAsia"/>
                <w:color w:val="000000" w:themeColor="text1"/>
                <w:spacing w:val="-5"/>
                <w:kern w:val="0"/>
                <w:sz w:val="20"/>
              </w:rPr>
              <w:t>□</w:t>
            </w:r>
          </w:p>
        </w:tc>
        <w:tc>
          <w:tcPr>
            <w:tcW w:w="2781" w:type="dxa"/>
            <w:tcBorders>
              <w:left w:val="nil"/>
            </w:tcBorders>
          </w:tcPr>
          <w:p w:rsidR="008C0640" w:rsidRPr="00DA3DB4" w:rsidRDefault="008C0640" w:rsidP="00E01D4C">
            <w:pPr>
              <w:numPr>
                <w:ilvl w:val="0"/>
                <w:numId w:val="6"/>
              </w:numPr>
              <w:ind w:left="174" w:hangingChars="87" w:hanging="174"/>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申請公有建築物智慧建築標章。（由甲方檢視契約第8條第16款第5目後，於招標時勾選，如由施工廠商負責取得者，請勿勾選）。</w:t>
            </w:r>
          </w:p>
        </w:tc>
        <w:tc>
          <w:tcPr>
            <w:tcW w:w="2835" w:type="dxa"/>
            <w:vMerge/>
          </w:tcPr>
          <w:p w:rsidR="008C0640" w:rsidRPr="00DA3DB4" w:rsidRDefault="008C0640" w:rsidP="005E5555">
            <w:pPr>
              <w:rPr>
                <w:rFonts w:ascii="標楷體" w:eastAsia="標楷體" w:hAnsi="標楷體"/>
                <w:color w:val="000000" w:themeColor="text1"/>
                <w:sz w:val="20"/>
                <w:szCs w:val="20"/>
              </w:rPr>
            </w:pPr>
          </w:p>
        </w:tc>
        <w:tc>
          <w:tcPr>
            <w:tcW w:w="1276" w:type="dxa"/>
          </w:tcPr>
          <w:p w:rsidR="008C0640" w:rsidRPr="00DA3DB4" w:rsidRDefault="008C0640" w:rsidP="005E5555">
            <w:pPr>
              <w:rPr>
                <w:rFonts w:ascii="標楷體" w:eastAsia="標楷體" w:hAnsi="標楷體"/>
                <w:color w:val="000000" w:themeColor="text1"/>
                <w:sz w:val="20"/>
                <w:szCs w:val="20"/>
              </w:rPr>
            </w:pPr>
          </w:p>
        </w:tc>
        <w:tc>
          <w:tcPr>
            <w:tcW w:w="1184" w:type="dxa"/>
            <w:tcBorders>
              <w:right w:val="single" w:sz="12" w:space="0" w:color="auto"/>
            </w:tcBorders>
          </w:tcPr>
          <w:p w:rsidR="008C0640" w:rsidRPr="00DA3DB4" w:rsidRDefault="008C0640" w:rsidP="005E5555">
            <w:pPr>
              <w:rPr>
                <w:rFonts w:ascii="標楷體" w:eastAsia="標楷體" w:hAnsi="標楷體"/>
                <w:color w:val="000000" w:themeColor="text1"/>
                <w:sz w:val="20"/>
                <w:szCs w:val="20"/>
              </w:rPr>
            </w:pPr>
          </w:p>
        </w:tc>
      </w:tr>
      <w:tr w:rsidR="00D92AF4" w:rsidRPr="00DA3DB4" w:rsidTr="005E5555">
        <w:tc>
          <w:tcPr>
            <w:tcW w:w="446" w:type="dxa"/>
            <w:tcBorders>
              <w:left w:val="single" w:sz="12" w:space="0" w:color="auto"/>
              <w:right w:val="nil"/>
            </w:tcBorders>
          </w:tcPr>
          <w:p w:rsidR="00D92AF4" w:rsidRPr="00DA3DB4" w:rsidRDefault="00D92AF4" w:rsidP="005E5555">
            <w:pPr>
              <w:jc w:val="both"/>
              <w:rPr>
                <w:rFonts w:ascii="標楷體" w:eastAsia="標楷體" w:hAnsi="標楷體"/>
                <w:color w:val="000000" w:themeColor="text1"/>
                <w:sz w:val="20"/>
                <w:szCs w:val="20"/>
                <w:u w:val="single"/>
              </w:rPr>
            </w:pPr>
            <w:r w:rsidRPr="00DA3DB4">
              <w:rPr>
                <w:rFonts w:ascii="標楷體" w:eastAsia="標楷體" w:hAnsi="標楷體" w:cs="標楷體" w:hint="eastAsia"/>
                <w:color w:val="000000" w:themeColor="text1"/>
                <w:spacing w:val="-5"/>
                <w:kern w:val="0"/>
                <w:sz w:val="20"/>
              </w:rPr>
              <w:t>□</w:t>
            </w:r>
          </w:p>
        </w:tc>
        <w:tc>
          <w:tcPr>
            <w:tcW w:w="2781" w:type="dxa"/>
            <w:tcBorders>
              <w:left w:val="nil"/>
            </w:tcBorders>
          </w:tcPr>
          <w:p w:rsidR="00D92AF4" w:rsidRPr="00DA3DB4" w:rsidRDefault="00D92AF4" w:rsidP="009C0554">
            <w:pPr>
              <w:numPr>
                <w:ilvl w:val="0"/>
                <w:numId w:val="6"/>
              </w:numPr>
              <w:ind w:left="174" w:hangingChars="87" w:hanging="174"/>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本案屬公有新建建築物，且工程預算未達新臺幣5千萬元，應通過日常節能與水資源2項指標，由乙方以自主檢查方式辦理。（請甲方檢視契約第8條第1</w:t>
            </w:r>
            <w:r w:rsidR="00E01D4C" w:rsidRPr="00DA3DB4">
              <w:rPr>
                <w:rFonts w:ascii="標楷體" w:eastAsia="標楷體" w:hAnsi="標楷體" w:hint="eastAsia"/>
                <w:color w:val="000000" w:themeColor="text1"/>
                <w:sz w:val="20"/>
                <w:szCs w:val="20"/>
                <w:u w:val="single"/>
              </w:rPr>
              <w:t>6</w:t>
            </w:r>
            <w:r w:rsidRPr="00DA3DB4">
              <w:rPr>
                <w:rFonts w:ascii="標楷體" w:eastAsia="標楷體" w:hAnsi="標楷體" w:hint="eastAsia"/>
                <w:color w:val="000000" w:themeColor="text1"/>
                <w:sz w:val="20"/>
                <w:szCs w:val="20"/>
                <w:u w:val="single"/>
              </w:rPr>
              <w:t>款第6目並確定無但書情形後勾選</w:t>
            </w:r>
            <w:r w:rsidRPr="00DA3DB4">
              <w:rPr>
                <w:rFonts w:ascii="標楷體" w:eastAsia="標楷體" w:hAnsi="標楷體"/>
                <w:color w:val="000000" w:themeColor="text1"/>
                <w:sz w:val="20"/>
                <w:szCs w:val="20"/>
                <w:u w:val="single"/>
              </w:rPr>
              <w:t>）。</w:t>
            </w:r>
          </w:p>
        </w:tc>
        <w:tc>
          <w:tcPr>
            <w:tcW w:w="2835" w:type="dxa"/>
          </w:tcPr>
          <w:p w:rsidR="00D92AF4" w:rsidRPr="00DA3DB4" w:rsidRDefault="00D92AF4" w:rsidP="00E01D4C">
            <w:pPr>
              <w:rPr>
                <w:rFonts w:ascii="標楷體" w:eastAsia="標楷體" w:hAnsi="標楷體"/>
                <w:color w:val="000000" w:themeColor="text1"/>
                <w:sz w:val="20"/>
                <w:szCs w:val="20"/>
              </w:rPr>
            </w:pPr>
            <w:r w:rsidRPr="00DA3DB4">
              <w:rPr>
                <w:rFonts w:ascii="標楷體" w:eastAsia="標楷體" w:hAnsi="標楷體"/>
                <w:color w:val="000000" w:themeColor="text1"/>
                <w:sz w:val="20"/>
                <w:szCs w:val="20"/>
              </w:rPr>
              <w:t>詳如第8條第1</w:t>
            </w:r>
            <w:r w:rsidR="00E01D4C" w:rsidRPr="00DA3DB4">
              <w:rPr>
                <w:rFonts w:ascii="標楷體" w:eastAsia="標楷體" w:hAnsi="標楷體" w:hint="eastAsia"/>
                <w:color w:val="000000" w:themeColor="text1"/>
                <w:sz w:val="20"/>
                <w:szCs w:val="20"/>
              </w:rPr>
              <w:t>6</w:t>
            </w:r>
            <w:r w:rsidRPr="00DA3DB4">
              <w:rPr>
                <w:rFonts w:ascii="標楷體" w:eastAsia="標楷體" w:hAnsi="標楷體"/>
                <w:color w:val="000000" w:themeColor="text1"/>
                <w:sz w:val="20"/>
                <w:szCs w:val="20"/>
              </w:rPr>
              <w:t>款第6目</w:t>
            </w:r>
          </w:p>
        </w:tc>
        <w:tc>
          <w:tcPr>
            <w:tcW w:w="1276" w:type="dxa"/>
          </w:tcPr>
          <w:p w:rsidR="00D92AF4" w:rsidRPr="00DA3DB4" w:rsidRDefault="00D92AF4" w:rsidP="005E5555">
            <w:pPr>
              <w:rPr>
                <w:rFonts w:ascii="標楷體" w:eastAsia="標楷體" w:hAnsi="標楷體"/>
                <w:color w:val="000000" w:themeColor="text1"/>
                <w:sz w:val="20"/>
                <w:szCs w:val="20"/>
              </w:rPr>
            </w:pPr>
          </w:p>
        </w:tc>
        <w:tc>
          <w:tcPr>
            <w:tcW w:w="118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446" w:type="dxa"/>
            <w:tcBorders>
              <w:left w:val="single" w:sz="12" w:space="0" w:color="auto"/>
              <w:right w:val="nil"/>
            </w:tcBorders>
          </w:tcPr>
          <w:p w:rsidR="00D92AF4" w:rsidRPr="00DA3DB4" w:rsidRDefault="00D92AF4" w:rsidP="005E5555">
            <w:pPr>
              <w:jc w:val="both"/>
              <w:rPr>
                <w:rFonts w:ascii="標楷體" w:eastAsia="標楷體"/>
                <w:color w:val="000000" w:themeColor="text1"/>
                <w:sz w:val="20"/>
                <w:szCs w:val="20"/>
                <w:u w:val="single"/>
              </w:rPr>
            </w:pPr>
            <w:r w:rsidRPr="00DA3DB4">
              <w:rPr>
                <w:rFonts w:ascii="標楷體" w:eastAsia="標楷體" w:hAnsi="標楷體" w:cs="標楷體" w:hint="eastAsia"/>
                <w:color w:val="000000" w:themeColor="text1"/>
                <w:spacing w:val="-5"/>
                <w:kern w:val="0"/>
                <w:sz w:val="20"/>
              </w:rPr>
              <w:t>□</w:t>
            </w:r>
          </w:p>
        </w:tc>
        <w:tc>
          <w:tcPr>
            <w:tcW w:w="2781" w:type="dxa"/>
            <w:tcBorders>
              <w:left w:val="nil"/>
            </w:tcBorders>
          </w:tcPr>
          <w:p w:rsidR="00D92AF4" w:rsidRPr="00DA3DB4" w:rsidRDefault="00D92AF4" w:rsidP="009C0554">
            <w:pPr>
              <w:numPr>
                <w:ilvl w:val="0"/>
                <w:numId w:val="6"/>
              </w:numPr>
              <w:ind w:left="174" w:hangingChars="87" w:hanging="174"/>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本案須採用「建築資訊建模（Building Information Modeling）」。</w:t>
            </w:r>
          </w:p>
        </w:tc>
        <w:tc>
          <w:tcPr>
            <w:tcW w:w="2835" w:type="dxa"/>
          </w:tcPr>
          <w:p w:rsidR="00D92AF4" w:rsidRPr="00DA3DB4" w:rsidRDefault="00D92AF4" w:rsidP="009C0554">
            <w:pPr>
              <w:numPr>
                <w:ilvl w:val="0"/>
                <w:numId w:val="7"/>
              </w:numPr>
              <w:ind w:left="174" w:hangingChars="87" w:hanging="174"/>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BIM工作項目之履約期程：（由甲方於招標時載明）。</w:t>
            </w:r>
          </w:p>
          <w:p w:rsidR="00D92AF4" w:rsidRPr="00DA3DB4" w:rsidRDefault="000113B4" w:rsidP="009C0554">
            <w:pPr>
              <w:numPr>
                <w:ilvl w:val="0"/>
                <w:numId w:val="7"/>
              </w:numPr>
              <w:ind w:left="174" w:hangingChars="87" w:hanging="174"/>
              <w:jc w:val="both"/>
              <w:rPr>
                <w:rFonts w:ascii="標楷體" w:eastAsia="標楷體" w:hAnsi="標楷體"/>
                <w:color w:val="000000" w:themeColor="text1"/>
                <w:sz w:val="20"/>
                <w:szCs w:val="20"/>
                <w:u w:val="single"/>
              </w:rPr>
            </w:pPr>
            <w:r w:rsidRPr="000113B4">
              <w:rPr>
                <w:rFonts w:ascii="標楷體" w:eastAsia="標楷體" w:hAnsi="標楷體" w:hint="eastAsia"/>
                <w:color w:val="000000"/>
                <w:sz w:val="20"/>
                <w:szCs w:val="20"/>
                <w:u w:val="single"/>
              </w:rPr>
              <w:t>乙方於各階段提出BIM建置計畫及各項工作成果之事項：（由甲方於招標時載明</w:t>
            </w:r>
            <w:r w:rsidRPr="000113B4">
              <w:rPr>
                <w:rFonts w:ascii="標楷體" w:eastAsia="標楷體" w:hAnsi="標楷體"/>
                <w:color w:val="000000"/>
                <w:sz w:val="20"/>
                <w:szCs w:val="20"/>
                <w:u w:val="single"/>
              </w:rPr>
              <w:t>）</w:t>
            </w:r>
            <w:r w:rsidRPr="000113B4">
              <w:rPr>
                <w:rFonts w:ascii="標楷體" w:eastAsia="標楷體" w:hAnsi="標楷體" w:hint="eastAsia"/>
                <w:color w:val="000000"/>
                <w:sz w:val="20"/>
                <w:szCs w:val="20"/>
                <w:u w:val="single"/>
              </w:rPr>
              <w:t>。</w:t>
            </w:r>
            <w:r w:rsidRPr="000113B4">
              <w:rPr>
                <w:rFonts w:ascii="標楷體" w:eastAsia="標楷體" w:hAnsi="標楷體"/>
                <w:color w:val="000000"/>
                <w:sz w:val="20"/>
                <w:szCs w:val="20"/>
                <w:u w:val="single"/>
              </w:rPr>
              <w:br/>
            </w:r>
            <w:r w:rsidRPr="000113B4">
              <w:rPr>
                <w:rFonts w:ascii="標楷體" w:eastAsia="標楷體" w:hAnsi="標楷體" w:hint="eastAsia"/>
                <w:color w:val="000000"/>
                <w:sz w:val="20"/>
                <w:szCs w:val="20"/>
                <w:u w:val="single"/>
              </w:rPr>
              <w:t>[註：相關技術規格可參考「內政部國土管理署委託規劃設計工作作業說明」。</w:t>
            </w:r>
            <w:r>
              <w:rPr>
                <w:rFonts w:ascii="標楷體" w:eastAsia="標楷體" w:hAnsi="標楷體" w:hint="eastAsia"/>
                <w:color w:val="000000"/>
                <w:sz w:val="20"/>
                <w:szCs w:val="20"/>
                <w:u w:val="single"/>
              </w:rPr>
              <w:t>]</w:t>
            </w:r>
          </w:p>
          <w:p w:rsidR="00D92AF4" w:rsidRPr="00DA3DB4" w:rsidRDefault="00D92AF4" w:rsidP="009C0554">
            <w:pPr>
              <w:numPr>
                <w:ilvl w:val="0"/>
                <w:numId w:val="7"/>
              </w:numPr>
              <w:ind w:left="174" w:hangingChars="87" w:hanging="174"/>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u w:val="single"/>
              </w:rPr>
              <w:t>乙方交付之內容必須能夠提供甲方查詢、3D展示或其他相關應用，且必須提供甲方在無需另行添購軟體情況下，可以檢視各3D BIM模型。</w:t>
            </w:r>
          </w:p>
        </w:tc>
        <w:tc>
          <w:tcPr>
            <w:tcW w:w="1276" w:type="dxa"/>
          </w:tcPr>
          <w:p w:rsidR="00D92AF4" w:rsidRPr="00DA3DB4" w:rsidRDefault="00D92AF4" w:rsidP="005E5555">
            <w:pPr>
              <w:rPr>
                <w:rFonts w:ascii="標楷體" w:eastAsia="標楷體" w:hAnsi="標楷體"/>
                <w:color w:val="000000" w:themeColor="text1"/>
                <w:sz w:val="20"/>
                <w:szCs w:val="20"/>
              </w:rPr>
            </w:pPr>
          </w:p>
        </w:tc>
        <w:tc>
          <w:tcPr>
            <w:tcW w:w="118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446" w:type="dxa"/>
            <w:tcBorders>
              <w:left w:val="single" w:sz="12" w:space="0" w:color="auto"/>
              <w:right w:val="nil"/>
            </w:tcBorders>
          </w:tcPr>
          <w:p w:rsidR="00D92AF4" w:rsidRPr="00DA3DB4" w:rsidRDefault="00D92AF4" w:rsidP="005E5555">
            <w:pPr>
              <w:jc w:val="both"/>
              <w:rPr>
                <w:rFonts w:ascii="標楷體" w:eastAsia="標楷體" w:hAnsi="標楷體"/>
                <w:color w:val="000000" w:themeColor="text1"/>
                <w:sz w:val="20"/>
                <w:szCs w:val="20"/>
                <w:u w:val="single"/>
              </w:rPr>
            </w:pPr>
            <w:r w:rsidRPr="00DA3DB4">
              <w:rPr>
                <w:rFonts w:ascii="標楷體" w:eastAsia="標楷體" w:hAnsi="標楷體" w:cs="標楷體" w:hint="eastAsia"/>
                <w:color w:val="000000" w:themeColor="text1"/>
                <w:spacing w:val="-5"/>
                <w:kern w:val="0"/>
                <w:sz w:val="20"/>
              </w:rPr>
              <w:t>□</w:t>
            </w:r>
          </w:p>
        </w:tc>
        <w:tc>
          <w:tcPr>
            <w:tcW w:w="2781" w:type="dxa"/>
            <w:tcBorders>
              <w:left w:val="nil"/>
            </w:tcBorders>
          </w:tcPr>
          <w:p w:rsidR="00D92AF4" w:rsidRPr="00DA3DB4" w:rsidRDefault="00D92AF4" w:rsidP="0058780C">
            <w:pPr>
              <w:numPr>
                <w:ilvl w:val="0"/>
                <w:numId w:val="6"/>
              </w:numPr>
              <w:ind w:left="174" w:hangingChars="87" w:hanging="174"/>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都市設計審議。</w:t>
            </w:r>
          </w:p>
        </w:tc>
        <w:tc>
          <w:tcPr>
            <w:tcW w:w="2835" w:type="dxa"/>
          </w:tcPr>
          <w:p w:rsidR="00D92AF4" w:rsidRPr="00DA3DB4" w:rsidRDefault="00D92AF4" w:rsidP="005E5555">
            <w:pPr>
              <w:rPr>
                <w:rFonts w:ascii="標楷體" w:eastAsia="標楷體" w:hAnsi="標楷體"/>
                <w:color w:val="000000" w:themeColor="text1"/>
                <w:sz w:val="20"/>
                <w:szCs w:val="20"/>
              </w:rPr>
            </w:pPr>
          </w:p>
        </w:tc>
        <w:tc>
          <w:tcPr>
            <w:tcW w:w="1276" w:type="dxa"/>
          </w:tcPr>
          <w:p w:rsidR="00D92AF4" w:rsidRPr="00DA3DB4" w:rsidRDefault="00D92AF4" w:rsidP="005E5555">
            <w:pPr>
              <w:rPr>
                <w:rFonts w:ascii="標楷體" w:eastAsia="標楷體" w:hAnsi="標楷體"/>
                <w:color w:val="000000" w:themeColor="text1"/>
                <w:sz w:val="20"/>
                <w:szCs w:val="20"/>
              </w:rPr>
            </w:pPr>
          </w:p>
        </w:tc>
        <w:tc>
          <w:tcPr>
            <w:tcW w:w="118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446" w:type="dxa"/>
            <w:tcBorders>
              <w:left w:val="single" w:sz="12" w:space="0" w:color="auto"/>
              <w:right w:val="nil"/>
            </w:tcBorders>
          </w:tcPr>
          <w:p w:rsidR="00D92AF4" w:rsidRPr="00DA3DB4" w:rsidRDefault="00D92AF4" w:rsidP="005E5555">
            <w:pPr>
              <w:jc w:val="both"/>
              <w:rPr>
                <w:rFonts w:ascii="標楷體" w:eastAsia="標楷體"/>
                <w:color w:val="000000" w:themeColor="text1"/>
                <w:sz w:val="20"/>
                <w:szCs w:val="20"/>
                <w:u w:val="single"/>
              </w:rPr>
            </w:pPr>
            <w:r w:rsidRPr="00DA3DB4">
              <w:rPr>
                <w:rFonts w:ascii="標楷體" w:eastAsia="標楷體" w:hAnsi="標楷體" w:cs="標楷體" w:hint="eastAsia"/>
                <w:color w:val="000000" w:themeColor="text1"/>
                <w:spacing w:val="-5"/>
                <w:kern w:val="0"/>
                <w:sz w:val="20"/>
              </w:rPr>
              <w:t>□</w:t>
            </w:r>
          </w:p>
        </w:tc>
        <w:tc>
          <w:tcPr>
            <w:tcW w:w="2781" w:type="dxa"/>
            <w:tcBorders>
              <w:left w:val="nil"/>
            </w:tcBorders>
          </w:tcPr>
          <w:p w:rsidR="00D92AF4" w:rsidRPr="00DA3DB4" w:rsidRDefault="00D92AF4" w:rsidP="0058780C">
            <w:pPr>
              <w:numPr>
                <w:ilvl w:val="0"/>
                <w:numId w:val="6"/>
              </w:numPr>
              <w:ind w:left="174" w:hangingChars="87" w:hanging="174"/>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建築物交通影響評估報告。</w:t>
            </w:r>
          </w:p>
        </w:tc>
        <w:tc>
          <w:tcPr>
            <w:tcW w:w="2835" w:type="dxa"/>
          </w:tcPr>
          <w:p w:rsidR="00D92AF4" w:rsidRPr="00DA3DB4" w:rsidRDefault="00D92AF4" w:rsidP="005E5555">
            <w:pPr>
              <w:rPr>
                <w:rFonts w:ascii="標楷體" w:eastAsia="標楷體" w:hAnsi="標楷體"/>
                <w:color w:val="000000" w:themeColor="text1"/>
                <w:sz w:val="20"/>
                <w:szCs w:val="20"/>
              </w:rPr>
            </w:pPr>
          </w:p>
        </w:tc>
        <w:tc>
          <w:tcPr>
            <w:tcW w:w="1276" w:type="dxa"/>
          </w:tcPr>
          <w:p w:rsidR="00D92AF4" w:rsidRPr="00DA3DB4" w:rsidRDefault="00D92AF4" w:rsidP="005E5555">
            <w:pPr>
              <w:rPr>
                <w:rFonts w:ascii="標楷體" w:eastAsia="標楷體" w:hAnsi="標楷體"/>
                <w:color w:val="000000" w:themeColor="text1"/>
                <w:sz w:val="20"/>
                <w:szCs w:val="20"/>
              </w:rPr>
            </w:pPr>
          </w:p>
        </w:tc>
        <w:tc>
          <w:tcPr>
            <w:tcW w:w="118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58780C" w:rsidRPr="00DA3DB4" w:rsidTr="005E5555">
        <w:tc>
          <w:tcPr>
            <w:tcW w:w="446" w:type="dxa"/>
            <w:tcBorders>
              <w:left w:val="single" w:sz="12" w:space="0" w:color="auto"/>
              <w:right w:val="nil"/>
            </w:tcBorders>
          </w:tcPr>
          <w:p w:rsidR="0058780C" w:rsidRPr="00DA3DB4" w:rsidRDefault="0058780C" w:rsidP="005E5555">
            <w:pPr>
              <w:jc w:val="both"/>
              <w:rPr>
                <w:rFonts w:ascii="標楷體" w:eastAsia="標楷體" w:hAnsi="標楷體" w:cs="標楷體"/>
                <w:color w:val="000000" w:themeColor="text1"/>
                <w:spacing w:val="-5"/>
                <w:kern w:val="0"/>
                <w:sz w:val="20"/>
              </w:rPr>
            </w:pPr>
            <w:r w:rsidRPr="00DA3DB4">
              <w:rPr>
                <w:rFonts w:ascii="標楷體" w:eastAsia="標楷體" w:hAnsi="標楷體" w:cs="標楷體" w:hint="eastAsia"/>
                <w:color w:val="000000" w:themeColor="text1"/>
                <w:spacing w:val="-5"/>
                <w:kern w:val="0"/>
                <w:sz w:val="20"/>
              </w:rPr>
              <w:t>□</w:t>
            </w:r>
          </w:p>
        </w:tc>
        <w:tc>
          <w:tcPr>
            <w:tcW w:w="2781" w:type="dxa"/>
            <w:tcBorders>
              <w:left w:val="nil"/>
            </w:tcBorders>
          </w:tcPr>
          <w:p w:rsidR="0058780C" w:rsidRPr="00DA3DB4" w:rsidRDefault="0058780C" w:rsidP="0058780C">
            <w:pPr>
              <w:numPr>
                <w:ilvl w:val="0"/>
                <w:numId w:val="6"/>
              </w:numPr>
              <w:ind w:left="174" w:hangingChars="87" w:hanging="174"/>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出流管制計畫書之辦理及送審。</w:t>
            </w:r>
          </w:p>
        </w:tc>
        <w:tc>
          <w:tcPr>
            <w:tcW w:w="2835" w:type="dxa"/>
          </w:tcPr>
          <w:p w:rsidR="0058780C" w:rsidRPr="00DA3DB4" w:rsidRDefault="0058780C" w:rsidP="005E5555">
            <w:pPr>
              <w:rPr>
                <w:rFonts w:ascii="標楷體" w:eastAsia="標楷體" w:hAnsi="標楷體"/>
                <w:color w:val="000000" w:themeColor="text1"/>
                <w:sz w:val="20"/>
                <w:szCs w:val="20"/>
                <w:u w:val="single"/>
              </w:rPr>
            </w:pPr>
          </w:p>
        </w:tc>
        <w:tc>
          <w:tcPr>
            <w:tcW w:w="1276" w:type="dxa"/>
          </w:tcPr>
          <w:p w:rsidR="0058780C" w:rsidRPr="00DA3DB4" w:rsidRDefault="0058780C" w:rsidP="005E5555">
            <w:pPr>
              <w:rPr>
                <w:rFonts w:ascii="標楷體" w:eastAsia="標楷體" w:hAnsi="標楷體"/>
                <w:color w:val="000000" w:themeColor="text1"/>
                <w:sz w:val="20"/>
                <w:szCs w:val="20"/>
              </w:rPr>
            </w:pPr>
          </w:p>
        </w:tc>
        <w:tc>
          <w:tcPr>
            <w:tcW w:w="1184" w:type="dxa"/>
            <w:tcBorders>
              <w:right w:val="single" w:sz="12" w:space="0" w:color="auto"/>
            </w:tcBorders>
          </w:tcPr>
          <w:p w:rsidR="0058780C" w:rsidRPr="00DA3DB4" w:rsidRDefault="0058780C" w:rsidP="005E5555">
            <w:pPr>
              <w:rPr>
                <w:rFonts w:ascii="標楷體" w:eastAsia="標楷體" w:hAnsi="標楷體"/>
                <w:color w:val="000000" w:themeColor="text1"/>
                <w:sz w:val="20"/>
                <w:szCs w:val="20"/>
              </w:rPr>
            </w:pPr>
          </w:p>
        </w:tc>
      </w:tr>
      <w:tr w:rsidR="00BF6600" w:rsidRPr="00DA3DB4" w:rsidTr="005E5555">
        <w:tc>
          <w:tcPr>
            <w:tcW w:w="446" w:type="dxa"/>
            <w:tcBorders>
              <w:left w:val="single" w:sz="12" w:space="0" w:color="auto"/>
              <w:right w:val="nil"/>
            </w:tcBorders>
          </w:tcPr>
          <w:p w:rsidR="00BF6600" w:rsidRPr="00DA3DB4" w:rsidRDefault="00BF6600" w:rsidP="005E5555">
            <w:pPr>
              <w:jc w:val="both"/>
              <w:rPr>
                <w:rFonts w:ascii="標楷體" w:eastAsia="標楷體" w:hAnsi="標楷體" w:cs="標楷體"/>
                <w:color w:val="000000" w:themeColor="text1"/>
                <w:spacing w:val="-5"/>
                <w:kern w:val="0"/>
                <w:sz w:val="20"/>
              </w:rPr>
            </w:pPr>
            <w:r w:rsidRPr="00DA3DB4">
              <w:rPr>
                <w:rFonts w:ascii="標楷體" w:eastAsia="標楷體" w:hAnsi="標楷體" w:cs="標楷體" w:hint="eastAsia"/>
                <w:color w:val="000000" w:themeColor="text1"/>
                <w:spacing w:val="-5"/>
                <w:kern w:val="0"/>
                <w:sz w:val="20"/>
              </w:rPr>
              <w:t>□</w:t>
            </w:r>
          </w:p>
        </w:tc>
        <w:tc>
          <w:tcPr>
            <w:tcW w:w="2781" w:type="dxa"/>
            <w:tcBorders>
              <w:left w:val="nil"/>
            </w:tcBorders>
          </w:tcPr>
          <w:p w:rsidR="00BF6600" w:rsidRPr="00DA3DB4" w:rsidRDefault="0067500A" w:rsidP="00A40A6B">
            <w:pPr>
              <w:numPr>
                <w:ilvl w:val="0"/>
                <w:numId w:val="6"/>
              </w:numPr>
              <w:ind w:left="174" w:hangingChars="87" w:hanging="174"/>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細部設計階段之</w:t>
            </w:r>
            <w:r w:rsidR="00BF6600" w:rsidRPr="00DA3DB4">
              <w:rPr>
                <w:rFonts w:ascii="標楷體" w:eastAsia="標楷體" w:hAnsi="標楷體" w:hint="eastAsia"/>
                <w:color w:val="000000" w:themeColor="text1"/>
                <w:sz w:val="20"/>
                <w:szCs w:val="20"/>
                <w:u w:val="single"/>
              </w:rPr>
              <w:t>設計碳排量計算。</w:t>
            </w:r>
          </w:p>
        </w:tc>
        <w:tc>
          <w:tcPr>
            <w:tcW w:w="2835" w:type="dxa"/>
          </w:tcPr>
          <w:p w:rsidR="00BF6600" w:rsidRPr="00DA3DB4" w:rsidRDefault="00BF6600" w:rsidP="005E5555">
            <w:pPr>
              <w:rPr>
                <w:rFonts w:ascii="標楷體" w:eastAsia="標楷體" w:hAnsi="標楷體"/>
                <w:color w:val="000000" w:themeColor="text1"/>
                <w:sz w:val="20"/>
                <w:szCs w:val="20"/>
                <w:u w:val="single"/>
              </w:rPr>
            </w:pPr>
          </w:p>
        </w:tc>
        <w:tc>
          <w:tcPr>
            <w:tcW w:w="1276" w:type="dxa"/>
          </w:tcPr>
          <w:p w:rsidR="00BF6600" w:rsidRPr="00DA3DB4" w:rsidRDefault="00BF6600" w:rsidP="005E5555">
            <w:pPr>
              <w:rPr>
                <w:rFonts w:ascii="標楷體" w:eastAsia="標楷體" w:hAnsi="標楷體"/>
                <w:color w:val="000000" w:themeColor="text1"/>
                <w:sz w:val="20"/>
                <w:szCs w:val="20"/>
              </w:rPr>
            </w:pPr>
          </w:p>
        </w:tc>
        <w:tc>
          <w:tcPr>
            <w:tcW w:w="1184" w:type="dxa"/>
            <w:tcBorders>
              <w:right w:val="single" w:sz="12" w:space="0" w:color="auto"/>
            </w:tcBorders>
          </w:tcPr>
          <w:p w:rsidR="00BF6600" w:rsidRPr="00DA3DB4" w:rsidRDefault="00BF6600" w:rsidP="005E5555">
            <w:pPr>
              <w:rPr>
                <w:rFonts w:ascii="標楷體" w:eastAsia="標楷體" w:hAnsi="標楷體"/>
                <w:color w:val="000000" w:themeColor="text1"/>
                <w:sz w:val="20"/>
                <w:szCs w:val="20"/>
              </w:rPr>
            </w:pPr>
          </w:p>
        </w:tc>
      </w:tr>
      <w:tr w:rsidR="00D92AF4" w:rsidRPr="00DA3DB4" w:rsidTr="005E5555">
        <w:tc>
          <w:tcPr>
            <w:tcW w:w="446" w:type="dxa"/>
            <w:tcBorders>
              <w:left w:val="single" w:sz="12" w:space="0" w:color="auto"/>
              <w:right w:val="nil"/>
            </w:tcBorders>
          </w:tcPr>
          <w:p w:rsidR="00D92AF4" w:rsidRPr="00DA3DB4" w:rsidRDefault="00D92AF4" w:rsidP="005E5555">
            <w:pPr>
              <w:jc w:val="both"/>
              <w:rPr>
                <w:rFonts w:ascii="標楷體" w:eastAsia="標楷體"/>
                <w:color w:val="000000" w:themeColor="text1"/>
                <w:sz w:val="20"/>
                <w:szCs w:val="20"/>
                <w:u w:val="single"/>
              </w:rPr>
            </w:pPr>
            <w:r w:rsidRPr="00DA3DB4">
              <w:rPr>
                <w:rFonts w:ascii="標楷體" w:eastAsia="標楷體" w:hAnsi="標楷體" w:cs="標楷體" w:hint="eastAsia"/>
                <w:color w:val="000000" w:themeColor="text1"/>
                <w:spacing w:val="-5"/>
                <w:kern w:val="0"/>
                <w:sz w:val="20"/>
              </w:rPr>
              <w:t>□</w:t>
            </w:r>
          </w:p>
        </w:tc>
        <w:tc>
          <w:tcPr>
            <w:tcW w:w="2781" w:type="dxa"/>
            <w:tcBorders>
              <w:left w:val="nil"/>
            </w:tcBorders>
          </w:tcPr>
          <w:p w:rsidR="00D92AF4" w:rsidRPr="00DA3DB4" w:rsidRDefault="00D92AF4" w:rsidP="0058780C">
            <w:pPr>
              <w:numPr>
                <w:ilvl w:val="0"/>
                <w:numId w:val="6"/>
              </w:numPr>
              <w:ind w:left="174" w:hangingChars="87" w:hanging="174"/>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其他類似上述送審作業事項：____________</w:t>
            </w:r>
          </w:p>
        </w:tc>
        <w:tc>
          <w:tcPr>
            <w:tcW w:w="2835" w:type="dxa"/>
          </w:tcPr>
          <w:p w:rsidR="00D92AF4" w:rsidRPr="00DA3DB4" w:rsidRDefault="00D92AF4" w:rsidP="005E5555">
            <w:pPr>
              <w:rPr>
                <w:rFonts w:ascii="標楷體" w:eastAsia="標楷體" w:hAnsi="標楷體"/>
                <w:color w:val="000000" w:themeColor="text1"/>
                <w:sz w:val="20"/>
                <w:szCs w:val="20"/>
              </w:rPr>
            </w:pPr>
          </w:p>
        </w:tc>
        <w:tc>
          <w:tcPr>
            <w:tcW w:w="1276" w:type="dxa"/>
          </w:tcPr>
          <w:p w:rsidR="00D92AF4" w:rsidRPr="00DA3DB4" w:rsidRDefault="00D92AF4" w:rsidP="005E5555">
            <w:pPr>
              <w:rPr>
                <w:rFonts w:ascii="標楷體" w:eastAsia="標楷體" w:hAnsi="標楷體"/>
                <w:color w:val="000000" w:themeColor="text1"/>
                <w:sz w:val="20"/>
                <w:szCs w:val="20"/>
              </w:rPr>
            </w:pPr>
          </w:p>
        </w:tc>
        <w:tc>
          <w:tcPr>
            <w:tcW w:w="118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446" w:type="dxa"/>
            <w:tcBorders>
              <w:left w:val="single" w:sz="12" w:space="0" w:color="auto"/>
              <w:right w:val="nil"/>
            </w:tcBorders>
          </w:tcPr>
          <w:p w:rsidR="00D92AF4" w:rsidRPr="00DA3DB4" w:rsidRDefault="00D92AF4" w:rsidP="005E5555">
            <w:pPr>
              <w:jc w:val="both"/>
              <w:rPr>
                <w:rFonts w:ascii="標楷體" w:eastAsia="標楷體" w:hAnsi="標楷體"/>
                <w:color w:val="000000" w:themeColor="text1"/>
                <w:sz w:val="20"/>
                <w:szCs w:val="20"/>
                <w:u w:val="single"/>
              </w:rPr>
            </w:pPr>
            <w:r w:rsidRPr="00DA3DB4">
              <w:rPr>
                <w:rFonts w:ascii="標楷體" w:eastAsia="標楷體" w:hAnsi="標楷體" w:cs="標楷體" w:hint="eastAsia"/>
                <w:color w:val="000000" w:themeColor="text1"/>
                <w:spacing w:val="-5"/>
                <w:kern w:val="0"/>
                <w:sz w:val="20"/>
              </w:rPr>
              <w:t>□</w:t>
            </w:r>
          </w:p>
        </w:tc>
        <w:tc>
          <w:tcPr>
            <w:tcW w:w="2781" w:type="dxa"/>
            <w:tcBorders>
              <w:left w:val="nil"/>
            </w:tcBorders>
          </w:tcPr>
          <w:p w:rsidR="00D92AF4" w:rsidRPr="00DA3DB4" w:rsidRDefault="00D92AF4" w:rsidP="0058780C">
            <w:pPr>
              <w:numPr>
                <w:ilvl w:val="0"/>
                <w:numId w:val="6"/>
              </w:numPr>
              <w:ind w:left="174" w:hangingChars="87" w:hanging="174"/>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其他與規劃有關之技術服務：____________</w:t>
            </w:r>
          </w:p>
        </w:tc>
        <w:tc>
          <w:tcPr>
            <w:tcW w:w="2835" w:type="dxa"/>
          </w:tcPr>
          <w:p w:rsidR="00D92AF4" w:rsidRPr="00DA3DB4" w:rsidRDefault="00D92AF4" w:rsidP="005E5555">
            <w:pPr>
              <w:rPr>
                <w:rFonts w:ascii="標楷體" w:eastAsia="標楷體" w:hAnsi="標楷體"/>
                <w:color w:val="000000" w:themeColor="text1"/>
                <w:sz w:val="20"/>
                <w:szCs w:val="20"/>
              </w:rPr>
            </w:pPr>
          </w:p>
        </w:tc>
        <w:tc>
          <w:tcPr>
            <w:tcW w:w="1276" w:type="dxa"/>
          </w:tcPr>
          <w:p w:rsidR="00D92AF4" w:rsidRPr="00DA3DB4" w:rsidRDefault="00D92AF4" w:rsidP="005E5555">
            <w:pPr>
              <w:rPr>
                <w:rFonts w:ascii="標楷體" w:eastAsia="標楷體" w:hAnsi="標楷體"/>
                <w:color w:val="000000" w:themeColor="text1"/>
                <w:sz w:val="20"/>
                <w:szCs w:val="20"/>
              </w:rPr>
            </w:pPr>
          </w:p>
        </w:tc>
        <w:tc>
          <w:tcPr>
            <w:tcW w:w="118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446" w:type="dxa"/>
            <w:tcBorders>
              <w:left w:val="single" w:sz="12" w:space="0" w:color="auto"/>
              <w:right w:val="nil"/>
            </w:tcBorders>
          </w:tcPr>
          <w:p w:rsidR="00D92AF4" w:rsidRPr="00DA3DB4" w:rsidRDefault="00D92AF4" w:rsidP="005E5555">
            <w:pPr>
              <w:jc w:val="both"/>
              <w:rPr>
                <w:rFonts w:ascii="標楷體" w:eastAsia="標楷體"/>
                <w:color w:val="000000" w:themeColor="text1"/>
                <w:sz w:val="20"/>
                <w:szCs w:val="20"/>
                <w:u w:val="single"/>
              </w:rPr>
            </w:pPr>
            <w:r w:rsidRPr="00DA3DB4">
              <w:rPr>
                <w:rFonts w:ascii="標楷體" w:eastAsia="標楷體" w:hAnsi="標楷體" w:cs="標楷體" w:hint="eastAsia"/>
                <w:color w:val="000000" w:themeColor="text1"/>
                <w:spacing w:val="-5"/>
                <w:kern w:val="0"/>
                <w:sz w:val="20"/>
              </w:rPr>
              <w:t>□</w:t>
            </w:r>
          </w:p>
        </w:tc>
        <w:tc>
          <w:tcPr>
            <w:tcW w:w="2781" w:type="dxa"/>
            <w:tcBorders>
              <w:left w:val="nil"/>
            </w:tcBorders>
          </w:tcPr>
          <w:p w:rsidR="00D92AF4" w:rsidRPr="00DA3DB4" w:rsidRDefault="00D92AF4" w:rsidP="0058780C">
            <w:pPr>
              <w:numPr>
                <w:ilvl w:val="0"/>
                <w:numId w:val="6"/>
              </w:numPr>
              <w:ind w:left="174" w:hangingChars="87" w:hanging="174"/>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其他與設計有關之技術服務：____________</w:t>
            </w:r>
          </w:p>
        </w:tc>
        <w:tc>
          <w:tcPr>
            <w:tcW w:w="2835" w:type="dxa"/>
          </w:tcPr>
          <w:p w:rsidR="00D92AF4" w:rsidRPr="00DA3DB4" w:rsidRDefault="00D92AF4" w:rsidP="005E5555">
            <w:pPr>
              <w:rPr>
                <w:rFonts w:ascii="標楷體" w:eastAsia="標楷體" w:hAnsi="標楷體"/>
                <w:color w:val="000000" w:themeColor="text1"/>
                <w:sz w:val="20"/>
                <w:szCs w:val="20"/>
              </w:rPr>
            </w:pPr>
          </w:p>
        </w:tc>
        <w:tc>
          <w:tcPr>
            <w:tcW w:w="1276" w:type="dxa"/>
          </w:tcPr>
          <w:p w:rsidR="00D92AF4" w:rsidRPr="00DA3DB4" w:rsidRDefault="00D92AF4" w:rsidP="005E5555">
            <w:pPr>
              <w:rPr>
                <w:rFonts w:ascii="標楷體" w:eastAsia="標楷體" w:hAnsi="標楷體"/>
                <w:color w:val="000000" w:themeColor="text1"/>
                <w:sz w:val="20"/>
                <w:szCs w:val="20"/>
              </w:rPr>
            </w:pPr>
          </w:p>
        </w:tc>
        <w:tc>
          <w:tcPr>
            <w:tcW w:w="118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446" w:type="dxa"/>
            <w:tcBorders>
              <w:left w:val="single" w:sz="12" w:space="0" w:color="auto"/>
              <w:right w:val="nil"/>
            </w:tcBorders>
          </w:tcPr>
          <w:p w:rsidR="00D92AF4" w:rsidRPr="00DA3DB4" w:rsidRDefault="00D92AF4" w:rsidP="005E5555">
            <w:pPr>
              <w:jc w:val="both"/>
              <w:rPr>
                <w:rFonts w:ascii="標楷體" w:eastAsia="標楷體" w:hAnsi="標楷體"/>
                <w:color w:val="000000" w:themeColor="text1"/>
                <w:sz w:val="20"/>
                <w:szCs w:val="20"/>
                <w:u w:val="single"/>
              </w:rPr>
            </w:pPr>
            <w:r w:rsidRPr="00DA3DB4">
              <w:rPr>
                <w:rFonts w:ascii="標楷體" w:eastAsia="標楷體" w:hAnsi="標楷體" w:cs="標楷體" w:hint="eastAsia"/>
                <w:color w:val="000000" w:themeColor="text1"/>
                <w:spacing w:val="-5"/>
                <w:kern w:val="0"/>
                <w:sz w:val="20"/>
              </w:rPr>
              <w:t>□</w:t>
            </w:r>
          </w:p>
        </w:tc>
        <w:tc>
          <w:tcPr>
            <w:tcW w:w="2781" w:type="dxa"/>
            <w:tcBorders>
              <w:left w:val="nil"/>
            </w:tcBorders>
          </w:tcPr>
          <w:p w:rsidR="00D92AF4" w:rsidRPr="00DA3DB4" w:rsidRDefault="00D92AF4" w:rsidP="0058780C">
            <w:pPr>
              <w:numPr>
                <w:ilvl w:val="0"/>
                <w:numId w:val="6"/>
              </w:numPr>
              <w:ind w:left="174" w:hangingChars="87" w:hanging="174"/>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其他與監造有關之技術服務：</w:t>
            </w:r>
            <w:r w:rsidRPr="00DA3DB4">
              <w:rPr>
                <w:rFonts w:ascii="標楷體" w:eastAsia="標楷體" w:hAnsi="標楷體"/>
                <w:color w:val="000000" w:themeColor="text1"/>
                <w:sz w:val="20"/>
                <w:szCs w:val="20"/>
                <w:u w:val="single"/>
              </w:rPr>
              <w:t>____________</w:t>
            </w:r>
          </w:p>
        </w:tc>
        <w:tc>
          <w:tcPr>
            <w:tcW w:w="2835" w:type="dxa"/>
          </w:tcPr>
          <w:p w:rsidR="00D92AF4" w:rsidRPr="00DA3DB4" w:rsidRDefault="00D92AF4" w:rsidP="005E5555">
            <w:pPr>
              <w:rPr>
                <w:rFonts w:ascii="標楷體" w:eastAsia="標楷體" w:hAnsi="標楷體"/>
                <w:color w:val="000000" w:themeColor="text1"/>
                <w:sz w:val="20"/>
                <w:szCs w:val="20"/>
              </w:rPr>
            </w:pPr>
          </w:p>
        </w:tc>
        <w:tc>
          <w:tcPr>
            <w:tcW w:w="1276" w:type="dxa"/>
          </w:tcPr>
          <w:p w:rsidR="00D92AF4" w:rsidRPr="00DA3DB4" w:rsidRDefault="00D92AF4" w:rsidP="005E5555">
            <w:pPr>
              <w:rPr>
                <w:rFonts w:ascii="標楷體" w:eastAsia="標楷體" w:hAnsi="標楷體"/>
                <w:color w:val="000000" w:themeColor="text1"/>
                <w:sz w:val="20"/>
                <w:szCs w:val="20"/>
              </w:rPr>
            </w:pPr>
          </w:p>
        </w:tc>
        <w:tc>
          <w:tcPr>
            <w:tcW w:w="118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446" w:type="dxa"/>
            <w:tcBorders>
              <w:left w:val="single" w:sz="12" w:space="0" w:color="auto"/>
              <w:bottom w:val="single" w:sz="12" w:space="0" w:color="auto"/>
              <w:right w:val="nil"/>
            </w:tcBorders>
          </w:tcPr>
          <w:p w:rsidR="00D92AF4" w:rsidRPr="00DA3DB4" w:rsidRDefault="00D92AF4" w:rsidP="005E5555">
            <w:pPr>
              <w:jc w:val="both"/>
              <w:rPr>
                <w:rFonts w:ascii="標楷體" w:eastAsia="標楷體"/>
                <w:color w:val="000000" w:themeColor="text1"/>
                <w:sz w:val="20"/>
                <w:szCs w:val="20"/>
                <w:u w:val="single"/>
              </w:rPr>
            </w:pPr>
            <w:r w:rsidRPr="00DA3DB4">
              <w:rPr>
                <w:rFonts w:ascii="標楷體" w:eastAsia="標楷體" w:hAnsi="標楷體" w:cs="標楷體" w:hint="eastAsia"/>
                <w:color w:val="000000" w:themeColor="text1"/>
                <w:spacing w:val="-5"/>
                <w:kern w:val="0"/>
                <w:sz w:val="20"/>
              </w:rPr>
              <w:t>□</w:t>
            </w:r>
          </w:p>
        </w:tc>
        <w:tc>
          <w:tcPr>
            <w:tcW w:w="2781" w:type="dxa"/>
            <w:tcBorders>
              <w:left w:val="nil"/>
              <w:bottom w:val="single" w:sz="12" w:space="0" w:color="auto"/>
            </w:tcBorders>
          </w:tcPr>
          <w:p w:rsidR="00D92AF4" w:rsidRPr="00DA3DB4" w:rsidRDefault="00D92AF4" w:rsidP="0058780C">
            <w:pPr>
              <w:numPr>
                <w:ilvl w:val="0"/>
                <w:numId w:val="6"/>
              </w:numPr>
              <w:ind w:left="174" w:hangingChars="87" w:hanging="174"/>
              <w:jc w:val="both"/>
              <w:rPr>
                <w:rFonts w:ascii="標楷體" w:eastAsia="標楷體" w:hAnsi="標楷體"/>
                <w:color w:val="000000" w:themeColor="text1"/>
                <w:sz w:val="20"/>
                <w:szCs w:val="20"/>
                <w:u w:val="single"/>
              </w:rPr>
            </w:pPr>
          </w:p>
        </w:tc>
        <w:tc>
          <w:tcPr>
            <w:tcW w:w="2835" w:type="dxa"/>
            <w:tcBorders>
              <w:bottom w:val="single" w:sz="12" w:space="0" w:color="auto"/>
            </w:tcBorders>
          </w:tcPr>
          <w:p w:rsidR="00D92AF4" w:rsidRPr="00DA3DB4" w:rsidRDefault="00D92AF4" w:rsidP="005E5555">
            <w:pPr>
              <w:rPr>
                <w:rFonts w:ascii="標楷體" w:eastAsia="標楷體" w:hAnsi="標楷體"/>
                <w:color w:val="000000" w:themeColor="text1"/>
                <w:sz w:val="20"/>
                <w:szCs w:val="20"/>
              </w:rPr>
            </w:pPr>
          </w:p>
        </w:tc>
        <w:tc>
          <w:tcPr>
            <w:tcW w:w="1276" w:type="dxa"/>
            <w:tcBorders>
              <w:bottom w:val="single" w:sz="12" w:space="0" w:color="auto"/>
            </w:tcBorders>
          </w:tcPr>
          <w:p w:rsidR="00D92AF4" w:rsidRPr="00DA3DB4" w:rsidRDefault="00D92AF4" w:rsidP="005E5555">
            <w:pPr>
              <w:rPr>
                <w:rFonts w:ascii="標楷體" w:eastAsia="標楷體" w:hAnsi="標楷體"/>
                <w:color w:val="000000" w:themeColor="text1"/>
                <w:sz w:val="20"/>
                <w:szCs w:val="20"/>
              </w:rPr>
            </w:pPr>
          </w:p>
        </w:tc>
        <w:tc>
          <w:tcPr>
            <w:tcW w:w="1184" w:type="dxa"/>
            <w:tcBorders>
              <w:bottom w:val="single" w:sz="12" w:space="0" w:color="auto"/>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6062" w:type="dxa"/>
            <w:gridSpan w:val="3"/>
            <w:tcBorders>
              <w:top w:val="single" w:sz="12" w:space="0" w:color="auto"/>
              <w:left w:val="single" w:sz="12" w:space="0" w:color="auto"/>
            </w:tcBorders>
          </w:tcPr>
          <w:p w:rsidR="00D92AF4" w:rsidRPr="00DA3DB4" w:rsidRDefault="00D92AF4" w:rsidP="005E5555">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其他費用小計（二）</w:t>
            </w:r>
          </w:p>
        </w:tc>
        <w:tc>
          <w:tcPr>
            <w:tcW w:w="2460" w:type="dxa"/>
            <w:gridSpan w:val="2"/>
            <w:tcBorders>
              <w:top w:val="single" w:sz="12" w:space="0" w:color="auto"/>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6062" w:type="dxa"/>
            <w:gridSpan w:val="3"/>
            <w:tcBorders>
              <w:left w:val="single" w:sz="12" w:space="0" w:color="auto"/>
            </w:tcBorders>
          </w:tcPr>
          <w:p w:rsidR="00D92AF4" w:rsidRPr="00DA3DB4" w:rsidRDefault="00D92AF4" w:rsidP="005E5555">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營業稅（三）（以自然人身分投標者，本項填零）</w:t>
            </w:r>
          </w:p>
        </w:tc>
        <w:tc>
          <w:tcPr>
            <w:tcW w:w="2460" w:type="dxa"/>
            <w:gridSpan w:val="2"/>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6062" w:type="dxa"/>
            <w:gridSpan w:val="3"/>
            <w:tcBorders>
              <w:left w:val="single" w:sz="12" w:space="0" w:color="auto"/>
              <w:bottom w:val="single" w:sz="12" w:space="0" w:color="auto"/>
            </w:tcBorders>
          </w:tcPr>
          <w:p w:rsidR="00D92AF4" w:rsidRPr="00DA3DB4" w:rsidRDefault="00D92AF4" w:rsidP="005E5555">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總費用（四）</w:t>
            </w:r>
          </w:p>
        </w:tc>
        <w:tc>
          <w:tcPr>
            <w:tcW w:w="2460" w:type="dxa"/>
            <w:gridSpan w:val="2"/>
            <w:tcBorders>
              <w:bottom w:val="single" w:sz="12" w:space="0" w:color="auto"/>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bl>
    <w:p w:rsidR="001160B7" w:rsidRPr="00DA3DB4" w:rsidRDefault="001160B7" w:rsidP="009855F5">
      <w:pPr>
        <w:rPr>
          <w:rFonts w:ascii="標楷體" w:eastAsia="標楷體" w:hAnsi="標楷體"/>
          <w:b/>
          <w:color w:val="000000" w:themeColor="text1"/>
          <w:sz w:val="36"/>
          <w:szCs w:val="36"/>
        </w:rPr>
      </w:pPr>
    </w:p>
    <w:p w:rsidR="001160B7" w:rsidRPr="00DA3DB4" w:rsidRDefault="001160B7">
      <w:pPr>
        <w:widowControl/>
        <w:rPr>
          <w:rFonts w:ascii="標楷體" w:eastAsia="標楷體" w:hAnsi="標楷體"/>
          <w:b/>
          <w:color w:val="000000" w:themeColor="text1"/>
          <w:sz w:val="36"/>
          <w:szCs w:val="36"/>
        </w:rPr>
      </w:pPr>
      <w:r w:rsidRPr="00DA3DB4">
        <w:rPr>
          <w:rFonts w:ascii="標楷體" w:eastAsia="標楷體" w:hAnsi="標楷體"/>
          <w:b/>
          <w:color w:val="000000" w:themeColor="text1"/>
          <w:sz w:val="36"/>
          <w:szCs w:val="36"/>
        </w:rPr>
        <w:br w:type="page"/>
      </w:r>
    </w:p>
    <w:p w:rsidR="009855F5" w:rsidRPr="00DA3DB4" w:rsidRDefault="005F7988" w:rsidP="009855F5">
      <w:pPr>
        <w:rPr>
          <w:rFonts w:ascii="標楷體" w:eastAsia="標楷體" w:hAnsi="標楷體"/>
          <w:b/>
          <w:color w:val="000000" w:themeColor="text1"/>
          <w:sz w:val="36"/>
          <w:szCs w:val="36"/>
        </w:rPr>
      </w:pPr>
      <w:r>
        <w:rPr>
          <w:rFonts w:ascii="標楷體" w:eastAsia="標楷體" w:hAnsi="標楷體"/>
          <w:b/>
          <w:noProof/>
          <w:color w:val="000000" w:themeColor="text1"/>
          <w:sz w:val="36"/>
          <w:szCs w:val="36"/>
        </w:rPr>
        <w:pict>
          <v:shape id="_x0000_s1035" type="#_x0000_t202" style="position:absolute;margin-left:351.95pt;margin-top:.8pt;width:64.45pt;height:28.75pt;z-index:251669504;mso-height-percent:200;mso-height-percent:200;mso-width-relative:margin;mso-height-relative:margin">
            <v:textbox style="mso-fit-shape-to-text:t">
              <w:txbxContent>
                <w:p w:rsidR="004A0D26" w:rsidRPr="00520CAD" w:rsidRDefault="004A0D26" w:rsidP="009855F5">
                  <w:pPr>
                    <w:adjustRightInd w:val="0"/>
                    <w:snapToGrid w:val="0"/>
                    <w:rPr>
                      <w:sz w:val="32"/>
                    </w:rPr>
                  </w:pPr>
                  <w:r w:rsidRPr="00520CAD">
                    <w:rPr>
                      <w:sz w:val="32"/>
                    </w:rPr>
                    <w:t>修正前</w:t>
                  </w:r>
                </w:p>
              </w:txbxContent>
            </v:textbox>
          </v:shape>
        </w:pict>
      </w:r>
      <w:r w:rsidR="009855F5" w:rsidRPr="00DA3DB4">
        <w:rPr>
          <w:rFonts w:ascii="標楷體" w:eastAsia="標楷體" w:hAnsi="標楷體" w:hint="eastAsia"/>
          <w:b/>
          <w:color w:val="000000" w:themeColor="text1"/>
          <w:sz w:val="36"/>
          <w:szCs w:val="36"/>
        </w:rPr>
        <w:t>第3條附件1</w:t>
      </w:r>
    </w:p>
    <w:p w:rsidR="009855F5" w:rsidRPr="00DA3DB4" w:rsidRDefault="009855F5" w:rsidP="009855F5">
      <w:pPr>
        <w:rPr>
          <w:rFonts w:ascii="標楷體" w:eastAsia="標楷體" w:hAnsi="標楷體"/>
          <w:color w:val="000000" w:themeColor="text1"/>
        </w:rPr>
      </w:pPr>
      <w:r w:rsidRPr="00DA3DB4">
        <w:rPr>
          <w:rFonts w:ascii="標楷體" w:eastAsia="標楷體" w:hAnsi="標楷體" w:hint="eastAsia"/>
          <w:color w:val="000000" w:themeColor="text1"/>
        </w:rPr>
        <w:t>附表  總包價法之公共工程技術服務費用編列參考表</w:t>
      </w:r>
    </w:p>
    <w:p w:rsidR="009855F5" w:rsidRPr="00DA3DB4" w:rsidRDefault="009855F5" w:rsidP="009855F5">
      <w:pPr>
        <w:rPr>
          <w:rFonts w:ascii="標楷體" w:eastAsia="標楷體" w:hAnsi="標楷體"/>
          <w:color w:val="000000" w:themeColor="text1"/>
          <w:sz w:val="20"/>
          <w:szCs w:val="20"/>
        </w:rPr>
      </w:pPr>
      <w:r w:rsidRPr="00DA3DB4">
        <w:rPr>
          <w:rFonts w:ascii="標楷體" w:eastAsia="標楷體" w:hAnsi="標楷體" w:hint="eastAsia"/>
          <w:color w:val="000000" w:themeColor="text1"/>
        </w:rPr>
        <w:t>（</w:t>
      </w:r>
      <w:r w:rsidRPr="00DA3DB4">
        <w:rPr>
          <w:rFonts w:ascii="標楷體" w:eastAsia="標楷體" w:hAnsi="標楷體" w:hint="eastAsia"/>
          <w:color w:val="000000" w:themeColor="text1"/>
          <w:sz w:val="20"/>
          <w:szCs w:val="20"/>
        </w:rPr>
        <w:t>本表格僅供參考，機關可自行製作）</w:t>
      </w:r>
    </w:p>
    <w:p w:rsidR="009855F5" w:rsidRPr="00DA3DB4" w:rsidRDefault="009855F5" w:rsidP="009855F5">
      <w:pPr>
        <w:jc w:val="center"/>
        <w:rPr>
          <w:rFonts w:ascii="標楷體" w:eastAsia="標楷體" w:hAnsi="標楷體"/>
          <w:color w:val="000000" w:themeColor="text1"/>
          <w:sz w:val="28"/>
          <w:szCs w:val="28"/>
        </w:rPr>
      </w:pPr>
      <w:r w:rsidRPr="00DA3DB4">
        <w:rPr>
          <w:rFonts w:ascii="標楷體" w:eastAsia="標楷體" w:hAnsi="標楷體" w:hint="eastAsia"/>
          <w:color w:val="000000" w:themeColor="text1"/>
          <w:sz w:val="28"/>
          <w:szCs w:val="28"/>
        </w:rPr>
        <w:t>總包價法公共工程技術服務費用明細表</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0"/>
        <w:gridCol w:w="1258"/>
        <w:gridCol w:w="1080"/>
        <w:gridCol w:w="4140"/>
      </w:tblGrid>
      <w:tr w:rsidR="009855F5" w:rsidRPr="00DA3DB4" w:rsidTr="0036368A">
        <w:tc>
          <w:tcPr>
            <w:tcW w:w="2090" w:type="dxa"/>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主辦機關名稱</w:t>
            </w:r>
          </w:p>
        </w:tc>
        <w:tc>
          <w:tcPr>
            <w:tcW w:w="6478" w:type="dxa"/>
            <w:gridSpan w:val="3"/>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c>
          <w:tcPr>
            <w:tcW w:w="2090" w:type="dxa"/>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工程計畫名稱</w:t>
            </w:r>
          </w:p>
        </w:tc>
        <w:tc>
          <w:tcPr>
            <w:tcW w:w="6478" w:type="dxa"/>
            <w:gridSpan w:val="3"/>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c>
          <w:tcPr>
            <w:tcW w:w="2090" w:type="dxa"/>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工程計畫期程</w:t>
            </w:r>
          </w:p>
        </w:tc>
        <w:tc>
          <w:tcPr>
            <w:tcW w:w="6478" w:type="dxa"/>
            <w:gridSpan w:val="3"/>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c>
          <w:tcPr>
            <w:tcW w:w="2090" w:type="dxa"/>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委託內容</w:t>
            </w:r>
          </w:p>
        </w:tc>
        <w:tc>
          <w:tcPr>
            <w:tcW w:w="1258" w:type="dxa"/>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□全部</w:t>
            </w:r>
          </w:p>
        </w:tc>
        <w:tc>
          <w:tcPr>
            <w:tcW w:w="1080" w:type="dxa"/>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□部分</w:t>
            </w:r>
          </w:p>
        </w:tc>
        <w:tc>
          <w:tcPr>
            <w:tcW w:w="4140" w:type="dxa"/>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□可行性研究</w:t>
            </w:r>
          </w:p>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□規劃</w:t>
            </w:r>
          </w:p>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□設計</w:t>
            </w:r>
          </w:p>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□監造</w:t>
            </w:r>
          </w:p>
          <w:p w:rsidR="009855F5" w:rsidRPr="00DA3DB4" w:rsidRDefault="009855F5" w:rsidP="0036368A">
            <w:pPr>
              <w:ind w:left="200" w:hangingChars="100" w:hanging="2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□其他</w:t>
            </w:r>
            <w:r w:rsidRPr="00DA3DB4">
              <w:rPr>
                <w:rFonts w:ascii="標楷體" w:eastAsia="標楷體" w:hint="eastAsia"/>
                <w:color w:val="000000" w:themeColor="text1"/>
                <w:sz w:val="20"/>
                <w:szCs w:val="20"/>
              </w:rPr>
              <w:t>____________(由</w:t>
            </w:r>
            <w:r w:rsidRPr="00DA3DB4">
              <w:rPr>
                <w:rFonts w:ascii="標楷體" w:eastAsia="標楷體" w:hAnsi="標楷體" w:hint="eastAsia"/>
                <w:color w:val="000000" w:themeColor="text1"/>
                <w:sz w:val="20"/>
                <w:szCs w:val="20"/>
              </w:rPr>
              <w:t>甲方</w:t>
            </w:r>
            <w:r w:rsidRPr="00DA3DB4">
              <w:rPr>
                <w:rFonts w:ascii="標楷體" w:eastAsia="標楷體" w:hint="eastAsia"/>
                <w:color w:val="000000" w:themeColor="text1"/>
                <w:sz w:val="20"/>
                <w:szCs w:val="20"/>
              </w:rPr>
              <w:t>於招標時載明，無者免填)</w:t>
            </w:r>
          </w:p>
        </w:tc>
      </w:tr>
    </w:tbl>
    <w:p w:rsidR="009855F5" w:rsidRPr="00DA3DB4" w:rsidRDefault="009855F5" w:rsidP="009855F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總包價法服務費用（本表服務費用含薪資、管理費用、利潤、營業稅以外之其他稅負）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9"/>
        <w:gridCol w:w="4201"/>
        <w:gridCol w:w="2602"/>
      </w:tblGrid>
      <w:tr w:rsidR="009855F5" w:rsidRPr="00DA3DB4" w:rsidTr="0036368A">
        <w:tc>
          <w:tcPr>
            <w:tcW w:w="1719" w:type="dxa"/>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階段別</w:t>
            </w:r>
          </w:p>
        </w:tc>
        <w:tc>
          <w:tcPr>
            <w:tcW w:w="4201" w:type="dxa"/>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服務費用</w:t>
            </w:r>
          </w:p>
        </w:tc>
        <w:tc>
          <w:tcPr>
            <w:tcW w:w="2602" w:type="dxa"/>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起迄年月</w:t>
            </w:r>
          </w:p>
        </w:tc>
      </w:tr>
      <w:tr w:rsidR="009855F5" w:rsidRPr="00DA3DB4" w:rsidTr="0036368A">
        <w:trPr>
          <w:cantSplit/>
        </w:trPr>
        <w:tc>
          <w:tcPr>
            <w:tcW w:w="1719" w:type="dxa"/>
            <w:vMerge w:val="restart"/>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可行性研究</w:t>
            </w:r>
          </w:p>
        </w:tc>
        <w:tc>
          <w:tcPr>
            <w:tcW w:w="4201" w:type="dxa"/>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第一期</w:t>
            </w:r>
          </w:p>
        </w:tc>
        <w:tc>
          <w:tcPr>
            <w:tcW w:w="2602" w:type="dxa"/>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rPr>
          <w:cantSplit/>
        </w:trPr>
        <w:tc>
          <w:tcPr>
            <w:tcW w:w="1719" w:type="dxa"/>
            <w:vMerge/>
          </w:tcPr>
          <w:p w:rsidR="009855F5" w:rsidRPr="00DA3DB4" w:rsidRDefault="009855F5" w:rsidP="0036368A">
            <w:pPr>
              <w:rPr>
                <w:rFonts w:ascii="標楷體" w:eastAsia="標楷體" w:hAnsi="標楷體"/>
                <w:color w:val="000000" w:themeColor="text1"/>
                <w:sz w:val="20"/>
                <w:szCs w:val="20"/>
              </w:rPr>
            </w:pPr>
          </w:p>
        </w:tc>
        <w:tc>
          <w:tcPr>
            <w:tcW w:w="4201" w:type="dxa"/>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第二期</w:t>
            </w:r>
          </w:p>
        </w:tc>
        <w:tc>
          <w:tcPr>
            <w:tcW w:w="2602" w:type="dxa"/>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rPr>
          <w:cantSplit/>
        </w:trPr>
        <w:tc>
          <w:tcPr>
            <w:tcW w:w="1719" w:type="dxa"/>
            <w:vMerge/>
          </w:tcPr>
          <w:p w:rsidR="009855F5" w:rsidRPr="00DA3DB4" w:rsidRDefault="009855F5" w:rsidP="0036368A">
            <w:pPr>
              <w:rPr>
                <w:rFonts w:ascii="標楷體" w:eastAsia="標楷體" w:hAnsi="標楷體"/>
                <w:color w:val="000000" w:themeColor="text1"/>
                <w:sz w:val="20"/>
                <w:szCs w:val="20"/>
              </w:rPr>
            </w:pPr>
          </w:p>
        </w:tc>
        <w:tc>
          <w:tcPr>
            <w:tcW w:w="4201" w:type="dxa"/>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（期數由甲方依進度及付款條件自行設定）</w:t>
            </w:r>
          </w:p>
        </w:tc>
        <w:tc>
          <w:tcPr>
            <w:tcW w:w="2602" w:type="dxa"/>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rPr>
          <w:cantSplit/>
        </w:trPr>
        <w:tc>
          <w:tcPr>
            <w:tcW w:w="1719" w:type="dxa"/>
            <w:vMerge/>
          </w:tcPr>
          <w:p w:rsidR="009855F5" w:rsidRPr="00DA3DB4" w:rsidRDefault="009855F5" w:rsidP="0036368A">
            <w:pPr>
              <w:rPr>
                <w:rFonts w:ascii="標楷體" w:eastAsia="標楷體" w:hAnsi="標楷體"/>
                <w:color w:val="000000" w:themeColor="text1"/>
                <w:sz w:val="20"/>
                <w:szCs w:val="20"/>
              </w:rPr>
            </w:pPr>
          </w:p>
        </w:tc>
        <w:tc>
          <w:tcPr>
            <w:tcW w:w="4201" w:type="dxa"/>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合計</w:t>
            </w:r>
          </w:p>
        </w:tc>
        <w:tc>
          <w:tcPr>
            <w:tcW w:w="2602" w:type="dxa"/>
          </w:tcPr>
          <w:p w:rsidR="009855F5" w:rsidRPr="00DA3DB4" w:rsidRDefault="009855F5" w:rsidP="0036368A">
            <w:pPr>
              <w:rPr>
                <w:rFonts w:ascii="標楷體" w:eastAsia="標楷體" w:hAnsi="標楷體"/>
                <w:color w:val="000000" w:themeColor="text1"/>
                <w:sz w:val="20"/>
                <w:szCs w:val="20"/>
                <w:u w:val="single"/>
              </w:rPr>
            </w:pPr>
          </w:p>
        </w:tc>
      </w:tr>
      <w:tr w:rsidR="009855F5" w:rsidRPr="00DA3DB4" w:rsidTr="0036368A">
        <w:trPr>
          <w:cantSplit/>
        </w:trPr>
        <w:tc>
          <w:tcPr>
            <w:tcW w:w="1719" w:type="dxa"/>
            <w:vMerge w:val="restart"/>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規劃</w:t>
            </w:r>
          </w:p>
        </w:tc>
        <w:tc>
          <w:tcPr>
            <w:tcW w:w="4201" w:type="dxa"/>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第一期</w:t>
            </w:r>
          </w:p>
        </w:tc>
        <w:tc>
          <w:tcPr>
            <w:tcW w:w="2602" w:type="dxa"/>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rPr>
          <w:cantSplit/>
        </w:trPr>
        <w:tc>
          <w:tcPr>
            <w:tcW w:w="1719" w:type="dxa"/>
            <w:vMerge/>
          </w:tcPr>
          <w:p w:rsidR="009855F5" w:rsidRPr="00DA3DB4" w:rsidRDefault="009855F5" w:rsidP="0036368A">
            <w:pPr>
              <w:rPr>
                <w:rFonts w:ascii="標楷體" w:eastAsia="標楷體" w:hAnsi="標楷體"/>
                <w:color w:val="000000" w:themeColor="text1"/>
                <w:sz w:val="20"/>
                <w:szCs w:val="20"/>
              </w:rPr>
            </w:pPr>
          </w:p>
        </w:tc>
        <w:tc>
          <w:tcPr>
            <w:tcW w:w="4201" w:type="dxa"/>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第二期</w:t>
            </w:r>
          </w:p>
        </w:tc>
        <w:tc>
          <w:tcPr>
            <w:tcW w:w="2602" w:type="dxa"/>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rPr>
          <w:cantSplit/>
        </w:trPr>
        <w:tc>
          <w:tcPr>
            <w:tcW w:w="1719" w:type="dxa"/>
            <w:vMerge/>
          </w:tcPr>
          <w:p w:rsidR="009855F5" w:rsidRPr="00DA3DB4" w:rsidRDefault="009855F5" w:rsidP="0036368A">
            <w:pPr>
              <w:rPr>
                <w:rFonts w:ascii="標楷體" w:eastAsia="標楷體" w:hAnsi="標楷體"/>
                <w:color w:val="000000" w:themeColor="text1"/>
                <w:sz w:val="20"/>
                <w:szCs w:val="20"/>
              </w:rPr>
            </w:pPr>
          </w:p>
        </w:tc>
        <w:tc>
          <w:tcPr>
            <w:tcW w:w="4201" w:type="dxa"/>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（期數由甲方依進度及付款條件自行設定）</w:t>
            </w:r>
          </w:p>
        </w:tc>
        <w:tc>
          <w:tcPr>
            <w:tcW w:w="2602" w:type="dxa"/>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rPr>
          <w:cantSplit/>
        </w:trPr>
        <w:tc>
          <w:tcPr>
            <w:tcW w:w="1719" w:type="dxa"/>
            <w:vMerge/>
          </w:tcPr>
          <w:p w:rsidR="009855F5" w:rsidRPr="00DA3DB4" w:rsidRDefault="009855F5" w:rsidP="0036368A">
            <w:pPr>
              <w:rPr>
                <w:rFonts w:ascii="標楷體" w:eastAsia="標楷體" w:hAnsi="標楷體"/>
                <w:color w:val="000000" w:themeColor="text1"/>
                <w:sz w:val="20"/>
                <w:szCs w:val="20"/>
              </w:rPr>
            </w:pPr>
          </w:p>
        </w:tc>
        <w:tc>
          <w:tcPr>
            <w:tcW w:w="4201" w:type="dxa"/>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合計</w:t>
            </w:r>
          </w:p>
        </w:tc>
        <w:tc>
          <w:tcPr>
            <w:tcW w:w="2602" w:type="dxa"/>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rPr>
          <w:cantSplit/>
        </w:trPr>
        <w:tc>
          <w:tcPr>
            <w:tcW w:w="1719" w:type="dxa"/>
            <w:vMerge w:val="restart"/>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設計</w:t>
            </w:r>
          </w:p>
        </w:tc>
        <w:tc>
          <w:tcPr>
            <w:tcW w:w="4201" w:type="dxa"/>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第一期</w:t>
            </w:r>
          </w:p>
        </w:tc>
        <w:tc>
          <w:tcPr>
            <w:tcW w:w="2602" w:type="dxa"/>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rPr>
          <w:cantSplit/>
        </w:trPr>
        <w:tc>
          <w:tcPr>
            <w:tcW w:w="1719" w:type="dxa"/>
            <w:vMerge/>
          </w:tcPr>
          <w:p w:rsidR="009855F5" w:rsidRPr="00DA3DB4" w:rsidRDefault="009855F5" w:rsidP="0036368A">
            <w:pPr>
              <w:rPr>
                <w:rFonts w:ascii="標楷體" w:eastAsia="標楷體" w:hAnsi="標楷體"/>
                <w:color w:val="000000" w:themeColor="text1"/>
                <w:sz w:val="20"/>
                <w:szCs w:val="20"/>
              </w:rPr>
            </w:pPr>
          </w:p>
        </w:tc>
        <w:tc>
          <w:tcPr>
            <w:tcW w:w="4201" w:type="dxa"/>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第二期</w:t>
            </w:r>
          </w:p>
        </w:tc>
        <w:tc>
          <w:tcPr>
            <w:tcW w:w="2602" w:type="dxa"/>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rPr>
          <w:cantSplit/>
        </w:trPr>
        <w:tc>
          <w:tcPr>
            <w:tcW w:w="1719" w:type="dxa"/>
            <w:vMerge/>
          </w:tcPr>
          <w:p w:rsidR="009855F5" w:rsidRPr="00DA3DB4" w:rsidRDefault="009855F5" w:rsidP="0036368A">
            <w:pPr>
              <w:rPr>
                <w:rFonts w:ascii="標楷體" w:eastAsia="標楷體" w:hAnsi="標楷體"/>
                <w:color w:val="000000" w:themeColor="text1"/>
                <w:sz w:val="20"/>
                <w:szCs w:val="20"/>
              </w:rPr>
            </w:pPr>
          </w:p>
        </w:tc>
        <w:tc>
          <w:tcPr>
            <w:tcW w:w="4201" w:type="dxa"/>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（期數由甲方依進度及付款條件自行設定）</w:t>
            </w:r>
          </w:p>
        </w:tc>
        <w:tc>
          <w:tcPr>
            <w:tcW w:w="2602" w:type="dxa"/>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rPr>
          <w:cantSplit/>
        </w:trPr>
        <w:tc>
          <w:tcPr>
            <w:tcW w:w="1719" w:type="dxa"/>
            <w:vMerge/>
          </w:tcPr>
          <w:p w:rsidR="009855F5" w:rsidRPr="00DA3DB4" w:rsidRDefault="009855F5" w:rsidP="0036368A">
            <w:pPr>
              <w:rPr>
                <w:rFonts w:ascii="標楷體" w:eastAsia="標楷體" w:hAnsi="標楷體"/>
                <w:color w:val="000000" w:themeColor="text1"/>
                <w:sz w:val="20"/>
                <w:szCs w:val="20"/>
              </w:rPr>
            </w:pPr>
          </w:p>
        </w:tc>
        <w:tc>
          <w:tcPr>
            <w:tcW w:w="4201" w:type="dxa"/>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合計</w:t>
            </w:r>
          </w:p>
        </w:tc>
        <w:tc>
          <w:tcPr>
            <w:tcW w:w="2602" w:type="dxa"/>
          </w:tcPr>
          <w:p w:rsidR="009855F5" w:rsidRPr="00DA3DB4" w:rsidRDefault="009855F5" w:rsidP="0036368A">
            <w:pPr>
              <w:rPr>
                <w:rFonts w:ascii="標楷體" w:eastAsia="標楷體" w:hAnsi="標楷體"/>
                <w:color w:val="000000" w:themeColor="text1"/>
                <w:sz w:val="20"/>
                <w:szCs w:val="20"/>
                <w:u w:val="single"/>
              </w:rPr>
            </w:pPr>
          </w:p>
        </w:tc>
      </w:tr>
      <w:tr w:rsidR="009855F5" w:rsidRPr="00DA3DB4" w:rsidTr="0036368A">
        <w:trPr>
          <w:cantSplit/>
        </w:trPr>
        <w:tc>
          <w:tcPr>
            <w:tcW w:w="1719" w:type="dxa"/>
            <w:vMerge w:val="restart"/>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監造</w:t>
            </w:r>
          </w:p>
        </w:tc>
        <w:tc>
          <w:tcPr>
            <w:tcW w:w="4201" w:type="dxa"/>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第一期</w:t>
            </w:r>
          </w:p>
        </w:tc>
        <w:tc>
          <w:tcPr>
            <w:tcW w:w="2602" w:type="dxa"/>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rPr>
          <w:cantSplit/>
        </w:trPr>
        <w:tc>
          <w:tcPr>
            <w:tcW w:w="1719" w:type="dxa"/>
            <w:vMerge/>
          </w:tcPr>
          <w:p w:rsidR="009855F5" w:rsidRPr="00DA3DB4" w:rsidRDefault="009855F5" w:rsidP="0036368A">
            <w:pPr>
              <w:rPr>
                <w:rFonts w:ascii="標楷體" w:eastAsia="標楷體" w:hAnsi="標楷體"/>
                <w:color w:val="000000" w:themeColor="text1"/>
                <w:sz w:val="20"/>
                <w:szCs w:val="20"/>
              </w:rPr>
            </w:pPr>
          </w:p>
        </w:tc>
        <w:tc>
          <w:tcPr>
            <w:tcW w:w="4201" w:type="dxa"/>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第二期</w:t>
            </w:r>
          </w:p>
        </w:tc>
        <w:tc>
          <w:tcPr>
            <w:tcW w:w="2602" w:type="dxa"/>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rPr>
          <w:cantSplit/>
        </w:trPr>
        <w:tc>
          <w:tcPr>
            <w:tcW w:w="1719" w:type="dxa"/>
            <w:vMerge/>
          </w:tcPr>
          <w:p w:rsidR="009855F5" w:rsidRPr="00DA3DB4" w:rsidRDefault="009855F5" w:rsidP="0036368A">
            <w:pPr>
              <w:rPr>
                <w:rFonts w:ascii="標楷體" w:eastAsia="標楷體" w:hAnsi="標楷體"/>
                <w:color w:val="000000" w:themeColor="text1"/>
                <w:sz w:val="20"/>
                <w:szCs w:val="20"/>
              </w:rPr>
            </w:pPr>
          </w:p>
        </w:tc>
        <w:tc>
          <w:tcPr>
            <w:tcW w:w="4201" w:type="dxa"/>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（期數由甲方依進度及付款條件自行設定）</w:t>
            </w:r>
          </w:p>
        </w:tc>
        <w:tc>
          <w:tcPr>
            <w:tcW w:w="2602" w:type="dxa"/>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rPr>
          <w:cantSplit/>
        </w:trPr>
        <w:tc>
          <w:tcPr>
            <w:tcW w:w="1719" w:type="dxa"/>
            <w:vMerge/>
          </w:tcPr>
          <w:p w:rsidR="009855F5" w:rsidRPr="00DA3DB4" w:rsidRDefault="009855F5" w:rsidP="0036368A">
            <w:pPr>
              <w:rPr>
                <w:rFonts w:ascii="標楷體" w:eastAsia="標楷體" w:hAnsi="標楷體"/>
                <w:color w:val="000000" w:themeColor="text1"/>
                <w:sz w:val="20"/>
                <w:szCs w:val="20"/>
              </w:rPr>
            </w:pPr>
          </w:p>
        </w:tc>
        <w:tc>
          <w:tcPr>
            <w:tcW w:w="4201" w:type="dxa"/>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合計</w:t>
            </w:r>
          </w:p>
        </w:tc>
        <w:tc>
          <w:tcPr>
            <w:tcW w:w="2602" w:type="dxa"/>
          </w:tcPr>
          <w:p w:rsidR="009855F5" w:rsidRPr="00DA3DB4" w:rsidRDefault="009855F5" w:rsidP="0036368A">
            <w:pPr>
              <w:rPr>
                <w:rFonts w:ascii="標楷體" w:eastAsia="標楷體" w:hAnsi="標楷體"/>
                <w:color w:val="000000" w:themeColor="text1"/>
                <w:sz w:val="20"/>
                <w:szCs w:val="20"/>
                <w:u w:val="single"/>
              </w:rPr>
            </w:pPr>
          </w:p>
        </w:tc>
      </w:tr>
      <w:tr w:rsidR="009855F5" w:rsidRPr="00DA3DB4" w:rsidTr="0036368A">
        <w:trPr>
          <w:cantSplit/>
        </w:trPr>
        <w:tc>
          <w:tcPr>
            <w:tcW w:w="1719" w:type="dxa"/>
            <w:vMerge w:val="restart"/>
          </w:tcPr>
          <w:p w:rsidR="009855F5" w:rsidRPr="00DA3DB4" w:rsidRDefault="009855F5" w:rsidP="0036368A">
            <w:pPr>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其他</w:t>
            </w:r>
            <w:r w:rsidRPr="00DA3DB4">
              <w:rPr>
                <w:rFonts w:ascii="標楷體" w:eastAsia="標楷體" w:hint="eastAsia"/>
                <w:color w:val="000000" w:themeColor="text1"/>
                <w:sz w:val="20"/>
                <w:szCs w:val="20"/>
                <w:u w:val="single"/>
              </w:rPr>
              <w:t>____________(由</w:t>
            </w:r>
            <w:r w:rsidRPr="00DA3DB4">
              <w:rPr>
                <w:rFonts w:ascii="標楷體" w:eastAsia="標楷體" w:hAnsi="標楷體" w:hint="eastAsia"/>
                <w:color w:val="000000" w:themeColor="text1"/>
                <w:sz w:val="20"/>
                <w:szCs w:val="20"/>
                <w:u w:val="single"/>
              </w:rPr>
              <w:t>甲方</w:t>
            </w:r>
            <w:r w:rsidRPr="00DA3DB4">
              <w:rPr>
                <w:rFonts w:ascii="標楷體" w:eastAsia="標楷體" w:hint="eastAsia"/>
                <w:color w:val="000000" w:themeColor="text1"/>
                <w:sz w:val="20"/>
                <w:szCs w:val="20"/>
                <w:u w:val="single"/>
              </w:rPr>
              <w:t>於招標時載明，無者免填)</w:t>
            </w:r>
          </w:p>
        </w:tc>
        <w:tc>
          <w:tcPr>
            <w:tcW w:w="4201" w:type="dxa"/>
          </w:tcPr>
          <w:p w:rsidR="009855F5" w:rsidRPr="00DA3DB4" w:rsidRDefault="009855F5" w:rsidP="0036368A">
            <w:pPr>
              <w:rPr>
                <w:rFonts w:ascii="標楷體" w:eastAsia="標楷體" w:hAnsi="標楷體"/>
                <w:color w:val="000000" w:themeColor="text1"/>
                <w:sz w:val="20"/>
                <w:szCs w:val="20"/>
                <w:u w:val="single"/>
              </w:rPr>
            </w:pPr>
          </w:p>
        </w:tc>
        <w:tc>
          <w:tcPr>
            <w:tcW w:w="2602" w:type="dxa"/>
          </w:tcPr>
          <w:p w:rsidR="009855F5" w:rsidRPr="00DA3DB4" w:rsidRDefault="009855F5" w:rsidP="0036368A">
            <w:pPr>
              <w:rPr>
                <w:rFonts w:ascii="標楷體" w:eastAsia="標楷體" w:hAnsi="標楷體"/>
                <w:color w:val="000000" w:themeColor="text1"/>
                <w:sz w:val="20"/>
                <w:szCs w:val="20"/>
                <w:u w:val="single"/>
              </w:rPr>
            </w:pPr>
          </w:p>
        </w:tc>
      </w:tr>
      <w:tr w:rsidR="009855F5" w:rsidRPr="00DA3DB4" w:rsidTr="0036368A">
        <w:trPr>
          <w:cantSplit/>
        </w:trPr>
        <w:tc>
          <w:tcPr>
            <w:tcW w:w="1719" w:type="dxa"/>
            <w:vMerge/>
          </w:tcPr>
          <w:p w:rsidR="009855F5" w:rsidRPr="00DA3DB4" w:rsidRDefault="009855F5" w:rsidP="0036368A">
            <w:pPr>
              <w:rPr>
                <w:rFonts w:ascii="標楷體" w:eastAsia="標楷體" w:hAnsi="標楷體"/>
                <w:color w:val="000000" w:themeColor="text1"/>
                <w:sz w:val="20"/>
                <w:szCs w:val="20"/>
                <w:u w:val="single"/>
              </w:rPr>
            </w:pPr>
          </w:p>
        </w:tc>
        <w:tc>
          <w:tcPr>
            <w:tcW w:w="4201" w:type="dxa"/>
          </w:tcPr>
          <w:p w:rsidR="009855F5" w:rsidRPr="00DA3DB4" w:rsidRDefault="009855F5" w:rsidP="0036368A">
            <w:pPr>
              <w:rPr>
                <w:rFonts w:ascii="標楷體" w:eastAsia="標楷體" w:hAnsi="標楷體"/>
                <w:color w:val="000000" w:themeColor="text1"/>
                <w:sz w:val="20"/>
                <w:szCs w:val="20"/>
                <w:u w:val="single"/>
              </w:rPr>
            </w:pPr>
          </w:p>
        </w:tc>
        <w:tc>
          <w:tcPr>
            <w:tcW w:w="2602" w:type="dxa"/>
          </w:tcPr>
          <w:p w:rsidR="009855F5" w:rsidRPr="00DA3DB4" w:rsidRDefault="009855F5" w:rsidP="0036368A">
            <w:pPr>
              <w:rPr>
                <w:rFonts w:ascii="標楷體" w:eastAsia="標楷體" w:hAnsi="標楷體"/>
                <w:color w:val="000000" w:themeColor="text1"/>
                <w:sz w:val="20"/>
                <w:szCs w:val="20"/>
                <w:u w:val="single"/>
              </w:rPr>
            </w:pPr>
          </w:p>
        </w:tc>
      </w:tr>
      <w:tr w:rsidR="009855F5" w:rsidRPr="00DA3DB4" w:rsidTr="0036368A">
        <w:trPr>
          <w:cantSplit/>
        </w:trPr>
        <w:tc>
          <w:tcPr>
            <w:tcW w:w="1719" w:type="dxa"/>
            <w:vMerge/>
          </w:tcPr>
          <w:p w:rsidR="009855F5" w:rsidRPr="00DA3DB4" w:rsidRDefault="009855F5" w:rsidP="0036368A">
            <w:pPr>
              <w:rPr>
                <w:rFonts w:ascii="標楷體" w:eastAsia="標楷體" w:hAnsi="標楷體"/>
                <w:color w:val="000000" w:themeColor="text1"/>
                <w:sz w:val="20"/>
                <w:szCs w:val="20"/>
                <w:u w:val="single"/>
              </w:rPr>
            </w:pPr>
          </w:p>
        </w:tc>
        <w:tc>
          <w:tcPr>
            <w:tcW w:w="4201" w:type="dxa"/>
          </w:tcPr>
          <w:p w:rsidR="009855F5" w:rsidRPr="00DA3DB4" w:rsidRDefault="009855F5" w:rsidP="0036368A">
            <w:pPr>
              <w:rPr>
                <w:rFonts w:ascii="標楷體" w:eastAsia="標楷體" w:hAnsi="標楷體"/>
                <w:color w:val="000000" w:themeColor="text1"/>
                <w:sz w:val="20"/>
                <w:szCs w:val="20"/>
                <w:u w:val="single"/>
              </w:rPr>
            </w:pPr>
          </w:p>
        </w:tc>
        <w:tc>
          <w:tcPr>
            <w:tcW w:w="2602" w:type="dxa"/>
          </w:tcPr>
          <w:p w:rsidR="009855F5" w:rsidRPr="00DA3DB4" w:rsidRDefault="009855F5" w:rsidP="0036368A">
            <w:pPr>
              <w:rPr>
                <w:rFonts w:ascii="標楷體" w:eastAsia="標楷體" w:hAnsi="標楷體"/>
                <w:color w:val="000000" w:themeColor="text1"/>
                <w:sz w:val="20"/>
                <w:szCs w:val="20"/>
                <w:u w:val="single"/>
              </w:rPr>
            </w:pPr>
          </w:p>
        </w:tc>
      </w:tr>
      <w:tr w:rsidR="009855F5" w:rsidRPr="00DA3DB4" w:rsidTr="0036368A">
        <w:trPr>
          <w:cantSplit/>
        </w:trPr>
        <w:tc>
          <w:tcPr>
            <w:tcW w:w="1719" w:type="dxa"/>
            <w:vMerge/>
          </w:tcPr>
          <w:p w:rsidR="009855F5" w:rsidRPr="00DA3DB4" w:rsidRDefault="009855F5" w:rsidP="0036368A">
            <w:pPr>
              <w:rPr>
                <w:rFonts w:ascii="標楷體" w:eastAsia="標楷體" w:hAnsi="標楷體"/>
                <w:color w:val="000000" w:themeColor="text1"/>
                <w:sz w:val="20"/>
                <w:szCs w:val="20"/>
                <w:u w:val="single"/>
              </w:rPr>
            </w:pPr>
          </w:p>
        </w:tc>
        <w:tc>
          <w:tcPr>
            <w:tcW w:w="4201" w:type="dxa"/>
          </w:tcPr>
          <w:p w:rsidR="009855F5" w:rsidRPr="00DA3DB4" w:rsidRDefault="009855F5" w:rsidP="0036368A">
            <w:pPr>
              <w:rPr>
                <w:rFonts w:ascii="標楷體" w:eastAsia="標楷體" w:hAnsi="標楷體"/>
                <w:color w:val="000000" w:themeColor="text1"/>
                <w:sz w:val="20"/>
                <w:szCs w:val="20"/>
                <w:u w:val="single"/>
              </w:rPr>
            </w:pPr>
          </w:p>
        </w:tc>
        <w:tc>
          <w:tcPr>
            <w:tcW w:w="2602" w:type="dxa"/>
          </w:tcPr>
          <w:p w:rsidR="009855F5" w:rsidRPr="00DA3DB4" w:rsidRDefault="009855F5" w:rsidP="0036368A">
            <w:pPr>
              <w:rPr>
                <w:rFonts w:ascii="標楷體" w:eastAsia="標楷體" w:hAnsi="標楷體"/>
                <w:color w:val="000000" w:themeColor="text1"/>
                <w:sz w:val="20"/>
                <w:szCs w:val="20"/>
                <w:u w:val="single"/>
              </w:rPr>
            </w:pPr>
          </w:p>
        </w:tc>
      </w:tr>
      <w:tr w:rsidR="009855F5" w:rsidRPr="00DA3DB4" w:rsidTr="0036368A">
        <w:tc>
          <w:tcPr>
            <w:tcW w:w="1719" w:type="dxa"/>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小計（一）</w:t>
            </w:r>
          </w:p>
        </w:tc>
        <w:tc>
          <w:tcPr>
            <w:tcW w:w="6803" w:type="dxa"/>
            <w:gridSpan w:val="2"/>
          </w:tcPr>
          <w:p w:rsidR="009855F5" w:rsidRPr="00DA3DB4" w:rsidRDefault="009855F5" w:rsidP="0036368A">
            <w:pPr>
              <w:rPr>
                <w:rFonts w:ascii="標楷體" w:eastAsia="標楷體" w:hAnsi="標楷體"/>
                <w:color w:val="000000" w:themeColor="text1"/>
                <w:sz w:val="20"/>
                <w:szCs w:val="20"/>
              </w:rPr>
            </w:pPr>
          </w:p>
        </w:tc>
      </w:tr>
    </w:tbl>
    <w:p w:rsidR="009855F5" w:rsidRPr="00DA3DB4" w:rsidRDefault="009855F5" w:rsidP="009855F5">
      <w:pPr>
        <w:rPr>
          <w:rFonts w:ascii="標楷體" w:eastAsia="標楷體" w:hAnsi="標楷體"/>
          <w:color w:val="000000" w:themeColor="text1"/>
          <w:sz w:val="20"/>
          <w:szCs w:val="20"/>
        </w:rPr>
      </w:pPr>
    </w:p>
    <w:p w:rsidR="009855F5" w:rsidRPr="00DA3DB4" w:rsidRDefault="009855F5" w:rsidP="009855F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其他費用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3420"/>
        <w:gridCol w:w="1080"/>
        <w:gridCol w:w="1440"/>
      </w:tblGrid>
      <w:tr w:rsidR="009855F5" w:rsidRPr="00DA3DB4" w:rsidTr="0036368A">
        <w:tc>
          <w:tcPr>
            <w:tcW w:w="2448" w:type="dxa"/>
            <w:tcBorders>
              <w:top w:val="single" w:sz="12" w:space="0" w:color="auto"/>
              <w:left w:val="single" w:sz="12" w:space="0" w:color="auto"/>
            </w:tcBorders>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作業項目</w:t>
            </w:r>
          </w:p>
        </w:tc>
        <w:tc>
          <w:tcPr>
            <w:tcW w:w="3420" w:type="dxa"/>
            <w:tcBorders>
              <w:top w:val="single" w:sz="12" w:space="0" w:color="auto"/>
            </w:tcBorders>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說明</w:t>
            </w:r>
          </w:p>
        </w:tc>
        <w:tc>
          <w:tcPr>
            <w:tcW w:w="1080" w:type="dxa"/>
            <w:tcBorders>
              <w:top w:val="single" w:sz="12" w:space="0" w:color="auto"/>
            </w:tcBorders>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金額</w:t>
            </w:r>
          </w:p>
        </w:tc>
        <w:tc>
          <w:tcPr>
            <w:tcW w:w="1440" w:type="dxa"/>
            <w:tcBorders>
              <w:top w:val="single" w:sz="12" w:space="0" w:color="auto"/>
              <w:right w:val="single" w:sz="12" w:space="0" w:color="auto"/>
            </w:tcBorders>
          </w:tcPr>
          <w:p w:rsidR="009855F5" w:rsidRPr="00DA3DB4" w:rsidRDefault="009855F5" w:rsidP="0036368A">
            <w:pPr>
              <w:rPr>
                <w:rFonts w:ascii="標楷體" w:eastAsia="標楷體" w:hAnsi="標楷體"/>
                <w:strike/>
                <w:color w:val="000000" w:themeColor="text1"/>
                <w:sz w:val="20"/>
                <w:szCs w:val="20"/>
              </w:rPr>
            </w:pPr>
            <w:r w:rsidRPr="00DA3DB4">
              <w:rPr>
                <w:rFonts w:ascii="標楷體" w:eastAsia="標楷體" w:hAnsi="標楷體" w:hint="eastAsia"/>
                <w:color w:val="000000" w:themeColor="text1"/>
                <w:sz w:val="20"/>
                <w:szCs w:val="20"/>
              </w:rPr>
              <w:t>起迄年月</w:t>
            </w:r>
          </w:p>
        </w:tc>
      </w:tr>
      <w:tr w:rsidR="009855F5" w:rsidRPr="00DA3DB4" w:rsidTr="0036368A">
        <w:tc>
          <w:tcPr>
            <w:tcW w:w="2448" w:type="dxa"/>
            <w:tcBorders>
              <w:left w:val="single" w:sz="12" w:space="0" w:color="auto"/>
            </w:tcBorders>
          </w:tcPr>
          <w:p w:rsidR="009855F5" w:rsidRPr="00DA3DB4" w:rsidRDefault="009855F5" w:rsidP="0036368A">
            <w:pPr>
              <w:rPr>
                <w:rFonts w:ascii="標楷體" w:eastAsia="標楷體" w:hAnsi="標楷體"/>
                <w:color w:val="000000" w:themeColor="text1"/>
                <w:sz w:val="20"/>
                <w:szCs w:val="20"/>
              </w:rPr>
            </w:pPr>
          </w:p>
        </w:tc>
        <w:tc>
          <w:tcPr>
            <w:tcW w:w="3420" w:type="dxa"/>
          </w:tcPr>
          <w:p w:rsidR="009855F5" w:rsidRPr="00DA3DB4" w:rsidRDefault="009855F5" w:rsidP="0036368A">
            <w:pPr>
              <w:rPr>
                <w:rFonts w:ascii="標楷體" w:eastAsia="標楷體" w:hAnsi="標楷體"/>
                <w:color w:val="000000" w:themeColor="text1"/>
                <w:sz w:val="20"/>
                <w:szCs w:val="20"/>
              </w:rPr>
            </w:pPr>
          </w:p>
        </w:tc>
        <w:tc>
          <w:tcPr>
            <w:tcW w:w="1080" w:type="dxa"/>
          </w:tcPr>
          <w:p w:rsidR="009855F5" w:rsidRPr="00DA3DB4" w:rsidRDefault="009855F5" w:rsidP="0036368A">
            <w:pPr>
              <w:rPr>
                <w:rFonts w:ascii="標楷體" w:eastAsia="標楷體" w:hAnsi="標楷體"/>
                <w:color w:val="000000" w:themeColor="text1"/>
                <w:sz w:val="20"/>
                <w:szCs w:val="20"/>
              </w:rPr>
            </w:pPr>
          </w:p>
        </w:tc>
        <w:tc>
          <w:tcPr>
            <w:tcW w:w="1440" w:type="dxa"/>
            <w:tcBorders>
              <w:right w:val="single" w:sz="12" w:space="0" w:color="auto"/>
            </w:tcBorders>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c>
          <w:tcPr>
            <w:tcW w:w="2448" w:type="dxa"/>
            <w:tcBorders>
              <w:left w:val="single" w:sz="12" w:space="0" w:color="auto"/>
            </w:tcBorders>
          </w:tcPr>
          <w:p w:rsidR="009855F5" w:rsidRPr="00DA3DB4" w:rsidRDefault="009855F5" w:rsidP="0036368A">
            <w:pPr>
              <w:rPr>
                <w:rFonts w:ascii="標楷體" w:eastAsia="標楷體" w:hAnsi="標楷體"/>
                <w:color w:val="000000" w:themeColor="text1"/>
                <w:sz w:val="20"/>
                <w:szCs w:val="20"/>
              </w:rPr>
            </w:pPr>
          </w:p>
        </w:tc>
        <w:tc>
          <w:tcPr>
            <w:tcW w:w="3420" w:type="dxa"/>
          </w:tcPr>
          <w:p w:rsidR="009855F5" w:rsidRPr="00DA3DB4" w:rsidRDefault="009855F5" w:rsidP="0036368A">
            <w:pPr>
              <w:rPr>
                <w:rFonts w:ascii="標楷體" w:eastAsia="標楷體" w:hAnsi="標楷體"/>
                <w:color w:val="000000" w:themeColor="text1"/>
                <w:sz w:val="20"/>
                <w:szCs w:val="20"/>
              </w:rPr>
            </w:pPr>
          </w:p>
        </w:tc>
        <w:tc>
          <w:tcPr>
            <w:tcW w:w="1080" w:type="dxa"/>
          </w:tcPr>
          <w:p w:rsidR="009855F5" w:rsidRPr="00DA3DB4" w:rsidRDefault="009855F5" w:rsidP="0036368A">
            <w:pPr>
              <w:rPr>
                <w:rFonts w:ascii="標楷體" w:eastAsia="標楷體" w:hAnsi="標楷體"/>
                <w:color w:val="000000" w:themeColor="text1"/>
                <w:sz w:val="20"/>
                <w:szCs w:val="20"/>
              </w:rPr>
            </w:pPr>
          </w:p>
        </w:tc>
        <w:tc>
          <w:tcPr>
            <w:tcW w:w="1440" w:type="dxa"/>
            <w:tcBorders>
              <w:right w:val="single" w:sz="12" w:space="0" w:color="auto"/>
            </w:tcBorders>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c>
          <w:tcPr>
            <w:tcW w:w="2448" w:type="dxa"/>
            <w:tcBorders>
              <w:left w:val="single" w:sz="12" w:space="0" w:color="auto"/>
            </w:tcBorders>
          </w:tcPr>
          <w:p w:rsidR="009855F5" w:rsidRPr="00DA3DB4" w:rsidRDefault="009855F5" w:rsidP="0036368A">
            <w:pPr>
              <w:rPr>
                <w:rFonts w:ascii="標楷體" w:eastAsia="標楷體" w:hAnsi="標楷體"/>
                <w:color w:val="000000" w:themeColor="text1"/>
                <w:sz w:val="20"/>
                <w:szCs w:val="20"/>
              </w:rPr>
            </w:pPr>
          </w:p>
        </w:tc>
        <w:tc>
          <w:tcPr>
            <w:tcW w:w="3420" w:type="dxa"/>
          </w:tcPr>
          <w:p w:rsidR="009855F5" w:rsidRPr="00DA3DB4" w:rsidRDefault="009855F5" w:rsidP="0036368A">
            <w:pPr>
              <w:rPr>
                <w:rFonts w:ascii="標楷體" w:eastAsia="標楷體" w:hAnsi="標楷體"/>
                <w:color w:val="000000" w:themeColor="text1"/>
                <w:sz w:val="20"/>
                <w:szCs w:val="20"/>
              </w:rPr>
            </w:pPr>
          </w:p>
        </w:tc>
        <w:tc>
          <w:tcPr>
            <w:tcW w:w="1080" w:type="dxa"/>
          </w:tcPr>
          <w:p w:rsidR="009855F5" w:rsidRPr="00DA3DB4" w:rsidRDefault="009855F5" w:rsidP="0036368A">
            <w:pPr>
              <w:rPr>
                <w:rFonts w:ascii="標楷體" w:eastAsia="標楷體" w:hAnsi="標楷體"/>
                <w:color w:val="000000" w:themeColor="text1"/>
                <w:sz w:val="20"/>
                <w:szCs w:val="20"/>
              </w:rPr>
            </w:pPr>
          </w:p>
        </w:tc>
        <w:tc>
          <w:tcPr>
            <w:tcW w:w="1440" w:type="dxa"/>
            <w:tcBorders>
              <w:right w:val="single" w:sz="12" w:space="0" w:color="auto"/>
            </w:tcBorders>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c>
          <w:tcPr>
            <w:tcW w:w="2448" w:type="dxa"/>
            <w:tcBorders>
              <w:left w:val="single" w:sz="12" w:space="0" w:color="auto"/>
            </w:tcBorders>
          </w:tcPr>
          <w:p w:rsidR="009855F5" w:rsidRPr="00DA3DB4" w:rsidRDefault="009855F5" w:rsidP="0036368A">
            <w:pPr>
              <w:rPr>
                <w:rFonts w:ascii="標楷體" w:eastAsia="標楷體" w:hAnsi="標楷體"/>
                <w:color w:val="000000" w:themeColor="text1"/>
                <w:sz w:val="20"/>
                <w:szCs w:val="20"/>
              </w:rPr>
            </w:pPr>
          </w:p>
        </w:tc>
        <w:tc>
          <w:tcPr>
            <w:tcW w:w="3420" w:type="dxa"/>
          </w:tcPr>
          <w:p w:rsidR="009855F5" w:rsidRPr="00DA3DB4" w:rsidRDefault="009855F5" w:rsidP="0036368A">
            <w:pPr>
              <w:rPr>
                <w:rFonts w:ascii="標楷體" w:eastAsia="標楷體" w:hAnsi="標楷體"/>
                <w:color w:val="000000" w:themeColor="text1"/>
                <w:sz w:val="20"/>
                <w:szCs w:val="20"/>
              </w:rPr>
            </w:pPr>
          </w:p>
        </w:tc>
        <w:tc>
          <w:tcPr>
            <w:tcW w:w="1080" w:type="dxa"/>
          </w:tcPr>
          <w:p w:rsidR="009855F5" w:rsidRPr="00DA3DB4" w:rsidRDefault="009855F5" w:rsidP="0036368A">
            <w:pPr>
              <w:rPr>
                <w:rFonts w:ascii="標楷體" w:eastAsia="標楷體" w:hAnsi="標楷體"/>
                <w:color w:val="000000" w:themeColor="text1"/>
                <w:sz w:val="20"/>
                <w:szCs w:val="20"/>
              </w:rPr>
            </w:pPr>
          </w:p>
        </w:tc>
        <w:tc>
          <w:tcPr>
            <w:tcW w:w="1440" w:type="dxa"/>
            <w:tcBorders>
              <w:right w:val="single" w:sz="12" w:space="0" w:color="auto"/>
            </w:tcBorders>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c>
          <w:tcPr>
            <w:tcW w:w="2448" w:type="dxa"/>
            <w:tcBorders>
              <w:left w:val="single" w:sz="12" w:space="0" w:color="auto"/>
            </w:tcBorders>
          </w:tcPr>
          <w:p w:rsidR="009855F5" w:rsidRPr="00DA3DB4" w:rsidRDefault="009855F5" w:rsidP="0036368A">
            <w:pPr>
              <w:rPr>
                <w:rFonts w:ascii="標楷體" w:eastAsia="標楷體" w:hAnsi="標楷體"/>
                <w:color w:val="000000" w:themeColor="text1"/>
                <w:sz w:val="20"/>
                <w:szCs w:val="20"/>
              </w:rPr>
            </w:pPr>
          </w:p>
        </w:tc>
        <w:tc>
          <w:tcPr>
            <w:tcW w:w="3420" w:type="dxa"/>
          </w:tcPr>
          <w:p w:rsidR="009855F5" w:rsidRPr="00DA3DB4" w:rsidRDefault="009855F5" w:rsidP="0036368A">
            <w:pPr>
              <w:rPr>
                <w:rFonts w:ascii="標楷體" w:eastAsia="標楷體" w:hAnsi="標楷體"/>
                <w:color w:val="000000" w:themeColor="text1"/>
                <w:sz w:val="20"/>
                <w:szCs w:val="20"/>
              </w:rPr>
            </w:pPr>
          </w:p>
        </w:tc>
        <w:tc>
          <w:tcPr>
            <w:tcW w:w="1080" w:type="dxa"/>
          </w:tcPr>
          <w:p w:rsidR="009855F5" w:rsidRPr="00DA3DB4" w:rsidRDefault="009855F5" w:rsidP="0036368A">
            <w:pPr>
              <w:rPr>
                <w:rFonts w:ascii="標楷體" w:eastAsia="標楷體" w:hAnsi="標楷體"/>
                <w:color w:val="000000" w:themeColor="text1"/>
                <w:sz w:val="20"/>
                <w:szCs w:val="20"/>
              </w:rPr>
            </w:pPr>
          </w:p>
        </w:tc>
        <w:tc>
          <w:tcPr>
            <w:tcW w:w="1440" w:type="dxa"/>
            <w:tcBorders>
              <w:right w:val="single" w:sz="12" w:space="0" w:color="auto"/>
            </w:tcBorders>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c>
          <w:tcPr>
            <w:tcW w:w="2448" w:type="dxa"/>
            <w:tcBorders>
              <w:left w:val="single" w:sz="12" w:space="0" w:color="auto"/>
            </w:tcBorders>
          </w:tcPr>
          <w:p w:rsidR="009855F5" w:rsidRPr="00DA3DB4" w:rsidRDefault="009855F5" w:rsidP="0036368A">
            <w:pPr>
              <w:rPr>
                <w:rFonts w:ascii="標楷體" w:eastAsia="標楷體" w:hAnsi="標楷體"/>
                <w:color w:val="000000" w:themeColor="text1"/>
                <w:sz w:val="20"/>
                <w:szCs w:val="20"/>
              </w:rPr>
            </w:pPr>
          </w:p>
        </w:tc>
        <w:tc>
          <w:tcPr>
            <w:tcW w:w="3420" w:type="dxa"/>
          </w:tcPr>
          <w:p w:rsidR="009855F5" w:rsidRPr="00DA3DB4" w:rsidRDefault="009855F5" w:rsidP="0036368A">
            <w:pPr>
              <w:rPr>
                <w:rFonts w:ascii="標楷體" w:eastAsia="標楷體" w:hAnsi="標楷體"/>
                <w:color w:val="000000" w:themeColor="text1"/>
                <w:sz w:val="20"/>
                <w:szCs w:val="20"/>
              </w:rPr>
            </w:pPr>
          </w:p>
        </w:tc>
        <w:tc>
          <w:tcPr>
            <w:tcW w:w="1080" w:type="dxa"/>
          </w:tcPr>
          <w:p w:rsidR="009855F5" w:rsidRPr="00DA3DB4" w:rsidRDefault="009855F5" w:rsidP="0036368A">
            <w:pPr>
              <w:rPr>
                <w:rFonts w:ascii="標楷體" w:eastAsia="標楷體" w:hAnsi="標楷體"/>
                <w:color w:val="000000" w:themeColor="text1"/>
                <w:sz w:val="20"/>
                <w:szCs w:val="20"/>
              </w:rPr>
            </w:pPr>
          </w:p>
        </w:tc>
        <w:tc>
          <w:tcPr>
            <w:tcW w:w="1440" w:type="dxa"/>
            <w:tcBorders>
              <w:right w:val="single" w:sz="12" w:space="0" w:color="auto"/>
            </w:tcBorders>
          </w:tcPr>
          <w:p w:rsidR="009855F5" w:rsidRPr="00DA3DB4" w:rsidRDefault="009855F5" w:rsidP="0036368A">
            <w:pPr>
              <w:rPr>
                <w:rFonts w:ascii="標楷體" w:eastAsia="標楷體" w:hAnsi="標楷體"/>
                <w:color w:val="000000" w:themeColor="text1"/>
                <w:sz w:val="20"/>
                <w:szCs w:val="20"/>
              </w:rPr>
            </w:pPr>
          </w:p>
        </w:tc>
      </w:tr>
      <w:tr w:rsidR="00C55F13" w:rsidRPr="00DA3DB4" w:rsidTr="0036368A">
        <w:tc>
          <w:tcPr>
            <w:tcW w:w="2448" w:type="dxa"/>
            <w:tcBorders>
              <w:left w:val="single" w:sz="12" w:space="0" w:color="auto"/>
            </w:tcBorders>
          </w:tcPr>
          <w:p w:rsidR="00C55F13" w:rsidRPr="00DA3DB4" w:rsidRDefault="00C55F13" w:rsidP="0036368A">
            <w:pPr>
              <w:rPr>
                <w:rFonts w:ascii="標楷體" w:eastAsia="標楷體" w:hAnsi="標楷體"/>
                <w:color w:val="000000" w:themeColor="text1"/>
                <w:sz w:val="20"/>
                <w:szCs w:val="20"/>
              </w:rPr>
            </w:pPr>
          </w:p>
        </w:tc>
        <w:tc>
          <w:tcPr>
            <w:tcW w:w="3420" w:type="dxa"/>
          </w:tcPr>
          <w:p w:rsidR="00C55F13" w:rsidRPr="00DA3DB4" w:rsidRDefault="00C55F13" w:rsidP="0036368A">
            <w:pPr>
              <w:rPr>
                <w:rFonts w:ascii="標楷體" w:eastAsia="標楷體" w:hAnsi="標楷體"/>
                <w:color w:val="000000" w:themeColor="text1"/>
                <w:sz w:val="20"/>
                <w:szCs w:val="20"/>
              </w:rPr>
            </w:pPr>
          </w:p>
        </w:tc>
        <w:tc>
          <w:tcPr>
            <w:tcW w:w="1080" w:type="dxa"/>
          </w:tcPr>
          <w:p w:rsidR="00C55F13" w:rsidRPr="00DA3DB4" w:rsidRDefault="00C55F13" w:rsidP="0036368A">
            <w:pPr>
              <w:rPr>
                <w:rFonts w:ascii="標楷體" w:eastAsia="標楷體" w:hAnsi="標楷體"/>
                <w:color w:val="000000" w:themeColor="text1"/>
                <w:sz w:val="20"/>
                <w:szCs w:val="20"/>
              </w:rPr>
            </w:pPr>
          </w:p>
        </w:tc>
        <w:tc>
          <w:tcPr>
            <w:tcW w:w="1440" w:type="dxa"/>
            <w:tcBorders>
              <w:right w:val="single" w:sz="12" w:space="0" w:color="auto"/>
            </w:tcBorders>
          </w:tcPr>
          <w:p w:rsidR="00C55F13" w:rsidRPr="00DA3DB4" w:rsidRDefault="00C55F13" w:rsidP="0036368A">
            <w:pPr>
              <w:rPr>
                <w:rFonts w:ascii="標楷體" w:eastAsia="標楷體" w:hAnsi="標楷體"/>
                <w:color w:val="000000" w:themeColor="text1"/>
                <w:sz w:val="20"/>
                <w:szCs w:val="20"/>
              </w:rPr>
            </w:pPr>
          </w:p>
        </w:tc>
      </w:tr>
      <w:tr w:rsidR="00C55F13" w:rsidRPr="00DA3DB4" w:rsidTr="0036368A">
        <w:tc>
          <w:tcPr>
            <w:tcW w:w="2448" w:type="dxa"/>
            <w:tcBorders>
              <w:left w:val="single" w:sz="12" w:space="0" w:color="auto"/>
            </w:tcBorders>
          </w:tcPr>
          <w:p w:rsidR="00C55F13" w:rsidRPr="00DA3DB4" w:rsidRDefault="00C55F13" w:rsidP="0036368A">
            <w:pPr>
              <w:rPr>
                <w:rFonts w:ascii="標楷體" w:eastAsia="標楷體" w:hAnsi="標楷體"/>
                <w:color w:val="000000" w:themeColor="text1"/>
                <w:sz w:val="20"/>
                <w:szCs w:val="20"/>
              </w:rPr>
            </w:pPr>
          </w:p>
        </w:tc>
        <w:tc>
          <w:tcPr>
            <w:tcW w:w="3420" w:type="dxa"/>
          </w:tcPr>
          <w:p w:rsidR="00C55F13" w:rsidRPr="00DA3DB4" w:rsidRDefault="00C55F13" w:rsidP="0036368A">
            <w:pPr>
              <w:rPr>
                <w:rFonts w:ascii="標楷體" w:eastAsia="標楷體" w:hAnsi="標楷體"/>
                <w:color w:val="000000" w:themeColor="text1"/>
                <w:sz w:val="20"/>
                <w:szCs w:val="20"/>
              </w:rPr>
            </w:pPr>
          </w:p>
        </w:tc>
        <w:tc>
          <w:tcPr>
            <w:tcW w:w="1080" w:type="dxa"/>
          </w:tcPr>
          <w:p w:rsidR="00C55F13" w:rsidRPr="00DA3DB4" w:rsidRDefault="00C55F13" w:rsidP="0036368A">
            <w:pPr>
              <w:rPr>
                <w:rFonts w:ascii="標楷體" w:eastAsia="標楷體" w:hAnsi="標楷體"/>
                <w:color w:val="000000" w:themeColor="text1"/>
                <w:sz w:val="20"/>
                <w:szCs w:val="20"/>
              </w:rPr>
            </w:pPr>
          </w:p>
        </w:tc>
        <w:tc>
          <w:tcPr>
            <w:tcW w:w="1440" w:type="dxa"/>
            <w:tcBorders>
              <w:right w:val="single" w:sz="12" w:space="0" w:color="auto"/>
            </w:tcBorders>
          </w:tcPr>
          <w:p w:rsidR="00C55F13" w:rsidRPr="00DA3DB4" w:rsidRDefault="00C55F13" w:rsidP="0036368A">
            <w:pPr>
              <w:rPr>
                <w:rFonts w:ascii="標楷體" w:eastAsia="標楷體" w:hAnsi="標楷體"/>
                <w:color w:val="000000" w:themeColor="text1"/>
                <w:sz w:val="20"/>
                <w:szCs w:val="20"/>
              </w:rPr>
            </w:pPr>
          </w:p>
        </w:tc>
      </w:tr>
      <w:tr w:rsidR="00C55F13" w:rsidRPr="00DA3DB4" w:rsidTr="0036368A">
        <w:tc>
          <w:tcPr>
            <w:tcW w:w="2448" w:type="dxa"/>
            <w:tcBorders>
              <w:left w:val="single" w:sz="12" w:space="0" w:color="auto"/>
            </w:tcBorders>
          </w:tcPr>
          <w:p w:rsidR="00C55F13" w:rsidRPr="00DA3DB4" w:rsidRDefault="00C55F13" w:rsidP="0036368A">
            <w:pPr>
              <w:rPr>
                <w:rFonts w:ascii="標楷體" w:eastAsia="標楷體" w:hAnsi="標楷體"/>
                <w:color w:val="000000" w:themeColor="text1"/>
                <w:sz w:val="20"/>
                <w:szCs w:val="20"/>
              </w:rPr>
            </w:pPr>
          </w:p>
        </w:tc>
        <w:tc>
          <w:tcPr>
            <w:tcW w:w="3420" w:type="dxa"/>
          </w:tcPr>
          <w:p w:rsidR="00C55F13" w:rsidRPr="00DA3DB4" w:rsidRDefault="00C55F13" w:rsidP="0036368A">
            <w:pPr>
              <w:rPr>
                <w:rFonts w:ascii="標楷體" w:eastAsia="標楷體" w:hAnsi="標楷體"/>
                <w:color w:val="000000" w:themeColor="text1"/>
                <w:sz w:val="20"/>
                <w:szCs w:val="20"/>
              </w:rPr>
            </w:pPr>
          </w:p>
        </w:tc>
        <w:tc>
          <w:tcPr>
            <w:tcW w:w="1080" w:type="dxa"/>
          </w:tcPr>
          <w:p w:rsidR="00C55F13" w:rsidRPr="00DA3DB4" w:rsidRDefault="00C55F13" w:rsidP="0036368A">
            <w:pPr>
              <w:rPr>
                <w:rFonts w:ascii="標楷體" w:eastAsia="標楷體" w:hAnsi="標楷體"/>
                <w:color w:val="000000" w:themeColor="text1"/>
                <w:sz w:val="20"/>
                <w:szCs w:val="20"/>
              </w:rPr>
            </w:pPr>
          </w:p>
        </w:tc>
        <w:tc>
          <w:tcPr>
            <w:tcW w:w="1440" w:type="dxa"/>
            <w:tcBorders>
              <w:right w:val="single" w:sz="12" w:space="0" w:color="auto"/>
            </w:tcBorders>
          </w:tcPr>
          <w:p w:rsidR="00C55F13" w:rsidRPr="00DA3DB4" w:rsidRDefault="00C55F13" w:rsidP="0036368A">
            <w:pPr>
              <w:rPr>
                <w:rFonts w:ascii="標楷體" w:eastAsia="標楷體" w:hAnsi="標楷體"/>
                <w:color w:val="000000" w:themeColor="text1"/>
                <w:sz w:val="20"/>
                <w:szCs w:val="20"/>
              </w:rPr>
            </w:pPr>
          </w:p>
        </w:tc>
      </w:tr>
      <w:tr w:rsidR="009855F5" w:rsidRPr="00DA3DB4" w:rsidTr="0036368A">
        <w:tc>
          <w:tcPr>
            <w:tcW w:w="2448" w:type="dxa"/>
            <w:tcBorders>
              <w:left w:val="single" w:sz="12" w:space="0" w:color="auto"/>
            </w:tcBorders>
          </w:tcPr>
          <w:p w:rsidR="009855F5" w:rsidRPr="00DA3DB4" w:rsidRDefault="009855F5" w:rsidP="0036368A">
            <w:pPr>
              <w:rPr>
                <w:rFonts w:ascii="標楷體" w:eastAsia="標楷體" w:hAnsi="標楷體"/>
                <w:color w:val="000000" w:themeColor="text1"/>
                <w:sz w:val="20"/>
                <w:szCs w:val="20"/>
              </w:rPr>
            </w:pPr>
          </w:p>
        </w:tc>
        <w:tc>
          <w:tcPr>
            <w:tcW w:w="3420" w:type="dxa"/>
          </w:tcPr>
          <w:p w:rsidR="009855F5" w:rsidRPr="00DA3DB4" w:rsidRDefault="009855F5" w:rsidP="0036368A">
            <w:pPr>
              <w:rPr>
                <w:rFonts w:ascii="標楷體" w:eastAsia="標楷體" w:hAnsi="標楷體"/>
                <w:color w:val="000000" w:themeColor="text1"/>
                <w:sz w:val="20"/>
                <w:szCs w:val="20"/>
              </w:rPr>
            </w:pPr>
          </w:p>
        </w:tc>
        <w:tc>
          <w:tcPr>
            <w:tcW w:w="1080" w:type="dxa"/>
          </w:tcPr>
          <w:p w:rsidR="009855F5" w:rsidRPr="00DA3DB4" w:rsidRDefault="009855F5" w:rsidP="0036368A">
            <w:pPr>
              <w:rPr>
                <w:rFonts w:ascii="標楷體" w:eastAsia="標楷體" w:hAnsi="標楷體"/>
                <w:color w:val="000000" w:themeColor="text1"/>
                <w:sz w:val="20"/>
                <w:szCs w:val="20"/>
              </w:rPr>
            </w:pPr>
          </w:p>
        </w:tc>
        <w:tc>
          <w:tcPr>
            <w:tcW w:w="1440" w:type="dxa"/>
            <w:tcBorders>
              <w:right w:val="single" w:sz="12" w:space="0" w:color="auto"/>
            </w:tcBorders>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c>
          <w:tcPr>
            <w:tcW w:w="2448" w:type="dxa"/>
            <w:tcBorders>
              <w:left w:val="single" w:sz="12" w:space="0" w:color="auto"/>
            </w:tcBorders>
          </w:tcPr>
          <w:p w:rsidR="009855F5" w:rsidRPr="00DA3DB4" w:rsidRDefault="009855F5" w:rsidP="0036368A">
            <w:pPr>
              <w:rPr>
                <w:rFonts w:ascii="標楷體" w:eastAsia="標楷體" w:hAnsi="標楷體"/>
                <w:color w:val="000000" w:themeColor="text1"/>
                <w:sz w:val="20"/>
                <w:szCs w:val="20"/>
              </w:rPr>
            </w:pPr>
          </w:p>
        </w:tc>
        <w:tc>
          <w:tcPr>
            <w:tcW w:w="3420" w:type="dxa"/>
          </w:tcPr>
          <w:p w:rsidR="009855F5" w:rsidRPr="00DA3DB4" w:rsidRDefault="009855F5" w:rsidP="0036368A">
            <w:pPr>
              <w:rPr>
                <w:rFonts w:ascii="標楷體" w:eastAsia="標楷體" w:hAnsi="標楷體"/>
                <w:color w:val="000000" w:themeColor="text1"/>
                <w:sz w:val="20"/>
                <w:szCs w:val="20"/>
              </w:rPr>
            </w:pPr>
          </w:p>
        </w:tc>
        <w:tc>
          <w:tcPr>
            <w:tcW w:w="1080" w:type="dxa"/>
          </w:tcPr>
          <w:p w:rsidR="009855F5" w:rsidRPr="00DA3DB4" w:rsidRDefault="009855F5" w:rsidP="0036368A">
            <w:pPr>
              <w:rPr>
                <w:rFonts w:ascii="標楷體" w:eastAsia="標楷體" w:hAnsi="標楷體"/>
                <w:color w:val="000000" w:themeColor="text1"/>
                <w:sz w:val="20"/>
                <w:szCs w:val="20"/>
              </w:rPr>
            </w:pPr>
          </w:p>
        </w:tc>
        <w:tc>
          <w:tcPr>
            <w:tcW w:w="1440" w:type="dxa"/>
            <w:tcBorders>
              <w:right w:val="single" w:sz="12" w:space="0" w:color="auto"/>
            </w:tcBorders>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c>
          <w:tcPr>
            <w:tcW w:w="2448" w:type="dxa"/>
            <w:tcBorders>
              <w:left w:val="single" w:sz="12" w:space="0" w:color="auto"/>
            </w:tcBorders>
          </w:tcPr>
          <w:p w:rsidR="009855F5" w:rsidRPr="00DA3DB4" w:rsidRDefault="009855F5" w:rsidP="0036368A">
            <w:pPr>
              <w:rPr>
                <w:rFonts w:ascii="標楷體" w:eastAsia="標楷體" w:hAnsi="標楷體"/>
                <w:color w:val="000000" w:themeColor="text1"/>
                <w:sz w:val="20"/>
                <w:szCs w:val="20"/>
              </w:rPr>
            </w:pPr>
          </w:p>
        </w:tc>
        <w:tc>
          <w:tcPr>
            <w:tcW w:w="3420" w:type="dxa"/>
          </w:tcPr>
          <w:p w:rsidR="009855F5" w:rsidRPr="00DA3DB4" w:rsidRDefault="009855F5" w:rsidP="0036368A">
            <w:pPr>
              <w:rPr>
                <w:rFonts w:ascii="標楷體" w:eastAsia="標楷體" w:hAnsi="標楷體"/>
                <w:color w:val="000000" w:themeColor="text1"/>
                <w:sz w:val="20"/>
                <w:szCs w:val="20"/>
              </w:rPr>
            </w:pPr>
          </w:p>
        </w:tc>
        <w:tc>
          <w:tcPr>
            <w:tcW w:w="1080" w:type="dxa"/>
          </w:tcPr>
          <w:p w:rsidR="009855F5" w:rsidRPr="00DA3DB4" w:rsidRDefault="009855F5" w:rsidP="0036368A">
            <w:pPr>
              <w:rPr>
                <w:rFonts w:ascii="標楷體" w:eastAsia="標楷體" w:hAnsi="標楷體"/>
                <w:color w:val="000000" w:themeColor="text1"/>
                <w:sz w:val="20"/>
                <w:szCs w:val="20"/>
              </w:rPr>
            </w:pPr>
          </w:p>
        </w:tc>
        <w:tc>
          <w:tcPr>
            <w:tcW w:w="1440" w:type="dxa"/>
            <w:tcBorders>
              <w:right w:val="single" w:sz="12" w:space="0" w:color="auto"/>
            </w:tcBorders>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c>
          <w:tcPr>
            <w:tcW w:w="2448" w:type="dxa"/>
            <w:tcBorders>
              <w:left w:val="single" w:sz="12" w:space="0" w:color="auto"/>
            </w:tcBorders>
          </w:tcPr>
          <w:p w:rsidR="009855F5" w:rsidRPr="00DA3DB4" w:rsidRDefault="009855F5" w:rsidP="0036368A">
            <w:pPr>
              <w:rPr>
                <w:rFonts w:ascii="標楷體" w:eastAsia="標楷體" w:hAnsi="標楷體"/>
                <w:color w:val="000000" w:themeColor="text1"/>
                <w:sz w:val="20"/>
                <w:szCs w:val="20"/>
              </w:rPr>
            </w:pPr>
          </w:p>
        </w:tc>
        <w:tc>
          <w:tcPr>
            <w:tcW w:w="3420" w:type="dxa"/>
          </w:tcPr>
          <w:p w:rsidR="009855F5" w:rsidRPr="00DA3DB4" w:rsidRDefault="009855F5" w:rsidP="0036368A">
            <w:pPr>
              <w:rPr>
                <w:rFonts w:ascii="標楷體" w:eastAsia="標楷體" w:hAnsi="標楷體"/>
                <w:color w:val="000000" w:themeColor="text1"/>
                <w:sz w:val="20"/>
                <w:szCs w:val="20"/>
              </w:rPr>
            </w:pPr>
          </w:p>
        </w:tc>
        <w:tc>
          <w:tcPr>
            <w:tcW w:w="1080" w:type="dxa"/>
          </w:tcPr>
          <w:p w:rsidR="009855F5" w:rsidRPr="00DA3DB4" w:rsidRDefault="009855F5" w:rsidP="0036368A">
            <w:pPr>
              <w:rPr>
                <w:rFonts w:ascii="標楷體" w:eastAsia="標楷體" w:hAnsi="標楷體"/>
                <w:color w:val="000000" w:themeColor="text1"/>
                <w:sz w:val="20"/>
                <w:szCs w:val="20"/>
              </w:rPr>
            </w:pPr>
          </w:p>
        </w:tc>
        <w:tc>
          <w:tcPr>
            <w:tcW w:w="1440" w:type="dxa"/>
            <w:tcBorders>
              <w:right w:val="single" w:sz="12" w:space="0" w:color="auto"/>
            </w:tcBorders>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c>
          <w:tcPr>
            <w:tcW w:w="2448" w:type="dxa"/>
            <w:tcBorders>
              <w:left w:val="single" w:sz="12" w:space="0" w:color="auto"/>
            </w:tcBorders>
          </w:tcPr>
          <w:p w:rsidR="009855F5" w:rsidRPr="00DA3DB4" w:rsidRDefault="009855F5" w:rsidP="0036368A">
            <w:pPr>
              <w:rPr>
                <w:rFonts w:ascii="標楷體" w:eastAsia="標楷體" w:hAnsi="標楷體"/>
                <w:color w:val="000000" w:themeColor="text1"/>
                <w:sz w:val="20"/>
                <w:szCs w:val="20"/>
              </w:rPr>
            </w:pPr>
          </w:p>
        </w:tc>
        <w:tc>
          <w:tcPr>
            <w:tcW w:w="3420" w:type="dxa"/>
          </w:tcPr>
          <w:p w:rsidR="009855F5" w:rsidRPr="00DA3DB4" w:rsidRDefault="009855F5" w:rsidP="0036368A">
            <w:pPr>
              <w:rPr>
                <w:rFonts w:ascii="標楷體" w:eastAsia="標楷體" w:hAnsi="標楷體"/>
                <w:color w:val="000000" w:themeColor="text1"/>
                <w:sz w:val="20"/>
                <w:szCs w:val="20"/>
              </w:rPr>
            </w:pPr>
          </w:p>
        </w:tc>
        <w:tc>
          <w:tcPr>
            <w:tcW w:w="1080" w:type="dxa"/>
          </w:tcPr>
          <w:p w:rsidR="009855F5" w:rsidRPr="00DA3DB4" w:rsidRDefault="009855F5" w:rsidP="0036368A">
            <w:pPr>
              <w:rPr>
                <w:rFonts w:ascii="標楷體" w:eastAsia="標楷體" w:hAnsi="標楷體"/>
                <w:color w:val="000000" w:themeColor="text1"/>
                <w:sz w:val="20"/>
                <w:szCs w:val="20"/>
              </w:rPr>
            </w:pPr>
          </w:p>
        </w:tc>
        <w:tc>
          <w:tcPr>
            <w:tcW w:w="1440" w:type="dxa"/>
            <w:tcBorders>
              <w:right w:val="single" w:sz="12" w:space="0" w:color="auto"/>
            </w:tcBorders>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c>
          <w:tcPr>
            <w:tcW w:w="2448" w:type="dxa"/>
            <w:tcBorders>
              <w:left w:val="single" w:sz="12" w:space="0" w:color="auto"/>
              <w:bottom w:val="single" w:sz="12" w:space="0" w:color="auto"/>
            </w:tcBorders>
          </w:tcPr>
          <w:p w:rsidR="009855F5" w:rsidRPr="00DA3DB4" w:rsidRDefault="009855F5" w:rsidP="0036368A">
            <w:pPr>
              <w:rPr>
                <w:rFonts w:ascii="標楷體" w:eastAsia="標楷體" w:hAnsi="標楷體"/>
                <w:color w:val="000000" w:themeColor="text1"/>
                <w:sz w:val="20"/>
                <w:szCs w:val="20"/>
              </w:rPr>
            </w:pPr>
          </w:p>
        </w:tc>
        <w:tc>
          <w:tcPr>
            <w:tcW w:w="3420" w:type="dxa"/>
            <w:tcBorders>
              <w:bottom w:val="single" w:sz="12" w:space="0" w:color="auto"/>
            </w:tcBorders>
          </w:tcPr>
          <w:p w:rsidR="009855F5" w:rsidRPr="00DA3DB4" w:rsidRDefault="009855F5" w:rsidP="0036368A">
            <w:pPr>
              <w:rPr>
                <w:rFonts w:ascii="標楷體" w:eastAsia="標楷體" w:hAnsi="標楷體"/>
                <w:color w:val="000000" w:themeColor="text1"/>
                <w:sz w:val="20"/>
                <w:szCs w:val="20"/>
              </w:rPr>
            </w:pPr>
          </w:p>
        </w:tc>
        <w:tc>
          <w:tcPr>
            <w:tcW w:w="1080" w:type="dxa"/>
            <w:tcBorders>
              <w:bottom w:val="single" w:sz="12" w:space="0" w:color="auto"/>
            </w:tcBorders>
          </w:tcPr>
          <w:p w:rsidR="009855F5" w:rsidRPr="00DA3DB4" w:rsidRDefault="009855F5" w:rsidP="0036368A">
            <w:pPr>
              <w:rPr>
                <w:rFonts w:ascii="標楷體" w:eastAsia="標楷體" w:hAnsi="標楷體"/>
                <w:color w:val="000000" w:themeColor="text1"/>
                <w:sz w:val="20"/>
                <w:szCs w:val="20"/>
              </w:rPr>
            </w:pPr>
          </w:p>
        </w:tc>
        <w:tc>
          <w:tcPr>
            <w:tcW w:w="1440" w:type="dxa"/>
            <w:tcBorders>
              <w:bottom w:val="single" w:sz="12" w:space="0" w:color="auto"/>
              <w:right w:val="single" w:sz="12" w:space="0" w:color="auto"/>
            </w:tcBorders>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c>
          <w:tcPr>
            <w:tcW w:w="2448" w:type="dxa"/>
            <w:tcBorders>
              <w:top w:val="single" w:sz="12" w:space="0" w:color="auto"/>
              <w:left w:val="single" w:sz="12" w:space="0" w:color="auto"/>
            </w:tcBorders>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其他費用小計（二）</w:t>
            </w:r>
          </w:p>
        </w:tc>
        <w:tc>
          <w:tcPr>
            <w:tcW w:w="5940" w:type="dxa"/>
            <w:gridSpan w:val="3"/>
            <w:tcBorders>
              <w:top w:val="single" w:sz="12" w:space="0" w:color="auto"/>
              <w:right w:val="single" w:sz="12" w:space="0" w:color="auto"/>
            </w:tcBorders>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c>
          <w:tcPr>
            <w:tcW w:w="2448" w:type="dxa"/>
            <w:tcBorders>
              <w:left w:val="single" w:sz="12" w:space="0" w:color="auto"/>
            </w:tcBorders>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營業稅（三）（以自然人身分投標者，本項填零）</w:t>
            </w:r>
          </w:p>
        </w:tc>
        <w:tc>
          <w:tcPr>
            <w:tcW w:w="5940" w:type="dxa"/>
            <w:gridSpan w:val="3"/>
            <w:tcBorders>
              <w:right w:val="single" w:sz="12" w:space="0" w:color="auto"/>
            </w:tcBorders>
          </w:tcPr>
          <w:p w:rsidR="009855F5" w:rsidRPr="00DA3DB4" w:rsidRDefault="009855F5" w:rsidP="0036368A">
            <w:pPr>
              <w:rPr>
                <w:rFonts w:ascii="標楷體" w:eastAsia="標楷體" w:hAnsi="標楷體"/>
                <w:color w:val="000000" w:themeColor="text1"/>
                <w:sz w:val="20"/>
                <w:szCs w:val="20"/>
              </w:rPr>
            </w:pPr>
          </w:p>
        </w:tc>
      </w:tr>
      <w:tr w:rsidR="009855F5" w:rsidRPr="00DA3DB4" w:rsidTr="0036368A">
        <w:tc>
          <w:tcPr>
            <w:tcW w:w="2448" w:type="dxa"/>
            <w:tcBorders>
              <w:left w:val="single" w:sz="12" w:space="0" w:color="auto"/>
              <w:bottom w:val="single" w:sz="12" w:space="0" w:color="auto"/>
            </w:tcBorders>
          </w:tcPr>
          <w:p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總費用（四）</w:t>
            </w:r>
          </w:p>
        </w:tc>
        <w:tc>
          <w:tcPr>
            <w:tcW w:w="5940" w:type="dxa"/>
            <w:gridSpan w:val="3"/>
            <w:tcBorders>
              <w:bottom w:val="single" w:sz="12" w:space="0" w:color="auto"/>
              <w:right w:val="single" w:sz="12" w:space="0" w:color="auto"/>
            </w:tcBorders>
          </w:tcPr>
          <w:p w:rsidR="009855F5" w:rsidRPr="00DA3DB4" w:rsidRDefault="009855F5" w:rsidP="0036368A">
            <w:pPr>
              <w:rPr>
                <w:rFonts w:ascii="標楷體" w:eastAsia="標楷體" w:hAnsi="標楷體"/>
                <w:color w:val="000000" w:themeColor="text1"/>
                <w:sz w:val="20"/>
                <w:szCs w:val="20"/>
              </w:rPr>
            </w:pPr>
          </w:p>
        </w:tc>
      </w:tr>
    </w:tbl>
    <w:p w:rsidR="009855F5" w:rsidRPr="00DA3DB4" w:rsidRDefault="009855F5" w:rsidP="009855F5">
      <w:pPr>
        <w:spacing w:line="240" w:lineRule="atLeast"/>
        <w:rPr>
          <w:rFonts w:ascii="標楷體" w:eastAsia="標楷體" w:hAnsi="標楷體"/>
          <w:color w:val="000000" w:themeColor="text1"/>
          <w:kern w:val="0"/>
          <w:u w:val="single"/>
        </w:rPr>
      </w:pPr>
    </w:p>
    <w:p w:rsidR="009855F5" w:rsidRPr="00DA3DB4" w:rsidRDefault="009855F5" w:rsidP="009855F5">
      <w:pPr>
        <w:widowControl/>
        <w:rPr>
          <w:rFonts w:ascii="標楷體" w:eastAsia="標楷體" w:hAnsi="標楷體"/>
          <w:b/>
          <w:color w:val="000000" w:themeColor="text1"/>
          <w:sz w:val="36"/>
          <w:szCs w:val="36"/>
        </w:rPr>
      </w:pPr>
      <w:r w:rsidRPr="00DA3DB4">
        <w:rPr>
          <w:rFonts w:ascii="標楷體" w:eastAsia="標楷體" w:hAnsi="標楷體"/>
          <w:b/>
          <w:color w:val="000000" w:themeColor="text1"/>
          <w:sz w:val="36"/>
          <w:szCs w:val="36"/>
        </w:rPr>
        <w:br w:type="page"/>
      </w:r>
    </w:p>
    <w:p w:rsidR="008F6803" w:rsidRPr="00DA3DB4" w:rsidRDefault="005F7988" w:rsidP="008F6803">
      <w:pPr>
        <w:rPr>
          <w:rFonts w:ascii="標楷體" w:eastAsia="標楷體" w:hAnsi="標楷體"/>
          <w:b/>
          <w:color w:val="000000" w:themeColor="text1"/>
          <w:sz w:val="36"/>
          <w:szCs w:val="36"/>
        </w:rPr>
      </w:pPr>
      <w:r>
        <w:rPr>
          <w:rFonts w:ascii="標楷體" w:eastAsia="標楷體" w:hAnsi="標楷體"/>
          <w:b/>
          <w:noProof/>
          <w:color w:val="000000" w:themeColor="text1"/>
          <w:sz w:val="36"/>
          <w:szCs w:val="36"/>
        </w:rPr>
        <w:pict>
          <v:shape id="_x0000_s1029" type="#_x0000_t202" style="position:absolute;margin-left:350.9pt;margin-top:.05pt;width:64.45pt;height:28.75pt;z-index:251663360;mso-height-percent:200;mso-height-percent:200;mso-width-relative:margin;mso-height-relative:margin">
            <v:textbox style="mso-next-textbox:#_x0000_s1029;mso-fit-shape-to-text:t">
              <w:txbxContent>
                <w:p w:rsidR="004A0D26" w:rsidRPr="00520CAD" w:rsidRDefault="004A0D26" w:rsidP="008F6803">
                  <w:pPr>
                    <w:adjustRightInd w:val="0"/>
                    <w:snapToGrid w:val="0"/>
                    <w:rPr>
                      <w:sz w:val="32"/>
                    </w:rPr>
                  </w:pPr>
                  <w:r>
                    <w:rPr>
                      <w:sz w:val="32"/>
                    </w:rPr>
                    <w:t>新　增</w:t>
                  </w:r>
                </w:p>
              </w:txbxContent>
            </v:textbox>
          </v:shape>
        </w:pict>
      </w:r>
      <w:r w:rsidR="008F6803" w:rsidRPr="00DA3DB4">
        <w:rPr>
          <w:rFonts w:ascii="標楷體" w:eastAsia="標楷體" w:hAnsi="標楷體" w:hint="eastAsia"/>
          <w:b/>
          <w:color w:val="000000" w:themeColor="text1"/>
          <w:sz w:val="36"/>
          <w:szCs w:val="36"/>
        </w:rPr>
        <w:t>第3條附件2</w:t>
      </w:r>
    </w:p>
    <w:p w:rsidR="008F6803" w:rsidRPr="00DA3DB4" w:rsidRDefault="008F6803" w:rsidP="008F6803">
      <w:pPr>
        <w:rPr>
          <w:rFonts w:ascii="標楷體" w:eastAsia="標楷體" w:hAnsi="標楷體"/>
          <w:color w:val="000000" w:themeColor="text1"/>
        </w:rPr>
      </w:pPr>
      <w:r w:rsidRPr="00DA3DB4">
        <w:rPr>
          <w:rFonts w:ascii="標楷體" w:eastAsia="標楷體" w:hAnsi="標楷體" w:hint="eastAsia"/>
          <w:color w:val="000000" w:themeColor="text1"/>
        </w:rPr>
        <w:t>附表  建造費用百分比法費用明細表</w:t>
      </w:r>
    </w:p>
    <w:p w:rsidR="008F6803" w:rsidRPr="00DA3DB4" w:rsidRDefault="008F6803" w:rsidP="008F6803">
      <w:pPr>
        <w:rPr>
          <w:rFonts w:ascii="標楷體" w:eastAsia="標楷體" w:hAnsi="標楷體"/>
          <w:color w:val="000000" w:themeColor="text1"/>
          <w:sz w:val="20"/>
          <w:szCs w:val="20"/>
        </w:rPr>
      </w:pPr>
      <w:r w:rsidRPr="00DA3DB4">
        <w:rPr>
          <w:rFonts w:ascii="標楷體" w:eastAsia="標楷體" w:hAnsi="標楷體" w:hint="eastAsia"/>
          <w:color w:val="000000" w:themeColor="text1"/>
        </w:rPr>
        <w:t>（</w:t>
      </w:r>
      <w:r w:rsidRPr="00DA3DB4">
        <w:rPr>
          <w:rFonts w:ascii="標楷體" w:eastAsia="標楷體" w:hAnsi="標楷體" w:hint="eastAsia"/>
          <w:color w:val="000000" w:themeColor="text1"/>
          <w:sz w:val="20"/>
          <w:szCs w:val="20"/>
        </w:rPr>
        <w:t>本表格僅供參考，</w:t>
      </w:r>
      <w:r w:rsidR="003604B8" w:rsidRPr="00DA3DB4">
        <w:rPr>
          <w:rFonts w:ascii="標楷體" w:eastAsia="標楷體" w:hAnsi="標楷體" w:hint="eastAsia"/>
          <w:color w:val="000000" w:themeColor="text1"/>
          <w:sz w:val="20"/>
          <w:szCs w:val="20"/>
        </w:rPr>
        <w:t>甲方</w:t>
      </w:r>
      <w:r w:rsidRPr="00DA3DB4">
        <w:rPr>
          <w:rFonts w:ascii="標楷體" w:eastAsia="標楷體" w:hAnsi="標楷體" w:hint="eastAsia"/>
          <w:color w:val="000000" w:themeColor="text1"/>
          <w:sz w:val="20"/>
          <w:szCs w:val="20"/>
        </w:rPr>
        <w:t>可自行製作）</w:t>
      </w:r>
    </w:p>
    <w:p w:rsidR="008F6803" w:rsidRPr="00DA3DB4" w:rsidRDefault="008F6803" w:rsidP="008F6803">
      <w:pPr>
        <w:jc w:val="center"/>
        <w:rPr>
          <w:rFonts w:ascii="標楷體" w:eastAsia="標楷體" w:hAnsi="標楷體"/>
          <w:color w:val="000000" w:themeColor="text1"/>
          <w:sz w:val="28"/>
          <w:szCs w:val="28"/>
        </w:rPr>
      </w:pPr>
      <w:r w:rsidRPr="00DA3DB4">
        <w:rPr>
          <w:rFonts w:ascii="標楷體" w:eastAsia="標楷體" w:hAnsi="標楷體" w:hint="eastAsia"/>
          <w:color w:val="000000" w:themeColor="text1"/>
          <w:sz w:val="28"/>
          <w:szCs w:val="28"/>
        </w:rPr>
        <w:t>建造費用百分比法費用明細表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218"/>
        <w:gridCol w:w="2127"/>
        <w:gridCol w:w="2177"/>
      </w:tblGrid>
      <w:tr w:rsidR="00414A9D" w:rsidRPr="00DA3DB4" w:rsidTr="00CA4DCF">
        <w:tc>
          <w:tcPr>
            <w:tcW w:w="2475" w:type="pct"/>
          </w:tcPr>
          <w:p w:rsidR="00414A9D" w:rsidRPr="00DA3DB4" w:rsidRDefault="00414A9D" w:rsidP="003052CF">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建造費用級距</w:t>
            </w:r>
          </w:p>
        </w:tc>
        <w:tc>
          <w:tcPr>
            <w:tcW w:w="1247" w:type="pct"/>
          </w:tcPr>
          <w:p w:rsidR="00414A9D" w:rsidRPr="00DA3DB4" w:rsidRDefault="00414A9D" w:rsidP="003052CF">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服務費率</w:t>
            </w:r>
          </w:p>
          <w:p w:rsidR="00414A9D" w:rsidRPr="00DA3DB4" w:rsidRDefault="00414A9D" w:rsidP="003052CF">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(由甲方招標時載明)</w:t>
            </w:r>
          </w:p>
        </w:tc>
        <w:tc>
          <w:tcPr>
            <w:tcW w:w="1277" w:type="pct"/>
          </w:tcPr>
          <w:p w:rsidR="00414A9D" w:rsidRPr="00DA3DB4" w:rsidRDefault="00414A9D" w:rsidP="003052CF">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服務費用</w:t>
            </w:r>
          </w:p>
          <w:p w:rsidR="00414A9D" w:rsidRPr="00DA3DB4" w:rsidRDefault="00414A9D" w:rsidP="003052CF">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(招標時建造費用得以工程預算代之)</w:t>
            </w:r>
          </w:p>
        </w:tc>
      </w:tr>
      <w:tr w:rsidR="00414A9D" w:rsidRPr="00DA3DB4" w:rsidTr="00CA4DCF">
        <w:tc>
          <w:tcPr>
            <w:tcW w:w="2475" w:type="pct"/>
          </w:tcPr>
          <w:p w:rsidR="00414A9D" w:rsidRPr="00DA3DB4" w:rsidRDefault="00414A9D" w:rsidP="003052CF">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500萬元以下部分</w:t>
            </w:r>
          </w:p>
        </w:tc>
        <w:tc>
          <w:tcPr>
            <w:tcW w:w="1247" w:type="pct"/>
          </w:tcPr>
          <w:p w:rsidR="00414A9D" w:rsidRPr="00DA3DB4" w:rsidRDefault="00414A9D" w:rsidP="003052CF">
            <w:pPr>
              <w:rPr>
                <w:rFonts w:ascii="標楷體" w:eastAsia="標楷體" w:hAnsi="標楷體"/>
                <w:color w:val="000000" w:themeColor="text1"/>
                <w:sz w:val="20"/>
                <w:szCs w:val="20"/>
              </w:rPr>
            </w:pPr>
          </w:p>
        </w:tc>
        <w:tc>
          <w:tcPr>
            <w:tcW w:w="1277" w:type="pct"/>
          </w:tcPr>
          <w:p w:rsidR="00414A9D" w:rsidRPr="00DA3DB4" w:rsidRDefault="00414A9D" w:rsidP="003052CF">
            <w:pPr>
              <w:rPr>
                <w:rFonts w:ascii="標楷體" w:eastAsia="標楷體" w:hAnsi="標楷體"/>
                <w:color w:val="000000" w:themeColor="text1"/>
                <w:sz w:val="20"/>
                <w:szCs w:val="20"/>
              </w:rPr>
            </w:pPr>
          </w:p>
        </w:tc>
      </w:tr>
      <w:tr w:rsidR="00414A9D" w:rsidRPr="00DA3DB4" w:rsidTr="00CA4DCF">
        <w:tc>
          <w:tcPr>
            <w:tcW w:w="2475" w:type="pct"/>
          </w:tcPr>
          <w:p w:rsidR="00414A9D" w:rsidRPr="00DA3DB4" w:rsidRDefault="00414A9D" w:rsidP="003052CF">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超過500萬元至1,000萬元部分</w:t>
            </w:r>
          </w:p>
        </w:tc>
        <w:tc>
          <w:tcPr>
            <w:tcW w:w="1247" w:type="pct"/>
          </w:tcPr>
          <w:p w:rsidR="00414A9D" w:rsidRPr="00DA3DB4" w:rsidRDefault="00414A9D" w:rsidP="003052CF">
            <w:pPr>
              <w:rPr>
                <w:rFonts w:ascii="標楷體" w:eastAsia="標楷體" w:hAnsi="標楷體"/>
                <w:color w:val="000000" w:themeColor="text1"/>
                <w:sz w:val="20"/>
                <w:szCs w:val="20"/>
              </w:rPr>
            </w:pPr>
          </w:p>
        </w:tc>
        <w:tc>
          <w:tcPr>
            <w:tcW w:w="1277" w:type="pct"/>
          </w:tcPr>
          <w:p w:rsidR="00414A9D" w:rsidRPr="00DA3DB4" w:rsidRDefault="00414A9D" w:rsidP="003052CF">
            <w:pPr>
              <w:rPr>
                <w:rFonts w:ascii="標楷體" w:eastAsia="標楷體" w:hAnsi="標楷體"/>
                <w:color w:val="000000" w:themeColor="text1"/>
                <w:sz w:val="20"/>
                <w:szCs w:val="20"/>
              </w:rPr>
            </w:pPr>
          </w:p>
        </w:tc>
      </w:tr>
      <w:tr w:rsidR="00414A9D" w:rsidRPr="00DA3DB4" w:rsidTr="00CA4DCF">
        <w:tc>
          <w:tcPr>
            <w:tcW w:w="2475" w:type="pct"/>
          </w:tcPr>
          <w:p w:rsidR="00414A9D" w:rsidRPr="00DA3DB4" w:rsidRDefault="00414A9D" w:rsidP="003052CF">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超過1,000萬元至5,000萬元部分</w:t>
            </w:r>
          </w:p>
        </w:tc>
        <w:tc>
          <w:tcPr>
            <w:tcW w:w="1247" w:type="pct"/>
          </w:tcPr>
          <w:p w:rsidR="00414A9D" w:rsidRPr="00DA3DB4" w:rsidRDefault="00414A9D" w:rsidP="003052CF">
            <w:pPr>
              <w:rPr>
                <w:rFonts w:ascii="標楷體" w:eastAsia="標楷體" w:hAnsi="標楷體"/>
                <w:color w:val="000000" w:themeColor="text1"/>
                <w:sz w:val="20"/>
                <w:szCs w:val="20"/>
              </w:rPr>
            </w:pPr>
          </w:p>
        </w:tc>
        <w:tc>
          <w:tcPr>
            <w:tcW w:w="1277" w:type="pct"/>
          </w:tcPr>
          <w:p w:rsidR="00414A9D" w:rsidRPr="00DA3DB4" w:rsidRDefault="00414A9D" w:rsidP="003052CF">
            <w:pPr>
              <w:rPr>
                <w:rFonts w:ascii="標楷體" w:eastAsia="標楷體" w:hAnsi="標楷體"/>
                <w:color w:val="000000" w:themeColor="text1"/>
                <w:sz w:val="20"/>
                <w:szCs w:val="20"/>
              </w:rPr>
            </w:pPr>
          </w:p>
        </w:tc>
      </w:tr>
      <w:tr w:rsidR="00414A9D" w:rsidRPr="00DA3DB4" w:rsidTr="00CA4DCF">
        <w:tc>
          <w:tcPr>
            <w:tcW w:w="2475" w:type="pct"/>
          </w:tcPr>
          <w:p w:rsidR="00414A9D" w:rsidRPr="00DA3DB4" w:rsidRDefault="00414A9D" w:rsidP="003052CF">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超過5,000萬元至1億元部分</w:t>
            </w:r>
          </w:p>
        </w:tc>
        <w:tc>
          <w:tcPr>
            <w:tcW w:w="1247" w:type="pct"/>
          </w:tcPr>
          <w:p w:rsidR="00414A9D" w:rsidRPr="00DA3DB4" w:rsidRDefault="00414A9D" w:rsidP="003052CF">
            <w:pPr>
              <w:rPr>
                <w:rFonts w:ascii="標楷體" w:eastAsia="標楷體" w:hAnsi="標楷體"/>
                <w:color w:val="000000" w:themeColor="text1"/>
                <w:sz w:val="20"/>
                <w:szCs w:val="20"/>
              </w:rPr>
            </w:pPr>
          </w:p>
        </w:tc>
        <w:tc>
          <w:tcPr>
            <w:tcW w:w="1277" w:type="pct"/>
          </w:tcPr>
          <w:p w:rsidR="00414A9D" w:rsidRPr="00DA3DB4" w:rsidRDefault="00414A9D" w:rsidP="003052CF">
            <w:pPr>
              <w:rPr>
                <w:rFonts w:ascii="標楷體" w:eastAsia="標楷體" w:hAnsi="標楷體"/>
                <w:color w:val="000000" w:themeColor="text1"/>
                <w:sz w:val="20"/>
                <w:szCs w:val="20"/>
              </w:rPr>
            </w:pPr>
          </w:p>
        </w:tc>
      </w:tr>
      <w:tr w:rsidR="00414A9D" w:rsidRPr="00DA3DB4" w:rsidTr="00CA4DCF">
        <w:tc>
          <w:tcPr>
            <w:tcW w:w="2475" w:type="pct"/>
          </w:tcPr>
          <w:p w:rsidR="00414A9D" w:rsidRPr="00DA3DB4" w:rsidRDefault="00414A9D" w:rsidP="003052CF">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超過1億元部分至5億元部分</w:t>
            </w:r>
          </w:p>
        </w:tc>
        <w:tc>
          <w:tcPr>
            <w:tcW w:w="1247" w:type="pct"/>
          </w:tcPr>
          <w:p w:rsidR="00414A9D" w:rsidRPr="00DA3DB4" w:rsidRDefault="00414A9D" w:rsidP="003052CF">
            <w:pPr>
              <w:rPr>
                <w:rFonts w:ascii="標楷體" w:eastAsia="標楷體" w:hAnsi="標楷體"/>
                <w:color w:val="000000" w:themeColor="text1"/>
                <w:sz w:val="20"/>
                <w:szCs w:val="20"/>
              </w:rPr>
            </w:pPr>
          </w:p>
        </w:tc>
        <w:tc>
          <w:tcPr>
            <w:tcW w:w="1277" w:type="pct"/>
          </w:tcPr>
          <w:p w:rsidR="00414A9D" w:rsidRPr="00DA3DB4" w:rsidRDefault="00414A9D" w:rsidP="003052CF">
            <w:pPr>
              <w:rPr>
                <w:rFonts w:ascii="標楷體" w:eastAsia="標楷體" w:hAnsi="標楷體"/>
                <w:color w:val="000000" w:themeColor="text1"/>
                <w:sz w:val="20"/>
                <w:szCs w:val="20"/>
              </w:rPr>
            </w:pPr>
          </w:p>
        </w:tc>
      </w:tr>
      <w:tr w:rsidR="00414A9D" w:rsidRPr="00DA3DB4" w:rsidTr="00CA4DCF">
        <w:tc>
          <w:tcPr>
            <w:tcW w:w="2475" w:type="pct"/>
            <w:tcBorders>
              <w:bottom w:val="single" w:sz="12" w:space="0" w:color="auto"/>
            </w:tcBorders>
          </w:tcPr>
          <w:p w:rsidR="00414A9D" w:rsidRPr="00DA3DB4" w:rsidRDefault="00414A9D" w:rsidP="003052CF">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超過5億元部分</w:t>
            </w:r>
          </w:p>
        </w:tc>
        <w:tc>
          <w:tcPr>
            <w:tcW w:w="1247" w:type="pct"/>
            <w:tcBorders>
              <w:bottom w:val="single" w:sz="12" w:space="0" w:color="auto"/>
            </w:tcBorders>
          </w:tcPr>
          <w:p w:rsidR="00414A9D" w:rsidRPr="00DA3DB4" w:rsidRDefault="00414A9D" w:rsidP="003052CF">
            <w:pPr>
              <w:rPr>
                <w:rFonts w:ascii="標楷體" w:eastAsia="標楷體" w:hAnsi="標楷體"/>
                <w:color w:val="000000" w:themeColor="text1"/>
                <w:sz w:val="20"/>
                <w:szCs w:val="20"/>
              </w:rPr>
            </w:pPr>
          </w:p>
        </w:tc>
        <w:tc>
          <w:tcPr>
            <w:tcW w:w="1277" w:type="pct"/>
            <w:tcBorders>
              <w:bottom w:val="single" w:sz="12" w:space="0" w:color="auto"/>
            </w:tcBorders>
          </w:tcPr>
          <w:p w:rsidR="00414A9D" w:rsidRPr="00DA3DB4" w:rsidRDefault="00414A9D" w:rsidP="003052CF">
            <w:pPr>
              <w:rPr>
                <w:rFonts w:ascii="標楷體" w:eastAsia="標楷體" w:hAnsi="標楷體"/>
                <w:color w:val="000000" w:themeColor="text1"/>
                <w:sz w:val="20"/>
                <w:szCs w:val="20"/>
              </w:rPr>
            </w:pPr>
          </w:p>
        </w:tc>
      </w:tr>
      <w:tr w:rsidR="00414A9D" w:rsidRPr="00DA3DB4" w:rsidTr="00CA4DCF">
        <w:tc>
          <w:tcPr>
            <w:tcW w:w="3723" w:type="pct"/>
            <w:gridSpan w:val="2"/>
            <w:tcBorders>
              <w:top w:val="single" w:sz="12" w:space="0" w:color="auto"/>
              <w:bottom w:val="single" w:sz="12" w:space="0" w:color="auto"/>
            </w:tcBorders>
          </w:tcPr>
          <w:p w:rsidR="00414A9D" w:rsidRPr="00DA3DB4" w:rsidRDefault="00414A9D" w:rsidP="003052CF">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小計(一) </w:t>
            </w:r>
          </w:p>
        </w:tc>
        <w:tc>
          <w:tcPr>
            <w:tcW w:w="1277" w:type="pct"/>
            <w:tcBorders>
              <w:top w:val="single" w:sz="12" w:space="0" w:color="auto"/>
              <w:bottom w:val="single" w:sz="12" w:space="0" w:color="auto"/>
            </w:tcBorders>
          </w:tcPr>
          <w:p w:rsidR="00414A9D" w:rsidRPr="00DA3DB4" w:rsidRDefault="00414A9D" w:rsidP="003052CF">
            <w:pPr>
              <w:rPr>
                <w:rFonts w:ascii="標楷體" w:eastAsia="標楷體" w:hAnsi="標楷體"/>
                <w:color w:val="000000" w:themeColor="text1"/>
                <w:sz w:val="20"/>
                <w:szCs w:val="20"/>
              </w:rPr>
            </w:pPr>
          </w:p>
        </w:tc>
      </w:tr>
    </w:tbl>
    <w:p w:rsidR="008C2C1F" w:rsidRPr="00DA3DB4" w:rsidRDefault="008C2C1F" w:rsidP="008C2C1F">
      <w:pPr>
        <w:ind w:left="400" w:hangingChars="200" w:hanging="400"/>
        <w:jc w:val="right"/>
        <w:rPr>
          <w:rFonts w:ascii="標楷體" w:eastAsia="標楷體" w:hAnsi="標楷體"/>
          <w:color w:val="000000" w:themeColor="text1"/>
          <w:sz w:val="16"/>
          <w:szCs w:val="20"/>
        </w:rPr>
      </w:pPr>
      <w:r w:rsidRPr="00DA3DB4">
        <w:rPr>
          <w:rFonts w:ascii="標楷體" w:eastAsia="標楷體" w:hint="eastAsia"/>
          <w:b/>
          <w:color w:val="000000" w:themeColor="text1"/>
          <w:sz w:val="20"/>
          <w:u w:val="single"/>
        </w:rPr>
        <w:t>(上表內容甲方得視個案特性修正)</w:t>
      </w:r>
    </w:p>
    <w:p w:rsidR="008F6803" w:rsidRPr="00DA3DB4" w:rsidRDefault="00E21D46" w:rsidP="00C55F13">
      <w:pPr>
        <w:ind w:left="400" w:hangingChars="200" w:hanging="4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一、</w:t>
      </w:r>
      <w:r w:rsidR="00C55F13" w:rsidRPr="00DA3DB4">
        <w:rPr>
          <w:rFonts w:ascii="標楷體" w:eastAsia="標楷體" w:hAnsi="標楷體"/>
          <w:color w:val="000000" w:themeColor="text1"/>
          <w:sz w:val="20"/>
          <w:szCs w:val="20"/>
        </w:rPr>
        <w:t>按採購法第52條第2項規定，公告金額以上之技術服務，</w:t>
      </w:r>
      <w:r w:rsidR="00DC4399" w:rsidRPr="00DA3DB4">
        <w:rPr>
          <w:rFonts w:ascii="標楷體" w:eastAsia="標楷體" w:hAnsi="標楷體"/>
          <w:color w:val="000000" w:themeColor="text1"/>
          <w:sz w:val="20"/>
          <w:szCs w:val="20"/>
        </w:rPr>
        <w:t>以不訂底價之最有利標為原則（採用建造費用百分比法計費者即為固定費率）</w:t>
      </w:r>
      <w:r w:rsidR="0036368A" w:rsidRPr="00DA3DB4">
        <w:rPr>
          <w:rFonts w:ascii="標楷體" w:eastAsia="標楷體" w:hAnsi="標楷體"/>
          <w:color w:val="000000" w:themeColor="text1"/>
          <w:sz w:val="20"/>
          <w:szCs w:val="20"/>
        </w:rPr>
        <w:t>，</w:t>
      </w:r>
      <w:r w:rsidR="00C55F13" w:rsidRPr="00DA3DB4">
        <w:rPr>
          <w:rFonts w:ascii="標楷體" w:eastAsia="標楷體" w:hAnsi="標楷體"/>
          <w:color w:val="000000" w:themeColor="text1"/>
          <w:sz w:val="20"/>
          <w:szCs w:val="20"/>
        </w:rPr>
        <w:t>依技服辦法第29條第1項規定，甲方應於招標前</w:t>
      </w:r>
      <w:r w:rsidR="003D17D0" w:rsidRPr="00DA3DB4">
        <w:rPr>
          <w:rFonts w:ascii="標楷體" w:eastAsia="標楷體" w:hAnsi="標楷體" w:hint="eastAsia"/>
          <w:color w:val="000000" w:themeColor="text1"/>
          <w:sz w:val="20"/>
          <w:szCs w:val="20"/>
        </w:rPr>
        <w:t>按工程內容、服務項目及難易度訂定</w:t>
      </w:r>
      <w:r w:rsidR="00C55F13" w:rsidRPr="00DA3DB4">
        <w:rPr>
          <w:rFonts w:ascii="標楷體" w:eastAsia="標楷體" w:hAnsi="標楷體"/>
          <w:color w:val="000000" w:themeColor="text1"/>
          <w:sz w:val="20"/>
          <w:szCs w:val="20"/>
        </w:rPr>
        <w:t>建造費用級距及各級</w:t>
      </w:r>
      <w:r w:rsidR="003D17D0" w:rsidRPr="00DA3DB4">
        <w:rPr>
          <w:rFonts w:ascii="標楷體" w:eastAsia="標楷體" w:hAnsi="標楷體"/>
          <w:color w:val="000000" w:themeColor="text1"/>
          <w:sz w:val="20"/>
          <w:szCs w:val="20"/>
        </w:rPr>
        <w:t>服務</w:t>
      </w:r>
      <w:r w:rsidR="00C55F13" w:rsidRPr="00DA3DB4">
        <w:rPr>
          <w:rFonts w:ascii="標楷體" w:eastAsia="標楷體" w:hAnsi="標楷體"/>
          <w:color w:val="000000" w:themeColor="text1"/>
          <w:sz w:val="20"/>
          <w:szCs w:val="20"/>
        </w:rPr>
        <w:t>費率</w:t>
      </w:r>
      <w:r w:rsidR="0036368A" w:rsidRPr="00DA3DB4">
        <w:rPr>
          <w:rFonts w:ascii="標楷體" w:eastAsia="標楷體" w:hAnsi="標楷體"/>
          <w:color w:val="000000" w:themeColor="text1"/>
          <w:sz w:val="20"/>
          <w:szCs w:val="20"/>
        </w:rPr>
        <w:t>，</w:t>
      </w:r>
      <w:r w:rsidR="0036368A" w:rsidRPr="00DA3DB4">
        <w:rPr>
          <w:rFonts w:ascii="標楷體" w:eastAsia="標楷體" w:hAnsi="標楷體" w:hint="eastAsia"/>
          <w:color w:val="000000" w:themeColor="text1"/>
          <w:sz w:val="20"/>
          <w:szCs w:val="20"/>
        </w:rPr>
        <w:t>得參考技服辦法附表1至4。</w:t>
      </w:r>
    </w:p>
    <w:p w:rsidR="003D17D0" w:rsidRPr="00DA3DB4" w:rsidRDefault="003D17D0" w:rsidP="003D17D0">
      <w:pPr>
        <w:ind w:left="400" w:hangingChars="200" w:hanging="4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二、各服務階段之服務費用分配比率如下：</w:t>
      </w:r>
    </w:p>
    <w:p w:rsidR="003D17D0" w:rsidRPr="00DA3DB4" w:rsidRDefault="00F30071" w:rsidP="00F30071">
      <w:pPr>
        <w:ind w:left="400" w:hangingChars="200" w:hanging="4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w:t>
      </w:r>
      <w:r w:rsidR="003D17D0" w:rsidRPr="00DA3DB4">
        <w:rPr>
          <w:rFonts w:ascii="標楷體" w:eastAsia="標楷體" w:hAnsi="標楷體" w:hint="eastAsia"/>
          <w:color w:val="000000" w:themeColor="text1"/>
          <w:sz w:val="20"/>
          <w:szCs w:val="20"/>
        </w:rPr>
        <w:t>建築物工程：</w:t>
      </w:r>
      <w:r w:rsidR="008C2C1F" w:rsidRPr="00DA3DB4">
        <w:rPr>
          <w:rFonts w:ascii="標楷體" w:eastAsia="標楷體" w:hAnsi="標楷體" w:hint="eastAsia"/>
          <w:color w:val="000000" w:themeColor="text1"/>
          <w:sz w:val="20"/>
          <w:szCs w:val="20"/>
        </w:rPr>
        <w:t>「</w:t>
      </w:r>
      <w:r w:rsidR="003D17D0" w:rsidRPr="00DA3DB4">
        <w:rPr>
          <w:rFonts w:ascii="標楷體" w:eastAsia="標楷體" w:hAnsi="標楷體" w:hint="eastAsia"/>
          <w:color w:val="000000" w:themeColor="text1"/>
          <w:sz w:val="20"/>
          <w:szCs w:val="20"/>
        </w:rPr>
        <w:t>規劃占10%，設計占45%，監造占45%</w:t>
      </w:r>
      <w:r w:rsidR="008C2C1F" w:rsidRPr="00DA3DB4">
        <w:rPr>
          <w:rFonts w:ascii="標楷體" w:eastAsia="標楷體" w:hAnsi="標楷體" w:hint="eastAsia"/>
          <w:color w:val="000000" w:themeColor="text1"/>
          <w:sz w:val="20"/>
          <w:szCs w:val="20"/>
        </w:rPr>
        <w:t>」</w:t>
      </w:r>
      <w:r w:rsidR="008C2C1F" w:rsidRPr="00DA3DB4">
        <w:rPr>
          <w:rFonts w:ascii="標楷體" w:eastAsia="標楷體" w:hint="eastAsia"/>
          <w:b/>
          <w:color w:val="000000" w:themeColor="text1"/>
          <w:sz w:val="20"/>
          <w:u w:val="single"/>
        </w:rPr>
        <w:t>(甲方得視個案特性修正</w:t>
      </w:r>
      <w:r w:rsidR="00FF263A" w:rsidRPr="00DA3DB4">
        <w:rPr>
          <w:rFonts w:ascii="標楷體" w:eastAsia="標楷體" w:hint="eastAsia"/>
          <w:b/>
          <w:color w:val="000000" w:themeColor="text1"/>
          <w:sz w:val="20"/>
          <w:u w:val="single"/>
        </w:rPr>
        <w:t>分配比率</w:t>
      </w:r>
      <w:r w:rsidR="008C2C1F" w:rsidRPr="00DA3DB4">
        <w:rPr>
          <w:rFonts w:ascii="標楷體" w:eastAsia="標楷體" w:hint="eastAsia"/>
          <w:b/>
          <w:color w:val="000000" w:themeColor="text1"/>
          <w:sz w:val="20"/>
          <w:u w:val="single"/>
        </w:rPr>
        <w:t>)</w:t>
      </w:r>
      <w:r w:rsidR="003D17D0" w:rsidRPr="00DA3DB4">
        <w:rPr>
          <w:rFonts w:ascii="標楷體" w:eastAsia="標楷體" w:hAnsi="標楷體" w:hint="eastAsia"/>
          <w:color w:val="000000" w:themeColor="text1"/>
          <w:sz w:val="20"/>
          <w:szCs w:val="20"/>
        </w:rPr>
        <w:t>。</w:t>
      </w:r>
    </w:p>
    <w:p w:rsidR="003D17D0" w:rsidRPr="00DA3DB4" w:rsidRDefault="00F30071" w:rsidP="00F30071">
      <w:pPr>
        <w:ind w:left="400" w:hangingChars="200" w:hanging="4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w:t>
      </w:r>
      <w:r w:rsidR="003D17D0" w:rsidRPr="00DA3DB4">
        <w:rPr>
          <w:rFonts w:ascii="標楷體" w:eastAsia="標楷體" w:hAnsi="標楷體" w:hint="eastAsia"/>
          <w:color w:val="000000" w:themeColor="text1"/>
          <w:sz w:val="20"/>
          <w:szCs w:val="20"/>
        </w:rPr>
        <w:t>公共工程（不包括建築物工程）：</w:t>
      </w:r>
      <w:r w:rsidR="008C2C1F" w:rsidRPr="00DA3DB4">
        <w:rPr>
          <w:rFonts w:ascii="標楷體" w:eastAsia="標楷體" w:hAnsi="標楷體" w:hint="eastAsia"/>
          <w:color w:val="000000" w:themeColor="text1"/>
          <w:sz w:val="20"/>
          <w:szCs w:val="20"/>
        </w:rPr>
        <w:t>「</w:t>
      </w:r>
      <w:r w:rsidR="003D17D0" w:rsidRPr="00DA3DB4">
        <w:rPr>
          <w:rFonts w:ascii="標楷體" w:eastAsia="標楷體" w:hAnsi="標楷體" w:hint="eastAsia"/>
          <w:color w:val="000000" w:themeColor="text1"/>
          <w:sz w:val="20"/>
          <w:szCs w:val="20"/>
        </w:rPr>
        <w:t>設計及協辦招標決標占56%，監造占44%</w:t>
      </w:r>
      <w:r w:rsidR="008C2C1F" w:rsidRPr="00DA3DB4">
        <w:rPr>
          <w:rFonts w:ascii="標楷體" w:eastAsia="標楷體" w:hAnsi="標楷體" w:hint="eastAsia"/>
          <w:color w:val="000000" w:themeColor="text1"/>
          <w:sz w:val="20"/>
          <w:szCs w:val="20"/>
        </w:rPr>
        <w:t>」</w:t>
      </w:r>
      <w:r w:rsidR="008C2C1F" w:rsidRPr="00DA3DB4">
        <w:rPr>
          <w:rFonts w:ascii="標楷體" w:eastAsia="標楷體" w:hint="eastAsia"/>
          <w:b/>
          <w:color w:val="000000" w:themeColor="text1"/>
          <w:sz w:val="20"/>
          <w:u w:val="single"/>
        </w:rPr>
        <w:t>(甲方得視個案特性修正</w:t>
      </w:r>
      <w:r w:rsidR="00FF263A" w:rsidRPr="00DA3DB4">
        <w:rPr>
          <w:rFonts w:ascii="標楷體" w:eastAsia="標楷體" w:hint="eastAsia"/>
          <w:b/>
          <w:color w:val="000000" w:themeColor="text1"/>
          <w:sz w:val="20"/>
          <w:u w:val="single"/>
        </w:rPr>
        <w:t>分配比率</w:t>
      </w:r>
      <w:r w:rsidR="008C2C1F" w:rsidRPr="00DA3DB4">
        <w:rPr>
          <w:rFonts w:ascii="標楷體" w:eastAsia="標楷體" w:hint="eastAsia"/>
          <w:b/>
          <w:color w:val="000000" w:themeColor="text1"/>
          <w:sz w:val="20"/>
          <w:u w:val="single"/>
        </w:rPr>
        <w:t>)</w:t>
      </w:r>
      <w:r w:rsidR="003D17D0" w:rsidRPr="00DA3DB4">
        <w:rPr>
          <w:rFonts w:ascii="標楷體" w:eastAsia="標楷體" w:hAnsi="標楷體" w:hint="eastAsia"/>
          <w:color w:val="000000" w:themeColor="text1"/>
          <w:sz w:val="20"/>
          <w:szCs w:val="20"/>
        </w:rPr>
        <w:t>。</w:t>
      </w:r>
    </w:p>
    <w:p w:rsidR="00E21D46" w:rsidRPr="00DA3DB4" w:rsidRDefault="003D17D0" w:rsidP="003D17D0">
      <w:pPr>
        <w:ind w:left="400" w:hangingChars="200" w:hanging="4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三、建造費用，指經</w:t>
      </w:r>
      <w:r w:rsidR="003604B8" w:rsidRPr="00DA3DB4">
        <w:rPr>
          <w:rFonts w:ascii="標楷體" w:eastAsia="標楷體" w:hAnsi="標楷體" w:hint="eastAsia"/>
          <w:color w:val="000000" w:themeColor="text1"/>
          <w:sz w:val="20"/>
          <w:szCs w:val="20"/>
        </w:rPr>
        <w:t>甲方</w:t>
      </w:r>
      <w:r w:rsidRPr="00DA3DB4">
        <w:rPr>
          <w:rFonts w:ascii="標楷體" w:eastAsia="標楷體" w:hAnsi="標楷體" w:hint="eastAsia"/>
          <w:color w:val="000000" w:themeColor="text1"/>
          <w:sz w:val="20"/>
          <w:szCs w:val="20"/>
        </w:rPr>
        <w:t>核定之工程採購</w:t>
      </w:r>
      <w:r w:rsidRPr="00DA3DB4">
        <w:rPr>
          <w:rFonts w:ascii="標楷體" w:eastAsia="標楷體" w:hAnsi="標楷體"/>
          <w:color w:val="000000" w:themeColor="text1"/>
          <w:sz w:val="20"/>
          <w:szCs w:val="20"/>
        </w:rPr>
        <w:t>底價</w:t>
      </w:r>
      <w:r w:rsidRPr="00DA3DB4">
        <w:rPr>
          <w:rFonts w:ascii="標楷體" w:eastAsia="標楷體" w:hAnsi="標楷體" w:hint="eastAsia"/>
          <w:color w:val="000000" w:themeColor="text1"/>
          <w:sz w:val="20"/>
          <w:szCs w:val="20"/>
        </w:rPr>
        <w:t>金額或評審委員會建議金額。但不包括規費、規劃費、設計費、監造費、專案管理費、物價指數調整工程款、營業稅、土地及權利費用、法律費用、甲方所需工程管理費、承包商辦理工程之各項利息、保險費及</w:t>
      </w:r>
      <w:r w:rsidR="00AB3EF6" w:rsidRPr="00DA3DB4">
        <w:rPr>
          <w:rFonts w:ascii="標楷體" w:eastAsia="標楷體" w:hAnsi="標楷體" w:hint="eastAsia"/>
          <w:color w:val="000000" w:themeColor="text1"/>
          <w:sz w:val="20"/>
          <w:szCs w:val="20"/>
        </w:rPr>
        <w:t>______</w:t>
      </w:r>
      <w:r w:rsidRPr="00DA3DB4">
        <w:rPr>
          <w:rFonts w:ascii="標楷體" w:eastAsia="標楷體" w:hAnsi="標楷體" w:hint="eastAsia"/>
          <w:color w:val="000000" w:themeColor="text1"/>
          <w:sz w:val="20"/>
          <w:szCs w:val="20"/>
        </w:rPr>
        <w:t>（其他除外費用；由甲方於招標時載明）。</w:t>
      </w:r>
    </w:p>
    <w:p w:rsidR="003D17D0" w:rsidRPr="00DA3DB4" w:rsidRDefault="003D17D0" w:rsidP="003D17D0">
      <w:pPr>
        <w:tabs>
          <w:tab w:val="num" w:pos="2160"/>
        </w:tabs>
        <w:ind w:leftChars="150" w:left="36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建造費用如包括甲方收入性質之抵減項目、金額（例如有價值之土方金額）該項金額：（未勾選者以a為準）</w:t>
      </w:r>
    </w:p>
    <w:p w:rsidR="003D17D0" w:rsidRPr="00DA3DB4" w:rsidRDefault="003D17D0" w:rsidP="003D17D0">
      <w:pPr>
        <w:tabs>
          <w:tab w:val="num" w:pos="2160"/>
        </w:tabs>
        <w:ind w:leftChars="100" w:left="440" w:hangingChars="100" w:hanging="2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w:t>
      </w:r>
      <w:r w:rsidRPr="00DA3DB4">
        <w:rPr>
          <w:rFonts w:ascii="標楷體" w:eastAsia="標楷體" w:hAnsi="標楷體"/>
          <w:color w:val="000000" w:themeColor="text1"/>
          <w:sz w:val="20"/>
          <w:szCs w:val="20"/>
        </w:rPr>
        <w:t>a</w:t>
      </w:r>
      <w:r w:rsidRPr="00DA3DB4">
        <w:rPr>
          <w:rFonts w:ascii="標楷體" w:eastAsia="標楷體" w:hAnsi="標楷體" w:hint="eastAsia"/>
          <w:color w:val="000000" w:themeColor="text1"/>
          <w:sz w:val="20"/>
          <w:szCs w:val="20"/>
        </w:rPr>
        <w:t>.為除外費用。</w:t>
      </w:r>
    </w:p>
    <w:p w:rsidR="003D17D0" w:rsidRPr="00DA3DB4" w:rsidRDefault="003D17D0" w:rsidP="003D17D0">
      <w:pPr>
        <w:tabs>
          <w:tab w:val="num" w:pos="2160"/>
        </w:tabs>
        <w:ind w:leftChars="100" w:left="440" w:hangingChars="100" w:hanging="2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□b.其他：_________。</w:t>
      </w:r>
    </w:p>
    <w:p w:rsidR="003D17D0" w:rsidRPr="00DA3DB4" w:rsidRDefault="003D17D0" w:rsidP="003D17D0">
      <w:pPr>
        <w:ind w:left="400" w:hangingChars="200" w:hanging="4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四、工程採購</w:t>
      </w:r>
      <w:r w:rsidRPr="00DA3DB4">
        <w:rPr>
          <w:rFonts w:ascii="標楷體" w:eastAsia="標楷體" w:hAnsi="標楷體"/>
          <w:color w:val="000000" w:themeColor="text1"/>
          <w:sz w:val="20"/>
          <w:szCs w:val="20"/>
        </w:rPr>
        <w:t>無底價</w:t>
      </w:r>
      <w:r w:rsidRPr="00DA3DB4">
        <w:rPr>
          <w:rFonts w:ascii="標楷體" w:eastAsia="標楷體" w:hAnsi="標楷體" w:hint="eastAsia"/>
          <w:color w:val="000000" w:themeColor="text1"/>
          <w:sz w:val="20"/>
          <w:szCs w:val="20"/>
        </w:rPr>
        <w:t>且無評審委員會建議金額者</w:t>
      </w:r>
      <w:r w:rsidRPr="00DA3DB4">
        <w:rPr>
          <w:rFonts w:ascii="標楷體" w:eastAsia="標楷體" w:hAnsi="標楷體"/>
          <w:color w:val="000000" w:themeColor="text1"/>
          <w:sz w:val="20"/>
          <w:szCs w:val="20"/>
        </w:rPr>
        <w:t>，建造費用以</w:t>
      </w:r>
      <w:r w:rsidRPr="00DA3DB4">
        <w:rPr>
          <w:rFonts w:ascii="標楷體" w:eastAsia="標楷體" w:hAnsi="標楷體" w:hint="eastAsia"/>
          <w:color w:val="000000" w:themeColor="text1"/>
          <w:sz w:val="20"/>
          <w:szCs w:val="20"/>
        </w:rPr>
        <w:t>工程</w:t>
      </w:r>
      <w:r w:rsidRPr="00DA3DB4">
        <w:rPr>
          <w:rFonts w:ascii="標楷體" w:eastAsia="標楷體" w:hAnsi="標楷體"/>
          <w:color w:val="000000" w:themeColor="text1"/>
          <w:sz w:val="20"/>
          <w:szCs w:val="20"/>
        </w:rPr>
        <w:t>預算代之</w:t>
      </w:r>
      <w:r w:rsidRPr="00DA3DB4">
        <w:rPr>
          <w:rFonts w:ascii="標楷體" w:eastAsia="標楷體" w:hAnsi="標楷體" w:hint="eastAsia"/>
          <w:color w:val="000000" w:themeColor="text1"/>
          <w:sz w:val="20"/>
          <w:szCs w:val="20"/>
        </w:rPr>
        <w:t>。</w:t>
      </w:r>
      <w:r w:rsidR="00A90717" w:rsidRPr="00DA3DB4">
        <w:rPr>
          <w:rFonts w:ascii="標楷體" w:eastAsia="標楷體" w:hAnsi="標楷體" w:hint="eastAsia"/>
          <w:color w:val="000000" w:themeColor="text1"/>
          <w:sz w:val="20"/>
          <w:szCs w:val="20"/>
        </w:rPr>
        <w:t>但仍須扣除前點所載</w:t>
      </w:r>
      <w:r w:rsidRPr="00DA3DB4">
        <w:rPr>
          <w:rFonts w:ascii="標楷體" w:eastAsia="標楷體" w:hAnsi="標楷體" w:hint="eastAsia"/>
          <w:color w:val="000000" w:themeColor="text1"/>
          <w:sz w:val="20"/>
          <w:szCs w:val="20"/>
        </w:rPr>
        <w:t>不包括之費用及稅捐等。</w:t>
      </w:r>
    </w:p>
    <w:p w:rsidR="003D17D0" w:rsidRPr="00DA3DB4" w:rsidRDefault="003D17D0" w:rsidP="00F93122">
      <w:pPr>
        <w:ind w:left="400" w:hangingChars="200" w:hanging="4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五、依建造費用百分比法計算服務費用者，其工程於履約期間有契約變更、終止或解除契約之情形者，服務費用得視實際情形協議增減之。其費用之計算由雙方協議依技服辦法第25條規定之方式辦理。</w:t>
      </w:r>
    </w:p>
    <w:p w:rsidR="00342B0D" w:rsidRPr="00DA3DB4" w:rsidRDefault="00342B0D" w:rsidP="00F93122">
      <w:pPr>
        <w:ind w:left="400" w:hangingChars="200" w:hanging="4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六、</w:t>
      </w:r>
      <w:r w:rsidR="00483C86" w:rsidRPr="00DA3DB4">
        <w:rPr>
          <w:rFonts w:ascii="標楷體" w:eastAsia="標楷體" w:hAnsi="標楷體" w:hint="eastAsia"/>
          <w:color w:val="000000" w:themeColor="text1"/>
          <w:sz w:val="20"/>
          <w:szCs w:val="20"/>
        </w:rPr>
        <w:t>□</w:t>
      </w:r>
      <w:r w:rsidRPr="00DA3DB4">
        <w:rPr>
          <w:rFonts w:ascii="標楷體" w:eastAsia="標楷體" w:hAnsi="標楷體" w:hint="eastAsia"/>
          <w:color w:val="000000" w:themeColor="text1"/>
          <w:sz w:val="20"/>
          <w:szCs w:val="20"/>
        </w:rPr>
        <w:t>與本契約有關之各項工程，屬□分期□分區□開口契約者，依分期或分區或開口契約之分案工程建造費用，</w:t>
      </w:r>
      <w:r w:rsidR="009B7435" w:rsidRPr="00DA3DB4">
        <w:rPr>
          <w:rFonts w:ascii="標楷體" w:eastAsia="標楷體" w:hAnsi="標楷體" w:hint="eastAsia"/>
          <w:color w:val="000000" w:themeColor="text1"/>
          <w:sz w:val="20"/>
          <w:szCs w:val="20"/>
        </w:rPr>
        <w:t>分別</w:t>
      </w:r>
      <w:r w:rsidRPr="00DA3DB4">
        <w:rPr>
          <w:rFonts w:ascii="標楷體" w:eastAsia="標楷體" w:hAnsi="標楷體" w:hint="eastAsia"/>
          <w:color w:val="000000" w:themeColor="text1"/>
          <w:sz w:val="20"/>
          <w:szCs w:val="20"/>
        </w:rPr>
        <w:t>計算服務費用（但不包括同一工程之分標採購）。</w:t>
      </w:r>
    </w:p>
    <w:p w:rsidR="008F6803" w:rsidRPr="00DA3DB4" w:rsidRDefault="00342B0D" w:rsidP="00777C63">
      <w:pPr>
        <w:ind w:left="400" w:hangingChars="200" w:hanging="400"/>
        <w:rPr>
          <w:rFonts w:ascii="標楷體" w:eastAsia="標楷體" w:hAnsi="標楷體"/>
          <w:b/>
          <w:color w:val="000000" w:themeColor="text1"/>
          <w:sz w:val="20"/>
          <w:szCs w:val="20"/>
        </w:rPr>
      </w:pPr>
      <w:r w:rsidRPr="00DA3DB4">
        <w:rPr>
          <w:rFonts w:ascii="標楷體" w:eastAsia="標楷體" w:hAnsi="標楷體" w:hint="eastAsia"/>
          <w:b/>
          <w:color w:val="000000" w:themeColor="text1"/>
          <w:sz w:val="20"/>
          <w:szCs w:val="20"/>
        </w:rPr>
        <w:t>七</w:t>
      </w:r>
      <w:r w:rsidR="00F93122" w:rsidRPr="00DA3DB4">
        <w:rPr>
          <w:rFonts w:ascii="標楷體" w:eastAsia="標楷體" w:hAnsi="標楷體" w:hint="eastAsia"/>
          <w:b/>
          <w:color w:val="000000" w:themeColor="text1"/>
          <w:sz w:val="20"/>
          <w:szCs w:val="20"/>
        </w:rPr>
        <w:t>、</w:t>
      </w:r>
      <w:r w:rsidR="00BC0500" w:rsidRPr="00DA3DB4">
        <w:rPr>
          <w:rFonts w:ascii="標楷體" w:eastAsia="標楷體" w:hAnsi="標楷體" w:hint="eastAsia"/>
          <w:b/>
          <w:color w:val="000000" w:themeColor="text1"/>
          <w:sz w:val="20"/>
          <w:szCs w:val="20"/>
        </w:rPr>
        <w:t>其他服務項目費用：勾選下列項目者，</w:t>
      </w:r>
      <w:r w:rsidR="00483C86" w:rsidRPr="00DA3DB4">
        <w:rPr>
          <w:rFonts w:ascii="標楷體" w:eastAsia="標楷體" w:hAnsi="標楷體" w:hint="eastAsia"/>
          <w:b/>
          <w:color w:val="000000" w:themeColor="text1"/>
          <w:sz w:val="20"/>
          <w:szCs w:val="20"/>
        </w:rPr>
        <w:t>招標時由廠商報價，或由甲方於招標時載明固定費用。於該作業成果</w:t>
      </w:r>
      <w:r w:rsidR="00BC0500" w:rsidRPr="00DA3DB4">
        <w:rPr>
          <w:rFonts w:ascii="標楷體" w:eastAsia="標楷體" w:hAnsi="標楷體" w:hint="eastAsia"/>
          <w:b/>
          <w:color w:val="000000" w:themeColor="text1"/>
          <w:sz w:val="20"/>
          <w:szCs w:val="20"/>
        </w:rPr>
        <w:t>經甲方核可後，給付_______%(由甲方於招標時載明，未載明者為90%)，其餘費用於______(由甲方於招標時載明，未載明者為全案驗收後)給付。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
        <w:gridCol w:w="2527"/>
        <w:gridCol w:w="2268"/>
        <w:gridCol w:w="1701"/>
        <w:gridCol w:w="1610"/>
      </w:tblGrid>
      <w:tr w:rsidR="00D92AF4" w:rsidRPr="00DA3DB4" w:rsidTr="005E5555">
        <w:tc>
          <w:tcPr>
            <w:tcW w:w="2943" w:type="dxa"/>
            <w:gridSpan w:val="2"/>
            <w:tcBorders>
              <w:top w:val="single" w:sz="12" w:space="0" w:color="auto"/>
              <w:left w:val="single" w:sz="12" w:space="0" w:color="auto"/>
              <w:bottom w:val="single" w:sz="4" w:space="0" w:color="auto"/>
            </w:tcBorders>
          </w:tcPr>
          <w:p w:rsidR="00D92AF4" w:rsidRPr="00DA3DB4" w:rsidRDefault="00D92AF4" w:rsidP="005E5555">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服務項目</w:t>
            </w:r>
          </w:p>
        </w:tc>
        <w:tc>
          <w:tcPr>
            <w:tcW w:w="2268" w:type="dxa"/>
            <w:tcBorders>
              <w:top w:val="single" w:sz="12" w:space="0" w:color="auto"/>
            </w:tcBorders>
          </w:tcPr>
          <w:p w:rsidR="00D92AF4" w:rsidRPr="00DA3DB4" w:rsidRDefault="00D92AF4" w:rsidP="005E555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說明</w:t>
            </w:r>
          </w:p>
        </w:tc>
        <w:tc>
          <w:tcPr>
            <w:tcW w:w="1701" w:type="dxa"/>
            <w:tcBorders>
              <w:top w:val="single" w:sz="12" w:space="0" w:color="auto"/>
            </w:tcBorders>
          </w:tcPr>
          <w:p w:rsidR="00D92AF4" w:rsidRPr="00DA3DB4" w:rsidRDefault="00D92AF4" w:rsidP="005E555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服務費用</w:t>
            </w:r>
          </w:p>
        </w:tc>
        <w:tc>
          <w:tcPr>
            <w:tcW w:w="1610" w:type="dxa"/>
            <w:tcBorders>
              <w:top w:val="single" w:sz="12" w:space="0" w:color="auto"/>
              <w:right w:val="single" w:sz="12" w:space="0" w:color="auto"/>
            </w:tcBorders>
          </w:tcPr>
          <w:p w:rsidR="00D92AF4" w:rsidRPr="00DA3DB4" w:rsidRDefault="00D92AF4" w:rsidP="005E5555">
            <w:pPr>
              <w:rPr>
                <w:rFonts w:ascii="標楷體" w:eastAsia="標楷體" w:hAnsi="標楷體"/>
                <w:strike/>
                <w:color w:val="000000" w:themeColor="text1"/>
                <w:sz w:val="20"/>
                <w:szCs w:val="20"/>
              </w:rPr>
            </w:pPr>
            <w:r w:rsidRPr="00DA3DB4">
              <w:rPr>
                <w:rFonts w:ascii="標楷體" w:eastAsia="標楷體" w:hAnsi="標楷體" w:hint="eastAsia"/>
                <w:color w:val="000000" w:themeColor="text1"/>
                <w:sz w:val="20"/>
                <w:szCs w:val="20"/>
              </w:rPr>
              <w:t>起迄年月</w:t>
            </w:r>
          </w:p>
        </w:tc>
      </w:tr>
      <w:tr w:rsidR="00D92AF4" w:rsidRPr="00DA3DB4" w:rsidTr="005E5555">
        <w:tc>
          <w:tcPr>
            <w:tcW w:w="416" w:type="dxa"/>
            <w:tcBorders>
              <w:left w:val="single" w:sz="12" w:space="0" w:color="auto"/>
              <w:right w:val="nil"/>
            </w:tcBorders>
          </w:tcPr>
          <w:p w:rsidR="00D92AF4" w:rsidRPr="00DA3DB4" w:rsidRDefault="00D92AF4" w:rsidP="005E5555">
            <w:pPr>
              <w:ind w:left="200" w:hangingChars="100" w:hanging="200"/>
              <w:jc w:val="both"/>
              <w:rPr>
                <w:rFonts w:ascii="標楷體" w:eastAsia="標楷體" w:hAnsi="標楷體"/>
                <w:color w:val="000000" w:themeColor="text1"/>
                <w:sz w:val="20"/>
                <w:szCs w:val="20"/>
              </w:rPr>
            </w:pPr>
            <w:r w:rsidRPr="00DA3DB4">
              <w:rPr>
                <w:rFonts w:ascii="標楷體" w:eastAsia="標楷體" w:hint="eastAsia"/>
                <w:color w:val="000000" w:themeColor="text1"/>
                <w:sz w:val="20"/>
                <w:szCs w:val="20"/>
              </w:rPr>
              <w:t>□</w:t>
            </w:r>
          </w:p>
        </w:tc>
        <w:tc>
          <w:tcPr>
            <w:tcW w:w="2527" w:type="dxa"/>
            <w:tcBorders>
              <w:left w:val="nil"/>
            </w:tcBorders>
          </w:tcPr>
          <w:p w:rsidR="00D92AF4" w:rsidRPr="00DA3DB4" w:rsidRDefault="00D92AF4" w:rsidP="009C0554">
            <w:pPr>
              <w:numPr>
                <w:ilvl w:val="0"/>
                <w:numId w:val="8"/>
              </w:numPr>
              <w:ind w:left="174" w:hangingChars="87" w:hanging="174"/>
              <w:jc w:val="both"/>
              <w:rPr>
                <w:rFonts w:ascii="標楷體" w:eastAsia="標楷體"/>
                <w:color w:val="000000" w:themeColor="text1"/>
                <w:sz w:val="20"/>
                <w:szCs w:val="20"/>
              </w:rPr>
            </w:pPr>
            <w:r w:rsidRPr="00DA3DB4">
              <w:rPr>
                <w:rFonts w:ascii="標楷體" w:eastAsia="標楷體" w:hint="eastAsia"/>
                <w:color w:val="000000" w:themeColor="text1"/>
                <w:sz w:val="20"/>
                <w:szCs w:val="20"/>
              </w:rPr>
              <w:t>規劃階段辦理測量、地質調查、鑽探及試驗、土壤調查及試驗、水文氣象觀測及調查、材料調查及試驗、模型試驗及其他調查、試驗或勘測。</w:t>
            </w:r>
          </w:p>
        </w:tc>
        <w:tc>
          <w:tcPr>
            <w:tcW w:w="2268" w:type="dxa"/>
          </w:tcPr>
          <w:p w:rsidR="00D92AF4" w:rsidRPr="00DA3DB4" w:rsidRDefault="00D92AF4" w:rsidP="005E5555">
            <w:pPr>
              <w:rPr>
                <w:rFonts w:ascii="標楷體" w:eastAsia="標楷體" w:hAnsi="標楷體"/>
                <w:color w:val="000000" w:themeColor="text1"/>
                <w:sz w:val="20"/>
                <w:szCs w:val="20"/>
              </w:rPr>
            </w:pPr>
          </w:p>
        </w:tc>
        <w:tc>
          <w:tcPr>
            <w:tcW w:w="1701" w:type="dxa"/>
          </w:tcPr>
          <w:p w:rsidR="00D92AF4" w:rsidRPr="00DA3DB4" w:rsidRDefault="00D92AF4" w:rsidP="005E5555">
            <w:pPr>
              <w:rPr>
                <w:rFonts w:ascii="標楷體" w:eastAsia="標楷體" w:hAnsi="標楷體"/>
                <w:color w:val="000000" w:themeColor="text1"/>
                <w:sz w:val="20"/>
                <w:szCs w:val="20"/>
              </w:rPr>
            </w:pPr>
          </w:p>
        </w:tc>
        <w:tc>
          <w:tcPr>
            <w:tcW w:w="1610"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416" w:type="dxa"/>
            <w:tcBorders>
              <w:left w:val="single" w:sz="12" w:space="0" w:color="auto"/>
              <w:right w:val="nil"/>
            </w:tcBorders>
          </w:tcPr>
          <w:p w:rsidR="00D92AF4" w:rsidRPr="00DA3DB4" w:rsidRDefault="00D92AF4" w:rsidP="005E5555">
            <w:pPr>
              <w:ind w:left="200" w:hangingChars="100" w:hanging="200"/>
              <w:jc w:val="both"/>
              <w:rPr>
                <w:rFonts w:ascii="標楷體" w:eastAsia="標楷體"/>
                <w:color w:val="000000" w:themeColor="text1"/>
                <w:sz w:val="20"/>
                <w:szCs w:val="20"/>
              </w:rPr>
            </w:pPr>
            <w:r w:rsidRPr="00DA3DB4">
              <w:rPr>
                <w:rFonts w:ascii="標楷體" w:eastAsia="標楷體" w:hint="eastAsia"/>
                <w:color w:val="000000" w:themeColor="text1"/>
                <w:sz w:val="20"/>
                <w:szCs w:val="20"/>
              </w:rPr>
              <w:t>□</w:t>
            </w:r>
          </w:p>
        </w:tc>
        <w:tc>
          <w:tcPr>
            <w:tcW w:w="2527" w:type="dxa"/>
            <w:tcBorders>
              <w:left w:val="nil"/>
            </w:tcBorders>
          </w:tcPr>
          <w:p w:rsidR="00D92AF4" w:rsidRPr="00DA3DB4" w:rsidRDefault="00D92AF4" w:rsidP="009C0554">
            <w:pPr>
              <w:numPr>
                <w:ilvl w:val="0"/>
                <w:numId w:val="8"/>
              </w:numPr>
              <w:ind w:left="165" w:hangingChars="87" w:hanging="165"/>
              <w:jc w:val="both"/>
              <w:rPr>
                <w:rFonts w:ascii="標楷體" w:eastAsia="標楷體" w:hAnsi="標楷體"/>
                <w:color w:val="000000" w:themeColor="text1"/>
                <w:sz w:val="20"/>
                <w:szCs w:val="20"/>
              </w:rPr>
            </w:pPr>
            <w:r w:rsidRPr="00DA3DB4">
              <w:rPr>
                <w:rFonts w:ascii="標楷體" w:eastAsia="標楷體" w:hAnsi="標楷體" w:cs="標楷體" w:hint="eastAsia"/>
                <w:color w:val="000000" w:themeColor="text1"/>
                <w:spacing w:val="-5"/>
                <w:kern w:val="0"/>
                <w:sz w:val="20"/>
              </w:rPr>
              <w:t>規劃階段生態檢核作業</w:t>
            </w:r>
            <w:r w:rsidR="009D012F" w:rsidRPr="00DA3DB4">
              <w:rPr>
                <w:rFonts w:ascii="標楷體" w:eastAsia="標楷體" w:hAnsi="標楷體" w:cs="標楷體" w:hint="eastAsia"/>
                <w:color w:val="000000" w:themeColor="text1"/>
                <w:spacing w:val="-5"/>
                <w:kern w:val="0"/>
                <w:sz w:val="20"/>
              </w:rPr>
              <w:t>。</w:t>
            </w:r>
          </w:p>
        </w:tc>
        <w:tc>
          <w:tcPr>
            <w:tcW w:w="2268" w:type="dxa"/>
          </w:tcPr>
          <w:p w:rsidR="00D92AF4" w:rsidRPr="00DA3DB4" w:rsidRDefault="00D92AF4" w:rsidP="005E5555">
            <w:pPr>
              <w:ind w:left="201" w:hangingChars="106" w:hanging="201"/>
              <w:jc w:val="both"/>
              <w:rPr>
                <w:rFonts w:ascii="標楷體" w:eastAsia="標楷體" w:hAnsi="標楷體" w:cs="標楷體"/>
                <w:color w:val="000000" w:themeColor="text1"/>
                <w:spacing w:val="-5"/>
                <w:kern w:val="0"/>
                <w:sz w:val="20"/>
              </w:rPr>
            </w:pPr>
            <w:r w:rsidRPr="00DA3DB4">
              <w:rPr>
                <w:rFonts w:ascii="標楷體" w:eastAsia="標楷體" w:hAnsi="標楷體" w:cs="標楷體" w:hint="eastAsia"/>
                <w:color w:val="000000" w:themeColor="text1"/>
                <w:spacing w:val="-5"/>
                <w:kern w:val="0"/>
                <w:sz w:val="20"/>
              </w:rPr>
              <w:t>□依工程會訂定之「公共工程生態檢核注意事項」辦理。</w:t>
            </w:r>
          </w:p>
          <w:p w:rsidR="00D92AF4" w:rsidRPr="00DA3DB4" w:rsidRDefault="00D92AF4" w:rsidP="005E5555">
            <w:pPr>
              <w:ind w:left="201" w:hangingChars="106" w:hanging="201"/>
              <w:jc w:val="both"/>
              <w:rPr>
                <w:rFonts w:ascii="標楷體" w:eastAsia="標楷體" w:hAnsi="標楷體"/>
                <w:color w:val="000000" w:themeColor="text1"/>
                <w:sz w:val="20"/>
                <w:szCs w:val="20"/>
              </w:rPr>
            </w:pPr>
            <w:r w:rsidRPr="00DA3DB4">
              <w:rPr>
                <w:rFonts w:ascii="標楷體" w:eastAsia="標楷體" w:hAnsi="標楷體" w:cs="標楷體" w:hint="eastAsia"/>
                <w:color w:val="000000" w:themeColor="text1"/>
                <w:spacing w:val="-5"/>
                <w:kern w:val="0"/>
                <w:sz w:val="20"/>
              </w:rPr>
              <w:t>□其他：___________（由甲方依自行訂定之各類工程生態檢核機制辦理，於招標時載明）</w:t>
            </w:r>
          </w:p>
        </w:tc>
        <w:tc>
          <w:tcPr>
            <w:tcW w:w="1701" w:type="dxa"/>
          </w:tcPr>
          <w:p w:rsidR="00D92AF4" w:rsidRPr="00DA3DB4" w:rsidRDefault="00D92AF4" w:rsidP="005E5555">
            <w:pPr>
              <w:rPr>
                <w:rFonts w:ascii="標楷體" w:eastAsia="標楷體" w:hAnsi="標楷體"/>
                <w:color w:val="000000" w:themeColor="text1"/>
                <w:sz w:val="20"/>
                <w:szCs w:val="20"/>
              </w:rPr>
            </w:pPr>
          </w:p>
        </w:tc>
        <w:tc>
          <w:tcPr>
            <w:tcW w:w="1610"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416" w:type="dxa"/>
            <w:tcBorders>
              <w:left w:val="single" w:sz="12" w:space="0" w:color="auto"/>
              <w:right w:val="nil"/>
            </w:tcBorders>
          </w:tcPr>
          <w:p w:rsidR="00D92AF4" w:rsidRPr="00DA3DB4" w:rsidRDefault="00D92AF4" w:rsidP="005E5555">
            <w:pPr>
              <w:ind w:left="200" w:hangingChars="100" w:hanging="200"/>
              <w:jc w:val="both"/>
              <w:rPr>
                <w:rFonts w:ascii="標楷體" w:eastAsia="標楷體"/>
                <w:color w:val="000000" w:themeColor="text1"/>
                <w:sz w:val="20"/>
                <w:szCs w:val="20"/>
              </w:rPr>
            </w:pPr>
            <w:r w:rsidRPr="00DA3DB4">
              <w:rPr>
                <w:rFonts w:ascii="標楷體" w:eastAsia="標楷體" w:hint="eastAsia"/>
                <w:color w:val="000000" w:themeColor="text1"/>
                <w:sz w:val="20"/>
                <w:szCs w:val="20"/>
              </w:rPr>
              <w:t>□</w:t>
            </w:r>
          </w:p>
        </w:tc>
        <w:tc>
          <w:tcPr>
            <w:tcW w:w="2527" w:type="dxa"/>
            <w:tcBorders>
              <w:left w:val="nil"/>
            </w:tcBorders>
          </w:tcPr>
          <w:p w:rsidR="00D92AF4" w:rsidRPr="00DA3DB4" w:rsidRDefault="00D92AF4" w:rsidP="009C0554">
            <w:pPr>
              <w:numPr>
                <w:ilvl w:val="0"/>
                <w:numId w:val="8"/>
              </w:numPr>
              <w:ind w:left="174" w:hangingChars="87" w:hanging="174"/>
              <w:jc w:val="both"/>
              <w:rPr>
                <w:rFonts w:ascii="標楷體" w:eastAsia="標楷體"/>
                <w:color w:val="000000" w:themeColor="text1"/>
                <w:sz w:val="20"/>
                <w:szCs w:val="20"/>
              </w:rPr>
            </w:pPr>
            <w:r w:rsidRPr="00DA3DB4">
              <w:rPr>
                <w:rFonts w:ascii="標楷體" w:eastAsia="標楷體" w:hint="eastAsia"/>
                <w:color w:val="000000" w:themeColor="text1"/>
                <w:sz w:val="20"/>
                <w:szCs w:val="20"/>
              </w:rPr>
              <w:t>基本設計階段辦理非與已辦項目重複之詳細測量、詳細地質調查、鑽探及試驗及招標文件所載其他詳細調查、試驗或勘測。</w:t>
            </w:r>
          </w:p>
        </w:tc>
        <w:tc>
          <w:tcPr>
            <w:tcW w:w="2268" w:type="dxa"/>
          </w:tcPr>
          <w:p w:rsidR="00D92AF4" w:rsidRPr="00DA3DB4" w:rsidRDefault="00D92AF4" w:rsidP="005E5555">
            <w:pPr>
              <w:rPr>
                <w:rFonts w:ascii="標楷體" w:eastAsia="標楷體" w:hAnsi="標楷體"/>
                <w:color w:val="000000" w:themeColor="text1"/>
                <w:sz w:val="20"/>
                <w:szCs w:val="20"/>
              </w:rPr>
            </w:pPr>
          </w:p>
        </w:tc>
        <w:tc>
          <w:tcPr>
            <w:tcW w:w="1701" w:type="dxa"/>
          </w:tcPr>
          <w:p w:rsidR="00D92AF4" w:rsidRPr="00DA3DB4" w:rsidRDefault="00D92AF4" w:rsidP="005E5555">
            <w:pPr>
              <w:rPr>
                <w:rFonts w:ascii="標楷體" w:eastAsia="標楷體" w:hAnsi="標楷體"/>
                <w:color w:val="000000" w:themeColor="text1"/>
                <w:sz w:val="20"/>
                <w:szCs w:val="20"/>
              </w:rPr>
            </w:pPr>
          </w:p>
        </w:tc>
        <w:tc>
          <w:tcPr>
            <w:tcW w:w="1610"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416" w:type="dxa"/>
            <w:tcBorders>
              <w:left w:val="single" w:sz="12" w:space="0" w:color="auto"/>
              <w:right w:val="nil"/>
            </w:tcBorders>
          </w:tcPr>
          <w:p w:rsidR="00D92AF4" w:rsidRPr="00DA3DB4" w:rsidRDefault="00D92AF4" w:rsidP="005E5555">
            <w:pPr>
              <w:ind w:left="200" w:hangingChars="100" w:hanging="200"/>
              <w:jc w:val="both"/>
              <w:rPr>
                <w:rFonts w:ascii="標楷體" w:eastAsia="標楷體"/>
                <w:color w:val="000000" w:themeColor="text1"/>
                <w:sz w:val="20"/>
                <w:szCs w:val="20"/>
              </w:rPr>
            </w:pPr>
            <w:r w:rsidRPr="00DA3DB4">
              <w:rPr>
                <w:rFonts w:ascii="標楷體" w:eastAsia="標楷體" w:hint="eastAsia"/>
                <w:color w:val="000000" w:themeColor="text1"/>
                <w:sz w:val="20"/>
                <w:szCs w:val="20"/>
              </w:rPr>
              <w:t>□</w:t>
            </w:r>
          </w:p>
        </w:tc>
        <w:tc>
          <w:tcPr>
            <w:tcW w:w="2527" w:type="dxa"/>
            <w:tcBorders>
              <w:left w:val="nil"/>
            </w:tcBorders>
          </w:tcPr>
          <w:p w:rsidR="00D92AF4" w:rsidRPr="00DA3DB4" w:rsidRDefault="00D92AF4" w:rsidP="009C0554">
            <w:pPr>
              <w:numPr>
                <w:ilvl w:val="0"/>
                <w:numId w:val="8"/>
              </w:numPr>
              <w:ind w:left="165" w:hangingChars="87" w:hanging="165"/>
              <w:jc w:val="both"/>
              <w:rPr>
                <w:rFonts w:ascii="標楷體" w:eastAsia="標楷體" w:hAnsi="標楷體"/>
                <w:color w:val="000000" w:themeColor="text1"/>
                <w:sz w:val="20"/>
                <w:szCs w:val="20"/>
              </w:rPr>
            </w:pPr>
            <w:r w:rsidRPr="00DA3DB4">
              <w:rPr>
                <w:rFonts w:ascii="標楷體" w:eastAsia="標楷體" w:hAnsi="標楷體" w:cs="標楷體" w:hint="eastAsia"/>
                <w:color w:val="000000" w:themeColor="text1"/>
                <w:spacing w:val="-5"/>
                <w:kern w:val="0"/>
                <w:sz w:val="20"/>
              </w:rPr>
              <w:t>設計階段生態檢核作業</w:t>
            </w:r>
            <w:r w:rsidR="009D012F" w:rsidRPr="00DA3DB4">
              <w:rPr>
                <w:rFonts w:ascii="標楷體" w:eastAsia="標楷體" w:hAnsi="標楷體" w:cs="標楷體" w:hint="eastAsia"/>
                <w:color w:val="000000" w:themeColor="text1"/>
                <w:spacing w:val="-5"/>
                <w:kern w:val="0"/>
                <w:sz w:val="20"/>
              </w:rPr>
              <w:t>。</w:t>
            </w:r>
          </w:p>
        </w:tc>
        <w:tc>
          <w:tcPr>
            <w:tcW w:w="2268" w:type="dxa"/>
          </w:tcPr>
          <w:p w:rsidR="00D92AF4" w:rsidRPr="00DA3DB4" w:rsidRDefault="00D92AF4" w:rsidP="005E5555">
            <w:pPr>
              <w:ind w:left="201" w:hangingChars="106" w:hanging="201"/>
              <w:jc w:val="both"/>
              <w:rPr>
                <w:rFonts w:ascii="標楷體" w:eastAsia="標楷體" w:hAnsi="標楷體" w:cs="標楷體"/>
                <w:color w:val="000000" w:themeColor="text1"/>
                <w:spacing w:val="-5"/>
                <w:kern w:val="0"/>
                <w:sz w:val="20"/>
              </w:rPr>
            </w:pPr>
            <w:r w:rsidRPr="00DA3DB4">
              <w:rPr>
                <w:rFonts w:ascii="標楷體" w:eastAsia="標楷體" w:hAnsi="標楷體" w:cs="標楷體" w:hint="eastAsia"/>
                <w:color w:val="000000" w:themeColor="text1"/>
                <w:spacing w:val="-5"/>
                <w:kern w:val="0"/>
                <w:sz w:val="20"/>
              </w:rPr>
              <w:t>□依工程會訂定之「公共工程生態檢核注意事項」辦理。</w:t>
            </w:r>
          </w:p>
          <w:p w:rsidR="00D92AF4" w:rsidRPr="00DA3DB4" w:rsidRDefault="00D92AF4" w:rsidP="005E5555">
            <w:pPr>
              <w:ind w:left="201" w:hangingChars="106" w:hanging="201"/>
              <w:jc w:val="both"/>
              <w:rPr>
                <w:rFonts w:ascii="標楷體" w:eastAsia="標楷體" w:hAnsi="標楷體"/>
                <w:color w:val="000000" w:themeColor="text1"/>
                <w:sz w:val="20"/>
                <w:szCs w:val="20"/>
              </w:rPr>
            </w:pPr>
            <w:r w:rsidRPr="00DA3DB4">
              <w:rPr>
                <w:rFonts w:ascii="標楷體" w:eastAsia="標楷體" w:hAnsi="標楷體" w:cs="標楷體" w:hint="eastAsia"/>
                <w:color w:val="000000" w:themeColor="text1"/>
                <w:spacing w:val="-5"/>
                <w:kern w:val="0"/>
                <w:sz w:val="20"/>
              </w:rPr>
              <w:t>□其他：___________（由甲方依自行訂定之各類工程生態檢核機制辦理，於招標時載明）</w:t>
            </w:r>
          </w:p>
        </w:tc>
        <w:tc>
          <w:tcPr>
            <w:tcW w:w="1701" w:type="dxa"/>
          </w:tcPr>
          <w:p w:rsidR="00D92AF4" w:rsidRPr="00DA3DB4" w:rsidRDefault="00D92AF4" w:rsidP="005E5555">
            <w:pPr>
              <w:rPr>
                <w:rFonts w:ascii="標楷體" w:eastAsia="標楷體" w:hAnsi="標楷體"/>
                <w:color w:val="000000" w:themeColor="text1"/>
                <w:sz w:val="20"/>
                <w:szCs w:val="20"/>
              </w:rPr>
            </w:pPr>
          </w:p>
        </w:tc>
        <w:tc>
          <w:tcPr>
            <w:tcW w:w="1610"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416" w:type="dxa"/>
            <w:tcBorders>
              <w:left w:val="single" w:sz="12" w:space="0" w:color="auto"/>
              <w:right w:val="nil"/>
            </w:tcBorders>
          </w:tcPr>
          <w:p w:rsidR="00D92AF4" w:rsidRPr="00DA3DB4" w:rsidRDefault="00D92AF4" w:rsidP="005E5555">
            <w:pPr>
              <w:ind w:left="200" w:hangingChars="100" w:hanging="200"/>
              <w:jc w:val="both"/>
              <w:rPr>
                <w:rFonts w:ascii="標楷體" w:eastAsia="標楷體"/>
                <w:color w:val="000000" w:themeColor="text1"/>
                <w:sz w:val="20"/>
                <w:szCs w:val="20"/>
              </w:rPr>
            </w:pPr>
            <w:r w:rsidRPr="00DA3DB4">
              <w:rPr>
                <w:rFonts w:ascii="標楷體" w:eastAsia="標楷體" w:hint="eastAsia"/>
                <w:color w:val="000000" w:themeColor="text1"/>
                <w:sz w:val="20"/>
                <w:szCs w:val="20"/>
              </w:rPr>
              <w:t>□</w:t>
            </w:r>
          </w:p>
        </w:tc>
        <w:tc>
          <w:tcPr>
            <w:tcW w:w="2527" w:type="dxa"/>
            <w:tcBorders>
              <w:left w:val="nil"/>
            </w:tcBorders>
          </w:tcPr>
          <w:p w:rsidR="00D92AF4" w:rsidRPr="00DA3DB4" w:rsidRDefault="00D92AF4" w:rsidP="009C0554">
            <w:pPr>
              <w:numPr>
                <w:ilvl w:val="0"/>
                <w:numId w:val="8"/>
              </w:numPr>
              <w:ind w:left="174" w:hangingChars="87" w:hanging="174"/>
              <w:jc w:val="both"/>
              <w:rPr>
                <w:rFonts w:ascii="標楷體" w:eastAsia="標楷體"/>
                <w:color w:val="000000" w:themeColor="text1"/>
                <w:sz w:val="20"/>
                <w:szCs w:val="20"/>
              </w:rPr>
            </w:pPr>
            <w:r w:rsidRPr="00DA3DB4">
              <w:rPr>
                <w:rFonts w:ascii="標楷體" w:eastAsia="標楷體" w:hint="eastAsia"/>
                <w:color w:val="000000" w:themeColor="text1"/>
                <w:sz w:val="20"/>
                <w:szCs w:val="20"/>
              </w:rPr>
              <w:t>細部設計階段辦理非與已辦項目重複之補充測量、補充地質調查、補充鑽探及試驗及其他必要之補充調查、試驗。</w:t>
            </w:r>
          </w:p>
        </w:tc>
        <w:tc>
          <w:tcPr>
            <w:tcW w:w="2268" w:type="dxa"/>
          </w:tcPr>
          <w:p w:rsidR="00D92AF4" w:rsidRPr="00DA3DB4" w:rsidRDefault="00D92AF4" w:rsidP="005E5555">
            <w:pPr>
              <w:rPr>
                <w:rFonts w:ascii="標楷體" w:eastAsia="標楷體" w:hAnsi="標楷體"/>
                <w:color w:val="000000" w:themeColor="text1"/>
                <w:sz w:val="20"/>
                <w:szCs w:val="20"/>
              </w:rPr>
            </w:pPr>
          </w:p>
        </w:tc>
        <w:tc>
          <w:tcPr>
            <w:tcW w:w="1701" w:type="dxa"/>
          </w:tcPr>
          <w:p w:rsidR="00D92AF4" w:rsidRPr="00DA3DB4" w:rsidRDefault="00D92AF4" w:rsidP="005E5555">
            <w:pPr>
              <w:rPr>
                <w:rFonts w:ascii="標楷體" w:eastAsia="標楷體" w:hAnsi="標楷體"/>
                <w:color w:val="000000" w:themeColor="text1"/>
                <w:sz w:val="20"/>
                <w:szCs w:val="20"/>
              </w:rPr>
            </w:pPr>
          </w:p>
        </w:tc>
        <w:tc>
          <w:tcPr>
            <w:tcW w:w="1610"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416" w:type="dxa"/>
            <w:tcBorders>
              <w:left w:val="single" w:sz="12" w:space="0" w:color="auto"/>
              <w:right w:val="nil"/>
            </w:tcBorders>
          </w:tcPr>
          <w:p w:rsidR="00D92AF4" w:rsidRPr="00DA3DB4" w:rsidRDefault="00D92AF4" w:rsidP="005E5555">
            <w:pPr>
              <w:ind w:left="200" w:hangingChars="100" w:hanging="200"/>
              <w:jc w:val="both"/>
              <w:rPr>
                <w:rFonts w:ascii="標楷體" w:eastAsia="標楷體"/>
                <w:color w:val="000000" w:themeColor="text1"/>
                <w:sz w:val="20"/>
                <w:szCs w:val="20"/>
              </w:rPr>
            </w:pPr>
            <w:r w:rsidRPr="00DA3DB4">
              <w:rPr>
                <w:rFonts w:ascii="標楷體" w:eastAsia="標楷體" w:hint="eastAsia"/>
                <w:color w:val="000000" w:themeColor="text1"/>
                <w:sz w:val="20"/>
                <w:szCs w:val="20"/>
              </w:rPr>
              <w:t>□</w:t>
            </w:r>
          </w:p>
        </w:tc>
        <w:tc>
          <w:tcPr>
            <w:tcW w:w="2527" w:type="dxa"/>
            <w:tcBorders>
              <w:left w:val="nil"/>
            </w:tcBorders>
          </w:tcPr>
          <w:p w:rsidR="00D92AF4" w:rsidRPr="00DA3DB4" w:rsidRDefault="00D92AF4" w:rsidP="009C0554">
            <w:pPr>
              <w:numPr>
                <w:ilvl w:val="0"/>
                <w:numId w:val="8"/>
              </w:numPr>
              <w:ind w:left="174" w:hangingChars="87" w:hanging="174"/>
              <w:jc w:val="both"/>
              <w:rPr>
                <w:rFonts w:ascii="標楷體" w:eastAsia="標楷體"/>
                <w:color w:val="000000" w:themeColor="text1"/>
                <w:sz w:val="20"/>
                <w:szCs w:val="20"/>
              </w:rPr>
            </w:pPr>
            <w:r w:rsidRPr="00DA3DB4">
              <w:rPr>
                <w:rFonts w:ascii="標楷體" w:eastAsia="標楷體" w:hint="eastAsia"/>
                <w:color w:val="000000" w:themeColor="text1"/>
                <w:sz w:val="20"/>
                <w:szCs w:val="20"/>
              </w:rPr>
              <w:t>各階段環境影響評估及相關說明書、報告書之編製及送審。</w:t>
            </w:r>
          </w:p>
        </w:tc>
        <w:tc>
          <w:tcPr>
            <w:tcW w:w="2268" w:type="dxa"/>
          </w:tcPr>
          <w:p w:rsidR="00D92AF4" w:rsidRPr="00DA3DB4" w:rsidRDefault="00D92AF4" w:rsidP="005E5555">
            <w:pPr>
              <w:rPr>
                <w:rFonts w:ascii="標楷體" w:eastAsia="標楷體" w:hAnsi="標楷體"/>
                <w:color w:val="000000" w:themeColor="text1"/>
                <w:sz w:val="20"/>
                <w:szCs w:val="20"/>
              </w:rPr>
            </w:pPr>
          </w:p>
        </w:tc>
        <w:tc>
          <w:tcPr>
            <w:tcW w:w="1701" w:type="dxa"/>
          </w:tcPr>
          <w:p w:rsidR="00D92AF4" w:rsidRPr="00DA3DB4" w:rsidRDefault="00D92AF4" w:rsidP="005E5555">
            <w:pPr>
              <w:rPr>
                <w:rFonts w:ascii="標楷體" w:eastAsia="標楷體" w:hAnsi="標楷體"/>
                <w:color w:val="000000" w:themeColor="text1"/>
                <w:sz w:val="20"/>
                <w:szCs w:val="20"/>
              </w:rPr>
            </w:pPr>
          </w:p>
        </w:tc>
        <w:tc>
          <w:tcPr>
            <w:tcW w:w="1610"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416" w:type="dxa"/>
            <w:tcBorders>
              <w:left w:val="single" w:sz="12" w:space="0" w:color="auto"/>
              <w:right w:val="nil"/>
            </w:tcBorders>
          </w:tcPr>
          <w:p w:rsidR="00D92AF4" w:rsidRPr="00DA3DB4" w:rsidRDefault="00D92AF4" w:rsidP="005E5555">
            <w:pPr>
              <w:ind w:left="200" w:hangingChars="100" w:hanging="200"/>
              <w:jc w:val="both"/>
              <w:rPr>
                <w:rFonts w:ascii="標楷體" w:eastAsia="標楷體"/>
                <w:color w:val="000000" w:themeColor="text1"/>
                <w:sz w:val="20"/>
                <w:szCs w:val="20"/>
              </w:rPr>
            </w:pPr>
            <w:r w:rsidRPr="00DA3DB4">
              <w:rPr>
                <w:rFonts w:ascii="標楷體" w:eastAsia="標楷體" w:hint="eastAsia"/>
                <w:color w:val="000000" w:themeColor="text1"/>
                <w:sz w:val="20"/>
                <w:szCs w:val="20"/>
              </w:rPr>
              <w:t>□</w:t>
            </w:r>
          </w:p>
        </w:tc>
        <w:tc>
          <w:tcPr>
            <w:tcW w:w="2527" w:type="dxa"/>
            <w:tcBorders>
              <w:left w:val="nil"/>
            </w:tcBorders>
          </w:tcPr>
          <w:p w:rsidR="00D92AF4" w:rsidRPr="00DA3DB4" w:rsidRDefault="00D92AF4" w:rsidP="009C0554">
            <w:pPr>
              <w:numPr>
                <w:ilvl w:val="0"/>
                <w:numId w:val="8"/>
              </w:numPr>
              <w:ind w:left="174" w:hangingChars="87" w:hanging="174"/>
              <w:jc w:val="both"/>
              <w:rPr>
                <w:rFonts w:ascii="標楷體" w:eastAsia="標楷體"/>
                <w:color w:val="000000" w:themeColor="text1"/>
                <w:sz w:val="20"/>
                <w:szCs w:val="20"/>
              </w:rPr>
            </w:pPr>
            <w:r w:rsidRPr="00DA3DB4">
              <w:rPr>
                <w:rFonts w:ascii="標楷體" w:eastAsia="標楷體" w:hint="eastAsia"/>
                <w:color w:val="000000" w:themeColor="text1"/>
                <w:sz w:val="20"/>
                <w:szCs w:val="20"/>
              </w:rPr>
              <w:t>水土保持計畫之辦理及送審。</w:t>
            </w:r>
          </w:p>
        </w:tc>
        <w:tc>
          <w:tcPr>
            <w:tcW w:w="2268" w:type="dxa"/>
          </w:tcPr>
          <w:p w:rsidR="00D92AF4" w:rsidRPr="00DA3DB4" w:rsidRDefault="00D92AF4" w:rsidP="005E5555">
            <w:pPr>
              <w:rPr>
                <w:rFonts w:ascii="標楷體" w:eastAsia="標楷體" w:hAnsi="標楷體"/>
                <w:color w:val="000000" w:themeColor="text1"/>
                <w:sz w:val="20"/>
                <w:szCs w:val="20"/>
              </w:rPr>
            </w:pPr>
          </w:p>
        </w:tc>
        <w:tc>
          <w:tcPr>
            <w:tcW w:w="1701" w:type="dxa"/>
          </w:tcPr>
          <w:p w:rsidR="00D92AF4" w:rsidRPr="00DA3DB4" w:rsidRDefault="00D92AF4" w:rsidP="005E5555">
            <w:pPr>
              <w:rPr>
                <w:rFonts w:ascii="標楷體" w:eastAsia="標楷體" w:hAnsi="標楷體"/>
                <w:color w:val="000000" w:themeColor="text1"/>
                <w:sz w:val="20"/>
                <w:szCs w:val="20"/>
              </w:rPr>
            </w:pPr>
          </w:p>
        </w:tc>
        <w:tc>
          <w:tcPr>
            <w:tcW w:w="1610"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AE39C0" w:rsidRPr="00DA3DB4" w:rsidTr="005E5555">
        <w:tc>
          <w:tcPr>
            <w:tcW w:w="416" w:type="dxa"/>
            <w:tcBorders>
              <w:left w:val="single" w:sz="12" w:space="0" w:color="auto"/>
              <w:right w:val="nil"/>
            </w:tcBorders>
          </w:tcPr>
          <w:p w:rsidR="00AE39C0" w:rsidRPr="00DA3DB4" w:rsidRDefault="00AE39C0" w:rsidP="005E5555">
            <w:pPr>
              <w:ind w:left="200" w:hangingChars="100" w:hanging="200"/>
              <w:jc w:val="both"/>
              <w:rPr>
                <w:rFonts w:ascii="標楷體" w:eastAsia="標楷體"/>
                <w:color w:val="000000" w:themeColor="text1"/>
                <w:sz w:val="20"/>
                <w:szCs w:val="20"/>
              </w:rPr>
            </w:pPr>
            <w:r w:rsidRPr="00DA3DB4">
              <w:rPr>
                <w:rFonts w:ascii="標楷體" w:eastAsia="標楷體" w:hint="eastAsia"/>
                <w:color w:val="000000" w:themeColor="text1"/>
                <w:sz w:val="20"/>
                <w:szCs w:val="20"/>
              </w:rPr>
              <w:t>□</w:t>
            </w:r>
          </w:p>
        </w:tc>
        <w:tc>
          <w:tcPr>
            <w:tcW w:w="2527" w:type="dxa"/>
            <w:tcBorders>
              <w:left w:val="nil"/>
            </w:tcBorders>
          </w:tcPr>
          <w:p w:rsidR="00AE39C0" w:rsidRPr="00DA3DB4" w:rsidRDefault="00AE39C0" w:rsidP="00E01D4C">
            <w:pPr>
              <w:numPr>
                <w:ilvl w:val="0"/>
                <w:numId w:val="8"/>
              </w:numPr>
              <w:ind w:left="174" w:hangingChars="87" w:hanging="174"/>
              <w:jc w:val="both"/>
              <w:rPr>
                <w:rFonts w:ascii="標楷體" w:eastAsia="標楷體"/>
                <w:color w:val="000000" w:themeColor="text1"/>
                <w:sz w:val="20"/>
                <w:szCs w:val="20"/>
              </w:rPr>
            </w:pPr>
            <w:r w:rsidRPr="00DA3DB4">
              <w:rPr>
                <w:rFonts w:ascii="標楷體" w:eastAsia="標楷體" w:hint="eastAsia"/>
                <w:color w:val="000000" w:themeColor="text1"/>
                <w:sz w:val="20"/>
                <w:szCs w:val="20"/>
              </w:rPr>
              <w:t>申請公有建築物候選綠建築證書</w:t>
            </w:r>
            <w:r w:rsidRPr="00DA3DB4">
              <w:rPr>
                <w:rFonts w:ascii="標楷體" w:eastAsia="標楷體" w:hAnsi="標楷體" w:hint="eastAsia"/>
                <w:color w:val="000000" w:themeColor="text1"/>
                <w:sz w:val="20"/>
                <w:szCs w:val="20"/>
                <w:u w:val="single"/>
              </w:rPr>
              <w:t>及候選建築能效評估</w:t>
            </w:r>
            <w:r w:rsidRPr="00DA3DB4">
              <w:rPr>
                <w:rFonts w:ascii="標楷體" w:eastAsia="標楷體" w:hint="eastAsia"/>
                <w:color w:val="000000" w:themeColor="text1"/>
                <w:sz w:val="20"/>
                <w:szCs w:val="20"/>
              </w:rPr>
              <w:t>。（</w:t>
            </w:r>
            <w:r w:rsidRPr="00DA3DB4">
              <w:rPr>
                <w:rFonts w:ascii="標楷體" w:eastAsia="標楷體" w:hAnsi="標楷體" w:hint="eastAsia"/>
                <w:color w:val="000000" w:themeColor="text1"/>
                <w:sz w:val="20"/>
                <w:szCs w:val="20"/>
              </w:rPr>
              <w:t>由甲方檢視契約第8條第16款第4目後，於招標時勾選</w:t>
            </w:r>
            <w:r w:rsidRPr="00DA3DB4">
              <w:rPr>
                <w:rFonts w:ascii="標楷體" w:eastAsia="標楷體" w:hint="eastAsia"/>
                <w:color w:val="000000" w:themeColor="text1"/>
                <w:sz w:val="20"/>
                <w:szCs w:val="20"/>
              </w:rPr>
              <w:t>）。</w:t>
            </w:r>
          </w:p>
        </w:tc>
        <w:tc>
          <w:tcPr>
            <w:tcW w:w="2268" w:type="dxa"/>
            <w:vMerge w:val="restart"/>
          </w:tcPr>
          <w:p w:rsidR="00AE39C0" w:rsidRPr="00DA3DB4" w:rsidRDefault="00AE39C0" w:rsidP="00AE39C0">
            <w:pPr>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綠建築等級：</w:t>
            </w:r>
          </w:p>
          <w:p w:rsidR="00AE39C0" w:rsidRPr="00DA3DB4" w:rsidRDefault="00AE39C0" w:rsidP="00AE39C0">
            <w:pPr>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□合格級以上。</w:t>
            </w:r>
          </w:p>
          <w:p w:rsidR="00AE39C0" w:rsidRPr="00DA3DB4" w:rsidRDefault="00AE39C0" w:rsidP="00AE39C0">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□銅級以上。</w:t>
            </w:r>
          </w:p>
          <w:p w:rsidR="00AE39C0" w:rsidRPr="00DA3DB4" w:rsidRDefault="00AE39C0" w:rsidP="00AE39C0">
            <w:pPr>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□銀級以上。</w:t>
            </w:r>
          </w:p>
          <w:p w:rsidR="00AE39C0" w:rsidRPr="00DA3DB4" w:rsidRDefault="00AE39C0" w:rsidP="00AE39C0">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□黃金級以上。</w:t>
            </w:r>
          </w:p>
          <w:p w:rsidR="00AE39C0" w:rsidRPr="00DA3DB4" w:rsidRDefault="00AE39C0" w:rsidP="00AE39C0">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□鑽石級。</w:t>
            </w:r>
          </w:p>
          <w:p w:rsidR="00BA4256" w:rsidRPr="00DA3DB4" w:rsidRDefault="00BA4256" w:rsidP="00BA4256">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建築能效等級：</w:t>
            </w:r>
          </w:p>
          <w:p w:rsidR="00BA4256" w:rsidRPr="00DA3DB4" w:rsidRDefault="00BA4256" w:rsidP="00BA4256">
            <w:pPr>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□2級以上。</w:t>
            </w:r>
          </w:p>
          <w:p w:rsidR="00BA4256" w:rsidRPr="00DA3DB4" w:rsidRDefault="00BA4256" w:rsidP="00BA4256">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□1級以上。</w:t>
            </w:r>
          </w:p>
          <w:p w:rsidR="00AE39C0" w:rsidRPr="00DA3DB4" w:rsidRDefault="00BA4256" w:rsidP="00BA4256">
            <w:pPr>
              <w:rPr>
                <w:rFonts w:ascii="標楷體" w:eastAsia="標楷體" w:hAnsi="標楷體"/>
                <w:color w:val="000000" w:themeColor="text1"/>
                <w:sz w:val="20"/>
                <w:szCs w:val="20"/>
              </w:rPr>
            </w:pPr>
            <w:r w:rsidRPr="00DA3DB4">
              <w:rPr>
                <w:rFonts w:ascii="標楷體" w:eastAsia="標楷體" w:hAnsi="標楷體" w:cs="標楷體" w:hint="eastAsia"/>
                <w:color w:val="000000" w:themeColor="text1"/>
                <w:spacing w:val="-5"/>
                <w:kern w:val="0"/>
                <w:sz w:val="20"/>
                <w:u w:val="single"/>
              </w:rPr>
              <w:t>□1</w:t>
            </w:r>
            <w:r w:rsidRPr="00DA3DB4">
              <w:rPr>
                <w:rFonts w:ascii="標楷體" w:eastAsia="標楷體" w:hAnsi="標楷體" w:cs="標楷體" w:hint="eastAsia"/>
                <w:color w:val="000000" w:themeColor="text1"/>
                <w:spacing w:val="-5"/>
                <w:kern w:val="0"/>
                <w:sz w:val="20"/>
                <w:u w:val="single"/>
                <w:vertAlign w:val="superscript"/>
              </w:rPr>
              <w:t>+</w:t>
            </w:r>
            <w:r w:rsidRPr="00DA3DB4">
              <w:rPr>
                <w:rFonts w:ascii="標楷體" w:eastAsia="標楷體" w:hAnsi="標楷體" w:cs="標楷體" w:hint="eastAsia"/>
                <w:color w:val="000000" w:themeColor="text1"/>
                <w:spacing w:val="-5"/>
                <w:kern w:val="0"/>
                <w:sz w:val="20"/>
                <w:u w:val="single"/>
              </w:rPr>
              <w:t>(近零碳建築)級。</w:t>
            </w:r>
          </w:p>
        </w:tc>
        <w:tc>
          <w:tcPr>
            <w:tcW w:w="1701" w:type="dxa"/>
          </w:tcPr>
          <w:p w:rsidR="00AE39C0" w:rsidRPr="00DA3DB4" w:rsidRDefault="00AE39C0" w:rsidP="005E5555">
            <w:pPr>
              <w:rPr>
                <w:rFonts w:ascii="標楷體" w:eastAsia="標楷體" w:hAnsi="標楷體"/>
                <w:color w:val="000000" w:themeColor="text1"/>
                <w:sz w:val="20"/>
                <w:szCs w:val="20"/>
              </w:rPr>
            </w:pPr>
          </w:p>
        </w:tc>
        <w:tc>
          <w:tcPr>
            <w:tcW w:w="1610" w:type="dxa"/>
            <w:tcBorders>
              <w:right w:val="single" w:sz="12" w:space="0" w:color="auto"/>
            </w:tcBorders>
          </w:tcPr>
          <w:p w:rsidR="00AE39C0" w:rsidRPr="00DA3DB4" w:rsidRDefault="00AE39C0" w:rsidP="005E5555">
            <w:pPr>
              <w:rPr>
                <w:rFonts w:ascii="標楷體" w:eastAsia="標楷體" w:hAnsi="標楷體"/>
                <w:color w:val="000000" w:themeColor="text1"/>
                <w:sz w:val="20"/>
                <w:szCs w:val="20"/>
              </w:rPr>
            </w:pPr>
          </w:p>
        </w:tc>
      </w:tr>
      <w:tr w:rsidR="00AE39C0" w:rsidRPr="00DA3DB4" w:rsidTr="005E5555">
        <w:tc>
          <w:tcPr>
            <w:tcW w:w="416" w:type="dxa"/>
            <w:tcBorders>
              <w:left w:val="single" w:sz="12" w:space="0" w:color="auto"/>
              <w:right w:val="nil"/>
            </w:tcBorders>
          </w:tcPr>
          <w:p w:rsidR="00AE39C0" w:rsidRPr="00DA3DB4" w:rsidRDefault="00AE39C0" w:rsidP="005E5555">
            <w:pPr>
              <w:ind w:left="200" w:hangingChars="100" w:hanging="200"/>
              <w:jc w:val="both"/>
              <w:rPr>
                <w:rFonts w:ascii="標楷體" w:eastAsia="標楷體"/>
                <w:color w:val="000000" w:themeColor="text1"/>
                <w:sz w:val="20"/>
                <w:szCs w:val="20"/>
              </w:rPr>
            </w:pPr>
            <w:r w:rsidRPr="00DA3DB4">
              <w:rPr>
                <w:rFonts w:ascii="標楷體" w:eastAsia="標楷體" w:hint="eastAsia"/>
                <w:color w:val="000000" w:themeColor="text1"/>
                <w:sz w:val="20"/>
                <w:szCs w:val="20"/>
              </w:rPr>
              <w:t>□</w:t>
            </w:r>
          </w:p>
        </w:tc>
        <w:tc>
          <w:tcPr>
            <w:tcW w:w="2527" w:type="dxa"/>
            <w:tcBorders>
              <w:left w:val="nil"/>
            </w:tcBorders>
          </w:tcPr>
          <w:p w:rsidR="00AE39C0" w:rsidRPr="00DA3DB4" w:rsidRDefault="00AE39C0" w:rsidP="00AE39C0">
            <w:pPr>
              <w:numPr>
                <w:ilvl w:val="0"/>
                <w:numId w:val="8"/>
              </w:numPr>
              <w:ind w:left="174" w:hangingChars="87" w:hanging="174"/>
              <w:jc w:val="both"/>
              <w:rPr>
                <w:rFonts w:ascii="標楷體" w:eastAsia="標楷體"/>
                <w:color w:val="000000" w:themeColor="text1"/>
                <w:sz w:val="20"/>
                <w:szCs w:val="20"/>
              </w:rPr>
            </w:pPr>
            <w:r w:rsidRPr="00DA3DB4">
              <w:rPr>
                <w:rFonts w:ascii="標楷體" w:eastAsia="標楷體" w:hint="eastAsia"/>
                <w:color w:val="000000" w:themeColor="text1"/>
                <w:sz w:val="20"/>
                <w:szCs w:val="20"/>
              </w:rPr>
              <w:t>申請公有建築物綠建築標章</w:t>
            </w:r>
            <w:r w:rsidRPr="00DA3DB4">
              <w:rPr>
                <w:rFonts w:ascii="標楷體" w:eastAsia="標楷體" w:hAnsi="標楷體" w:hint="eastAsia"/>
                <w:color w:val="000000" w:themeColor="text1"/>
                <w:sz w:val="20"/>
                <w:szCs w:val="20"/>
                <w:u w:val="single"/>
              </w:rPr>
              <w:t>及建築能效標示</w:t>
            </w:r>
            <w:r w:rsidRPr="00DA3DB4">
              <w:rPr>
                <w:rFonts w:ascii="標楷體" w:eastAsia="標楷體" w:hint="eastAsia"/>
                <w:color w:val="000000" w:themeColor="text1"/>
                <w:sz w:val="20"/>
                <w:szCs w:val="20"/>
              </w:rPr>
              <w:t>。（</w:t>
            </w:r>
            <w:r w:rsidRPr="00DA3DB4">
              <w:rPr>
                <w:rFonts w:ascii="標楷體" w:eastAsia="標楷體" w:hAnsi="標楷體" w:hint="eastAsia"/>
                <w:color w:val="000000" w:themeColor="text1"/>
                <w:sz w:val="20"/>
                <w:szCs w:val="20"/>
              </w:rPr>
              <w:t>由甲方檢視契約第8條第16款第4目後，於招標時勾選</w:t>
            </w:r>
            <w:r w:rsidRPr="00DA3DB4">
              <w:rPr>
                <w:rFonts w:ascii="標楷體" w:eastAsia="標楷體" w:hint="eastAsia"/>
                <w:color w:val="000000" w:themeColor="text1"/>
                <w:sz w:val="20"/>
                <w:szCs w:val="20"/>
              </w:rPr>
              <w:t>，如由施工廠商負責取得者，請勿勾選）。</w:t>
            </w:r>
          </w:p>
        </w:tc>
        <w:tc>
          <w:tcPr>
            <w:tcW w:w="2268" w:type="dxa"/>
            <w:vMerge/>
          </w:tcPr>
          <w:p w:rsidR="00AE39C0" w:rsidRPr="00DA3DB4" w:rsidRDefault="00AE39C0" w:rsidP="005E5555">
            <w:pPr>
              <w:rPr>
                <w:rFonts w:ascii="標楷體" w:eastAsia="標楷體" w:hAnsi="標楷體"/>
                <w:color w:val="000000" w:themeColor="text1"/>
                <w:sz w:val="20"/>
                <w:szCs w:val="20"/>
              </w:rPr>
            </w:pPr>
          </w:p>
        </w:tc>
        <w:tc>
          <w:tcPr>
            <w:tcW w:w="1701" w:type="dxa"/>
          </w:tcPr>
          <w:p w:rsidR="00AE39C0" w:rsidRPr="00DA3DB4" w:rsidRDefault="00AE39C0" w:rsidP="005E5555">
            <w:pPr>
              <w:rPr>
                <w:rFonts w:ascii="標楷體" w:eastAsia="標楷體" w:hAnsi="標楷體"/>
                <w:color w:val="000000" w:themeColor="text1"/>
                <w:sz w:val="20"/>
                <w:szCs w:val="20"/>
              </w:rPr>
            </w:pPr>
          </w:p>
        </w:tc>
        <w:tc>
          <w:tcPr>
            <w:tcW w:w="1610" w:type="dxa"/>
            <w:tcBorders>
              <w:right w:val="single" w:sz="12" w:space="0" w:color="auto"/>
            </w:tcBorders>
          </w:tcPr>
          <w:p w:rsidR="00AE39C0" w:rsidRPr="00DA3DB4" w:rsidRDefault="00AE39C0" w:rsidP="005E5555">
            <w:pPr>
              <w:rPr>
                <w:rFonts w:ascii="標楷體" w:eastAsia="標楷體" w:hAnsi="標楷體"/>
                <w:color w:val="000000" w:themeColor="text1"/>
                <w:sz w:val="20"/>
                <w:szCs w:val="20"/>
              </w:rPr>
            </w:pPr>
          </w:p>
        </w:tc>
      </w:tr>
      <w:tr w:rsidR="008C0640" w:rsidRPr="00DA3DB4" w:rsidTr="005E5555">
        <w:tc>
          <w:tcPr>
            <w:tcW w:w="416" w:type="dxa"/>
            <w:tcBorders>
              <w:left w:val="single" w:sz="12" w:space="0" w:color="auto"/>
              <w:right w:val="nil"/>
            </w:tcBorders>
          </w:tcPr>
          <w:p w:rsidR="008C0640" w:rsidRPr="00DA3DB4" w:rsidRDefault="008C0640" w:rsidP="005E5555">
            <w:pPr>
              <w:ind w:left="200" w:hangingChars="100" w:hanging="200"/>
              <w:jc w:val="both"/>
              <w:rPr>
                <w:rFonts w:ascii="標楷體" w:eastAsia="標楷體"/>
                <w:color w:val="000000" w:themeColor="text1"/>
                <w:sz w:val="20"/>
                <w:szCs w:val="20"/>
              </w:rPr>
            </w:pPr>
            <w:r w:rsidRPr="00DA3DB4">
              <w:rPr>
                <w:rFonts w:ascii="標楷體" w:eastAsia="標楷體" w:hint="eastAsia"/>
                <w:color w:val="000000" w:themeColor="text1"/>
                <w:sz w:val="20"/>
                <w:szCs w:val="20"/>
              </w:rPr>
              <w:t>□</w:t>
            </w:r>
          </w:p>
        </w:tc>
        <w:tc>
          <w:tcPr>
            <w:tcW w:w="2527" w:type="dxa"/>
            <w:tcBorders>
              <w:left w:val="nil"/>
            </w:tcBorders>
          </w:tcPr>
          <w:p w:rsidR="008C0640" w:rsidRPr="00DA3DB4" w:rsidRDefault="008C0640" w:rsidP="009C0554">
            <w:pPr>
              <w:numPr>
                <w:ilvl w:val="0"/>
                <w:numId w:val="8"/>
              </w:numPr>
              <w:ind w:left="174" w:hangingChars="87" w:hanging="174"/>
              <w:jc w:val="both"/>
              <w:rPr>
                <w:rFonts w:ascii="標楷體" w:eastAsia="標楷體"/>
                <w:color w:val="000000" w:themeColor="text1"/>
                <w:sz w:val="20"/>
                <w:szCs w:val="20"/>
              </w:rPr>
            </w:pPr>
            <w:r w:rsidRPr="00DA3DB4">
              <w:rPr>
                <w:rFonts w:ascii="標楷體" w:eastAsia="標楷體" w:hint="eastAsia"/>
                <w:color w:val="000000" w:themeColor="text1"/>
                <w:sz w:val="20"/>
                <w:szCs w:val="20"/>
              </w:rPr>
              <w:t>申請公有建築物候選智慧建築證書。（</w:t>
            </w:r>
            <w:r w:rsidRPr="00DA3DB4">
              <w:rPr>
                <w:rFonts w:ascii="標楷體" w:eastAsia="標楷體" w:hAnsi="標楷體" w:hint="eastAsia"/>
                <w:color w:val="000000" w:themeColor="text1"/>
                <w:sz w:val="20"/>
                <w:szCs w:val="20"/>
              </w:rPr>
              <w:t>由甲方檢視契約第8條第16款第5目後，於招標時勾選</w:t>
            </w:r>
            <w:r w:rsidRPr="00DA3DB4">
              <w:rPr>
                <w:rFonts w:ascii="標楷體" w:eastAsia="標楷體" w:hint="eastAsia"/>
                <w:color w:val="000000" w:themeColor="text1"/>
                <w:sz w:val="20"/>
                <w:szCs w:val="20"/>
              </w:rPr>
              <w:t>）。</w:t>
            </w:r>
          </w:p>
        </w:tc>
        <w:tc>
          <w:tcPr>
            <w:tcW w:w="2268" w:type="dxa"/>
            <w:vMerge w:val="restart"/>
          </w:tcPr>
          <w:p w:rsidR="008C0640" w:rsidRPr="00DA3DB4" w:rsidRDefault="008C0640" w:rsidP="005E5555">
            <w:pPr>
              <w:jc w:val="both"/>
              <w:rPr>
                <w:rFonts w:ascii="標楷體" w:eastAsia="標楷體" w:hAnsi="標楷體" w:cs="標楷體"/>
                <w:color w:val="000000" w:themeColor="text1"/>
                <w:spacing w:val="-5"/>
                <w:kern w:val="0"/>
                <w:sz w:val="20"/>
              </w:rPr>
            </w:pPr>
            <w:r w:rsidRPr="00DA3DB4">
              <w:rPr>
                <w:rFonts w:ascii="標楷體" w:eastAsia="標楷體" w:hAnsi="標楷體" w:cs="標楷體" w:hint="eastAsia"/>
                <w:color w:val="000000" w:themeColor="text1"/>
                <w:spacing w:val="-5"/>
                <w:kern w:val="0"/>
                <w:sz w:val="20"/>
              </w:rPr>
              <w:t>□合格級以上。</w:t>
            </w:r>
          </w:p>
          <w:p w:rsidR="008C0640" w:rsidRPr="00DA3DB4" w:rsidRDefault="008C0640" w:rsidP="005E5555">
            <w:pPr>
              <w:ind w:left="201" w:hangingChars="106" w:hanging="201"/>
              <w:jc w:val="both"/>
              <w:rPr>
                <w:rFonts w:ascii="標楷體" w:eastAsia="標楷體" w:hAnsi="標楷體" w:cs="標楷體"/>
                <w:color w:val="000000" w:themeColor="text1"/>
                <w:spacing w:val="-5"/>
                <w:kern w:val="0"/>
                <w:sz w:val="20"/>
              </w:rPr>
            </w:pPr>
            <w:r w:rsidRPr="00DA3DB4">
              <w:rPr>
                <w:rFonts w:ascii="標楷體" w:eastAsia="標楷體" w:hAnsi="標楷體" w:cs="標楷體" w:hint="eastAsia"/>
                <w:color w:val="000000" w:themeColor="text1"/>
                <w:spacing w:val="-5"/>
                <w:kern w:val="0"/>
                <w:sz w:val="20"/>
              </w:rPr>
              <w:t>□銅級以上。</w:t>
            </w:r>
          </w:p>
          <w:p w:rsidR="008C0640" w:rsidRPr="00DA3DB4" w:rsidRDefault="008C0640" w:rsidP="005E5555">
            <w:pPr>
              <w:jc w:val="both"/>
              <w:rPr>
                <w:rFonts w:ascii="標楷體" w:eastAsia="標楷體" w:hAnsi="標楷體" w:cs="標楷體"/>
                <w:color w:val="000000" w:themeColor="text1"/>
                <w:spacing w:val="-5"/>
                <w:kern w:val="0"/>
                <w:sz w:val="20"/>
              </w:rPr>
            </w:pPr>
            <w:r w:rsidRPr="00DA3DB4">
              <w:rPr>
                <w:rFonts w:ascii="標楷體" w:eastAsia="標楷體" w:hAnsi="標楷體" w:cs="標楷體" w:hint="eastAsia"/>
                <w:color w:val="000000" w:themeColor="text1"/>
                <w:spacing w:val="-5"/>
                <w:kern w:val="0"/>
                <w:sz w:val="20"/>
              </w:rPr>
              <w:t>□銀級以上。</w:t>
            </w:r>
          </w:p>
          <w:p w:rsidR="008C0640" w:rsidRPr="00DA3DB4" w:rsidRDefault="008C0640" w:rsidP="005E5555">
            <w:pPr>
              <w:ind w:left="201" w:hangingChars="106" w:hanging="201"/>
              <w:jc w:val="both"/>
              <w:rPr>
                <w:rFonts w:ascii="標楷體" w:eastAsia="標楷體" w:hAnsi="標楷體" w:cs="標楷體"/>
                <w:color w:val="000000" w:themeColor="text1"/>
                <w:spacing w:val="-5"/>
                <w:kern w:val="0"/>
                <w:sz w:val="20"/>
              </w:rPr>
            </w:pPr>
            <w:r w:rsidRPr="00DA3DB4">
              <w:rPr>
                <w:rFonts w:ascii="標楷體" w:eastAsia="標楷體" w:hAnsi="標楷體" w:cs="標楷體" w:hint="eastAsia"/>
                <w:color w:val="000000" w:themeColor="text1"/>
                <w:spacing w:val="-5"/>
                <w:kern w:val="0"/>
                <w:sz w:val="20"/>
              </w:rPr>
              <w:t>□黃金級以上。</w:t>
            </w:r>
          </w:p>
          <w:p w:rsidR="008C0640" w:rsidRPr="00DA3DB4" w:rsidRDefault="008C0640" w:rsidP="008C0640">
            <w:pPr>
              <w:ind w:left="201" w:hangingChars="106" w:hanging="201"/>
              <w:jc w:val="both"/>
              <w:rPr>
                <w:rFonts w:ascii="標楷體" w:eastAsia="標楷體" w:hAnsi="標楷體"/>
                <w:color w:val="000000" w:themeColor="text1"/>
                <w:sz w:val="20"/>
                <w:szCs w:val="20"/>
              </w:rPr>
            </w:pPr>
            <w:r w:rsidRPr="00DA3DB4">
              <w:rPr>
                <w:rFonts w:ascii="標楷體" w:eastAsia="標楷體" w:hAnsi="標楷體" w:cs="標楷體" w:hint="eastAsia"/>
                <w:color w:val="000000" w:themeColor="text1"/>
                <w:spacing w:val="-5"/>
                <w:kern w:val="0"/>
                <w:sz w:val="20"/>
              </w:rPr>
              <w:t>□鑽石級。</w:t>
            </w:r>
          </w:p>
        </w:tc>
        <w:tc>
          <w:tcPr>
            <w:tcW w:w="1701" w:type="dxa"/>
          </w:tcPr>
          <w:p w:rsidR="008C0640" w:rsidRPr="00DA3DB4" w:rsidRDefault="008C0640" w:rsidP="005E5555">
            <w:pPr>
              <w:rPr>
                <w:rFonts w:ascii="標楷體" w:eastAsia="標楷體" w:hAnsi="標楷體"/>
                <w:color w:val="000000" w:themeColor="text1"/>
                <w:sz w:val="20"/>
                <w:szCs w:val="20"/>
              </w:rPr>
            </w:pPr>
          </w:p>
        </w:tc>
        <w:tc>
          <w:tcPr>
            <w:tcW w:w="1610" w:type="dxa"/>
            <w:tcBorders>
              <w:right w:val="single" w:sz="12" w:space="0" w:color="auto"/>
            </w:tcBorders>
          </w:tcPr>
          <w:p w:rsidR="008C0640" w:rsidRPr="00DA3DB4" w:rsidRDefault="008C0640" w:rsidP="005E5555">
            <w:pPr>
              <w:rPr>
                <w:rFonts w:ascii="標楷體" w:eastAsia="標楷體" w:hAnsi="標楷體"/>
                <w:color w:val="000000" w:themeColor="text1"/>
                <w:sz w:val="20"/>
                <w:szCs w:val="20"/>
              </w:rPr>
            </w:pPr>
          </w:p>
        </w:tc>
      </w:tr>
      <w:tr w:rsidR="008C0640" w:rsidRPr="00DA3DB4" w:rsidTr="005E5555">
        <w:tc>
          <w:tcPr>
            <w:tcW w:w="416" w:type="dxa"/>
            <w:tcBorders>
              <w:left w:val="single" w:sz="12" w:space="0" w:color="auto"/>
              <w:right w:val="nil"/>
            </w:tcBorders>
          </w:tcPr>
          <w:p w:rsidR="008C0640" w:rsidRPr="00DA3DB4" w:rsidRDefault="008C0640" w:rsidP="005E5555">
            <w:pPr>
              <w:ind w:left="200" w:hangingChars="100" w:hanging="200"/>
              <w:jc w:val="both"/>
              <w:rPr>
                <w:rFonts w:ascii="標楷體" w:eastAsia="標楷體"/>
                <w:color w:val="000000" w:themeColor="text1"/>
                <w:sz w:val="20"/>
                <w:szCs w:val="20"/>
              </w:rPr>
            </w:pPr>
            <w:r w:rsidRPr="00DA3DB4">
              <w:rPr>
                <w:rFonts w:ascii="標楷體" w:eastAsia="標楷體" w:hint="eastAsia"/>
                <w:color w:val="000000" w:themeColor="text1"/>
                <w:sz w:val="20"/>
                <w:szCs w:val="20"/>
              </w:rPr>
              <w:t>□</w:t>
            </w:r>
          </w:p>
        </w:tc>
        <w:tc>
          <w:tcPr>
            <w:tcW w:w="2527" w:type="dxa"/>
            <w:tcBorders>
              <w:left w:val="nil"/>
            </w:tcBorders>
          </w:tcPr>
          <w:p w:rsidR="008C0640" w:rsidRPr="00DA3DB4" w:rsidRDefault="008C0640" w:rsidP="00810C93">
            <w:pPr>
              <w:numPr>
                <w:ilvl w:val="0"/>
                <w:numId w:val="8"/>
              </w:numPr>
              <w:ind w:left="174" w:hangingChars="87" w:hanging="174"/>
              <w:jc w:val="both"/>
              <w:rPr>
                <w:rFonts w:ascii="標楷體" w:eastAsia="標楷體"/>
                <w:color w:val="000000" w:themeColor="text1"/>
                <w:sz w:val="20"/>
                <w:szCs w:val="20"/>
              </w:rPr>
            </w:pPr>
            <w:r w:rsidRPr="00DA3DB4">
              <w:rPr>
                <w:rFonts w:ascii="標楷體" w:eastAsia="標楷體" w:hint="eastAsia"/>
                <w:color w:val="000000" w:themeColor="text1"/>
                <w:sz w:val="20"/>
                <w:szCs w:val="20"/>
              </w:rPr>
              <w:t>申請公有建築物智慧建築標章。（</w:t>
            </w:r>
            <w:r w:rsidRPr="00DA3DB4">
              <w:rPr>
                <w:rFonts w:ascii="標楷體" w:eastAsia="標楷體" w:hAnsi="標楷體" w:hint="eastAsia"/>
                <w:color w:val="000000" w:themeColor="text1"/>
                <w:sz w:val="20"/>
                <w:szCs w:val="20"/>
              </w:rPr>
              <w:t>由甲方檢視契約第8條第16款第5目後，於招標時勾選</w:t>
            </w:r>
            <w:r w:rsidRPr="00DA3DB4">
              <w:rPr>
                <w:rFonts w:ascii="標楷體" w:eastAsia="標楷體" w:hint="eastAsia"/>
                <w:color w:val="000000" w:themeColor="text1"/>
                <w:sz w:val="20"/>
                <w:szCs w:val="20"/>
              </w:rPr>
              <w:t>，如由施工廠商負責取得者，請勿勾選）。</w:t>
            </w:r>
          </w:p>
        </w:tc>
        <w:tc>
          <w:tcPr>
            <w:tcW w:w="2268" w:type="dxa"/>
            <w:vMerge/>
          </w:tcPr>
          <w:p w:rsidR="008C0640" w:rsidRPr="00DA3DB4" w:rsidRDefault="008C0640" w:rsidP="005E5555">
            <w:pPr>
              <w:rPr>
                <w:rFonts w:ascii="標楷體" w:eastAsia="標楷體" w:hAnsi="標楷體"/>
                <w:color w:val="000000" w:themeColor="text1"/>
                <w:sz w:val="20"/>
                <w:szCs w:val="20"/>
              </w:rPr>
            </w:pPr>
          </w:p>
        </w:tc>
        <w:tc>
          <w:tcPr>
            <w:tcW w:w="1701" w:type="dxa"/>
          </w:tcPr>
          <w:p w:rsidR="008C0640" w:rsidRPr="00DA3DB4" w:rsidRDefault="008C0640" w:rsidP="005E5555">
            <w:pPr>
              <w:rPr>
                <w:rFonts w:ascii="標楷體" w:eastAsia="標楷體" w:hAnsi="標楷體"/>
                <w:color w:val="000000" w:themeColor="text1"/>
                <w:sz w:val="20"/>
                <w:szCs w:val="20"/>
              </w:rPr>
            </w:pPr>
          </w:p>
        </w:tc>
        <w:tc>
          <w:tcPr>
            <w:tcW w:w="1610" w:type="dxa"/>
            <w:tcBorders>
              <w:right w:val="single" w:sz="12" w:space="0" w:color="auto"/>
            </w:tcBorders>
          </w:tcPr>
          <w:p w:rsidR="008C0640" w:rsidRPr="00DA3DB4" w:rsidRDefault="008C0640" w:rsidP="005E5555">
            <w:pPr>
              <w:rPr>
                <w:rFonts w:ascii="標楷體" w:eastAsia="標楷體" w:hAnsi="標楷體"/>
                <w:color w:val="000000" w:themeColor="text1"/>
                <w:sz w:val="20"/>
                <w:szCs w:val="20"/>
              </w:rPr>
            </w:pPr>
          </w:p>
        </w:tc>
      </w:tr>
      <w:tr w:rsidR="00D92AF4" w:rsidRPr="00DA3DB4" w:rsidTr="005E5555">
        <w:tc>
          <w:tcPr>
            <w:tcW w:w="416" w:type="dxa"/>
            <w:tcBorders>
              <w:left w:val="single" w:sz="12" w:space="0" w:color="auto"/>
              <w:right w:val="nil"/>
            </w:tcBorders>
          </w:tcPr>
          <w:p w:rsidR="00D92AF4" w:rsidRPr="00DA3DB4" w:rsidRDefault="00D92AF4" w:rsidP="005E5555">
            <w:pPr>
              <w:ind w:left="200" w:hangingChars="100" w:hanging="200"/>
              <w:jc w:val="both"/>
              <w:rPr>
                <w:rFonts w:ascii="標楷體" w:eastAsia="標楷體"/>
                <w:color w:val="000000" w:themeColor="text1"/>
                <w:sz w:val="20"/>
                <w:szCs w:val="20"/>
              </w:rPr>
            </w:pPr>
            <w:r w:rsidRPr="00DA3DB4">
              <w:rPr>
                <w:rFonts w:ascii="標楷體" w:eastAsia="標楷體" w:hint="eastAsia"/>
                <w:color w:val="000000" w:themeColor="text1"/>
                <w:sz w:val="20"/>
                <w:szCs w:val="20"/>
              </w:rPr>
              <w:t>□</w:t>
            </w:r>
          </w:p>
        </w:tc>
        <w:tc>
          <w:tcPr>
            <w:tcW w:w="2527" w:type="dxa"/>
            <w:tcBorders>
              <w:left w:val="nil"/>
            </w:tcBorders>
          </w:tcPr>
          <w:p w:rsidR="00D92AF4" w:rsidRPr="00DA3DB4" w:rsidRDefault="00D92AF4" w:rsidP="009C0554">
            <w:pPr>
              <w:numPr>
                <w:ilvl w:val="0"/>
                <w:numId w:val="8"/>
              </w:numPr>
              <w:ind w:left="174" w:hangingChars="87" w:hanging="174"/>
              <w:jc w:val="both"/>
              <w:rPr>
                <w:rFonts w:ascii="標楷體" w:eastAsia="標楷體"/>
                <w:color w:val="000000" w:themeColor="text1"/>
                <w:sz w:val="20"/>
                <w:szCs w:val="20"/>
              </w:rPr>
            </w:pPr>
            <w:r w:rsidRPr="00DA3DB4">
              <w:rPr>
                <w:rFonts w:ascii="標楷體" w:eastAsia="標楷體" w:hint="eastAsia"/>
                <w:color w:val="000000" w:themeColor="text1"/>
                <w:sz w:val="20"/>
                <w:szCs w:val="20"/>
              </w:rPr>
              <w:t>本案屬公有新建建築物，且工程預算未達新臺幣5千萬元，應通過日常節能與水資源2項指標，由乙方以自主檢查方式辦理。（請甲方檢視契約第8條第1</w:t>
            </w:r>
            <w:r w:rsidR="00810C93" w:rsidRPr="00DA3DB4">
              <w:rPr>
                <w:rFonts w:ascii="標楷體" w:eastAsia="標楷體" w:hint="eastAsia"/>
                <w:color w:val="000000" w:themeColor="text1"/>
                <w:sz w:val="20"/>
                <w:szCs w:val="20"/>
              </w:rPr>
              <w:t>6</w:t>
            </w:r>
            <w:r w:rsidRPr="00DA3DB4">
              <w:rPr>
                <w:rFonts w:ascii="標楷體" w:eastAsia="標楷體" w:hint="eastAsia"/>
                <w:color w:val="000000" w:themeColor="text1"/>
                <w:sz w:val="20"/>
                <w:szCs w:val="20"/>
              </w:rPr>
              <w:t>款第6目並確定無但書情形後勾選</w:t>
            </w:r>
            <w:r w:rsidRPr="00DA3DB4">
              <w:rPr>
                <w:rFonts w:ascii="標楷體" w:eastAsia="標楷體"/>
                <w:color w:val="000000" w:themeColor="text1"/>
                <w:sz w:val="20"/>
                <w:szCs w:val="20"/>
              </w:rPr>
              <w:t>）。</w:t>
            </w:r>
          </w:p>
        </w:tc>
        <w:tc>
          <w:tcPr>
            <w:tcW w:w="2268" w:type="dxa"/>
          </w:tcPr>
          <w:p w:rsidR="00D92AF4" w:rsidRPr="00DA3DB4" w:rsidRDefault="00D92AF4" w:rsidP="00777C63">
            <w:pPr>
              <w:rPr>
                <w:rFonts w:ascii="標楷體" w:eastAsia="標楷體" w:hAnsi="標楷體"/>
                <w:color w:val="000000" w:themeColor="text1"/>
                <w:sz w:val="20"/>
                <w:szCs w:val="20"/>
              </w:rPr>
            </w:pPr>
            <w:r w:rsidRPr="00DA3DB4">
              <w:rPr>
                <w:rFonts w:ascii="標楷體" w:eastAsia="標楷體" w:hAnsi="標楷體"/>
                <w:color w:val="000000" w:themeColor="text1"/>
                <w:sz w:val="20"/>
                <w:szCs w:val="20"/>
              </w:rPr>
              <w:t>詳如第8條第1</w:t>
            </w:r>
            <w:r w:rsidR="00777C63" w:rsidRPr="00DA3DB4">
              <w:rPr>
                <w:rFonts w:ascii="標楷體" w:eastAsia="標楷體" w:hAnsi="標楷體" w:hint="eastAsia"/>
                <w:color w:val="000000" w:themeColor="text1"/>
                <w:sz w:val="20"/>
                <w:szCs w:val="20"/>
              </w:rPr>
              <w:t>6</w:t>
            </w:r>
            <w:r w:rsidRPr="00DA3DB4">
              <w:rPr>
                <w:rFonts w:ascii="標楷體" w:eastAsia="標楷體" w:hAnsi="標楷體"/>
                <w:color w:val="000000" w:themeColor="text1"/>
                <w:sz w:val="20"/>
                <w:szCs w:val="20"/>
              </w:rPr>
              <w:t>款第6目</w:t>
            </w:r>
          </w:p>
        </w:tc>
        <w:tc>
          <w:tcPr>
            <w:tcW w:w="1701" w:type="dxa"/>
          </w:tcPr>
          <w:p w:rsidR="00D92AF4" w:rsidRPr="00DA3DB4" w:rsidRDefault="00D92AF4" w:rsidP="005E5555">
            <w:pPr>
              <w:rPr>
                <w:rFonts w:ascii="標楷體" w:eastAsia="標楷體" w:hAnsi="標楷體"/>
                <w:color w:val="000000" w:themeColor="text1"/>
                <w:sz w:val="20"/>
                <w:szCs w:val="20"/>
              </w:rPr>
            </w:pPr>
          </w:p>
        </w:tc>
        <w:tc>
          <w:tcPr>
            <w:tcW w:w="1610"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416" w:type="dxa"/>
            <w:tcBorders>
              <w:left w:val="single" w:sz="12" w:space="0" w:color="auto"/>
              <w:right w:val="nil"/>
            </w:tcBorders>
          </w:tcPr>
          <w:p w:rsidR="00D92AF4" w:rsidRPr="00DA3DB4" w:rsidRDefault="00D92AF4" w:rsidP="005E5555">
            <w:pPr>
              <w:ind w:left="200" w:hangingChars="100" w:hanging="200"/>
              <w:jc w:val="both"/>
              <w:rPr>
                <w:rFonts w:ascii="標楷體" w:eastAsia="標楷體"/>
                <w:color w:val="000000" w:themeColor="text1"/>
                <w:sz w:val="20"/>
                <w:szCs w:val="20"/>
              </w:rPr>
            </w:pPr>
            <w:r w:rsidRPr="00DA3DB4">
              <w:rPr>
                <w:rFonts w:ascii="標楷體" w:eastAsia="標楷體" w:hint="eastAsia"/>
                <w:color w:val="000000" w:themeColor="text1"/>
                <w:sz w:val="20"/>
                <w:szCs w:val="20"/>
              </w:rPr>
              <w:t>□</w:t>
            </w:r>
          </w:p>
        </w:tc>
        <w:tc>
          <w:tcPr>
            <w:tcW w:w="2527" w:type="dxa"/>
            <w:tcBorders>
              <w:left w:val="nil"/>
            </w:tcBorders>
          </w:tcPr>
          <w:p w:rsidR="00D92AF4" w:rsidRPr="00DA3DB4" w:rsidRDefault="00D92AF4" w:rsidP="009C0554">
            <w:pPr>
              <w:numPr>
                <w:ilvl w:val="0"/>
                <w:numId w:val="8"/>
              </w:numPr>
              <w:ind w:left="174" w:hangingChars="87" w:hanging="174"/>
              <w:jc w:val="both"/>
              <w:rPr>
                <w:rFonts w:ascii="標楷體" w:eastAsia="標楷體"/>
                <w:color w:val="000000" w:themeColor="text1"/>
                <w:sz w:val="20"/>
                <w:szCs w:val="20"/>
              </w:rPr>
            </w:pPr>
            <w:r w:rsidRPr="00DA3DB4">
              <w:rPr>
                <w:rFonts w:ascii="標楷體" w:eastAsia="標楷體" w:hint="eastAsia"/>
                <w:color w:val="000000" w:themeColor="text1"/>
                <w:sz w:val="20"/>
                <w:szCs w:val="20"/>
              </w:rPr>
              <w:t>本案須採用「建築資訊建模（Building Information Modeling）」。</w:t>
            </w:r>
          </w:p>
        </w:tc>
        <w:tc>
          <w:tcPr>
            <w:tcW w:w="2268" w:type="dxa"/>
          </w:tcPr>
          <w:p w:rsidR="00D92AF4" w:rsidRPr="00DA3DB4" w:rsidRDefault="00D92AF4" w:rsidP="009C0554">
            <w:pPr>
              <w:numPr>
                <w:ilvl w:val="0"/>
                <w:numId w:val="9"/>
              </w:numPr>
              <w:ind w:left="174" w:hangingChars="87" w:hanging="174"/>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BIM工作項目之履約期程：（由甲方於招標時載明）。</w:t>
            </w:r>
          </w:p>
          <w:p w:rsidR="00D92AF4" w:rsidRPr="000113B4" w:rsidRDefault="000113B4" w:rsidP="009C0554">
            <w:pPr>
              <w:numPr>
                <w:ilvl w:val="0"/>
                <w:numId w:val="9"/>
              </w:numPr>
              <w:ind w:left="174" w:hangingChars="87" w:hanging="174"/>
              <w:jc w:val="both"/>
              <w:rPr>
                <w:rFonts w:ascii="標楷體" w:eastAsia="標楷體" w:hAnsi="標楷體"/>
                <w:color w:val="000000" w:themeColor="text1"/>
                <w:sz w:val="20"/>
                <w:szCs w:val="20"/>
              </w:rPr>
            </w:pPr>
            <w:r w:rsidRPr="000113B4">
              <w:rPr>
                <w:rFonts w:ascii="標楷體" w:eastAsia="標楷體" w:hAnsi="標楷體" w:hint="eastAsia"/>
                <w:color w:val="000000"/>
                <w:sz w:val="20"/>
                <w:szCs w:val="20"/>
              </w:rPr>
              <w:t>乙方於各階段提出BIM建置計畫及各項工作成果之事項：（由甲方於招標時載明</w:t>
            </w:r>
            <w:r w:rsidRPr="000113B4">
              <w:rPr>
                <w:rFonts w:ascii="標楷體" w:eastAsia="標楷體" w:hAnsi="標楷體"/>
                <w:color w:val="000000"/>
                <w:sz w:val="20"/>
                <w:szCs w:val="20"/>
              </w:rPr>
              <w:t>）</w:t>
            </w:r>
            <w:r w:rsidRPr="000113B4">
              <w:rPr>
                <w:rFonts w:ascii="標楷體" w:eastAsia="標楷體" w:hAnsi="標楷體" w:hint="eastAsia"/>
                <w:color w:val="000000"/>
                <w:sz w:val="20"/>
                <w:szCs w:val="20"/>
              </w:rPr>
              <w:t>。</w:t>
            </w:r>
            <w:r w:rsidRPr="000113B4">
              <w:rPr>
                <w:rFonts w:ascii="標楷體" w:eastAsia="標楷體" w:hAnsi="標楷體"/>
                <w:color w:val="000000"/>
                <w:sz w:val="20"/>
                <w:szCs w:val="20"/>
              </w:rPr>
              <w:br/>
            </w:r>
            <w:r w:rsidRPr="000113B4">
              <w:rPr>
                <w:rFonts w:ascii="標楷體" w:eastAsia="標楷體" w:hAnsi="標楷體" w:hint="eastAsia"/>
                <w:color w:val="000000"/>
                <w:sz w:val="20"/>
                <w:szCs w:val="20"/>
              </w:rPr>
              <w:t>[註：相關技術規格可參考「內政部國土管理署委託規劃設計工作作業說明」。]</w:t>
            </w:r>
          </w:p>
          <w:p w:rsidR="00D92AF4" w:rsidRPr="00DA3DB4" w:rsidRDefault="00D92AF4" w:rsidP="009C0554">
            <w:pPr>
              <w:numPr>
                <w:ilvl w:val="0"/>
                <w:numId w:val="9"/>
              </w:numPr>
              <w:ind w:left="174" w:hangingChars="87" w:hanging="174"/>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乙方交付之內容必須能夠提供甲方查詢、3D展示或其他相關應用，且必須提供甲方在無需另行添購軟體情況下，可以檢視各3D BIM模型。</w:t>
            </w:r>
          </w:p>
        </w:tc>
        <w:tc>
          <w:tcPr>
            <w:tcW w:w="1701" w:type="dxa"/>
          </w:tcPr>
          <w:p w:rsidR="00D92AF4" w:rsidRPr="00DA3DB4" w:rsidRDefault="00D92AF4" w:rsidP="005E5555">
            <w:pPr>
              <w:rPr>
                <w:rFonts w:ascii="標楷體" w:eastAsia="標楷體" w:hAnsi="標楷體"/>
                <w:color w:val="000000" w:themeColor="text1"/>
                <w:sz w:val="20"/>
                <w:szCs w:val="20"/>
              </w:rPr>
            </w:pPr>
          </w:p>
        </w:tc>
        <w:tc>
          <w:tcPr>
            <w:tcW w:w="1610"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416" w:type="dxa"/>
            <w:tcBorders>
              <w:left w:val="single" w:sz="12" w:space="0" w:color="auto"/>
              <w:right w:val="nil"/>
            </w:tcBorders>
          </w:tcPr>
          <w:p w:rsidR="00D92AF4" w:rsidRPr="00DA3DB4" w:rsidRDefault="00D92AF4" w:rsidP="005E5555">
            <w:pPr>
              <w:ind w:left="200" w:hangingChars="100" w:hanging="200"/>
              <w:jc w:val="both"/>
              <w:rPr>
                <w:rFonts w:ascii="標楷體" w:eastAsia="標楷體"/>
                <w:color w:val="000000" w:themeColor="text1"/>
                <w:sz w:val="20"/>
                <w:szCs w:val="20"/>
              </w:rPr>
            </w:pPr>
            <w:r w:rsidRPr="00DA3DB4">
              <w:rPr>
                <w:rFonts w:ascii="標楷體" w:eastAsia="標楷體" w:hint="eastAsia"/>
                <w:color w:val="000000" w:themeColor="text1"/>
                <w:sz w:val="20"/>
                <w:szCs w:val="20"/>
              </w:rPr>
              <w:t>□</w:t>
            </w:r>
          </w:p>
        </w:tc>
        <w:tc>
          <w:tcPr>
            <w:tcW w:w="2527" w:type="dxa"/>
            <w:tcBorders>
              <w:left w:val="nil"/>
            </w:tcBorders>
          </w:tcPr>
          <w:p w:rsidR="00D92AF4" w:rsidRPr="00DA3DB4" w:rsidRDefault="00D92AF4" w:rsidP="009C0554">
            <w:pPr>
              <w:numPr>
                <w:ilvl w:val="0"/>
                <w:numId w:val="8"/>
              </w:numPr>
              <w:ind w:left="174" w:hangingChars="87" w:hanging="174"/>
              <w:jc w:val="both"/>
              <w:rPr>
                <w:rFonts w:ascii="標楷體" w:eastAsia="標楷體"/>
                <w:color w:val="000000" w:themeColor="text1"/>
                <w:sz w:val="20"/>
                <w:szCs w:val="20"/>
              </w:rPr>
            </w:pPr>
            <w:r w:rsidRPr="00DA3DB4">
              <w:rPr>
                <w:rFonts w:ascii="標楷體" w:eastAsia="標楷體" w:hint="eastAsia"/>
                <w:color w:val="000000" w:themeColor="text1"/>
                <w:sz w:val="20"/>
                <w:szCs w:val="20"/>
              </w:rPr>
              <w:t>都市設計審議。</w:t>
            </w:r>
          </w:p>
        </w:tc>
        <w:tc>
          <w:tcPr>
            <w:tcW w:w="2268" w:type="dxa"/>
          </w:tcPr>
          <w:p w:rsidR="00D92AF4" w:rsidRPr="00DA3DB4" w:rsidRDefault="00D92AF4" w:rsidP="005E5555">
            <w:pPr>
              <w:rPr>
                <w:rFonts w:ascii="標楷體" w:eastAsia="標楷體" w:hAnsi="標楷體"/>
                <w:color w:val="000000" w:themeColor="text1"/>
                <w:sz w:val="20"/>
                <w:szCs w:val="20"/>
              </w:rPr>
            </w:pPr>
          </w:p>
        </w:tc>
        <w:tc>
          <w:tcPr>
            <w:tcW w:w="1701" w:type="dxa"/>
          </w:tcPr>
          <w:p w:rsidR="00D92AF4" w:rsidRPr="00DA3DB4" w:rsidRDefault="00D92AF4" w:rsidP="005E5555">
            <w:pPr>
              <w:rPr>
                <w:rFonts w:ascii="標楷體" w:eastAsia="標楷體" w:hAnsi="標楷體"/>
                <w:color w:val="000000" w:themeColor="text1"/>
                <w:sz w:val="20"/>
                <w:szCs w:val="20"/>
              </w:rPr>
            </w:pPr>
          </w:p>
        </w:tc>
        <w:tc>
          <w:tcPr>
            <w:tcW w:w="1610"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416" w:type="dxa"/>
            <w:tcBorders>
              <w:left w:val="single" w:sz="12" w:space="0" w:color="auto"/>
              <w:right w:val="nil"/>
            </w:tcBorders>
          </w:tcPr>
          <w:p w:rsidR="00D92AF4" w:rsidRPr="00DA3DB4" w:rsidRDefault="00D92AF4" w:rsidP="005E5555">
            <w:pPr>
              <w:ind w:left="200" w:hangingChars="100" w:hanging="200"/>
              <w:jc w:val="both"/>
              <w:rPr>
                <w:rFonts w:ascii="標楷體" w:eastAsia="標楷體"/>
                <w:color w:val="000000" w:themeColor="text1"/>
                <w:sz w:val="20"/>
                <w:szCs w:val="20"/>
              </w:rPr>
            </w:pPr>
            <w:r w:rsidRPr="00DA3DB4">
              <w:rPr>
                <w:rFonts w:ascii="標楷體" w:eastAsia="標楷體" w:hint="eastAsia"/>
                <w:color w:val="000000" w:themeColor="text1"/>
                <w:sz w:val="20"/>
                <w:szCs w:val="20"/>
              </w:rPr>
              <w:t>□</w:t>
            </w:r>
          </w:p>
        </w:tc>
        <w:tc>
          <w:tcPr>
            <w:tcW w:w="2527" w:type="dxa"/>
            <w:tcBorders>
              <w:left w:val="nil"/>
            </w:tcBorders>
          </w:tcPr>
          <w:p w:rsidR="00D92AF4" w:rsidRPr="00DA3DB4" w:rsidRDefault="00D92AF4" w:rsidP="009C0554">
            <w:pPr>
              <w:numPr>
                <w:ilvl w:val="0"/>
                <w:numId w:val="8"/>
              </w:numPr>
              <w:ind w:left="174" w:hangingChars="87" w:hanging="174"/>
              <w:jc w:val="both"/>
              <w:rPr>
                <w:rFonts w:ascii="標楷體" w:eastAsia="標楷體"/>
                <w:color w:val="000000" w:themeColor="text1"/>
                <w:sz w:val="20"/>
                <w:szCs w:val="20"/>
              </w:rPr>
            </w:pPr>
            <w:r w:rsidRPr="00DA3DB4">
              <w:rPr>
                <w:rFonts w:ascii="標楷體" w:eastAsia="標楷體" w:hint="eastAsia"/>
                <w:color w:val="000000" w:themeColor="text1"/>
                <w:sz w:val="20"/>
                <w:szCs w:val="20"/>
              </w:rPr>
              <w:t>建築物交通影響評估報告。</w:t>
            </w:r>
          </w:p>
        </w:tc>
        <w:tc>
          <w:tcPr>
            <w:tcW w:w="2268" w:type="dxa"/>
          </w:tcPr>
          <w:p w:rsidR="00D92AF4" w:rsidRPr="00DA3DB4" w:rsidRDefault="00D92AF4" w:rsidP="005E5555">
            <w:pPr>
              <w:rPr>
                <w:rFonts w:ascii="標楷體" w:eastAsia="標楷體" w:hAnsi="標楷體"/>
                <w:color w:val="000000" w:themeColor="text1"/>
                <w:sz w:val="20"/>
                <w:szCs w:val="20"/>
              </w:rPr>
            </w:pPr>
          </w:p>
        </w:tc>
        <w:tc>
          <w:tcPr>
            <w:tcW w:w="1701" w:type="dxa"/>
          </w:tcPr>
          <w:p w:rsidR="00D92AF4" w:rsidRPr="00DA3DB4" w:rsidRDefault="00D92AF4" w:rsidP="005E5555">
            <w:pPr>
              <w:rPr>
                <w:rFonts w:ascii="標楷體" w:eastAsia="標楷體" w:hAnsi="標楷體"/>
                <w:color w:val="000000" w:themeColor="text1"/>
                <w:sz w:val="20"/>
                <w:szCs w:val="20"/>
              </w:rPr>
            </w:pPr>
          </w:p>
        </w:tc>
        <w:tc>
          <w:tcPr>
            <w:tcW w:w="1610"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777C63" w:rsidRPr="00DA3DB4" w:rsidTr="005E5555">
        <w:tc>
          <w:tcPr>
            <w:tcW w:w="416" w:type="dxa"/>
            <w:tcBorders>
              <w:left w:val="single" w:sz="12" w:space="0" w:color="auto"/>
              <w:right w:val="nil"/>
            </w:tcBorders>
          </w:tcPr>
          <w:p w:rsidR="00777C63" w:rsidRPr="00DA3DB4" w:rsidRDefault="00777C63" w:rsidP="005E5555">
            <w:pPr>
              <w:ind w:left="200" w:hangingChars="100" w:hanging="200"/>
              <w:jc w:val="both"/>
              <w:rPr>
                <w:rFonts w:ascii="標楷體" w:eastAsia="標楷體"/>
                <w:color w:val="000000" w:themeColor="text1"/>
                <w:sz w:val="20"/>
                <w:szCs w:val="20"/>
              </w:rPr>
            </w:pPr>
            <w:r w:rsidRPr="00DA3DB4">
              <w:rPr>
                <w:rFonts w:ascii="標楷體" w:eastAsia="標楷體" w:hint="eastAsia"/>
                <w:color w:val="000000" w:themeColor="text1"/>
                <w:sz w:val="20"/>
                <w:szCs w:val="20"/>
              </w:rPr>
              <w:t>□</w:t>
            </w:r>
          </w:p>
        </w:tc>
        <w:tc>
          <w:tcPr>
            <w:tcW w:w="2527" w:type="dxa"/>
            <w:tcBorders>
              <w:left w:val="nil"/>
            </w:tcBorders>
          </w:tcPr>
          <w:p w:rsidR="00777C63" w:rsidRPr="00DA3DB4" w:rsidRDefault="00777C63" w:rsidP="009C0554">
            <w:pPr>
              <w:numPr>
                <w:ilvl w:val="0"/>
                <w:numId w:val="8"/>
              </w:numPr>
              <w:ind w:left="174" w:hangingChars="87" w:hanging="174"/>
              <w:jc w:val="both"/>
              <w:rPr>
                <w:rFonts w:ascii="標楷體" w:eastAsia="標楷體"/>
                <w:color w:val="000000" w:themeColor="text1"/>
                <w:sz w:val="20"/>
                <w:szCs w:val="20"/>
              </w:rPr>
            </w:pPr>
            <w:r w:rsidRPr="00DA3DB4">
              <w:rPr>
                <w:rFonts w:ascii="標楷體" w:eastAsia="標楷體" w:hint="eastAsia"/>
                <w:color w:val="000000" w:themeColor="text1"/>
                <w:sz w:val="20"/>
                <w:szCs w:val="20"/>
              </w:rPr>
              <w:t>出流管制計畫之辦理及送審。</w:t>
            </w:r>
          </w:p>
        </w:tc>
        <w:tc>
          <w:tcPr>
            <w:tcW w:w="2268" w:type="dxa"/>
          </w:tcPr>
          <w:p w:rsidR="00777C63" w:rsidRPr="00DA3DB4" w:rsidRDefault="00777C63" w:rsidP="005E5555">
            <w:pPr>
              <w:rPr>
                <w:rFonts w:ascii="標楷體" w:eastAsia="標楷體" w:hAnsi="標楷體"/>
                <w:color w:val="000000" w:themeColor="text1"/>
                <w:sz w:val="20"/>
                <w:szCs w:val="20"/>
              </w:rPr>
            </w:pPr>
          </w:p>
        </w:tc>
        <w:tc>
          <w:tcPr>
            <w:tcW w:w="1701" w:type="dxa"/>
          </w:tcPr>
          <w:p w:rsidR="00777C63" w:rsidRPr="00DA3DB4" w:rsidRDefault="00777C63" w:rsidP="005E5555">
            <w:pPr>
              <w:rPr>
                <w:rFonts w:ascii="標楷體" w:eastAsia="標楷體" w:hAnsi="標楷體"/>
                <w:color w:val="000000" w:themeColor="text1"/>
                <w:sz w:val="20"/>
                <w:szCs w:val="20"/>
              </w:rPr>
            </w:pPr>
          </w:p>
        </w:tc>
        <w:tc>
          <w:tcPr>
            <w:tcW w:w="1610" w:type="dxa"/>
            <w:tcBorders>
              <w:right w:val="single" w:sz="12" w:space="0" w:color="auto"/>
            </w:tcBorders>
          </w:tcPr>
          <w:p w:rsidR="00777C63" w:rsidRPr="00DA3DB4" w:rsidRDefault="00777C63" w:rsidP="005E5555">
            <w:pPr>
              <w:rPr>
                <w:rFonts w:ascii="標楷體" w:eastAsia="標楷體" w:hAnsi="標楷體"/>
                <w:color w:val="000000" w:themeColor="text1"/>
                <w:sz w:val="20"/>
                <w:szCs w:val="20"/>
              </w:rPr>
            </w:pPr>
          </w:p>
        </w:tc>
      </w:tr>
      <w:tr w:rsidR="00BF6600" w:rsidRPr="00DA3DB4" w:rsidTr="005E5555">
        <w:tc>
          <w:tcPr>
            <w:tcW w:w="416" w:type="dxa"/>
            <w:tcBorders>
              <w:left w:val="single" w:sz="12" w:space="0" w:color="auto"/>
              <w:right w:val="nil"/>
            </w:tcBorders>
          </w:tcPr>
          <w:p w:rsidR="00BF6600" w:rsidRPr="00DA3DB4" w:rsidRDefault="00BF6600" w:rsidP="005E5555">
            <w:pPr>
              <w:ind w:left="200" w:hangingChars="100" w:hanging="200"/>
              <w:jc w:val="both"/>
              <w:rPr>
                <w:rFonts w:ascii="標楷體" w:eastAsia="標楷體"/>
                <w:color w:val="000000" w:themeColor="text1"/>
                <w:sz w:val="20"/>
                <w:szCs w:val="20"/>
              </w:rPr>
            </w:pPr>
            <w:r w:rsidRPr="00DA3DB4">
              <w:rPr>
                <w:rFonts w:ascii="標楷體" w:eastAsia="標楷體" w:hint="eastAsia"/>
                <w:color w:val="000000" w:themeColor="text1"/>
                <w:sz w:val="20"/>
                <w:szCs w:val="20"/>
              </w:rPr>
              <w:t>□</w:t>
            </w:r>
          </w:p>
        </w:tc>
        <w:tc>
          <w:tcPr>
            <w:tcW w:w="2527" w:type="dxa"/>
            <w:tcBorders>
              <w:left w:val="nil"/>
            </w:tcBorders>
          </w:tcPr>
          <w:p w:rsidR="00BF6600" w:rsidRPr="00DA3DB4" w:rsidRDefault="00777090" w:rsidP="00A40A6B">
            <w:pPr>
              <w:numPr>
                <w:ilvl w:val="0"/>
                <w:numId w:val="8"/>
              </w:numPr>
              <w:ind w:left="174" w:hangingChars="87" w:hanging="174"/>
              <w:jc w:val="both"/>
              <w:rPr>
                <w:rFonts w:ascii="標楷體" w:eastAsia="標楷體"/>
                <w:color w:val="000000" w:themeColor="text1"/>
                <w:sz w:val="20"/>
                <w:szCs w:val="20"/>
              </w:rPr>
            </w:pPr>
            <w:r w:rsidRPr="00DA3DB4">
              <w:rPr>
                <w:rFonts w:ascii="標楷體" w:eastAsia="標楷體" w:hAnsi="標楷體" w:hint="eastAsia"/>
                <w:color w:val="000000" w:themeColor="text1"/>
                <w:sz w:val="20"/>
                <w:szCs w:val="20"/>
                <w:u w:val="single"/>
              </w:rPr>
              <w:t>細部設計階段之</w:t>
            </w:r>
            <w:r w:rsidR="00BF6600" w:rsidRPr="00DA3DB4">
              <w:rPr>
                <w:rFonts w:ascii="標楷體" w:eastAsia="標楷體" w:hAnsi="標楷體" w:hint="eastAsia"/>
                <w:color w:val="000000" w:themeColor="text1"/>
                <w:sz w:val="20"/>
                <w:szCs w:val="20"/>
                <w:u w:val="single"/>
              </w:rPr>
              <w:t>設計碳排量計算。</w:t>
            </w:r>
          </w:p>
        </w:tc>
        <w:tc>
          <w:tcPr>
            <w:tcW w:w="2268" w:type="dxa"/>
          </w:tcPr>
          <w:p w:rsidR="00BF6600" w:rsidRPr="00DA3DB4" w:rsidRDefault="00BF6600" w:rsidP="005E5555">
            <w:pPr>
              <w:rPr>
                <w:rFonts w:ascii="標楷體" w:eastAsia="標楷體" w:hAnsi="標楷體"/>
                <w:color w:val="000000" w:themeColor="text1"/>
                <w:sz w:val="20"/>
                <w:szCs w:val="20"/>
              </w:rPr>
            </w:pPr>
          </w:p>
        </w:tc>
        <w:tc>
          <w:tcPr>
            <w:tcW w:w="1701" w:type="dxa"/>
          </w:tcPr>
          <w:p w:rsidR="00BF6600" w:rsidRPr="00DA3DB4" w:rsidRDefault="00BF6600" w:rsidP="005E5555">
            <w:pPr>
              <w:rPr>
                <w:rFonts w:ascii="標楷體" w:eastAsia="標楷體" w:hAnsi="標楷體"/>
                <w:color w:val="000000" w:themeColor="text1"/>
                <w:sz w:val="20"/>
                <w:szCs w:val="20"/>
              </w:rPr>
            </w:pPr>
          </w:p>
        </w:tc>
        <w:tc>
          <w:tcPr>
            <w:tcW w:w="1610" w:type="dxa"/>
            <w:tcBorders>
              <w:right w:val="single" w:sz="12" w:space="0" w:color="auto"/>
            </w:tcBorders>
          </w:tcPr>
          <w:p w:rsidR="00BF6600" w:rsidRPr="00DA3DB4" w:rsidRDefault="00BF6600" w:rsidP="005E5555">
            <w:pPr>
              <w:rPr>
                <w:rFonts w:ascii="標楷體" w:eastAsia="標楷體" w:hAnsi="標楷體"/>
                <w:color w:val="000000" w:themeColor="text1"/>
                <w:sz w:val="20"/>
                <w:szCs w:val="20"/>
              </w:rPr>
            </w:pPr>
          </w:p>
        </w:tc>
      </w:tr>
      <w:tr w:rsidR="00D92AF4" w:rsidRPr="00DA3DB4" w:rsidTr="005E5555">
        <w:tc>
          <w:tcPr>
            <w:tcW w:w="416" w:type="dxa"/>
            <w:tcBorders>
              <w:left w:val="single" w:sz="12" w:space="0" w:color="auto"/>
              <w:right w:val="nil"/>
            </w:tcBorders>
          </w:tcPr>
          <w:p w:rsidR="00D92AF4" w:rsidRPr="00DA3DB4" w:rsidRDefault="00D92AF4" w:rsidP="005E5555">
            <w:pPr>
              <w:ind w:left="200" w:hangingChars="100" w:hanging="200"/>
              <w:jc w:val="both"/>
              <w:rPr>
                <w:rFonts w:ascii="標楷體" w:eastAsia="標楷體"/>
                <w:color w:val="000000" w:themeColor="text1"/>
                <w:sz w:val="20"/>
                <w:szCs w:val="20"/>
              </w:rPr>
            </w:pPr>
            <w:r w:rsidRPr="00DA3DB4">
              <w:rPr>
                <w:rFonts w:ascii="標楷體" w:eastAsia="標楷體" w:hint="eastAsia"/>
                <w:color w:val="000000" w:themeColor="text1"/>
                <w:sz w:val="20"/>
                <w:szCs w:val="20"/>
              </w:rPr>
              <w:t>□</w:t>
            </w:r>
          </w:p>
        </w:tc>
        <w:tc>
          <w:tcPr>
            <w:tcW w:w="2527" w:type="dxa"/>
            <w:tcBorders>
              <w:left w:val="nil"/>
            </w:tcBorders>
          </w:tcPr>
          <w:p w:rsidR="00D92AF4" w:rsidRPr="00DA3DB4" w:rsidRDefault="00D92AF4" w:rsidP="009C0554">
            <w:pPr>
              <w:numPr>
                <w:ilvl w:val="0"/>
                <w:numId w:val="8"/>
              </w:numPr>
              <w:ind w:left="174" w:hangingChars="87" w:hanging="174"/>
              <w:jc w:val="both"/>
              <w:rPr>
                <w:rFonts w:ascii="標楷體" w:eastAsia="標楷體"/>
                <w:color w:val="000000" w:themeColor="text1"/>
                <w:sz w:val="20"/>
                <w:szCs w:val="20"/>
              </w:rPr>
            </w:pPr>
            <w:r w:rsidRPr="00DA3DB4">
              <w:rPr>
                <w:rFonts w:ascii="標楷體" w:eastAsia="標楷體" w:hint="eastAsia"/>
                <w:color w:val="000000" w:themeColor="text1"/>
                <w:sz w:val="20"/>
                <w:szCs w:val="20"/>
              </w:rPr>
              <w:t>其他類似上述送審作業事項：____________</w:t>
            </w:r>
          </w:p>
        </w:tc>
        <w:tc>
          <w:tcPr>
            <w:tcW w:w="2268" w:type="dxa"/>
          </w:tcPr>
          <w:p w:rsidR="00D92AF4" w:rsidRPr="00DA3DB4" w:rsidRDefault="00D92AF4" w:rsidP="005E5555">
            <w:pPr>
              <w:rPr>
                <w:rFonts w:ascii="標楷體" w:eastAsia="標楷體" w:hAnsi="標楷體"/>
                <w:color w:val="000000" w:themeColor="text1"/>
                <w:sz w:val="20"/>
                <w:szCs w:val="20"/>
              </w:rPr>
            </w:pPr>
          </w:p>
        </w:tc>
        <w:tc>
          <w:tcPr>
            <w:tcW w:w="1701" w:type="dxa"/>
          </w:tcPr>
          <w:p w:rsidR="00D92AF4" w:rsidRPr="00DA3DB4" w:rsidRDefault="00D92AF4" w:rsidP="005E5555">
            <w:pPr>
              <w:rPr>
                <w:rFonts w:ascii="標楷體" w:eastAsia="標楷體" w:hAnsi="標楷體"/>
                <w:color w:val="000000" w:themeColor="text1"/>
                <w:sz w:val="20"/>
                <w:szCs w:val="20"/>
              </w:rPr>
            </w:pPr>
          </w:p>
        </w:tc>
        <w:tc>
          <w:tcPr>
            <w:tcW w:w="1610"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416" w:type="dxa"/>
            <w:tcBorders>
              <w:left w:val="single" w:sz="12" w:space="0" w:color="auto"/>
              <w:right w:val="nil"/>
            </w:tcBorders>
          </w:tcPr>
          <w:p w:rsidR="00D92AF4" w:rsidRPr="00DA3DB4" w:rsidRDefault="00D92AF4" w:rsidP="005E5555">
            <w:pPr>
              <w:ind w:left="200" w:hangingChars="100" w:hanging="200"/>
              <w:jc w:val="both"/>
              <w:rPr>
                <w:rFonts w:ascii="標楷體" w:eastAsia="標楷體"/>
                <w:color w:val="000000" w:themeColor="text1"/>
                <w:sz w:val="20"/>
                <w:szCs w:val="20"/>
              </w:rPr>
            </w:pPr>
            <w:r w:rsidRPr="00DA3DB4">
              <w:rPr>
                <w:rFonts w:ascii="標楷體" w:eastAsia="標楷體" w:hint="eastAsia"/>
                <w:color w:val="000000" w:themeColor="text1"/>
                <w:sz w:val="20"/>
                <w:szCs w:val="20"/>
              </w:rPr>
              <w:t>□</w:t>
            </w:r>
          </w:p>
        </w:tc>
        <w:tc>
          <w:tcPr>
            <w:tcW w:w="2527" w:type="dxa"/>
            <w:tcBorders>
              <w:left w:val="nil"/>
            </w:tcBorders>
          </w:tcPr>
          <w:p w:rsidR="00D92AF4" w:rsidRPr="00DA3DB4" w:rsidRDefault="00D92AF4" w:rsidP="009C0554">
            <w:pPr>
              <w:numPr>
                <w:ilvl w:val="0"/>
                <w:numId w:val="8"/>
              </w:numPr>
              <w:ind w:left="174" w:hangingChars="87" w:hanging="174"/>
              <w:jc w:val="both"/>
              <w:rPr>
                <w:rFonts w:ascii="標楷體" w:eastAsia="標楷體"/>
                <w:color w:val="000000" w:themeColor="text1"/>
                <w:sz w:val="20"/>
                <w:szCs w:val="20"/>
              </w:rPr>
            </w:pPr>
            <w:r w:rsidRPr="00DA3DB4">
              <w:rPr>
                <w:rFonts w:ascii="標楷體" w:eastAsia="標楷體" w:hint="eastAsia"/>
                <w:color w:val="000000" w:themeColor="text1"/>
                <w:sz w:val="20"/>
                <w:szCs w:val="20"/>
              </w:rPr>
              <w:t>其他與規劃有關之技術服務：____________</w:t>
            </w:r>
          </w:p>
        </w:tc>
        <w:tc>
          <w:tcPr>
            <w:tcW w:w="2268" w:type="dxa"/>
          </w:tcPr>
          <w:p w:rsidR="00D92AF4" w:rsidRPr="00DA3DB4" w:rsidRDefault="00D92AF4" w:rsidP="005E5555">
            <w:pPr>
              <w:rPr>
                <w:rFonts w:ascii="標楷體" w:eastAsia="標楷體" w:hAnsi="標楷體"/>
                <w:color w:val="000000" w:themeColor="text1"/>
                <w:sz w:val="20"/>
                <w:szCs w:val="20"/>
              </w:rPr>
            </w:pPr>
          </w:p>
        </w:tc>
        <w:tc>
          <w:tcPr>
            <w:tcW w:w="1701" w:type="dxa"/>
          </w:tcPr>
          <w:p w:rsidR="00D92AF4" w:rsidRPr="00DA3DB4" w:rsidRDefault="00D92AF4" w:rsidP="005E5555">
            <w:pPr>
              <w:rPr>
                <w:rFonts w:ascii="標楷體" w:eastAsia="標楷體" w:hAnsi="標楷體"/>
                <w:color w:val="000000" w:themeColor="text1"/>
                <w:sz w:val="20"/>
                <w:szCs w:val="20"/>
              </w:rPr>
            </w:pPr>
          </w:p>
        </w:tc>
        <w:tc>
          <w:tcPr>
            <w:tcW w:w="1610"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416" w:type="dxa"/>
            <w:tcBorders>
              <w:left w:val="single" w:sz="12" w:space="0" w:color="auto"/>
              <w:right w:val="nil"/>
            </w:tcBorders>
          </w:tcPr>
          <w:p w:rsidR="00D92AF4" w:rsidRPr="00DA3DB4" w:rsidRDefault="00D92AF4" w:rsidP="005E5555">
            <w:pPr>
              <w:ind w:left="200" w:hangingChars="100" w:hanging="200"/>
              <w:jc w:val="both"/>
              <w:rPr>
                <w:rFonts w:ascii="標楷體" w:eastAsia="標楷體"/>
                <w:color w:val="000000" w:themeColor="text1"/>
                <w:sz w:val="20"/>
                <w:szCs w:val="20"/>
              </w:rPr>
            </w:pPr>
            <w:r w:rsidRPr="00DA3DB4">
              <w:rPr>
                <w:rFonts w:ascii="標楷體" w:eastAsia="標楷體" w:hint="eastAsia"/>
                <w:color w:val="000000" w:themeColor="text1"/>
                <w:sz w:val="20"/>
                <w:szCs w:val="20"/>
              </w:rPr>
              <w:t>□</w:t>
            </w:r>
          </w:p>
        </w:tc>
        <w:tc>
          <w:tcPr>
            <w:tcW w:w="2527" w:type="dxa"/>
            <w:tcBorders>
              <w:left w:val="nil"/>
            </w:tcBorders>
          </w:tcPr>
          <w:p w:rsidR="00D92AF4" w:rsidRPr="00DA3DB4" w:rsidRDefault="00D92AF4" w:rsidP="009C0554">
            <w:pPr>
              <w:numPr>
                <w:ilvl w:val="0"/>
                <w:numId w:val="8"/>
              </w:numPr>
              <w:ind w:left="174" w:hangingChars="87" w:hanging="174"/>
              <w:jc w:val="both"/>
              <w:rPr>
                <w:rFonts w:ascii="標楷體" w:eastAsia="標楷體"/>
                <w:color w:val="000000" w:themeColor="text1"/>
                <w:sz w:val="20"/>
                <w:szCs w:val="20"/>
              </w:rPr>
            </w:pPr>
            <w:r w:rsidRPr="00DA3DB4">
              <w:rPr>
                <w:rFonts w:ascii="標楷體" w:eastAsia="標楷體" w:hint="eastAsia"/>
                <w:color w:val="000000" w:themeColor="text1"/>
                <w:sz w:val="20"/>
                <w:szCs w:val="20"/>
              </w:rPr>
              <w:t>其他與設計有關之技術服務：____________</w:t>
            </w:r>
          </w:p>
        </w:tc>
        <w:tc>
          <w:tcPr>
            <w:tcW w:w="2268" w:type="dxa"/>
          </w:tcPr>
          <w:p w:rsidR="00D92AF4" w:rsidRPr="00DA3DB4" w:rsidRDefault="00D92AF4" w:rsidP="005E5555">
            <w:pPr>
              <w:rPr>
                <w:rFonts w:ascii="標楷體" w:eastAsia="標楷體" w:hAnsi="標楷體"/>
                <w:color w:val="000000" w:themeColor="text1"/>
                <w:sz w:val="20"/>
                <w:szCs w:val="20"/>
              </w:rPr>
            </w:pPr>
          </w:p>
        </w:tc>
        <w:tc>
          <w:tcPr>
            <w:tcW w:w="1701" w:type="dxa"/>
          </w:tcPr>
          <w:p w:rsidR="00D92AF4" w:rsidRPr="00DA3DB4" w:rsidRDefault="00D92AF4" w:rsidP="005E5555">
            <w:pPr>
              <w:rPr>
                <w:rFonts w:ascii="標楷體" w:eastAsia="標楷體" w:hAnsi="標楷體"/>
                <w:color w:val="000000" w:themeColor="text1"/>
                <w:sz w:val="20"/>
                <w:szCs w:val="20"/>
              </w:rPr>
            </w:pPr>
          </w:p>
        </w:tc>
        <w:tc>
          <w:tcPr>
            <w:tcW w:w="1610"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416" w:type="dxa"/>
            <w:tcBorders>
              <w:left w:val="single" w:sz="12" w:space="0" w:color="auto"/>
              <w:right w:val="nil"/>
            </w:tcBorders>
          </w:tcPr>
          <w:p w:rsidR="00D92AF4" w:rsidRPr="00DA3DB4" w:rsidRDefault="00D92AF4" w:rsidP="005E5555">
            <w:pPr>
              <w:ind w:left="200" w:hangingChars="100" w:hanging="200"/>
              <w:jc w:val="both"/>
              <w:rPr>
                <w:rFonts w:ascii="標楷體" w:eastAsia="標楷體"/>
                <w:color w:val="000000" w:themeColor="text1"/>
                <w:sz w:val="20"/>
                <w:szCs w:val="20"/>
              </w:rPr>
            </w:pPr>
            <w:r w:rsidRPr="00DA3DB4">
              <w:rPr>
                <w:rFonts w:ascii="標楷體" w:eastAsia="標楷體" w:hint="eastAsia"/>
                <w:color w:val="000000" w:themeColor="text1"/>
                <w:sz w:val="20"/>
                <w:szCs w:val="20"/>
              </w:rPr>
              <w:t>□</w:t>
            </w:r>
          </w:p>
        </w:tc>
        <w:tc>
          <w:tcPr>
            <w:tcW w:w="2527" w:type="dxa"/>
            <w:tcBorders>
              <w:left w:val="nil"/>
            </w:tcBorders>
          </w:tcPr>
          <w:p w:rsidR="00D92AF4" w:rsidRPr="00DA3DB4" w:rsidRDefault="00D92AF4" w:rsidP="009C0554">
            <w:pPr>
              <w:numPr>
                <w:ilvl w:val="0"/>
                <w:numId w:val="8"/>
              </w:numPr>
              <w:ind w:left="174" w:hangingChars="87" w:hanging="174"/>
              <w:jc w:val="both"/>
              <w:rPr>
                <w:rFonts w:ascii="標楷體" w:eastAsia="標楷體"/>
                <w:color w:val="000000" w:themeColor="text1"/>
                <w:sz w:val="20"/>
                <w:szCs w:val="20"/>
              </w:rPr>
            </w:pPr>
            <w:r w:rsidRPr="00DA3DB4">
              <w:rPr>
                <w:rFonts w:ascii="標楷體" w:eastAsia="標楷體" w:hint="eastAsia"/>
                <w:color w:val="000000" w:themeColor="text1"/>
                <w:sz w:val="20"/>
                <w:szCs w:val="20"/>
              </w:rPr>
              <w:t>其他與監造有關之技術服務：</w:t>
            </w:r>
            <w:r w:rsidRPr="00DA3DB4">
              <w:rPr>
                <w:rFonts w:ascii="標楷體" w:eastAsia="標楷體"/>
                <w:color w:val="000000" w:themeColor="text1"/>
                <w:sz w:val="20"/>
                <w:szCs w:val="20"/>
              </w:rPr>
              <w:t>____________</w:t>
            </w:r>
          </w:p>
        </w:tc>
        <w:tc>
          <w:tcPr>
            <w:tcW w:w="2268" w:type="dxa"/>
          </w:tcPr>
          <w:p w:rsidR="00D92AF4" w:rsidRPr="00DA3DB4" w:rsidRDefault="00D92AF4" w:rsidP="005E5555">
            <w:pPr>
              <w:rPr>
                <w:rFonts w:ascii="標楷體" w:eastAsia="標楷體" w:hAnsi="標楷體"/>
                <w:color w:val="000000" w:themeColor="text1"/>
                <w:sz w:val="20"/>
                <w:szCs w:val="20"/>
              </w:rPr>
            </w:pPr>
          </w:p>
        </w:tc>
        <w:tc>
          <w:tcPr>
            <w:tcW w:w="1701" w:type="dxa"/>
          </w:tcPr>
          <w:p w:rsidR="00D92AF4" w:rsidRPr="00DA3DB4" w:rsidRDefault="00D92AF4" w:rsidP="005E5555">
            <w:pPr>
              <w:rPr>
                <w:rFonts w:ascii="標楷體" w:eastAsia="標楷體" w:hAnsi="標楷體"/>
                <w:color w:val="000000" w:themeColor="text1"/>
                <w:sz w:val="20"/>
                <w:szCs w:val="20"/>
              </w:rPr>
            </w:pPr>
          </w:p>
        </w:tc>
        <w:tc>
          <w:tcPr>
            <w:tcW w:w="1610"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416" w:type="dxa"/>
            <w:tcBorders>
              <w:left w:val="single" w:sz="12" w:space="0" w:color="auto"/>
              <w:bottom w:val="single" w:sz="12" w:space="0" w:color="auto"/>
              <w:right w:val="nil"/>
            </w:tcBorders>
          </w:tcPr>
          <w:p w:rsidR="00D92AF4" w:rsidRPr="00DA3DB4" w:rsidRDefault="00D92AF4" w:rsidP="005E5555">
            <w:pPr>
              <w:jc w:val="both"/>
              <w:rPr>
                <w:rFonts w:ascii="標楷體" w:eastAsia="標楷體" w:hAnsi="標楷體"/>
                <w:color w:val="000000" w:themeColor="text1"/>
                <w:sz w:val="20"/>
                <w:szCs w:val="20"/>
              </w:rPr>
            </w:pPr>
            <w:r w:rsidRPr="00DA3DB4">
              <w:rPr>
                <w:rFonts w:ascii="標楷體" w:eastAsia="標楷體" w:hint="eastAsia"/>
                <w:color w:val="000000" w:themeColor="text1"/>
                <w:sz w:val="20"/>
                <w:szCs w:val="20"/>
              </w:rPr>
              <w:t>□</w:t>
            </w:r>
          </w:p>
        </w:tc>
        <w:tc>
          <w:tcPr>
            <w:tcW w:w="2527" w:type="dxa"/>
            <w:tcBorders>
              <w:left w:val="nil"/>
              <w:bottom w:val="single" w:sz="12" w:space="0" w:color="auto"/>
            </w:tcBorders>
          </w:tcPr>
          <w:p w:rsidR="00D92AF4" w:rsidRPr="00DA3DB4" w:rsidRDefault="00D92AF4" w:rsidP="009C0554">
            <w:pPr>
              <w:numPr>
                <w:ilvl w:val="0"/>
                <w:numId w:val="8"/>
              </w:numPr>
              <w:ind w:left="174" w:hangingChars="87" w:hanging="174"/>
              <w:jc w:val="both"/>
              <w:rPr>
                <w:rFonts w:ascii="標楷體" w:eastAsia="標楷體"/>
                <w:color w:val="000000" w:themeColor="text1"/>
                <w:sz w:val="20"/>
                <w:szCs w:val="20"/>
              </w:rPr>
            </w:pPr>
          </w:p>
        </w:tc>
        <w:tc>
          <w:tcPr>
            <w:tcW w:w="2268" w:type="dxa"/>
            <w:tcBorders>
              <w:bottom w:val="single" w:sz="12" w:space="0" w:color="auto"/>
            </w:tcBorders>
          </w:tcPr>
          <w:p w:rsidR="00D92AF4" w:rsidRPr="00DA3DB4" w:rsidRDefault="00D92AF4" w:rsidP="005E5555">
            <w:pPr>
              <w:rPr>
                <w:rFonts w:ascii="標楷體" w:eastAsia="標楷體" w:hAnsi="標楷體"/>
                <w:color w:val="000000" w:themeColor="text1"/>
                <w:sz w:val="20"/>
                <w:szCs w:val="20"/>
              </w:rPr>
            </w:pPr>
          </w:p>
        </w:tc>
        <w:tc>
          <w:tcPr>
            <w:tcW w:w="1701" w:type="dxa"/>
            <w:tcBorders>
              <w:bottom w:val="single" w:sz="12" w:space="0" w:color="auto"/>
            </w:tcBorders>
          </w:tcPr>
          <w:p w:rsidR="00D92AF4" w:rsidRPr="00DA3DB4" w:rsidRDefault="00D92AF4" w:rsidP="005E5555">
            <w:pPr>
              <w:rPr>
                <w:rFonts w:ascii="標楷體" w:eastAsia="標楷體" w:hAnsi="標楷體"/>
                <w:color w:val="000000" w:themeColor="text1"/>
                <w:sz w:val="20"/>
                <w:szCs w:val="20"/>
              </w:rPr>
            </w:pPr>
          </w:p>
        </w:tc>
        <w:tc>
          <w:tcPr>
            <w:tcW w:w="1610" w:type="dxa"/>
            <w:tcBorders>
              <w:bottom w:val="single" w:sz="12" w:space="0" w:color="auto"/>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5211" w:type="dxa"/>
            <w:gridSpan w:val="3"/>
            <w:tcBorders>
              <w:top w:val="single" w:sz="12" w:space="0" w:color="auto"/>
              <w:left w:val="single" w:sz="12" w:space="0" w:color="auto"/>
            </w:tcBorders>
          </w:tcPr>
          <w:p w:rsidR="00D92AF4" w:rsidRPr="00DA3DB4" w:rsidRDefault="00D92AF4" w:rsidP="005E5555">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其他費用小計（二）</w:t>
            </w:r>
          </w:p>
        </w:tc>
        <w:tc>
          <w:tcPr>
            <w:tcW w:w="3311" w:type="dxa"/>
            <w:gridSpan w:val="2"/>
            <w:tcBorders>
              <w:top w:val="single" w:sz="12" w:space="0" w:color="auto"/>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5211" w:type="dxa"/>
            <w:gridSpan w:val="3"/>
            <w:tcBorders>
              <w:left w:val="single" w:sz="12" w:space="0" w:color="auto"/>
            </w:tcBorders>
          </w:tcPr>
          <w:p w:rsidR="00D92AF4" w:rsidRPr="00DA3DB4" w:rsidRDefault="00D92AF4" w:rsidP="005E5555">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營業稅（三）（以自然人身分投標者，本項填零）</w:t>
            </w:r>
          </w:p>
        </w:tc>
        <w:tc>
          <w:tcPr>
            <w:tcW w:w="3311" w:type="dxa"/>
            <w:gridSpan w:val="2"/>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5211" w:type="dxa"/>
            <w:gridSpan w:val="3"/>
            <w:tcBorders>
              <w:left w:val="single" w:sz="12" w:space="0" w:color="auto"/>
              <w:bottom w:val="single" w:sz="12" w:space="0" w:color="auto"/>
            </w:tcBorders>
          </w:tcPr>
          <w:p w:rsidR="00D92AF4" w:rsidRPr="00DA3DB4" w:rsidRDefault="00D92AF4" w:rsidP="005E5555">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總費用（四）</w:t>
            </w:r>
          </w:p>
        </w:tc>
        <w:tc>
          <w:tcPr>
            <w:tcW w:w="3311" w:type="dxa"/>
            <w:gridSpan w:val="2"/>
            <w:tcBorders>
              <w:bottom w:val="single" w:sz="12" w:space="0" w:color="auto"/>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bl>
    <w:p w:rsidR="008F6803" w:rsidRPr="00DA3DB4" w:rsidRDefault="008F6803" w:rsidP="008F6803">
      <w:pPr>
        <w:rPr>
          <w:rFonts w:ascii="標楷體" w:eastAsia="標楷體" w:hAnsi="標楷體"/>
          <w:color w:val="000000" w:themeColor="text1"/>
          <w:sz w:val="20"/>
          <w:szCs w:val="20"/>
        </w:rPr>
      </w:pPr>
    </w:p>
    <w:p w:rsidR="008F6803" w:rsidRPr="00DA3DB4" w:rsidRDefault="008F6803" w:rsidP="0083635D">
      <w:pPr>
        <w:widowControl/>
        <w:rPr>
          <w:rFonts w:ascii="標楷體" w:eastAsia="標楷體" w:hAnsi="標楷體"/>
          <w:b/>
          <w:color w:val="000000" w:themeColor="text1"/>
          <w:sz w:val="36"/>
          <w:szCs w:val="36"/>
        </w:rPr>
      </w:pPr>
      <w:r w:rsidRPr="00DA3DB4">
        <w:rPr>
          <w:rFonts w:ascii="標楷體" w:eastAsia="標楷體" w:hAnsi="標楷體"/>
          <w:color w:val="000000" w:themeColor="text1"/>
          <w:kern w:val="0"/>
        </w:rPr>
        <w:br w:type="page"/>
      </w:r>
      <w:r w:rsidR="005F7988">
        <w:rPr>
          <w:rFonts w:ascii="標楷體" w:eastAsia="標楷體" w:hAnsi="標楷體"/>
          <w:b/>
          <w:noProof/>
          <w:color w:val="000000" w:themeColor="text1"/>
          <w:sz w:val="36"/>
          <w:szCs w:val="36"/>
        </w:rPr>
        <w:pict>
          <v:shape id="_x0000_s1031" type="#_x0000_t202" style="position:absolute;margin-left:351.5pt;margin-top:-.6pt;width:64.45pt;height:28.75pt;z-index:251665408;mso-height-percent:200;mso-height-percent:200;mso-width-relative:margin;mso-height-relative:margin">
            <v:textbox style="mso-fit-shape-to-text:t">
              <w:txbxContent>
                <w:p w:rsidR="004A0D26" w:rsidRPr="00520CAD" w:rsidRDefault="004A0D26" w:rsidP="00131430">
                  <w:pPr>
                    <w:adjustRightInd w:val="0"/>
                    <w:snapToGrid w:val="0"/>
                    <w:rPr>
                      <w:sz w:val="32"/>
                    </w:rPr>
                  </w:pPr>
                  <w:r w:rsidRPr="00520CAD">
                    <w:rPr>
                      <w:sz w:val="32"/>
                    </w:rPr>
                    <w:t>修正</w:t>
                  </w:r>
                  <w:r>
                    <w:rPr>
                      <w:sz w:val="32"/>
                    </w:rPr>
                    <w:t>後</w:t>
                  </w:r>
                </w:p>
              </w:txbxContent>
            </v:textbox>
          </v:shape>
        </w:pict>
      </w:r>
      <w:r w:rsidRPr="00DA3DB4">
        <w:rPr>
          <w:rFonts w:ascii="標楷體" w:eastAsia="標楷體" w:hAnsi="標楷體" w:hint="eastAsia"/>
          <w:b/>
          <w:color w:val="000000" w:themeColor="text1"/>
          <w:sz w:val="36"/>
          <w:szCs w:val="36"/>
        </w:rPr>
        <w:t>第3條附件</w:t>
      </w:r>
      <w:r w:rsidRPr="00DA3DB4">
        <w:rPr>
          <w:rFonts w:ascii="標楷體" w:eastAsia="標楷體" w:hAnsi="標楷體" w:hint="eastAsia"/>
          <w:b/>
          <w:color w:val="000000" w:themeColor="text1"/>
          <w:sz w:val="36"/>
          <w:szCs w:val="36"/>
          <w:u w:val="single"/>
        </w:rPr>
        <w:t>3</w:t>
      </w:r>
    </w:p>
    <w:p w:rsidR="008F6803" w:rsidRPr="00DA3DB4" w:rsidRDefault="008F6803" w:rsidP="008F6803">
      <w:pPr>
        <w:rPr>
          <w:rFonts w:ascii="標楷體" w:eastAsia="標楷體" w:hAnsi="標楷體"/>
          <w:color w:val="000000" w:themeColor="text1"/>
        </w:rPr>
      </w:pPr>
      <w:r w:rsidRPr="00DA3DB4">
        <w:rPr>
          <w:rFonts w:ascii="標楷體" w:eastAsia="標楷體" w:hAnsi="標楷體" w:hint="eastAsia"/>
          <w:color w:val="000000" w:themeColor="text1"/>
        </w:rPr>
        <w:t>附表  服務成本加公費法費用</w:t>
      </w:r>
      <w:r w:rsidRPr="00DA3DB4">
        <w:rPr>
          <w:rFonts w:ascii="標楷體" w:eastAsia="標楷體" w:hAnsi="標楷體" w:hint="eastAsia"/>
          <w:color w:val="000000" w:themeColor="text1"/>
          <w:u w:val="single"/>
        </w:rPr>
        <w:t>明細</w:t>
      </w:r>
      <w:r w:rsidRPr="00DA3DB4">
        <w:rPr>
          <w:rFonts w:ascii="標楷體" w:eastAsia="標楷體" w:hAnsi="標楷體" w:hint="eastAsia"/>
          <w:color w:val="000000" w:themeColor="text1"/>
        </w:rPr>
        <w:t>表</w:t>
      </w:r>
    </w:p>
    <w:p w:rsidR="008F6803" w:rsidRPr="00DA3DB4" w:rsidRDefault="008F6803" w:rsidP="008F6803">
      <w:pPr>
        <w:rPr>
          <w:rFonts w:ascii="標楷體" w:eastAsia="標楷體" w:hAnsi="標楷體"/>
          <w:color w:val="000000" w:themeColor="text1"/>
          <w:sz w:val="20"/>
          <w:szCs w:val="20"/>
        </w:rPr>
      </w:pPr>
      <w:r w:rsidRPr="00DA3DB4">
        <w:rPr>
          <w:rFonts w:ascii="標楷體" w:eastAsia="標楷體" w:hAnsi="標楷體" w:hint="eastAsia"/>
          <w:color w:val="000000" w:themeColor="text1"/>
        </w:rPr>
        <w:t>（</w:t>
      </w:r>
      <w:r w:rsidRPr="00DA3DB4">
        <w:rPr>
          <w:rFonts w:ascii="標楷體" w:eastAsia="標楷體" w:hAnsi="標楷體" w:hint="eastAsia"/>
          <w:color w:val="000000" w:themeColor="text1"/>
          <w:sz w:val="20"/>
          <w:szCs w:val="20"/>
        </w:rPr>
        <w:t>本表格僅供參考，</w:t>
      </w:r>
      <w:r w:rsidR="003604B8" w:rsidRPr="00DA3DB4">
        <w:rPr>
          <w:rFonts w:ascii="標楷體" w:eastAsia="標楷體" w:hAnsi="標楷體" w:hint="eastAsia"/>
          <w:color w:val="000000" w:themeColor="text1"/>
          <w:sz w:val="20"/>
          <w:szCs w:val="20"/>
          <w:u w:val="single"/>
        </w:rPr>
        <w:t>甲方</w:t>
      </w:r>
      <w:r w:rsidRPr="00DA3DB4">
        <w:rPr>
          <w:rFonts w:ascii="標楷體" w:eastAsia="標楷體" w:hAnsi="標楷體" w:hint="eastAsia"/>
          <w:color w:val="000000" w:themeColor="text1"/>
          <w:sz w:val="20"/>
          <w:szCs w:val="20"/>
        </w:rPr>
        <w:t>可自行製作）</w:t>
      </w:r>
    </w:p>
    <w:p w:rsidR="008F6803" w:rsidRPr="00DA3DB4" w:rsidRDefault="008F6803" w:rsidP="008F6803">
      <w:pPr>
        <w:jc w:val="center"/>
        <w:rPr>
          <w:rFonts w:ascii="標楷體" w:eastAsia="標楷體" w:hAnsi="標楷體"/>
          <w:color w:val="000000" w:themeColor="text1"/>
          <w:sz w:val="28"/>
          <w:szCs w:val="28"/>
        </w:rPr>
      </w:pPr>
      <w:r w:rsidRPr="00DA3DB4">
        <w:rPr>
          <w:rFonts w:ascii="標楷體" w:eastAsia="標楷體" w:hAnsi="標楷體" w:hint="eastAsia"/>
          <w:color w:val="000000" w:themeColor="text1"/>
          <w:sz w:val="28"/>
          <w:szCs w:val="28"/>
          <w:u w:val="single"/>
        </w:rPr>
        <w:t>服務成本加公費法</w:t>
      </w:r>
      <w:r w:rsidRPr="00DA3DB4">
        <w:rPr>
          <w:rFonts w:ascii="標楷體" w:eastAsia="標楷體" w:hAnsi="標楷體" w:hint="eastAsia"/>
          <w:color w:val="000000" w:themeColor="text1"/>
          <w:sz w:val="28"/>
          <w:szCs w:val="28"/>
        </w:rPr>
        <w:t>費用明細表</w:t>
      </w:r>
    </w:p>
    <w:p w:rsidR="0047410B" w:rsidRPr="00DA3DB4" w:rsidRDefault="00BC0500" w:rsidP="00BC0500">
      <w:pPr>
        <w:ind w:left="400" w:hangingChars="200" w:hanging="400"/>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一、</w:t>
      </w:r>
      <w:r w:rsidR="0047410B" w:rsidRPr="00DA3DB4">
        <w:rPr>
          <w:rFonts w:ascii="標楷體" w:eastAsia="標楷體" w:hAnsi="標楷體" w:hint="eastAsia"/>
          <w:color w:val="000000" w:themeColor="text1"/>
          <w:sz w:val="20"/>
          <w:szCs w:val="20"/>
          <w:u w:val="single"/>
        </w:rPr>
        <w:t>服務成本加公費法之服務費用上限新臺幣       元(由甲方於</w:t>
      </w:r>
      <w:r w:rsidRPr="00DA3DB4">
        <w:rPr>
          <w:rFonts w:ascii="標楷體" w:eastAsia="標楷體" w:hAnsi="標楷體" w:hint="eastAsia"/>
          <w:color w:val="000000" w:themeColor="text1"/>
          <w:sz w:val="20"/>
          <w:szCs w:val="20"/>
          <w:u w:val="single"/>
        </w:rPr>
        <w:t>招標前</w:t>
      </w:r>
      <w:r w:rsidR="0047410B" w:rsidRPr="00DA3DB4">
        <w:rPr>
          <w:rFonts w:ascii="標楷體" w:eastAsia="標楷體" w:hAnsi="標楷體" w:hint="eastAsia"/>
          <w:color w:val="000000" w:themeColor="text1"/>
          <w:sz w:val="20"/>
          <w:szCs w:val="20"/>
          <w:u w:val="single"/>
        </w:rPr>
        <w:t>填寫</w:t>
      </w:r>
      <w:r w:rsidRPr="00DA3DB4">
        <w:rPr>
          <w:rFonts w:ascii="標楷體" w:eastAsia="標楷體" w:hAnsi="標楷體" w:hint="eastAsia"/>
          <w:color w:val="000000" w:themeColor="text1"/>
          <w:sz w:val="20"/>
          <w:szCs w:val="20"/>
          <w:u w:val="single"/>
        </w:rPr>
        <w:t>，如未填寫，為</w:t>
      </w:r>
      <w:r w:rsidR="00015A81" w:rsidRPr="00DA3DB4">
        <w:rPr>
          <w:rFonts w:ascii="標楷體" w:eastAsia="標楷體" w:hAnsi="標楷體" w:hint="eastAsia"/>
          <w:color w:val="000000" w:themeColor="text1"/>
          <w:sz w:val="20"/>
          <w:szCs w:val="20"/>
          <w:u w:val="single"/>
        </w:rPr>
        <w:t>以</w:t>
      </w:r>
      <w:r w:rsidRPr="00DA3DB4">
        <w:rPr>
          <w:rFonts w:ascii="標楷體" w:eastAsia="標楷體" w:hAnsi="標楷體" w:hint="eastAsia"/>
          <w:color w:val="000000" w:themeColor="text1"/>
          <w:sz w:val="20"/>
          <w:szCs w:val="20"/>
          <w:u w:val="single"/>
        </w:rPr>
        <w:t>服務成本加公費法計算部分之預算金額</w:t>
      </w:r>
      <w:r w:rsidR="0047410B" w:rsidRPr="00DA3DB4">
        <w:rPr>
          <w:rFonts w:ascii="標楷體" w:eastAsia="標楷體" w:hAnsi="標楷體" w:hint="eastAsia"/>
          <w:color w:val="000000" w:themeColor="text1"/>
          <w:sz w:val="20"/>
          <w:szCs w:val="20"/>
          <w:u w:val="single"/>
        </w:rPr>
        <w:t>)，包括直接費用(直接薪資、管理費用及其他直接費用，其項目由甲方於招標時載明)、公費及營業稅</w:t>
      </w:r>
      <w:r w:rsidRPr="00DA3DB4">
        <w:rPr>
          <w:rFonts w:ascii="標楷體" w:eastAsia="標楷體" w:hAnsi="標楷體" w:hint="eastAsia"/>
          <w:color w:val="000000" w:themeColor="text1"/>
          <w:sz w:val="20"/>
          <w:szCs w:val="20"/>
          <w:u w:val="single"/>
        </w:rPr>
        <w:t>。</w:t>
      </w:r>
    </w:p>
    <w:p w:rsidR="00BC0500" w:rsidRPr="00DA3DB4" w:rsidRDefault="00BC0500" w:rsidP="00BC0500">
      <w:pPr>
        <w:ind w:left="400" w:hangingChars="200" w:hanging="400"/>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二、不扣薪假與特別休假之薪資費用，得由</w:t>
      </w:r>
      <w:r w:rsidR="00185793" w:rsidRPr="00DA3DB4">
        <w:rPr>
          <w:rFonts w:ascii="標楷體" w:eastAsia="標楷體" w:hAnsi="標楷體" w:hint="eastAsia"/>
          <w:color w:val="000000" w:themeColor="text1"/>
          <w:sz w:val="20"/>
          <w:szCs w:val="20"/>
          <w:u w:val="single"/>
        </w:rPr>
        <w:t>甲方</w:t>
      </w:r>
      <w:r w:rsidRPr="00DA3DB4">
        <w:rPr>
          <w:rFonts w:ascii="標楷體" w:eastAsia="標楷體" w:hAnsi="標楷體" w:hint="eastAsia"/>
          <w:color w:val="000000" w:themeColor="text1"/>
          <w:sz w:val="20"/>
          <w:szCs w:val="20"/>
          <w:u w:val="single"/>
        </w:rPr>
        <w:t>依實際需要於招標文件明定為實際薪資之一定比率及給付條件，免檢據核銷。但不得超過實際薪資之</w:t>
      </w:r>
      <w:r w:rsidR="00185793" w:rsidRPr="00DA3DB4">
        <w:rPr>
          <w:rFonts w:ascii="標楷體" w:eastAsia="標楷體" w:hAnsi="標楷體" w:hint="eastAsia"/>
          <w:color w:val="000000" w:themeColor="text1"/>
          <w:sz w:val="20"/>
          <w:szCs w:val="20"/>
          <w:u w:val="single"/>
        </w:rPr>
        <w:t>16%</w:t>
      </w:r>
      <w:r w:rsidRPr="00DA3DB4">
        <w:rPr>
          <w:rFonts w:ascii="標楷體" w:eastAsia="標楷體" w:hAnsi="標楷體" w:hint="eastAsia"/>
          <w:color w:val="000000" w:themeColor="text1"/>
          <w:sz w:val="20"/>
          <w:szCs w:val="20"/>
          <w:u w:val="single"/>
        </w:rPr>
        <w:t>；非經常性給與之獎金，得由</w:t>
      </w:r>
      <w:r w:rsidR="00185793" w:rsidRPr="00DA3DB4">
        <w:rPr>
          <w:rFonts w:ascii="標楷體" w:eastAsia="標楷體" w:hAnsi="標楷體" w:hint="eastAsia"/>
          <w:color w:val="000000" w:themeColor="text1"/>
          <w:sz w:val="20"/>
          <w:szCs w:val="20"/>
          <w:u w:val="single"/>
        </w:rPr>
        <w:t>甲方</w:t>
      </w:r>
      <w:r w:rsidRPr="00DA3DB4">
        <w:rPr>
          <w:rFonts w:ascii="標楷體" w:eastAsia="標楷體" w:hAnsi="標楷體" w:hint="eastAsia"/>
          <w:color w:val="000000" w:themeColor="text1"/>
          <w:sz w:val="20"/>
          <w:szCs w:val="20"/>
          <w:u w:val="single"/>
        </w:rPr>
        <w:t>依實際需要於招標文件明定為實際薪資之一定比率及給付條件，檢據核銷。但不得超過實際薪資之</w:t>
      </w:r>
      <w:r w:rsidR="00185793" w:rsidRPr="00DA3DB4">
        <w:rPr>
          <w:rFonts w:ascii="標楷體" w:eastAsia="標楷體" w:hAnsi="標楷體" w:hint="eastAsia"/>
          <w:color w:val="000000" w:themeColor="text1"/>
          <w:sz w:val="20"/>
          <w:szCs w:val="20"/>
          <w:u w:val="single"/>
        </w:rPr>
        <w:t>30%</w:t>
      </w:r>
      <w:r w:rsidRPr="00DA3DB4">
        <w:rPr>
          <w:rFonts w:ascii="標楷體" w:eastAsia="標楷體" w:hAnsi="標楷體" w:hint="eastAsia"/>
          <w:color w:val="000000" w:themeColor="text1"/>
          <w:sz w:val="20"/>
          <w:szCs w:val="20"/>
          <w:u w:val="single"/>
        </w:rPr>
        <w:t>。</w:t>
      </w:r>
    </w:p>
    <w:p w:rsidR="00FA4FBF" w:rsidRPr="00DA3DB4" w:rsidRDefault="00FA4FBF" w:rsidP="00BC0500">
      <w:pPr>
        <w:ind w:left="400" w:hangingChars="200" w:hanging="400"/>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三、乙方應記錄各項費用並備具憑證，甲方視需要得自行或委託專業第三人至乙方處所辦理查核。</w:t>
      </w:r>
    </w:p>
    <w:p w:rsidR="00FA4FBF" w:rsidRPr="00DA3DB4" w:rsidRDefault="00FA4FBF" w:rsidP="00FA4FBF">
      <w:pPr>
        <w:ind w:left="400" w:hangingChars="200" w:hanging="400"/>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四、實際履約費用達新臺幣    　   元(上限，由甲方於決標後填寫)時，非經甲方同意，乙方不得繼續履約。</w:t>
      </w:r>
    </w:p>
    <w:p w:rsidR="008F6803" w:rsidRPr="00DA3DB4" w:rsidRDefault="00F93122" w:rsidP="00F93122">
      <w:pPr>
        <w:ind w:left="400" w:hangingChars="200" w:hanging="400"/>
        <w:rPr>
          <w:rFonts w:ascii="標楷體" w:eastAsia="標楷體" w:hAnsi="標楷體"/>
          <w:color w:val="000000" w:themeColor="text1"/>
          <w:sz w:val="20"/>
          <w:szCs w:val="20"/>
        </w:rPr>
      </w:pPr>
      <w:r w:rsidRPr="00DA3DB4">
        <w:rPr>
          <w:rFonts w:ascii="標楷體" w:eastAsia="標楷體" w:hAnsi="標楷體"/>
          <w:color w:val="000000" w:themeColor="text1"/>
          <w:sz w:val="20"/>
          <w:szCs w:val="20"/>
          <w:u w:val="single"/>
        </w:rPr>
        <w:t>五、</w:t>
      </w:r>
      <w:r w:rsidR="008F6803" w:rsidRPr="00DA3DB4">
        <w:rPr>
          <w:rFonts w:ascii="標楷體" w:eastAsia="標楷體" w:hAnsi="標楷體" w:hint="eastAsia"/>
          <w:color w:val="000000" w:themeColor="text1"/>
          <w:sz w:val="20"/>
          <w:szCs w:val="20"/>
        </w:rPr>
        <w:t>直接薪資表</w:t>
      </w: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6"/>
        <w:gridCol w:w="669"/>
        <w:gridCol w:w="963"/>
        <w:gridCol w:w="1181"/>
        <w:gridCol w:w="1181"/>
        <w:gridCol w:w="1182"/>
        <w:gridCol w:w="454"/>
        <w:gridCol w:w="454"/>
        <w:gridCol w:w="454"/>
        <w:gridCol w:w="454"/>
        <w:gridCol w:w="454"/>
      </w:tblGrid>
      <w:tr w:rsidR="008F6803" w:rsidRPr="00DA3DB4" w:rsidTr="00BB5199">
        <w:tc>
          <w:tcPr>
            <w:tcW w:w="1716" w:type="dxa"/>
          </w:tcPr>
          <w:p w:rsidR="008F6803" w:rsidRPr="00DA3DB4" w:rsidRDefault="008F6803" w:rsidP="007E2E3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階段別</w:t>
            </w:r>
          </w:p>
        </w:tc>
        <w:tc>
          <w:tcPr>
            <w:tcW w:w="669" w:type="dxa"/>
          </w:tcPr>
          <w:p w:rsidR="008F6803" w:rsidRPr="00DA3DB4" w:rsidRDefault="008F6803" w:rsidP="007E2E3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職別</w:t>
            </w:r>
          </w:p>
        </w:tc>
        <w:tc>
          <w:tcPr>
            <w:tcW w:w="963" w:type="dxa"/>
          </w:tcPr>
          <w:p w:rsidR="008F6803" w:rsidRPr="00DA3DB4" w:rsidRDefault="008F6803" w:rsidP="007E2E3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月實際薪資</w:t>
            </w:r>
          </w:p>
        </w:tc>
        <w:tc>
          <w:tcPr>
            <w:tcW w:w="1181" w:type="dxa"/>
          </w:tcPr>
          <w:p w:rsidR="008F6803" w:rsidRPr="00DA3DB4" w:rsidRDefault="008F6803" w:rsidP="007E2E3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月實際薪資另加 __%，作為不扣薪假與特別休假之薪資費用</w:t>
            </w:r>
          </w:p>
        </w:tc>
        <w:tc>
          <w:tcPr>
            <w:tcW w:w="1181" w:type="dxa"/>
          </w:tcPr>
          <w:p w:rsidR="008F6803" w:rsidRPr="00DA3DB4" w:rsidRDefault="008F6803" w:rsidP="007E2E3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月實際薪資另加 __%，作為非經常性給與之獎金</w:t>
            </w:r>
          </w:p>
        </w:tc>
        <w:tc>
          <w:tcPr>
            <w:tcW w:w="1182" w:type="dxa"/>
          </w:tcPr>
          <w:p w:rsidR="008F6803" w:rsidRPr="00DA3DB4" w:rsidRDefault="008F6803" w:rsidP="007E2E3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依法由雇主負擔之勞工保險費、</w:t>
            </w:r>
            <w:r w:rsidR="00763423" w:rsidRPr="00DA3DB4">
              <w:rPr>
                <w:rFonts w:ascii="標楷體" w:eastAsia="標楷體" w:hAnsi="標楷體" w:hint="eastAsia"/>
                <w:color w:val="000000" w:themeColor="text1"/>
                <w:sz w:val="20"/>
                <w:szCs w:val="20"/>
                <w:u w:val="single"/>
              </w:rPr>
              <w:t>就業保險</w:t>
            </w:r>
            <w:r w:rsidR="001F6A13" w:rsidRPr="00DA3DB4">
              <w:rPr>
                <w:rFonts w:ascii="標楷體" w:eastAsia="標楷體" w:hAnsi="標楷體" w:hint="eastAsia"/>
                <w:color w:val="000000" w:themeColor="text1"/>
                <w:sz w:val="20"/>
                <w:szCs w:val="20"/>
                <w:u w:val="single"/>
              </w:rPr>
              <w:t>費</w:t>
            </w:r>
            <w:r w:rsidR="00763423" w:rsidRPr="00DA3DB4">
              <w:rPr>
                <w:rFonts w:ascii="標楷體" w:eastAsia="標楷體" w:hAnsi="標楷體" w:hint="eastAsia"/>
                <w:color w:val="000000" w:themeColor="text1"/>
                <w:sz w:val="20"/>
                <w:szCs w:val="20"/>
                <w:u w:val="single"/>
              </w:rPr>
              <w:t>、勞工職業災害保險</w:t>
            </w:r>
            <w:r w:rsidR="001F6A13" w:rsidRPr="00DA3DB4">
              <w:rPr>
                <w:rFonts w:ascii="標楷體" w:eastAsia="標楷體" w:hAnsi="標楷體" w:hint="eastAsia"/>
                <w:color w:val="000000" w:themeColor="text1"/>
                <w:sz w:val="20"/>
                <w:szCs w:val="20"/>
                <w:u w:val="single"/>
              </w:rPr>
              <w:t>費</w:t>
            </w:r>
            <w:r w:rsidR="00763423" w:rsidRPr="00DA3DB4">
              <w:rPr>
                <w:rFonts w:ascii="標楷體" w:eastAsia="標楷體" w:hAnsi="標楷體" w:hint="eastAsia"/>
                <w:color w:val="000000" w:themeColor="text1"/>
                <w:sz w:val="20"/>
                <w:szCs w:val="20"/>
                <w:u w:val="single"/>
              </w:rPr>
              <w:t>、</w:t>
            </w:r>
            <w:r w:rsidRPr="00DA3DB4">
              <w:rPr>
                <w:rFonts w:ascii="標楷體" w:eastAsia="標楷體" w:hAnsi="標楷體" w:hint="eastAsia"/>
                <w:color w:val="000000" w:themeColor="text1"/>
                <w:sz w:val="20"/>
                <w:szCs w:val="20"/>
              </w:rPr>
              <w:t>積欠工資墊償基金提繳費、全民健康保險費、勞工退休金(核實給付)</w:t>
            </w:r>
          </w:p>
        </w:tc>
        <w:tc>
          <w:tcPr>
            <w:tcW w:w="454" w:type="dxa"/>
          </w:tcPr>
          <w:p w:rsidR="008F6803" w:rsidRPr="00DA3DB4" w:rsidRDefault="008F6803" w:rsidP="007E2E3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人數</w:t>
            </w:r>
          </w:p>
        </w:tc>
        <w:tc>
          <w:tcPr>
            <w:tcW w:w="454" w:type="dxa"/>
          </w:tcPr>
          <w:p w:rsidR="008F6803" w:rsidRPr="00DA3DB4" w:rsidRDefault="008F6803" w:rsidP="007E2E3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服務月數</w:t>
            </w:r>
          </w:p>
        </w:tc>
        <w:tc>
          <w:tcPr>
            <w:tcW w:w="454" w:type="dxa"/>
          </w:tcPr>
          <w:p w:rsidR="008F6803" w:rsidRPr="00DA3DB4" w:rsidRDefault="008F6803" w:rsidP="007E2E3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人月數</w:t>
            </w:r>
          </w:p>
        </w:tc>
        <w:tc>
          <w:tcPr>
            <w:tcW w:w="454" w:type="dxa"/>
          </w:tcPr>
          <w:p w:rsidR="008F6803" w:rsidRPr="00DA3DB4" w:rsidRDefault="008F6803" w:rsidP="007E2E3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薪資小計</w:t>
            </w:r>
          </w:p>
        </w:tc>
        <w:tc>
          <w:tcPr>
            <w:tcW w:w="454" w:type="dxa"/>
          </w:tcPr>
          <w:p w:rsidR="008F6803" w:rsidRPr="00DA3DB4" w:rsidRDefault="008F6803" w:rsidP="007E2E3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起迄年月</w:t>
            </w:r>
          </w:p>
        </w:tc>
      </w:tr>
      <w:tr w:rsidR="008F6803" w:rsidRPr="00DA3DB4" w:rsidTr="00BB5199">
        <w:trPr>
          <w:cantSplit/>
        </w:trPr>
        <w:tc>
          <w:tcPr>
            <w:tcW w:w="1716" w:type="dxa"/>
            <w:vMerge w:val="restart"/>
          </w:tcPr>
          <w:p w:rsidR="008F6803" w:rsidRPr="00DA3DB4" w:rsidRDefault="008F6803"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可行性研究</w:t>
            </w:r>
          </w:p>
        </w:tc>
        <w:tc>
          <w:tcPr>
            <w:tcW w:w="669" w:type="dxa"/>
          </w:tcPr>
          <w:p w:rsidR="008F6803" w:rsidRPr="00DA3DB4" w:rsidRDefault="008F6803" w:rsidP="00BB5199">
            <w:pPr>
              <w:rPr>
                <w:rFonts w:ascii="標楷體" w:eastAsia="標楷體" w:hAnsi="標楷體"/>
                <w:color w:val="000000" w:themeColor="text1"/>
                <w:sz w:val="20"/>
                <w:szCs w:val="20"/>
              </w:rPr>
            </w:pPr>
          </w:p>
        </w:tc>
        <w:tc>
          <w:tcPr>
            <w:tcW w:w="963"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2"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r>
      <w:tr w:rsidR="008F6803" w:rsidRPr="00DA3DB4" w:rsidTr="00BB5199">
        <w:trPr>
          <w:cantSplit/>
        </w:trPr>
        <w:tc>
          <w:tcPr>
            <w:tcW w:w="1716" w:type="dxa"/>
            <w:vMerge/>
          </w:tcPr>
          <w:p w:rsidR="008F6803" w:rsidRPr="00DA3DB4" w:rsidRDefault="008F6803" w:rsidP="00BB5199">
            <w:pPr>
              <w:rPr>
                <w:rFonts w:ascii="標楷體" w:eastAsia="標楷體" w:hAnsi="標楷體"/>
                <w:color w:val="000000" w:themeColor="text1"/>
                <w:sz w:val="20"/>
                <w:szCs w:val="20"/>
              </w:rPr>
            </w:pPr>
          </w:p>
        </w:tc>
        <w:tc>
          <w:tcPr>
            <w:tcW w:w="669" w:type="dxa"/>
          </w:tcPr>
          <w:p w:rsidR="008F6803" w:rsidRPr="00DA3DB4" w:rsidRDefault="008F6803" w:rsidP="00BB5199">
            <w:pPr>
              <w:rPr>
                <w:rFonts w:ascii="標楷體" w:eastAsia="標楷體" w:hAnsi="標楷體"/>
                <w:color w:val="000000" w:themeColor="text1"/>
                <w:sz w:val="20"/>
                <w:szCs w:val="20"/>
              </w:rPr>
            </w:pPr>
          </w:p>
        </w:tc>
        <w:tc>
          <w:tcPr>
            <w:tcW w:w="963"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2"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r>
      <w:tr w:rsidR="008F6803" w:rsidRPr="00DA3DB4" w:rsidTr="00BB5199">
        <w:trPr>
          <w:cantSplit/>
        </w:trPr>
        <w:tc>
          <w:tcPr>
            <w:tcW w:w="1716" w:type="dxa"/>
            <w:vMerge/>
          </w:tcPr>
          <w:p w:rsidR="008F6803" w:rsidRPr="00DA3DB4" w:rsidRDefault="008F6803" w:rsidP="00BB5199">
            <w:pPr>
              <w:rPr>
                <w:rFonts w:ascii="標楷體" w:eastAsia="標楷體" w:hAnsi="標楷體"/>
                <w:color w:val="000000" w:themeColor="text1"/>
                <w:sz w:val="20"/>
                <w:szCs w:val="20"/>
              </w:rPr>
            </w:pPr>
          </w:p>
        </w:tc>
        <w:tc>
          <w:tcPr>
            <w:tcW w:w="669" w:type="dxa"/>
          </w:tcPr>
          <w:p w:rsidR="008F6803" w:rsidRPr="00DA3DB4" w:rsidRDefault="008F6803" w:rsidP="00BB5199">
            <w:pPr>
              <w:rPr>
                <w:rFonts w:ascii="標楷體" w:eastAsia="標楷體" w:hAnsi="標楷體"/>
                <w:color w:val="000000" w:themeColor="text1"/>
                <w:sz w:val="20"/>
                <w:szCs w:val="20"/>
              </w:rPr>
            </w:pPr>
          </w:p>
        </w:tc>
        <w:tc>
          <w:tcPr>
            <w:tcW w:w="963"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2"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r>
      <w:tr w:rsidR="008F6803" w:rsidRPr="00DA3DB4" w:rsidTr="00BB5199">
        <w:trPr>
          <w:cantSplit/>
        </w:trPr>
        <w:tc>
          <w:tcPr>
            <w:tcW w:w="1716" w:type="dxa"/>
            <w:vMerge/>
          </w:tcPr>
          <w:p w:rsidR="008F6803" w:rsidRPr="00DA3DB4" w:rsidRDefault="008F6803" w:rsidP="00BB5199">
            <w:pPr>
              <w:rPr>
                <w:rFonts w:ascii="標楷體" w:eastAsia="標楷體" w:hAnsi="標楷體"/>
                <w:color w:val="000000" w:themeColor="text1"/>
                <w:sz w:val="20"/>
                <w:szCs w:val="20"/>
              </w:rPr>
            </w:pPr>
          </w:p>
        </w:tc>
        <w:tc>
          <w:tcPr>
            <w:tcW w:w="669" w:type="dxa"/>
          </w:tcPr>
          <w:p w:rsidR="008F6803" w:rsidRPr="00DA3DB4" w:rsidRDefault="008F6803" w:rsidP="00BB5199">
            <w:pPr>
              <w:rPr>
                <w:rFonts w:ascii="標楷體" w:eastAsia="標楷體" w:hAnsi="標楷體"/>
                <w:color w:val="000000" w:themeColor="text1"/>
                <w:sz w:val="20"/>
                <w:szCs w:val="20"/>
              </w:rPr>
            </w:pPr>
          </w:p>
        </w:tc>
        <w:tc>
          <w:tcPr>
            <w:tcW w:w="963"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2"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r>
      <w:tr w:rsidR="008F6803" w:rsidRPr="00DA3DB4" w:rsidTr="00BB5199">
        <w:trPr>
          <w:cantSplit/>
        </w:trPr>
        <w:tc>
          <w:tcPr>
            <w:tcW w:w="1716" w:type="dxa"/>
            <w:vMerge w:val="restart"/>
          </w:tcPr>
          <w:p w:rsidR="008F6803" w:rsidRPr="00DA3DB4" w:rsidRDefault="008F6803"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規劃</w:t>
            </w:r>
          </w:p>
        </w:tc>
        <w:tc>
          <w:tcPr>
            <w:tcW w:w="669" w:type="dxa"/>
          </w:tcPr>
          <w:p w:rsidR="008F6803" w:rsidRPr="00DA3DB4" w:rsidRDefault="008F6803" w:rsidP="00BB5199">
            <w:pPr>
              <w:rPr>
                <w:rFonts w:ascii="標楷體" w:eastAsia="標楷體" w:hAnsi="標楷體"/>
                <w:color w:val="000000" w:themeColor="text1"/>
                <w:sz w:val="20"/>
                <w:szCs w:val="20"/>
              </w:rPr>
            </w:pPr>
          </w:p>
        </w:tc>
        <w:tc>
          <w:tcPr>
            <w:tcW w:w="963"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2"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r>
      <w:tr w:rsidR="008F6803" w:rsidRPr="00DA3DB4" w:rsidTr="00BB5199">
        <w:trPr>
          <w:cantSplit/>
        </w:trPr>
        <w:tc>
          <w:tcPr>
            <w:tcW w:w="1716" w:type="dxa"/>
            <w:vMerge/>
          </w:tcPr>
          <w:p w:rsidR="008F6803" w:rsidRPr="00DA3DB4" w:rsidRDefault="008F6803" w:rsidP="00BB5199">
            <w:pPr>
              <w:rPr>
                <w:rFonts w:ascii="標楷體" w:eastAsia="標楷體" w:hAnsi="標楷體"/>
                <w:color w:val="000000" w:themeColor="text1"/>
                <w:sz w:val="20"/>
                <w:szCs w:val="20"/>
              </w:rPr>
            </w:pPr>
          </w:p>
        </w:tc>
        <w:tc>
          <w:tcPr>
            <w:tcW w:w="669" w:type="dxa"/>
          </w:tcPr>
          <w:p w:rsidR="008F6803" w:rsidRPr="00DA3DB4" w:rsidRDefault="008F6803" w:rsidP="00BB5199">
            <w:pPr>
              <w:rPr>
                <w:rFonts w:ascii="標楷體" w:eastAsia="標楷體" w:hAnsi="標楷體"/>
                <w:color w:val="000000" w:themeColor="text1"/>
                <w:sz w:val="20"/>
                <w:szCs w:val="20"/>
              </w:rPr>
            </w:pPr>
          </w:p>
        </w:tc>
        <w:tc>
          <w:tcPr>
            <w:tcW w:w="963"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2"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r>
      <w:tr w:rsidR="008F6803" w:rsidRPr="00DA3DB4" w:rsidTr="00BB5199">
        <w:trPr>
          <w:cantSplit/>
        </w:trPr>
        <w:tc>
          <w:tcPr>
            <w:tcW w:w="1716" w:type="dxa"/>
            <w:vMerge/>
          </w:tcPr>
          <w:p w:rsidR="008F6803" w:rsidRPr="00DA3DB4" w:rsidRDefault="008F6803" w:rsidP="00BB5199">
            <w:pPr>
              <w:rPr>
                <w:rFonts w:ascii="標楷體" w:eastAsia="標楷體" w:hAnsi="標楷體"/>
                <w:color w:val="000000" w:themeColor="text1"/>
                <w:sz w:val="20"/>
                <w:szCs w:val="20"/>
              </w:rPr>
            </w:pPr>
          </w:p>
        </w:tc>
        <w:tc>
          <w:tcPr>
            <w:tcW w:w="669" w:type="dxa"/>
          </w:tcPr>
          <w:p w:rsidR="008F6803" w:rsidRPr="00DA3DB4" w:rsidRDefault="008F6803" w:rsidP="00BB5199">
            <w:pPr>
              <w:rPr>
                <w:rFonts w:ascii="標楷體" w:eastAsia="標楷體" w:hAnsi="標楷體"/>
                <w:color w:val="000000" w:themeColor="text1"/>
                <w:sz w:val="20"/>
                <w:szCs w:val="20"/>
              </w:rPr>
            </w:pPr>
          </w:p>
        </w:tc>
        <w:tc>
          <w:tcPr>
            <w:tcW w:w="963"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2"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r>
      <w:tr w:rsidR="008F6803" w:rsidRPr="00DA3DB4" w:rsidTr="00BB5199">
        <w:trPr>
          <w:cantSplit/>
        </w:trPr>
        <w:tc>
          <w:tcPr>
            <w:tcW w:w="1716" w:type="dxa"/>
            <w:vMerge/>
          </w:tcPr>
          <w:p w:rsidR="008F6803" w:rsidRPr="00DA3DB4" w:rsidRDefault="008F6803" w:rsidP="00BB5199">
            <w:pPr>
              <w:rPr>
                <w:rFonts w:ascii="標楷體" w:eastAsia="標楷體" w:hAnsi="標楷體"/>
                <w:color w:val="000000" w:themeColor="text1"/>
                <w:sz w:val="20"/>
                <w:szCs w:val="20"/>
              </w:rPr>
            </w:pPr>
          </w:p>
        </w:tc>
        <w:tc>
          <w:tcPr>
            <w:tcW w:w="669" w:type="dxa"/>
          </w:tcPr>
          <w:p w:rsidR="008F6803" w:rsidRPr="00DA3DB4" w:rsidRDefault="008F6803" w:rsidP="00BB5199">
            <w:pPr>
              <w:rPr>
                <w:rFonts w:ascii="標楷體" w:eastAsia="標楷體" w:hAnsi="標楷體"/>
                <w:color w:val="000000" w:themeColor="text1"/>
                <w:sz w:val="20"/>
                <w:szCs w:val="20"/>
              </w:rPr>
            </w:pPr>
          </w:p>
        </w:tc>
        <w:tc>
          <w:tcPr>
            <w:tcW w:w="963"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2"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r>
      <w:tr w:rsidR="008F6803" w:rsidRPr="00DA3DB4" w:rsidTr="00BB5199">
        <w:trPr>
          <w:cantSplit/>
        </w:trPr>
        <w:tc>
          <w:tcPr>
            <w:tcW w:w="1716" w:type="dxa"/>
            <w:vMerge w:val="restart"/>
          </w:tcPr>
          <w:p w:rsidR="008F6803" w:rsidRPr="00DA3DB4" w:rsidRDefault="008F6803"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設計</w:t>
            </w:r>
          </w:p>
        </w:tc>
        <w:tc>
          <w:tcPr>
            <w:tcW w:w="669" w:type="dxa"/>
          </w:tcPr>
          <w:p w:rsidR="008F6803" w:rsidRPr="00DA3DB4" w:rsidRDefault="008F6803" w:rsidP="00BB5199">
            <w:pPr>
              <w:rPr>
                <w:rFonts w:ascii="標楷體" w:eastAsia="標楷體" w:hAnsi="標楷體"/>
                <w:color w:val="000000" w:themeColor="text1"/>
                <w:sz w:val="20"/>
                <w:szCs w:val="20"/>
              </w:rPr>
            </w:pPr>
          </w:p>
        </w:tc>
        <w:tc>
          <w:tcPr>
            <w:tcW w:w="963"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2"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r>
      <w:tr w:rsidR="008F6803" w:rsidRPr="00DA3DB4" w:rsidTr="00BB5199">
        <w:trPr>
          <w:cantSplit/>
        </w:trPr>
        <w:tc>
          <w:tcPr>
            <w:tcW w:w="1716" w:type="dxa"/>
            <w:vMerge/>
          </w:tcPr>
          <w:p w:rsidR="008F6803" w:rsidRPr="00DA3DB4" w:rsidRDefault="008F6803" w:rsidP="00BB5199">
            <w:pPr>
              <w:rPr>
                <w:rFonts w:ascii="標楷體" w:eastAsia="標楷體" w:hAnsi="標楷體"/>
                <w:color w:val="000000" w:themeColor="text1"/>
                <w:sz w:val="20"/>
                <w:szCs w:val="20"/>
              </w:rPr>
            </w:pPr>
          </w:p>
        </w:tc>
        <w:tc>
          <w:tcPr>
            <w:tcW w:w="669" w:type="dxa"/>
          </w:tcPr>
          <w:p w:rsidR="008F6803" w:rsidRPr="00DA3DB4" w:rsidRDefault="008F6803" w:rsidP="00BB5199">
            <w:pPr>
              <w:rPr>
                <w:rFonts w:ascii="標楷體" w:eastAsia="標楷體" w:hAnsi="標楷體"/>
                <w:color w:val="000000" w:themeColor="text1"/>
                <w:sz w:val="20"/>
                <w:szCs w:val="20"/>
              </w:rPr>
            </w:pPr>
          </w:p>
        </w:tc>
        <w:tc>
          <w:tcPr>
            <w:tcW w:w="963"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2"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r>
      <w:tr w:rsidR="008F6803" w:rsidRPr="00DA3DB4" w:rsidTr="00BB5199">
        <w:trPr>
          <w:cantSplit/>
        </w:trPr>
        <w:tc>
          <w:tcPr>
            <w:tcW w:w="1716" w:type="dxa"/>
            <w:vMerge/>
          </w:tcPr>
          <w:p w:rsidR="008F6803" w:rsidRPr="00DA3DB4" w:rsidRDefault="008F6803" w:rsidP="00BB5199">
            <w:pPr>
              <w:rPr>
                <w:rFonts w:ascii="標楷體" w:eastAsia="標楷體" w:hAnsi="標楷體"/>
                <w:color w:val="000000" w:themeColor="text1"/>
                <w:sz w:val="20"/>
                <w:szCs w:val="20"/>
              </w:rPr>
            </w:pPr>
          </w:p>
        </w:tc>
        <w:tc>
          <w:tcPr>
            <w:tcW w:w="669" w:type="dxa"/>
          </w:tcPr>
          <w:p w:rsidR="008F6803" w:rsidRPr="00DA3DB4" w:rsidRDefault="008F6803" w:rsidP="00BB5199">
            <w:pPr>
              <w:rPr>
                <w:rFonts w:ascii="標楷體" w:eastAsia="標楷體" w:hAnsi="標楷體"/>
                <w:color w:val="000000" w:themeColor="text1"/>
                <w:sz w:val="20"/>
                <w:szCs w:val="20"/>
              </w:rPr>
            </w:pPr>
          </w:p>
        </w:tc>
        <w:tc>
          <w:tcPr>
            <w:tcW w:w="963"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2"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r>
      <w:tr w:rsidR="008F6803" w:rsidRPr="00DA3DB4" w:rsidTr="00BB5199">
        <w:trPr>
          <w:cantSplit/>
        </w:trPr>
        <w:tc>
          <w:tcPr>
            <w:tcW w:w="1716" w:type="dxa"/>
            <w:vMerge/>
          </w:tcPr>
          <w:p w:rsidR="008F6803" w:rsidRPr="00DA3DB4" w:rsidRDefault="008F6803" w:rsidP="00BB5199">
            <w:pPr>
              <w:rPr>
                <w:rFonts w:ascii="標楷體" w:eastAsia="標楷體" w:hAnsi="標楷體"/>
                <w:color w:val="000000" w:themeColor="text1"/>
                <w:sz w:val="20"/>
                <w:szCs w:val="20"/>
              </w:rPr>
            </w:pPr>
          </w:p>
        </w:tc>
        <w:tc>
          <w:tcPr>
            <w:tcW w:w="669" w:type="dxa"/>
          </w:tcPr>
          <w:p w:rsidR="008F6803" w:rsidRPr="00DA3DB4" w:rsidRDefault="008F6803" w:rsidP="00BB5199">
            <w:pPr>
              <w:rPr>
                <w:rFonts w:ascii="標楷體" w:eastAsia="標楷體" w:hAnsi="標楷體"/>
                <w:color w:val="000000" w:themeColor="text1"/>
                <w:sz w:val="20"/>
                <w:szCs w:val="20"/>
              </w:rPr>
            </w:pPr>
          </w:p>
        </w:tc>
        <w:tc>
          <w:tcPr>
            <w:tcW w:w="963"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2"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r>
      <w:tr w:rsidR="008F6803" w:rsidRPr="00DA3DB4" w:rsidTr="00BB5199">
        <w:trPr>
          <w:cantSplit/>
        </w:trPr>
        <w:tc>
          <w:tcPr>
            <w:tcW w:w="1716" w:type="dxa"/>
            <w:vMerge w:val="restart"/>
          </w:tcPr>
          <w:p w:rsidR="008F6803" w:rsidRPr="00DA3DB4" w:rsidRDefault="008F6803"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監造</w:t>
            </w:r>
          </w:p>
        </w:tc>
        <w:tc>
          <w:tcPr>
            <w:tcW w:w="669" w:type="dxa"/>
          </w:tcPr>
          <w:p w:rsidR="008F6803" w:rsidRPr="00DA3DB4" w:rsidRDefault="008F6803" w:rsidP="00BB5199">
            <w:pPr>
              <w:rPr>
                <w:rFonts w:ascii="標楷體" w:eastAsia="標楷體" w:hAnsi="標楷體"/>
                <w:color w:val="000000" w:themeColor="text1"/>
                <w:sz w:val="20"/>
                <w:szCs w:val="20"/>
              </w:rPr>
            </w:pPr>
          </w:p>
        </w:tc>
        <w:tc>
          <w:tcPr>
            <w:tcW w:w="963"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2"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r>
      <w:tr w:rsidR="008F6803" w:rsidRPr="00DA3DB4" w:rsidTr="00BB5199">
        <w:trPr>
          <w:cantSplit/>
        </w:trPr>
        <w:tc>
          <w:tcPr>
            <w:tcW w:w="1716" w:type="dxa"/>
            <w:vMerge/>
          </w:tcPr>
          <w:p w:rsidR="008F6803" w:rsidRPr="00DA3DB4" w:rsidRDefault="008F6803" w:rsidP="00BB5199">
            <w:pPr>
              <w:rPr>
                <w:rFonts w:ascii="標楷體" w:eastAsia="標楷體" w:hAnsi="標楷體"/>
                <w:color w:val="000000" w:themeColor="text1"/>
                <w:sz w:val="20"/>
                <w:szCs w:val="20"/>
              </w:rPr>
            </w:pPr>
          </w:p>
        </w:tc>
        <w:tc>
          <w:tcPr>
            <w:tcW w:w="669" w:type="dxa"/>
          </w:tcPr>
          <w:p w:rsidR="008F6803" w:rsidRPr="00DA3DB4" w:rsidRDefault="008F6803" w:rsidP="00BB5199">
            <w:pPr>
              <w:rPr>
                <w:rFonts w:ascii="標楷體" w:eastAsia="標楷體" w:hAnsi="標楷體"/>
                <w:color w:val="000000" w:themeColor="text1"/>
                <w:sz w:val="20"/>
                <w:szCs w:val="20"/>
              </w:rPr>
            </w:pPr>
          </w:p>
        </w:tc>
        <w:tc>
          <w:tcPr>
            <w:tcW w:w="963"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2"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r>
      <w:tr w:rsidR="008F6803" w:rsidRPr="00DA3DB4" w:rsidTr="00BB5199">
        <w:trPr>
          <w:cantSplit/>
        </w:trPr>
        <w:tc>
          <w:tcPr>
            <w:tcW w:w="1716" w:type="dxa"/>
            <w:vMerge/>
          </w:tcPr>
          <w:p w:rsidR="008F6803" w:rsidRPr="00DA3DB4" w:rsidRDefault="008F6803" w:rsidP="00BB5199">
            <w:pPr>
              <w:rPr>
                <w:rFonts w:ascii="標楷體" w:eastAsia="標楷體" w:hAnsi="標楷體"/>
                <w:color w:val="000000" w:themeColor="text1"/>
                <w:sz w:val="20"/>
                <w:szCs w:val="20"/>
              </w:rPr>
            </w:pPr>
          </w:p>
        </w:tc>
        <w:tc>
          <w:tcPr>
            <w:tcW w:w="669" w:type="dxa"/>
          </w:tcPr>
          <w:p w:rsidR="008F6803" w:rsidRPr="00DA3DB4" w:rsidRDefault="008F6803" w:rsidP="00BB5199">
            <w:pPr>
              <w:rPr>
                <w:rFonts w:ascii="標楷體" w:eastAsia="標楷體" w:hAnsi="標楷體"/>
                <w:color w:val="000000" w:themeColor="text1"/>
                <w:sz w:val="20"/>
                <w:szCs w:val="20"/>
              </w:rPr>
            </w:pPr>
          </w:p>
        </w:tc>
        <w:tc>
          <w:tcPr>
            <w:tcW w:w="963"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2"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r>
      <w:tr w:rsidR="008F6803" w:rsidRPr="00DA3DB4" w:rsidTr="00BB5199">
        <w:trPr>
          <w:cantSplit/>
        </w:trPr>
        <w:tc>
          <w:tcPr>
            <w:tcW w:w="1716" w:type="dxa"/>
            <w:vMerge/>
          </w:tcPr>
          <w:p w:rsidR="008F6803" w:rsidRPr="00DA3DB4" w:rsidRDefault="008F6803" w:rsidP="00BB5199">
            <w:pPr>
              <w:rPr>
                <w:rFonts w:ascii="標楷體" w:eastAsia="標楷體" w:hAnsi="標楷體"/>
                <w:color w:val="000000" w:themeColor="text1"/>
                <w:sz w:val="20"/>
                <w:szCs w:val="20"/>
              </w:rPr>
            </w:pPr>
          </w:p>
        </w:tc>
        <w:tc>
          <w:tcPr>
            <w:tcW w:w="669" w:type="dxa"/>
          </w:tcPr>
          <w:p w:rsidR="008F6803" w:rsidRPr="00DA3DB4" w:rsidRDefault="008F6803" w:rsidP="00BB5199">
            <w:pPr>
              <w:rPr>
                <w:rFonts w:ascii="標楷體" w:eastAsia="標楷體" w:hAnsi="標楷體"/>
                <w:color w:val="000000" w:themeColor="text1"/>
                <w:sz w:val="20"/>
                <w:szCs w:val="20"/>
              </w:rPr>
            </w:pPr>
          </w:p>
        </w:tc>
        <w:tc>
          <w:tcPr>
            <w:tcW w:w="963"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2"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r>
      <w:tr w:rsidR="008F6803" w:rsidRPr="00DA3DB4" w:rsidTr="00BB5199">
        <w:trPr>
          <w:cantSplit/>
        </w:trPr>
        <w:tc>
          <w:tcPr>
            <w:tcW w:w="1716" w:type="dxa"/>
            <w:vMerge w:val="restart"/>
          </w:tcPr>
          <w:p w:rsidR="008F6803" w:rsidRPr="00DA3DB4" w:rsidRDefault="008F6803"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其他</w:t>
            </w:r>
            <w:r w:rsidRPr="00DA3DB4">
              <w:rPr>
                <w:rFonts w:ascii="標楷體" w:eastAsia="標楷體" w:hint="eastAsia"/>
                <w:color w:val="000000" w:themeColor="text1"/>
                <w:sz w:val="20"/>
                <w:szCs w:val="20"/>
              </w:rPr>
              <w:t>____________(由</w:t>
            </w:r>
            <w:r w:rsidRPr="00DA3DB4">
              <w:rPr>
                <w:rFonts w:ascii="標楷體" w:eastAsia="標楷體" w:hAnsi="標楷體" w:hint="eastAsia"/>
                <w:color w:val="000000" w:themeColor="text1"/>
                <w:sz w:val="20"/>
                <w:szCs w:val="20"/>
              </w:rPr>
              <w:t>甲方</w:t>
            </w:r>
            <w:r w:rsidRPr="00DA3DB4">
              <w:rPr>
                <w:rFonts w:ascii="標楷體" w:eastAsia="標楷體" w:hint="eastAsia"/>
                <w:color w:val="000000" w:themeColor="text1"/>
                <w:sz w:val="20"/>
                <w:szCs w:val="20"/>
              </w:rPr>
              <w:t>於招標時載明，無者免填)</w:t>
            </w:r>
          </w:p>
        </w:tc>
        <w:tc>
          <w:tcPr>
            <w:tcW w:w="669" w:type="dxa"/>
          </w:tcPr>
          <w:p w:rsidR="008F6803" w:rsidRPr="00DA3DB4" w:rsidRDefault="008F6803" w:rsidP="00BB5199">
            <w:pPr>
              <w:rPr>
                <w:rFonts w:ascii="標楷體" w:eastAsia="標楷體" w:hAnsi="標楷體"/>
                <w:color w:val="000000" w:themeColor="text1"/>
                <w:sz w:val="20"/>
                <w:szCs w:val="20"/>
              </w:rPr>
            </w:pPr>
          </w:p>
        </w:tc>
        <w:tc>
          <w:tcPr>
            <w:tcW w:w="963"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2"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r>
      <w:tr w:rsidR="008F6803" w:rsidRPr="00DA3DB4" w:rsidTr="00BB5199">
        <w:trPr>
          <w:cantSplit/>
        </w:trPr>
        <w:tc>
          <w:tcPr>
            <w:tcW w:w="1716" w:type="dxa"/>
            <w:vMerge/>
          </w:tcPr>
          <w:p w:rsidR="008F6803" w:rsidRPr="00DA3DB4" w:rsidRDefault="008F6803" w:rsidP="00BB5199">
            <w:pPr>
              <w:rPr>
                <w:rFonts w:ascii="標楷體" w:eastAsia="標楷體" w:hAnsi="標楷體"/>
                <w:color w:val="000000" w:themeColor="text1"/>
                <w:sz w:val="20"/>
                <w:szCs w:val="20"/>
              </w:rPr>
            </w:pPr>
          </w:p>
        </w:tc>
        <w:tc>
          <w:tcPr>
            <w:tcW w:w="669" w:type="dxa"/>
          </w:tcPr>
          <w:p w:rsidR="008F6803" w:rsidRPr="00DA3DB4" w:rsidRDefault="008F6803" w:rsidP="00BB5199">
            <w:pPr>
              <w:rPr>
                <w:rFonts w:ascii="標楷體" w:eastAsia="標楷體" w:hAnsi="標楷體"/>
                <w:color w:val="000000" w:themeColor="text1"/>
                <w:sz w:val="20"/>
                <w:szCs w:val="20"/>
              </w:rPr>
            </w:pPr>
          </w:p>
        </w:tc>
        <w:tc>
          <w:tcPr>
            <w:tcW w:w="963"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2"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r>
      <w:tr w:rsidR="008F6803" w:rsidRPr="00DA3DB4" w:rsidTr="00BB5199">
        <w:trPr>
          <w:cantSplit/>
        </w:trPr>
        <w:tc>
          <w:tcPr>
            <w:tcW w:w="1716" w:type="dxa"/>
            <w:vMerge/>
          </w:tcPr>
          <w:p w:rsidR="008F6803" w:rsidRPr="00DA3DB4" w:rsidRDefault="008F6803" w:rsidP="00BB5199">
            <w:pPr>
              <w:rPr>
                <w:rFonts w:ascii="標楷體" w:eastAsia="標楷體" w:hAnsi="標楷體"/>
                <w:color w:val="000000" w:themeColor="text1"/>
                <w:sz w:val="20"/>
                <w:szCs w:val="20"/>
              </w:rPr>
            </w:pPr>
          </w:p>
        </w:tc>
        <w:tc>
          <w:tcPr>
            <w:tcW w:w="669" w:type="dxa"/>
          </w:tcPr>
          <w:p w:rsidR="008F6803" w:rsidRPr="00DA3DB4" w:rsidRDefault="008F6803" w:rsidP="00BB5199">
            <w:pPr>
              <w:rPr>
                <w:rFonts w:ascii="標楷體" w:eastAsia="標楷體" w:hAnsi="標楷體"/>
                <w:color w:val="000000" w:themeColor="text1"/>
                <w:sz w:val="20"/>
                <w:szCs w:val="20"/>
              </w:rPr>
            </w:pPr>
          </w:p>
        </w:tc>
        <w:tc>
          <w:tcPr>
            <w:tcW w:w="963"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2"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r>
      <w:tr w:rsidR="008F6803" w:rsidRPr="00DA3DB4" w:rsidTr="00BB5199">
        <w:trPr>
          <w:cantSplit/>
        </w:trPr>
        <w:tc>
          <w:tcPr>
            <w:tcW w:w="1716" w:type="dxa"/>
            <w:vMerge/>
          </w:tcPr>
          <w:p w:rsidR="008F6803" w:rsidRPr="00DA3DB4" w:rsidRDefault="008F6803" w:rsidP="00BB5199">
            <w:pPr>
              <w:rPr>
                <w:rFonts w:ascii="標楷體" w:eastAsia="標楷體" w:hAnsi="標楷體"/>
                <w:color w:val="000000" w:themeColor="text1"/>
                <w:sz w:val="20"/>
                <w:szCs w:val="20"/>
              </w:rPr>
            </w:pPr>
          </w:p>
        </w:tc>
        <w:tc>
          <w:tcPr>
            <w:tcW w:w="669" w:type="dxa"/>
          </w:tcPr>
          <w:p w:rsidR="008F6803" w:rsidRPr="00DA3DB4" w:rsidRDefault="008F6803" w:rsidP="00BB5199">
            <w:pPr>
              <w:rPr>
                <w:rFonts w:ascii="標楷體" w:eastAsia="標楷體" w:hAnsi="標楷體"/>
                <w:color w:val="000000" w:themeColor="text1"/>
                <w:sz w:val="20"/>
                <w:szCs w:val="20"/>
              </w:rPr>
            </w:pPr>
          </w:p>
        </w:tc>
        <w:tc>
          <w:tcPr>
            <w:tcW w:w="963"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1" w:type="dxa"/>
          </w:tcPr>
          <w:p w:rsidR="008F6803" w:rsidRPr="00DA3DB4" w:rsidRDefault="008F6803" w:rsidP="00BB5199">
            <w:pPr>
              <w:rPr>
                <w:rFonts w:ascii="標楷體" w:eastAsia="標楷體" w:hAnsi="標楷體"/>
                <w:color w:val="000000" w:themeColor="text1"/>
                <w:sz w:val="20"/>
                <w:szCs w:val="20"/>
              </w:rPr>
            </w:pPr>
          </w:p>
        </w:tc>
        <w:tc>
          <w:tcPr>
            <w:tcW w:w="1182"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c>
          <w:tcPr>
            <w:tcW w:w="454" w:type="dxa"/>
          </w:tcPr>
          <w:p w:rsidR="008F6803" w:rsidRPr="00DA3DB4" w:rsidRDefault="008F6803" w:rsidP="00BB5199">
            <w:pPr>
              <w:rPr>
                <w:rFonts w:ascii="標楷體" w:eastAsia="標楷體" w:hAnsi="標楷體"/>
                <w:color w:val="000000" w:themeColor="text1"/>
                <w:sz w:val="20"/>
                <w:szCs w:val="20"/>
              </w:rPr>
            </w:pPr>
          </w:p>
        </w:tc>
      </w:tr>
      <w:tr w:rsidR="008F6803" w:rsidRPr="00DA3DB4" w:rsidTr="00BB5199">
        <w:tc>
          <w:tcPr>
            <w:tcW w:w="1716" w:type="dxa"/>
          </w:tcPr>
          <w:p w:rsidR="008F6803" w:rsidRPr="00DA3DB4" w:rsidRDefault="008F6803"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直接薪資小計（一）</w:t>
            </w:r>
          </w:p>
        </w:tc>
        <w:tc>
          <w:tcPr>
            <w:tcW w:w="7446" w:type="dxa"/>
            <w:gridSpan w:val="10"/>
          </w:tcPr>
          <w:p w:rsidR="008F6803" w:rsidRPr="00DA3DB4" w:rsidRDefault="008F6803" w:rsidP="00BB5199">
            <w:pPr>
              <w:rPr>
                <w:rFonts w:ascii="標楷體" w:eastAsia="標楷體" w:hAnsi="標楷體"/>
                <w:color w:val="000000" w:themeColor="text1"/>
                <w:sz w:val="20"/>
                <w:szCs w:val="20"/>
              </w:rPr>
            </w:pPr>
          </w:p>
        </w:tc>
      </w:tr>
    </w:tbl>
    <w:p w:rsidR="007E5607" w:rsidRPr="00DA3DB4" w:rsidRDefault="00F93122" w:rsidP="007E2E37">
      <w:pPr>
        <w:ind w:left="400" w:hangingChars="200" w:hanging="400"/>
        <w:jc w:val="both"/>
        <w:rPr>
          <w:rFonts w:ascii="標楷體" w:eastAsia="標楷體" w:hAnsi="標楷體"/>
          <w:b/>
          <w:color w:val="000000" w:themeColor="text1"/>
          <w:sz w:val="20"/>
          <w:szCs w:val="20"/>
          <w:u w:val="single"/>
        </w:rPr>
      </w:pPr>
      <w:r w:rsidRPr="00DA3DB4">
        <w:rPr>
          <w:rFonts w:ascii="標楷體" w:eastAsia="標楷體" w:hAnsi="標楷體"/>
          <w:b/>
          <w:color w:val="000000" w:themeColor="text1"/>
          <w:sz w:val="20"/>
          <w:szCs w:val="20"/>
          <w:u w:val="single"/>
        </w:rPr>
        <w:t>六、</w:t>
      </w:r>
      <w:r w:rsidR="008F6803" w:rsidRPr="00DA3DB4">
        <w:rPr>
          <w:rFonts w:ascii="標楷體" w:eastAsia="標楷體" w:hAnsi="標楷體" w:hint="eastAsia"/>
          <w:b/>
          <w:color w:val="000000" w:themeColor="text1"/>
          <w:sz w:val="20"/>
          <w:szCs w:val="20"/>
          <w:u w:val="single"/>
        </w:rPr>
        <w:t>其他直接費用</w:t>
      </w:r>
      <w:r w:rsidR="007E5607" w:rsidRPr="00DA3DB4">
        <w:rPr>
          <w:rFonts w:ascii="標楷體" w:eastAsia="標楷體" w:hAnsi="標楷體" w:hint="eastAsia"/>
          <w:b/>
          <w:color w:val="000000" w:themeColor="text1"/>
          <w:sz w:val="20"/>
          <w:szCs w:val="20"/>
          <w:u w:val="single"/>
        </w:rPr>
        <w:t>：勾選下列項目者，招標時</w:t>
      </w:r>
      <w:r w:rsidR="00BC0500" w:rsidRPr="00DA3DB4">
        <w:rPr>
          <w:rFonts w:ascii="標楷體" w:eastAsia="標楷體" w:hAnsi="標楷體" w:hint="eastAsia"/>
          <w:b/>
          <w:color w:val="000000" w:themeColor="text1"/>
          <w:sz w:val="20"/>
          <w:szCs w:val="20"/>
          <w:u w:val="single"/>
        </w:rPr>
        <w:t>由</w:t>
      </w:r>
      <w:r w:rsidR="007E5607" w:rsidRPr="00DA3DB4">
        <w:rPr>
          <w:rFonts w:ascii="標楷體" w:eastAsia="標楷體" w:hAnsi="標楷體" w:hint="eastAsia"/>
          <w:b/>
          <w:color w:val="000000" w:themeColor="text1"/>
          <w:sz w:val="20"/>
          <w:szCs w:val="20"/>
          <w:u w:val="single"/>
        </w:rPr>
        <w:t>廠商報價，或</w:t>
      </w:r>
      <w:r w:rsidR="00BC0500" w:rsidRPr="00DA3DB4">
        <w:rPr>
          <w:rFonts w:ascii="標楷體" w:eastAsia="標楷體" w:hAnsi="標楷體" w:hint="eastAsia"/>
          <w:b/>
          <w:color w:val="000000" w:themeColor="text1"/>
          <w:sz w:val="20"/>
          <w:szCs w:val="20"/>
          <w:u w:val="single"/>
        </w:rPr>
        <w:t>由甲方於招標時</w:t>
      </w:r>
      <w:r w:rsidR="00483C86" w:rsidRPr="00DA3DB4">
        <w:rPr>
          <w:rFonts w:ascii="標楷體" w:eastAsia="標楷體" w:hAnsi="標楷體" w:hint="eastAsia"/>
          <w:b/>
          <w:color w:val="000000" w:themeColor="text1"/>
          <w:sz w:val="20"/>
          <w:szCs w:val="20"/>
          <w:u w:val="single"/>
        </w:rPr>
        <w:t>載明固定費用。於該作業成果</w:t>
      </w:r>
      <w:r w:rsidR="007E5607" w:rsidRPr="00DA3DB4">
        <w:rPr>
          <w:rFonts w:ascii="標楷體" w:eastAsia="標楷體" w:hAnsi="標楷體" w:hint="eastAsia"/>
          <w:b/>
          <w:color w:val="000000" w:themeColor="text1"/>
          <w:sz w:val="20"/>
          <w:szCs w:val="20"/>
          <w:u w:val="single"/>
        </w:rPr>
        <w:t>經甲方核可後，給付_______%(由甲方於招標時載明，未載明者為90%)，其餘費用於______(由甲方於招標時載明，未載明者為全案驗收後)給付。</w:t>
      </w: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
        <w:gridCol w:w="2385"/>
        <w:gridCol w:w="2409"/>
        <w:gridCol w:w="711"/>
        <w:gridCol w:w="991"/>
        <w:gridCol w:w="1133"/>
        <w:gridCol w:w="1135"/>
      </w:tblGrid>
      <w:tr w:rsidR="00D92AF4" w:rsidRPr="00DA3DB4" w:rsidTr="005E5555">
        <w:tc>
          <w:tcPr>
            <w:tcW w:w="1526" w:type="pct"/>
            <w:gridSpan w:val="2"/>
            <w:tcBorders>
              <w:top w:val="single" w:sz="12" w:space="0" w:color="auto"/>
              <w:left w:val="single" w:sz="12" w:space="0" w:color="auto"/>
              <w:bottom w:val="single" w:sz="4" w:space="0" w:color="auto"/>
            </w:tcBorders>
          </w:tcPr>
          <w:p w:rsidR="00D92AF4" w:rsidRPr="00DA3DB4" w:rsidRDefault="00D92AF4" w:rsidP="00D92AF4">
            <w:pPr>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服務項目</w:t>
            </w:r>
          </w:p>
        </w:tc>
        <w:tc>
          <w:tcPr>
            <w:tcW w:w="1312" w:type="pct"/>
            <w:tcBorders>
              <w:top w:val="single" w:sz="12" w:space="0" w:color="auto"/>
            </w:tcBorders>
          </w:tcPr>
          <w:p w:rsidR="00D92AF4" w:rsidRPr="00DA3DB4" w:rsidRDefault="00D92AF4" w:rsidP="005E5555">
            <w:pPr>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說明</w:t>
            </w:r>
          </w:p>
        </w:tc>
        <w:tc>
          <w:tcPr>
            <w:tcW w:w="387" w:type="pct"/>
            <w:tcBorders>
              <w:top w:val="single" w:sz="12" w:space="0" w:color="auto"/>
            </w:tcBorders>
          </w:tcPr>
          <w:p w:rsidR="00D92AF4" w:rsidRPr="00DA3DB4" w:rsidRDefault="00D92AF4" w:rsidP="005E5555">
            <w:pPr>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單位</w:t>
            </w:r>
          </w:p>
        </w:tc>
        <w:tc>
          <w:tcPr>
            <w:tcW w:w="540" w:type="pct"/>
            <w:tcBorders>
              <w:top w:val="single" w:sz="12" w:space="0" w:color="auto"/>
            </w:tcBorders>
          </w:tcPr>
          <w:p w:rsidR="00D92AF4" w:rsidRPr="00DA3DB4" w:rsidRDefault="00D92AF4" w:rsidP="005E5555">
            <w:pPr>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單價</w:t>
            </w:r>
          </w:p>
        </w:tc>
        <w:tc>
          <w:tcPr>
            <w:tcW w:w="617" w:type="pct"/>
            <w:tcBorders>
              <w:top w:val="single" w:sz="12" w:space="0" w:color="auto"/>
            </w:tcBorders>
          </w:tcPr>
          <w:p w:rsidR="00D92AF4" w:rsidRPr="00DA3DB4" w:rsidRDefault="00D92AF4" w:rsidP="005E5555">
            <w:pPr>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服務費用</w:t>
            </w:r>
          </w:p>
        </w:tc>
        <w:tc>
          <w:tcPr>
            <w:tcW w:w="618" w:type="pct"/>
            <w:tcBorders>
              <w:top w:val="single" w:sz="12" w:space="0" w:color="auto"/>
              <w:right w:val="single" w:sz="12" w:space="0" w:color="auto"/>
            </w:tcBorders>
          </w:tcPr>
          <w:p w:rsidR="00D92AF4" w:rsidRPr="00DA3DB4" w:rsidRDefault="00D92AF4" w:rsidP="005E5555">
            <w:pPr>
              <w:rPr>
                <w:rFonts w:ascii="標楷體" w:eastAsia="標楷體" w:hAnsi="標楷體"/>
                <w:strike/>
                <w:color w:val="000000" w:themeColor="text1"/>
                <w:sz w:val="20"/>
                <w:szCs w:val="20"/>
                <w:u w:val="single"/>
              </w:rPr>
            </w:pPr>
            <w:r w:rsidRPr="00DA3DB4">
              <w:rPr>
                <w:rFonts w:ascii="標楷體" w:eastAsia="標楷體" w:hAnsi="標楷體" w:hint="eastAsia"/>
                <w:color w:val="000000" w:themeColor="text1"/>
                <w:sz w:val="20"/>
                <w:szCs w:val="20"/>
                <w:u w:val="single"/>
              </w:rPr>
              <w:t>起迄年月</w:t>
            </w:r>
          </w:p>
        </w:tc>
      </w:tr>
      <w:tr w:rsidR="00D92AF4" w:rsidRPr="00DA3DB4" w:rsidTr="005E5555">
        <w:tc>
          <w:tcPr>
            <w:tcW w:w="227" w:type="pct"/>
            <w:tcBorders>
              <w:left w:val="single" w:sz="12" w:space="0" w:color="auto"/>
              <w:right w:val="nil"/>
            </w:tcBorders>
          </w:tcPr>
          <w:p w:rsidR="00D92AF4" w:rsidRPr="00DA3DB4" w:rsidRDefault="00D92AF4" w:rsidP="00D92AF4">
            <w:pPr>
              <w:ind w:left="200" w:hangingChars="100" w:hanging="200"/>
              <w:jc w:val="both"/>
              <w:rPr>
                <w:rFonts w:ascii="標楷體" w:eastAsia="標楷體" w:hAnsi="標楷體"/>
                <w:color w:val="000000" w:themeColor="text1"/>
                <w:sz w:val="20"/>
                <w:szCs w:val="20"/>
                <w:u w:val="single"/>
              </w:rPr>
            </w:pPr>
            <w:r w:rsidRPr="00DA3DB4">
              <w:rPr>
                <w:rFonts w:ascii="標楷體" w:eastAsia="標楷體" w:hint="eastAsia"/>
                <w:color w:val="000000" w:themeColor="text1"/>
                <w:sz w:val="20"/>
                <w:szCs w:val="20"/>
                <w:u w:val="single"/>
              </w:rPr>
              <w:t>□</w:t>
            </w:r>
          </w:p>
        </w:tc>
        <w:tc>
          <w:tcPr>
            <w:tcW w:w="1299" w:type="pct"/>
            <w:tcBorders>
              <w:left w:val="nil"/>
            </w:tcBorders>
          </w:tcPr>
          <w:p w:rsidR="00D92AF4" w:rsidRPr="00DA3DB4" w:rsidRDefault="00D92AF4" w:rsidP="009C0554">
            <w:pPr>
              <w:numPr>
                <w:ilvl w:val="0"/>
                <w:numId w:val="10"/>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規劃階段辦理測量、地質調查、鑽探及試驗、土壤調查及試驗、水文氣象觀測及調查、材料調查及試驗、模型試驗及其他調查、試驗或勘測。</w:t>
            </w:r>
          </w:p>
        </w:tc>
        <w:tc>
          <w:tcPr>
            <w:tcW w:w="1312" w:type="pct"/>
          </w:tcPr>
          <w:p w:rsidR="00D92AF4" w:rsidRPr="00DA3DB4" w:rsidRDefault="00D92AF4" w:rsidP="005E5555">
            <w:pPr>
              <w:rPr>
                <w:rFonts w:ascii="標楷體" w:eastAsia="標楷體" w:hAnsi="標楷體"/>
                <w:color w:val="000000" w:themeColor="text1"/>
                <w:sz w:val="20"/>
                <w:szCs w:val="20"/>
                <w:u w:val="single"/>
              </w:rPr>
            </w:pPr>
          </w:p>
        </w:tc>
        <w:tc>
          <w:tcPr>
            <w:tcW w:w="387" w:type="pct"/>
          </w:tcPr>
          <w:p w:rsidR="00D92AF4" w:rsidRPr="00DA3DB4" w:rsidRDefault="00D92AF4" w:rsidP="005E5555">
            <w:pPr>
              <w:rPr>
                <w:rFonts w:ascii="標楷體" w:eastAsia="標楷體" w:hAnsi="標楷體"/>
                <w:color w:val="000000" w:themeColor="text1"/>
                <w:sz w:val="20"/>
                <w:szCs w:val="20"/>
                <w:u w:val="single"/>
              </w:rPr>
            </w:pPr>
          </w:p>
        </w:tc>
        <w:tc>
          <w:tcPr>
            <w:tcW w:w="540" w:type="pct"/>
          </w:tcPr>
          <w:p w:rsidR="00D92AF4" w:rsidRPr="00DA3DB4" w:rsidRDefault="00D92AF4" w:rsidP="005E5555">
            <w:pPr>
              <w:rPr>
                <w:rFonts w:ascii="標楷體" w:eastAsia="標楷體" w:hAnsi="標楷體"/>
                <w:color w:val="000000" w:themeColor="text1"/>
                <w:sz w:val="20"/>
                <w:szCs w:val="20"/>
                <w:u w:val="single"/>
              </w:rPr>
            </w:pPr>
          </w:p>
        </w:tc>
        <w:tc>
          <w:tcPr>
            <w:tcW w:w="617" w:type="pct"/>
          </w:tcPr>
          <w:p w:rsidR="00D92AF4" w:rsidRPr="00DA3DB4" w:rsidRDefault="00D92AF4" w:rsidP="005E5555">
            <w:pPr>
              <w:rPr>
                <w:rFonts w:ascii="標楷體" w:eastAsia="標楷體" w:hAnsi="標楷體"/>
                <w:color w:val="000000" w:themeColor="text1"/>
                <w:sz w:val="20"/>
                <w:szCs w:val="20"/>
                <w:u w:val="single"/>
              </w:rPr>
            </w:pPr>
          </w:p>
        </w:tc>
        <w:tc>
          <w:tcPr>
            <w:tcW w:w="618" w:type="pct"/>
            <w:tcBorders>
              <w:right w:val="single" w:sz="12" w:space="0" w:color="auto"/>
            </w:tcBorders>
          </w:tcPr>
          <w:p w:rsidR="00D92AF4" w:rsidRPr="00DA3DB4" w:rsidRDefault="00D92AF4" w:rsidP="005E5555">
            <w:pPr>
              <w:rPr>
                <w:rFonts w:ascii="標楷體" w:eastAsia="標楷體" w:hAnsi="標楷體"/>
                <w:color w:val="000000" w:themeColor="text1"/>
                <w:sz w:val="20"/>
                <w:szCs w:val="20"/>
                <w:u w:val="single"/>
              </w:rPr>
            </w:pPr>
          </w:p>
        </w:tc>
      </w:tr>
      <w:tr w:rsidR="00D92AF4" w:rsidRPr="00DA3DB4" w:rsidTr="005E5555">
        <w:tc>
          <w:tcPr>
            <w:tcW w:w="227" w:type="pct"/>
            <w:tcBorders>
              <w:left w:val="single" w:sz="12" w:space="0" w:color="auto"/>
              <w:right w:val="nil"/>
            </w:tcBorders>
          </w:tcPr>
          <w:p w:rsidR="00D92AF4" w:rsidRPr="00DA3DB4" w:rsidRDefault="00D92AF4" w:rsidP="00D92AF4">
            <w:pPr>
              <w:ind w:left="200" w:hangingChars="100" w:hanging="200"/>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w:t>
            </w:r>
          </w:p>
        </w:tc>
        <w:tc>
          <w:tcPr>
            <w:tcW w:w="1299" w:type="pct"/>
            <w:tcBorders>
              <w:left w:val="nil"/>
            </w:tcBorders>
          </w:tcPr>
          <w:p w:rsidR="00D92AF4" w:rsidRPr="00DA3DB4" w:rsidRDefault="00D92AF4" w:rsidP="009C0554">
            <w:pPr>
              <w:numPr>
                <w:ilvl w:val="0"/>
                <w:numId w:val="10"/>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基本設計階段辦理非與已辦項目重複之詳細測量、詳細地質調查、鑽探及試驗及招標文件所載其他詳細調查、試驗或勘測。</w:t>
            </w:r>
          </w:p>
        </w:tc>
        <w:tc>
          <w:tcPr>
            <w:tcW w:w="1312" w:type="pct"/>
          </w:tcPr>
          <w:p w:rsidR="00D92AF4" w:rsidRPr="00DA3DB4" w:rsidRDefault="00D92AF4" w:rsidP="005E5555">
            <w:pPr>
              <w:rPr>
                <w:rFonts w:ascii="標楷體" w:eastAsia="標楷體" w:hAnsi="標楷體"/>
                <w:color w:val="000000" w:themeColor="text1"/>
                <w:sz w:val="20"/>
                <w:szCs w:val="20"/>
                <w:u w:val="single"/>
              </w:rPr>
            </w:pPr>
          </w:p>
        </w:tc>
        <w:tc>
          <w:tcPr>
            <w:tcW w:w="387" w:type="pct"/>
          </w:tcPr>
          <w:p w:rsidR="00D92AF4" w:rsidRPr="00DA3DB4" w:rsidRDefault="00D92AF4" w:rsidP="005E5555">
            <w:pPr>
              <w:rPr>
                <w:rFonts w:ascii="標楷體" w:eastAsia="標楷體" w:hAnsi="標楷體"/>
                <w:color w:val="000000" w:themeColor="text1"/>
                <w:sz w:val="20"/>
                <w:szCs w:val="20"/>
                <w:u w:val="single"/>
              </w:rPr>
            </w:pPr>
          </w:p>
        </w:tc>
        <w:tc>
          <w:tcPr>
            <w:tcW w:w="540" w:type="pct"/>
          </w:tcPr>
          <w:p w:rsidR="00D92AF4" w:rsidRPr="00DA3DB4" w:rsidRDefault="00D92AF4" w:rsidP="005E5555">
            <w:pPr>
              <w:rPr>
                <w:rFonts w:ascii="標楷體" w:eastAsia="標楷體" w:hAnsi="標楷體"/>
                <w:color w:val="000000" w:themeColor="text1"/>
                <w:sz w:val="20"/>
                <w:szCs w:val="20"/>
                <w:u w:val="single"/>
              </w:rPr>
            </w:pPr>
          </w:p>
        </w:tc>
        <w:tc>
          <w:tcPr>
            <w:tcW w:w="617" w:type="pct"/>
          </w:tcPr>
          <w:p w:rsidR="00D92AF4" w:rsidRPr="00DA3DB4" w:rsidRDefault="00D92AF4" w:rsidP="005E5555">
            <w:pPr>
              <w:rPr>
                <w:rFonts w:ascii="標楷體" w:eastAsia="標楷體" w:hAnsi="標楷體"/>
                <w:color w:val="000000" w:themeColor="text1"/>
                <w:sz w:val="20"/>
                <w:szCs w:val="20"/>
                <w:u w:val="single"/>
              </w:rPr>
            </w:pPr>
          </w:p>
        </w:tc>
        <w:tc>
          <w:tcPr>
            <w:tcW w:w="618" w:type="pct"/>
            <w:tcBorders>
              <w:right w:val="single" w:sz="12" w:space="0" w:color="auto"/>
            </w:tcBorders>
          </w:tcPr>
          <w:p w:rsidR="00D92AF4" w:rsidRPr="00DA3DB4" w:rsidRDefault="00D92AF4" w:rsidP="005E5555">
            <w:pPr>
              <w:rPr>
                <w:rFonts w:ascii="標楷體" w:eastAsia="標楷體" w:hAnsi="標楷體"/>
                <w:color w:val="000000" w:themeColor="text1"/>
                <w:sz w:val="20"/>
                <w:szCs w:val="20"/>
                <w:u w:val="single"/>
              </w:rPr>
            </w:pPr>
          </w:p>
        </w:tc>
      </w:tr>
      <w:tr w:rsidR="00D92AF4" w:rsidRPr="00DA3DB4" w:rsidTr="005E5555">
        <w:tc>
          <w:tcPr>
            <w:tcW w:w="227" w:type="pct"/>
            <w:tcBorders>
              <w:left w:val="single" w:sz="12" w:space="0" w:color="auto"/>
              <w:right w:val="nil"/>
            </w:tcBorders>
          </w:tcPr>
          <w:p w:rsidR="00D92AF4" w:rsidRPr="00DA3DB4" w:rsidRDefault="00D92AF4" w:rsidP="00D92AF4">
            <w:pPr>
              <w:ind w:left="200" w:hangingChars="100" w:hanging="200"/>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w:t>
            </w:r>
          </w:p>
        </w:tc>
        <w:tc>
          <w:tcPr>
            <w:tcW w:w="1299" w:type="pct"/>
            <w:tcBorders>
              <w:left w:val="nil"/>
            </w:tcBorders>
          </w:tcPr>
          <w:p w:rsidR="00D92AF4" w:rsidRPr="00DA3DB4" w:rsidRDefault="00D92AF4" w:rsidP="009C0554">
            <w:pPr>
              <w:numPr>
                <w:ilvl w:val="0"/>
                <w:numId w:val="10"/>
              </w:numPr>
              <w:ind w:left="165" w:hangingChars="87" w:hanging="165"/>
              <w:jc w:val="both"/>
              <w:rPr>
                <w:rFonts w:ascii="標楷體" w:eastAsia="標楷體" w:hAnsi="標楷體"/>
                <w:color w:val="000000" w:themeColor="text1"/>
                <w:sz w:val="20"/>
                <w:szCs w:val="20"/>
                <w:u w:val="single"/>
              </w:rPr>
            </w:pPr>
            <w:r w:rsidRPr="00DA3DB4">
              <w:rPr>
                <w:rFonts w:ascii="標楷體" w:eastAsia="標楷體" w:hAnsi="標楷體" w:cs="標楷體" w:hint="eastAsia"/>
                <w:color w:val="000000" w:themeColor="text1"/>
                <w:spacing w:val="-5"/>
                <w:kern w:val="0"/>
                <w:sz w:val="20"/>
                <w:u w:val="single"/>
              </w:rPr>
              <w:t>規劃階段生態檢核作業</w:t>
            </w:r>
            <w:r w:rsidR="009D012F" w:rsidRPr="00DA3DB4">
              <w:rPr>
                <w:rFonts w:ascii="標楷體" w:eastAsia="標楷體" w:hAnsi="標楷體" w:cs="標楷體" w:hint="eastAsia"/>
                <w:color w:val="000000" w:themeColor="text1"/>
                <w:spacing w:val="-5"/>
                <w:kern w:val="0"/>
                <w:sz w:val="20"/>
                <w:u w:val="single"/>
              </w:rPr>
              <w:t>。</w:t>
            </w:r>
          </w:p>
        </w:tc>
        <w:tc>
          <w:tcPr>
            <w:tcW w:w="1312" w:type="pct"/>
          </w:tcPr>
          <w:p w:rsidR="00D92AF4" w:rsidRPr="00DA3DB4" w:rsidRDefault="00D92AF4" w:rsidP="005E5555">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□依工程會訂定之「公共工程生態檢核注意事項」辦理。</w:t>
            </w:r>
          </w:p>
          <w:p w:rsidR="00D92AF4" w:rsidRPr="00DA3DB4" w:rsidRDefault="00D92AF4" w:rsidP="005E5555">
            <w:pPr>
              <w:ind w:left="201" w:hangingChars="106" w:hanging="201"/>
              <w:jc w:val="both"/>
              <w:rPr>
                <w:rFonts w:ascii="標楷體" w:eastAsia="標楷體" w:hAnsi="標楷體"/>
                <w:color w:val="000000" w:themeColor="text1"/>
                <w:sz w:val="20"/>
                <w:szCs w:val="20"/>
                <w:u w:val="single"/>
              </w:rPr>
            </w:pPr>
            <w:r w:rsidRPr="00DA3DB4">
              <w:rPr>
                <w:rFonts w:ascii="標楷體" w:eastAsia="標楷體" w:hAnsi="標楷體" w:cs="標楷體" w:hint="eastAsia"/>
                <w:color w:val="000000" w:themeColor="text1"/>
                <w:spacing w:val="-5"/>
                <w:kern w:val="0"/>
                <w:sz w:val="20"/>
                <w:u w:val="single"/>
              </w:rPr>
              <w:t>□其他：___________（由甲方依自行訂定之各類工程生態檢核機制辦理，於招標時載明）</w:t>
            </w:r>
          </w:p>
        </w:tc>
        <w:tc>
          <w:tcPr>
            <w:tcW w:w="387" w:type="pct"/>
          </w:tcPr>
          <w:p w:rsidR="00D92AF4" w:rsidRPr="00DA3DB4" w:rsidRDefault="00D92AF4" w:rsidP="005E5555">
            <w:pPr>
              <w:rPr>
                <w:rFonts w:ascii="標楷體" w:eastAsia="標楷體" w:hAnsi="標楷體"/>
                <w:color w:val="000000" w:themeColor="text1"/>
                <w:sz w:val="20"/>
                <w:szCs w:val="20"/>
                <w:u w:val="single"/>
              </w:rPr>
            </w:pPr>
          </w:p>
        </w:tc>
        <w:tc>
          <w:tcPr>
            <w:tcW w:w="540" w:type="pct"/>
          </w:tcPr>
          <w:p w:rsidR="00D92AF4" w:rsidRPr="00DA3DB4" w:rsidRDefault="00D92AF4" w:rsidP="005E5555">
            <w:pPr>
              <w:rPr>
                <w:rFonts w:ascii="標楷體" w:eastAsia="標楷體" w:hAnsi="標楷體"/>
                <w:color w:val="000000" w:themeColor="text1"/>
                <w:sz w:val="20"/>
                <w:szCs w:val="20"/>
                <w:u w:val="single"/>
              </w:rPr>
            </w:pPr>
          </w:p>
        </w:tc>
        <w:tc>
          <w:tcPr>
            <w:tcW w:w="617" w:type="pct"/>
          </w:tcPr>
          <w:p w:rsidR="00D92AF4" w:rsidRPr="00DA3DB4" w:rsidRDefault="00D92AF4" w:rsidP="005E5555">
            <w:pPr>
              <w:rPr>
                <w:rFonts w:ascii="標楷體" w:eastAsia="標楷體" w:hAnsi="標楷體"/>
                <w:color w:val="000000" w:themeColor="text1"/>
                <w:sz w:val="20"/>
                <w:szCs w:val="20"/>
                <w:u w:val="single"/>
              </w:rPr>
            </w:pPr>
          </w:p>
        </w:tc>
        <w:tc>
          <w:tcPr>
            <w:tcW w:w="618" w:type="pct"/>
            <w:tcBorders>
              <w:right w:val="single" w:sz="12" w:space="0" w:color="auto"/>
            </w:tcBorders>
          </w:tcPr>
          <w:p w:rsidR="00D92AF4" w:rsidRPr="00DA3DB4" w:rsidRDefault="00D92AF4" w:rsidP="005E5555">
            <w:pPr>
              <w:rPr>
                <w:rFonts w:ascii="標楷體" w:eastAsia="標楷體" w:hAnsi="標楷體"/>
                <w:color w:val="000000" w:themeColor="text1"/>
                <w:sz w:val="20"/>
                <w:szCs w:val="20"/>
                <w:u w:val="single"/>
              </w:rPr>
            </w:pPr>
          </w:p>
        </w:tc>
      </w:tr>
      <w:tr w:rsidR="00D92AF4" w:rsidRPr="00DA3DB4" w:rsidTr="005E5555">
        <w:tc>
          <w:tcPr>
            <w:tcW w:w="227" w:type="pct"/>
            <w:tcBorders>
              <w:left w:val="single" w:sz="12" w:space="0" w:color="auto"/>
              <w:right w:val="nil"/>
            </w:tcBorders>
          </w:tcPr>
          <w:p w:rsidR="00D92AF4" w:rsidRPr="00DA3DB4" w:rsidRDefault="00D92AF4" w:rsidP="00D92AF4">
            <w:pPr>
              <w:ind w:left="200" w:hangingChars="100" w:hanging="200"/>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w:t>
            </w:r>
          </w:p>
        </w:tc>
        <w:tc>
          <w:tcPr>
            <w:tcW w:w="1299" w:type="pct"/>
            <w:tcBorders>
              <w:left w:val="nil"/>
            </w:tcBorders>
          </w:tcPr>
          <w:p w:rsidR="00D92AF4" w:rsidRPr="00DA3DB4" w:rsidRDefault="00D92AF4" w:rsidP="009C0554">
            <w:pPr>
              <w:numPr>
                <w:ilvl w:val="0"/>
                <w:numId w:val="10"/>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細部設計階段辦理非與已辦項目重複之補充測量、補充地質調查、補充鑽探及試驗及其他必要之補充調查、試驗。</w:t>
            </w:r>
          </w:p>
        </w:tc>
        <w:tc>
          <w:tcPr>
            <w:tcW w:w="1312" w:type="pct"/>
          </w:tcPr>
          <w:p w:rsidR="00D92AF4" w:rsidRPr="00DA3DB4" w:rsidRDefault="00D92AF4" w:rsidP="005E5555">
            <w:pPr>
              <w:rPr>
                <w:rFonts w:ascii="標楷體" w:eastAsia="標楷體" w:hAnsi="標楷體"/>
                <w:color w:val="000000" w:themeColor="text1"/>
                <w:sz w:val="20"/>
                <w:szCs w:val="20"/>
                <w:u w:val="single"/>
              </w:rPr>
            </w:pPr>
          </w:p>
        </w:tc>
        <w:tc>
          <w:tcPr>
            <w:tcW w:w="387" w:type="pct"/>
          </w:tcPr>
          <w:p w:rsidR="00D92AF4" w:rsidRPr="00DA3DB4" w:rsidRDefault="00D92AF4" w:rsidP="005E5555">
            <w:pPr>
              <w:rPr>
                <w:rFonts w:ascii="標楷體" w:eastAsia="標楷體" w:hAnsi="標楷體"/>
                <w:color w:val="000000" w:themeColor="text1"/>
                <w:sz w:val="20"/>
                <w:szCs w:val="20"/>
                <w:u w:val="single"/>
              </w:rPr>
            </w:pPr>
          </w:p>
        </w:tc>
        <w:tc>
          <w:tcPr>
            <w:tcW w:w="540" w:type="pct"/>
          </w:tcPr>
          <w:p w:rsidR="00D92AF4" w:rsidRPr="00DA3DB4" w:rsidRDefault="00D92AF4" w:rsidP="005E5555">
            <w:pPr>
              <w:rPr>
                <w:rFonts w:ascii="標楷體" w:eastAsia="標楷體" w:hAnsi="標楷體"/>
                <w:color w:val="000000" w:themeColor="text1"/>
                <w:sz w:val="20"/>
                <w:szCs w:val="20"/>
                <w:u w:val="single"/>
              </w:rPr>
            </w:pPr>
          </w:p>
        </w:tc>
        <w:tc>
          <w:tcPr>
            <w:tcW w:w="617" w:type="pct"/>
          </w:tcPr>
          <w:p w:rsidR="00D92AF4" w:rsidRPr="00DA3DB4" w:rsidRDefault="00D92AF4" w:rsidP="005E5555">
            <w:pPr>
              <w:rPr>
                <w:rFonts w:ascii="標楷體" w:eastAsia="標楷體" w:hAnsi="標楷體"/>
                <w:color w:val="000000" w:themeColor="text1"/>
                <w:sz w:val="20"/>
                <w:szCs w:val="20"/>
                <w:u w:val="single"/>
              </w:rPr>
            </w:pPr>
          </w:p>
        </w:tc>
        <w:tc>
          <w:tcPr>
            <w:tcW w:w="618" w:type="pct"/>
            <w:tcBorders>
              <w:right w:val="single" w:sz="12" w:space="0" w:color="auto"/>
            </w:tcBorders>
          </w:tcPr>
          <w:p w:rsidR="00D92AF4" w:rsidRPr="00DA3DB4" w:rsidRDefault="00D92AF4" w:rsidP="005E5555">
            <w:pPr>
              <w:rPr>
                <w:rFonts w:ascii="標楷體" w:eastAsia="標楷體" w:hAnsi="標楷體"/>
                <w:color w:val="000000" w:themeColor="text1"/>
                <w:sz w:val="20"/>
                <w:szCs w:val="20"/>
                <w:u w:val="single"/>
              </w:rPr>
            </w:pPr>
          </w:p>
        </w:tc>
      </w:tr>
      <w:tr w:rsidR="00D92AF4" w:rsidRPr="00DA3DB4" w:rsidTr="005E5555">
        <w:tc>
          <w:tcPr>
            <w:tcW w:w="227" w:type="pct"/>
            <w:tcBorders>
              <w:left w:val="single" w:sz="12" w:space="0" w:color="auto"/>
              <w:right w:val="nil"/>
            </w:tcBorders>
          </w:tcPr>
          <w:p w:rsidR="00D92AF4" w:rsidRPr="00DA3DB4" w:rsidRDefault="00D92AF4" w:rsidP="00D92AF4">
            <w:pPr>
              <w:ind w:left="200" w:hangingChars="100" w:hanging="200"/>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w:t>
            </w:r>
          </w:p>
        </w:tc>
        <w:tc>
          <w:tcPr>
            <w:tcW w:w="1299" w:type="pct"/>
            <w:tcBorders>
              <w:left w:val="nil"/>
            </w:tcBorders>
          </w:tcPr>
          <w:p w:rsidR="00D92AF4" w:rsidRPr="00DA3DB4" w:rsidRDefault="00D92AF4" w:rsidP="009C0554">
            <w:pPr>
              <w:numPr>
                <w:ilvl w:val="0"/>
                <w:numId w:val="10"/>
              </w:numPr>
              <w:ind w:left="165" w:hangingChars="87" w:hanging="165"/>
              <w:jc w:val="both"/>
              <w:rPr>
                <w:rFonts w:ascii="標楷體" w:eastAsia="標楷體" w:hAnsi="標楷體"/>
                <w:color w:val="000000" w:themeColor="text1"/>
                <w:sz w:val="20"/>
                <w:szCs w:val="20"/>
                <w:u w:val="single"/>
              </w:rPr>
            </w:pPr>
            <w:r w:rsidRPr="00DA3DB4">
              <w:rPr>
                <w:rFonts w:ascii="標楷體" w:eastAsia="標楷體" w:hAnsi="標楷體" w:cs="標楷體" w:hint="eastAsia"/>
                <w:color w:val="000000" w:themeColor="text1"/>
                <w:spacing w:val="-5"/>
                <w:kern w:val="0"/>
                <w:sz w:val="20"/>
                <w:u w:val="single"/>
              </w:rPr>
              <w:t>設計階段生態檢核</w:t>
            </w:r>
            <w:r w:rsidRPr="00DA3DB4">
              <w:rPr>
                <w:rFonts w:ascii="標楷體" w:eastAsia="標楷體" w:hint="eastAsia"/>
                <w:color w:val="000000" w:themeColor="text1"/>
                <w:sz w:val="20"/>
                <w:szCs w:val="20"/>
                <w:u w:val="single"/>
              </w:rPr>
              <w:t>作業</w:t>
            </w:r>
            <w:r w:rsidR="009D012F" w:rsidRPr="00DA3DB4">
              <w:rPr>
                <w:rFonts w:ascii="標楷體" w:eastAsia="標楷體" w:hint="eastAsia"/>
                <w:color w:val="000000" w:themeColor="text1"/>
                <w:sz w:val="20"/>
                <w:szCs w:val="20"/>
                <w:u w:val="single"/>
              </w:rPr>
              <w:t>。</w:t>
            </w:r>
          </w:p>
        </w:tc>
        <w:tc>
          <w:tcPr>
            <w:tcW w:w="1312" w:type="pct"/>
          </w:tcPr>
          <w:p w:rsidR="00D92AF4" w:rsidRPr="00DA3DB4" w:rsidRDefault="00D92AF4" w:rsidP="005E5555">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□依工程會訂定之「公共工程生態檢核注意事項」辦理。</w:t>
            </w:r>
          </w:p>
          <w:p w:rsidR="00D92AF4" w:rsidRPr="00DA3DB4" w:rsidRDefault="00D92AF4" w:rsidP="005E5555">
            <w:pPr>
              <w:ind w:left="201" w:hangingChars="106" w:hanging="201"/>
              <w:jc w:val="both"/>
              <w:rPr>
                <w:rFonts w:ascii="標楷體" w:eastAsia="標楷體" w:hAnsi="標楷體"/>
                <w:color w:val="000000" w:themeColor="text1"/>
                <w:sz w:val="20"/>
                <w:szCs w:val="20"/>
                <w:u w:val="single"/>
              </w:rPr>
            </w:pPr>
            <w:r w:rsidRPr="00DA3DB4">
              <w:rPr>
                <w:rFonts w:ascii="標楷體" w:eastAsia="標楷體" w:hAnsi="標楷體" w:cs="標楷體" w:hint="eastAsia"/>
                <w:color w:val="000000" w:themeColor="text1"/>
                <w:spacing w:val="-5"/>
                <w:kern w:val="0"/>
                <w:sz w:val="20"/>
                <w:u w:val="single"/>
              </w:rPr>
              <w:t>□其他：___________（由甲方依自行訂定之各類工程生態檢核機制辦理，於招標時載明）</w:t>
            </w:r>
          </w:p>
        </w:tc>
        <w:tc>
          <w:tcPr>
            <w:tcW w:w="387" w:type="pct"/>
          </w:tcPr>
          <w:p w:rsidR="00D92AF4" w:rsidRPr="00DA3DB4" w:rsidRDefault="00D92AF4" w:rsidP="005E5555">
            <w:pPr>
              <w:rPr>
                <w:rFonts w:ascii="標楷體" w:eastAsia="標楷體" w:hAnsi="標楷體"/>
                <w:color w:val="000000" w:themeColor="text1"/>
                <w:sz w:val="20"/>
                <w:szCs w:val="20"/>
                <w:u w:val="single"/>
              </w:rPr>
            </w:pPr>
          </w:p>
        </w:tc>
        <w:tc>
          <w:tcPr>
            <w:tcW w:w="540" w:type="pct"/>
          </w:tcPr>
          <w:p w:rsidR="00D92AF4" w:rsidRPr="00DA3DB4" w:rsidRDefault="00D92AF4" w:rsidP="005E5555">
            <w:pPr>
              <w:rPr>
                <w:rFonts w:ascii="標楷體" w:eastAsia="標楷體" w:hAnsi="標楷體"/>
                <w:color w:val="000000" w:themeColor="text1"/>
                <w:sz w:val="20"/>
                <w:szCs w:val="20"/>
                <w:u w:val="single"/>
              </w:rPr>
            </w:pPr>
          </w:p>
        </w:tc>
        <w:tc>
          <w:tcPr>
            <w:tcW w:w="617" w:type="pct"/>
          </w:tcPr>
          <w:p w:rsidR="00D92AF4" w:rsidRPr="00DA3DB4" w:rsidRDefault="00D92AF4" w:rsidP="005E5555">
            <w:pPr>
              <w:rPr>
                <w:rFonts w:ascii="標楷體" w:eastAsia="標楷體" w:hAnsi="標楷體"/>
                <w:color w:val="000000" w:themeColor="text1"/>
                <w:sz w:val="20"/>
                <w:szCs w:val="20"/>
                <w:u w:val="single"/>
              </w:rPr>
            </w:pPr>
          </w:p>
        </w:tc>
        <w:tc>
          <w:tcPr>
            <w:tcW w:w="618" w:type="pct"/>
            <w:tcBorders>
              <w:right w:val="single" w:sz="12" w:space="0" w:color="auto"/>
            </w:tcBorders>
          </w:tcPr>
          <w:p w:rsidR="00D92AF4" w:rsidRPr="00DA3DB4" w:rsidRDefault="00D92AF4" w:rsidP="005E5555">
            <w:pPr>
              <w:rPr>
                <w:rFonts w:ascii="標楷體" w:eastAsia="標楷體" w:hAnsi="標楷體"/>
                <w:color w:val="000000" w:themeColor="text1"/>
                <w:sz w:val="20"/>
                <w:szCs w:val="20"/>
                <w:u w:val="single"/>
              </w:rPr>
            </w:pPr>
          </w:p>
        </w:tc>
      </w:tr>
      <w:tr w:rsidR="00D92AF4" w:rsidRPr="00DA3DB4" w:rsidTr="005E5555">
        <w:tc>
          <w:tcPr>
            <w:tcW w:w="227" w:type="pct"/>
            <w:tcBorders>
              <w:left w:val="single" w:sz="12" w:space="0" w:color="auto"/>
              <w:right w:val="nil"/>
            </w:tcBorders>
          </w:tcPr>
          <w:p w:rsidR="00D92AF4" w:rsidRPr="00DA3DB4" w:rsidRDefault="00D92AF4" w:rsidP="00D92AF4">
            <w:pPr>
              <w:ind w:left="200" w:hangingChars="100" w:hanging="200"/>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w:t>
            </w:r>
          </w:p>
        </w:tc>
        <w:tc>
          <w:tcPr>
            <w:tcW w:w="1299" w:type="pct"/>
            <w:tcBorders>
              <w:left w:val="nil"/>
            </w:tcBorders>
          </w:tcPr>
          <w:p w:rsidR="00D92AF4" w:rsidRPr="00DA3DB4" w:rsidRDefault="00D92AF4" w:rsidP="009C0554">
            <w:pPr>
              <w:numPr>
                <w:ilvl w:val="0"/>
                <w:numId w:val="10"/>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各階段環境影響評估及相關說明書、報告書之編製及送審。</w:t>
            </w:r>
          </w:p>
        </w:tc>
        <w:tc>
          <w:tcPr>
            <w:tcW w:w="1312" w:type="pct"/>
          </w:tcPr>
          <w:p w:rsidR="00D92AF4" w:rsidRPr="00DA3DB4" w:rsidRDefault="00D92AF4" w:rsidP="005E5555">
            <w:pPr>
              <w:rPr>
                <w:rFonts w:ascii="標楷體" w:eastAsia="標楷體" w:hAnsi="標楷體"/>
                <w:color w:val="000000" w:themeColor="text1"/>
                <w:sz w:val="20"/>
                <w:szCs w:val="20"/>
                <w:u w:val="single"/>
              </w:rPr>
            </w:pPr>
          </w:p>
        </w:tc>
        <w:tc>
          <w:tcPr>
            <w:tcW w:w="387" w:type="pct"/>
          </w:tcPr>
          <w:p w:rsidR="00D92AF4" w:rsidRPr="00DA3DB4" w:rsidRDefault="00D92AF4" w:rsidP="005E5555">
            <w:pPr>
              <w:rPr>
                <w:rFonts w:ascii="標楷體" w:eastAsia="標楷體" w:hAnsi="標楷體"/>
                <w:color w:val="000000" w:themeColor="text1"/>
                <w:sz w:val="20"/>
                <w:szCs w:val="20"/>
                <w:u w:val="single"/>
              </w:rPr>
            </w:pPr>
          </w:p>
        </w:tc>
        <w:tc>
          <w:tcPr>
            <w:tcW w:w="540" w:type="pct"/>
          </w:tcPr>
          <w:p w:rsidR="00D92AF4" w:rsidRPr="00DA3DB4" w:rsidRDefault="00D92AF4" w:rsidP="005E5555">
            <w:pPr>
              <w:rPr>
                <w:rFonts w:ascii="標楷體" w:eastAsia="標楷體" w:hAnsi="標楷體"/>
                <w:color w:val="000000" w:themeColor="text1"/>
                <w:sz w:val="20"/>
                <w:szCs w:val="20"/>
                <w:u w:val="single"/>
              </w:rPr>
            </w:pPr>
          </w:p>
        </w:tc>
        <w:tc>
          <w:tcPr>
            <w:tcW w:w="617" w:type="pct"/>
          </w:tcPr>
          <w:p w:rsidR="00D92AF4" w:rsidRPr="00DA3DB4" w:rsidRDefault="00D92AF4" w:rsidP="005E5555">
            <w:pPr>
              <w:rPr>
                <w:rFonts w:ascii="標楷體" w:eastAsia="標楷體" w:hAnsi="標楷體"/>
                <w:color w:val="000000" w:themeColor="text1"/>
                <w:sz w:val="20"/>
                <w:szCs w:val="20"/>
                <w:u w:val="single"/>
              </w:rPr>
            </w:pPr>
          </w:p>
        </w:tc>
        <w:tc>
          <w:tcPr>
            <w:tcW w:w="618" w:type="pct"/>
            <w:tcBorders>
              <w:right w:val="single" w:sz="12" w:space="0" w:color="auto"/>
            </w:tcBorders>
          </w:tcPr>
          <w:p w:rsidR="00D92AF4" w:rsidRPr="00DA3DB4" w:rsidRDefault="00D92AF4" w:rsidP="005E5555">
            <w:pPr>
              <w:rPr>
                <w:rFonts w:ascii="標楷體" w:eastAsia="標楷體" w:hAnsi="標楷體"/>
                <w:color w:val="000000" w:themeColor="text1"/>
                <w:sz w:val="20"/>
                <w:szCs w:val="20"/>
                <w:u w:val="single"/>
              </w:rPr>
            </w:pPr>
          </w:p>
        </w:tc>
      </w:tr>
      <w:tr w:rsidR="00D92AF4" w:rsidRPr="00DA3DB4" w:rsidTr="005E5555">
        <w:tc>
          <w:tcPr>
            <w:tcW w:w="227" w:type="pct"/>
            <w:tcBorders>
              <w:left w:val="single" w:sz="12" w:space="0" w:color="auto"/>
              <w:right w:val="nil"/>
            </w:tcBorders>
          </w:tcPr>
          <w:p w:rsidR="00D92AF4" w:rsidRPr="00DA3DB4" w:rsidRDefault="00D92AF4" w:rsidP="00D92AF4">
            <w:pPr>
              <w:ind w:left="200" w:hangingChars="100" w:hanging="200"/>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w:t>
            </w:r>
          </w:p>
        </w:tc>
        <w:tc>
          <w:tcPr>
            <w:tcW w:w="1299" w:type="pct"/>
            <w:tcBorders>
              <w:left w:val="nil"/>
            </w:tcBorders>
          </w:tcPr>
          <w:p w:rsidR="00D92AF4" w:rsidRPr="00DA3DB4" w:rsidRDefault="00D92AF4" w:rsidP="009C0554">
            <w:pPr>
              <w:numPr>
                <w:ilvl w:val="0"/>
                <w:numId w:val="10"/>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水土保持計畫之辦理及送審。</w:t>
            </w:r>
          </w:p>
        </w:tc>
        <w:tc>
          <w:tcPr>
            <w:tcW w:w="1312" w:type="pct"/>
          </w:tcPr>
          <w:p w:rsidR="00D92AF4" w:rsidRPr="00DA3DB4" w:rsidRDefault="00D92AF4" w:rsidP="005E5555">
            <w:pPr>
              <w:rPr>
                <w:rFonts w:ascii="標楷體" w:eastAsia="標楷體" w:hAnsi="標楷體"/>
                <w:color w:val="000000" w:themeColor="text1"/>
                <w:sz w:val="20"/>
                <w:szCs w:val="20"/>
                <w:u w:val="single"/>
              </w:rPr>
            </w:pPr>
          </w:p>
        </w:tc>
        <w:tc>
          <w:tcPr>
            <w:tcW w:w="387" w:type="pct"/>
          </w:tcPr>
          <w:p w:rsidR="00D92AF4" w:rsidRPr="00DA3DB4" w:rsidRDefault="00D92AF4" w:rsidP="005E5555">
            <w:pPr>
              <w:rPr>
                <w:rFonts w:ascii="標楷體" w:eastAsia="標楷體" w:hAnsi="標楷體"/>
                <w:color w:val="000000" w:themeColor="text1"/>
                <w:sz w:val="20"/>
                <w:szCs w:val="20"/>
                <w:u w:val="single"/>
              </w:rPr>
            </w:pPr>
          </w:p>
        </w:tc>
        <w:tc>
          <w:tcPr>
            <w:tcW w:w="540" w:type="pct"/>
          </w:tcPr>
          <w:p w:rsidR="00D92AF4" w:rsidRPr="00DA3DB4" w:rsidRDefault="00D92AF4" w:rsidP="005E5555">
            <w:pPr>
              <w:rPr>
                <w:rFonts w:ascii="標楷體" w:eastAsia="標楷體" w:hAnsi="標楷體"/>
                <w:color w:val="000000" w:themeColor="text1"/>
                <w:sz w:val="20"/>
                <w:szCs w:val="20"/>
                <w:u w:val="single"/>
              </w:rPr>
            </w:pPr>
          </w:p>
        </w:tc>
        <w:tc>
          <w:tcPr>
            <w:tcW w:w="617" w:type="pct"/>
          </w:tcPr>
          <w:p w:rsidR="00D92AF4" w:rsidRPr="00DA3DB4" w:rsidRDefault="00D92AF4" w:rsidP="005E5555">
            <w:pPr>
              <w:rPr>
                <w:rFonts w:ascii="標楷體" w:eastAsia="標楷體" w:hAnsi="標楷體"/>
                <w:color w:val="000000" w:themeColor="text1"/>
                <w:sz w:val="20"/>
                <w:szCs w:val="20"/>
                <w:u w:val="single"/>
              </w:rPr>
            </w:pPr>
          </w:p>
        </w:tc>
        <w:tc>
          <w:tcPr>
            <w:tcW w:w="618" w:type="pct"/>
            <w:tcBorders>
              <w:right w:val="single" w:sz="12" w:space="0" w:color="auto"/>
            </w:tcBorders>
          </w:tcPr>
          <w:p w:rsidR="00D92AF4" w:rsidRPr="00DA3DB4" w:rsidRDefault="00D92AF4" w:rsidP="005E5555">
            <w:pPr>
              <w:rPr>
                <w:rFonts w:ascii="標楷體" w:eastAsia="標楷體" w:hAnsi="標楷體"/>
                <w:color w:val="000000" w:themeColor="text1"/>
                <w:sz w:val="20"/>
                <w:szCs w:val="20"/>
                <w:u w:val="single"/>
              </w:rPr>
            </w:pPr>
          </w:p>
        </w:tc>
      </w:tr>
      <w:tr w:rsidR="00AE39C0" w:rsidRPr="00DA3DB4" w:rsidTr="005E5555">
        <w:tc>
          <w:tcPr>
            <w:tcW w:w="227" w:type="pct"/>
            <w:tcBorders>
              <w:left w:val="single" w:sz="12" w:space="0" w:color="auto"/>
              <w:right w:val="nil"/>
            </w:tcBorders>
          </w:tcPr>
          <w:p w:rsidR="00AE39C0" w:rsidRPr="00DA3DB4" w:rsidRDefault="00AE39C0" w:rsidP="00D92AF4">
            <w:pPr>
              <w:ind w:left="200" w:hangingChars="100" w:hanging="200"/>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w:t>
            </w:r>
          </w:p>
        </w:tc>
        <w:tc>
          <w:tcPr>
            <w:tcW w:w="1299" w:type="pct"/>
            <w:tcBorders>
              <w:left w:val="nil"/>
            </w:tcBorders>
          </w:tcPr>
          <w:p w:rsidR="00AE39C0" w:rsidRPr="00DA3DB4" w:rsidRDefault="00AE39C0" w:rsidP="009C0554">
            <w:pPr>
              <w:numPr>
                <w:ilvl w:val="0"/>
                <w:numId w:val="10"/>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申請公有建築物候選綠建築證書</w:t>
            </w:r>
            <w:r w:rsidRPr="00DA3DB4">
              <w:rPr>
                <w:rFonts w:ascii="標楷體" w:eastAsia="標楷體" w:hAnsi="標楷體" w:hint="eastAsia"/>
                <w:color w:val="000000" w:themeColor="text1"/>
                <w:sz w:val="20"/>
                <w:szCs w:val="20"/>
                <w:u w:val="single"/>
              </w:rPr>
              <w:t>及候選建築能效評估</w:t>
            </w:r>
            <w:r w:rsidRPr="00DA3DB4">
              <w:rPr>
                <w:rFonts w:ascii="標楷體" w:eastAsia="標楷體" w:hint="eastAsia"/>
                <w:color w:val="000000" w:themeColor="text1"/>
                <w:sz w:val="20"/>
                <w:szCs w:val="20"/>
                <w:u w:val="single"/>
              </w:rPr>
              <w:t>。（</w:t>
            </w:r>
            <w:r w:rsidRPr="00DA3DB4">
              <w:rPr>
                <w:rFonts w:ascii="標楷體" w:eastAsia="標楷體" w:hAnsi="標楷體" w:hint="eastAsia"/>
                <w:color w:val="000000" w:themeColor="text1"/>
                <w:sz w:val="20"/>
                <w:szCs w:val="20"/>
                <w:u w:val="single"/>
              </w:rPr>
              <w:t>由甲方檢視契約第8條第16款第4目後，於招標時勾選</w:t>
            </w:r>
            <w:r w:rsidRPr="00DA3DB4">
              <w:rPr>
                <w:rFonts w:ascii="標楷體" w:eastAsia="標楷體" w:hint="eastAsia"/>
                <w:color w:val="000000" w:themeColor="text1"/>
                <w:sz w:val="20"/>
                <w:szCs w:val="20"/>
                <w:u w:val="single"/>
              </w:rPr>
              <w:t>）。</w:t>
            </w:r>
          </w:p>
        </w:tc>
        <w:tc>
          <w:tcPr>
            <w:tcW w:w="1312" w:type="pct"/>
            <w:vMerge w:val="restart"/>
          </w:tcPr>
          <w:p w:rsidR="00AE39C0" w:rsidRPr="00DA3DB4" w:rsidRDefault="00AE39C0" w:rsidP="00AE39C0">
            <w:pPr>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綠建築等級：</w:t>
            </w:r>
          </w:p>
          <w:p w:rsidR="00AE39C0" w:rsidRPr="00DA3DB4" w:rsidRDefault="00AE39C0" w:rsidP="00AE39C0">
            <w:pPr>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□合格級以上。</w:t>
            </w:r>
          </w:p>
          <w:p w:rsidR="00AE39C0" w:rsidRPr="00DA3DB4" w:rsidRDefault="00AE39C0" w:rsidP="00AE39C0">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□銅級以上。</w:t>
            </w:r>
          </w:p>
          <w:p w:rsidR="00AE39C0" w:rsidRPr="00DA3DB4" w:rsidRDefault="00AE39C0" w:rsidP="00AE39C0">
            <w:pPr>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□銀級以上。</w:t>
            </w:r>
          </w:p>
          <w:p w:rsidR="00AE39C0" w:rsidRPr="00DA3DB4" w:rsidRDefault="00AE39C0" w:rsidP="00AE39C0">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□黃金級以上。</w:t>
            </w:r>
          </w:p>
          <w:p w:rsidR="00AE39C0" w:rsidRPr="00DA3DB4" w:rsidRDefault="00AE39C0" w:rsidP="00AE39C0">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□鑽石級。</w:t>
            </w:r>
          </w:p>
          <w:p w:rsidR="00BA4256" w:rsidRPr="00DA3DB4" w:rsidRDefault="00BA4256" w:rsidP="00BA4256">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建築能效等級：</w:t>
            </w:r>
          </w:p>
          <w:p w:rsidR="00BA4256" w:rsidRPr="00DA3DB4" w:rsidRDefault="00BA4256" w:rsidP="00BA4256">
            <w:pPr>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□2級以上。</w:t>
            </w:r>
          </w:p>
          <w:p w:rsidR="00BA4256" w:rsidRPr="00DA3DB4" w:rsidRDefault="00BA4256" w:rsidP="00BA4256">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□1級以上。</w:t>
            </w:r>
          </w:p>
          <w:p w:rsidR="00AE39C0" w:rsidRPr="00DA3DB4" w:rsidRDefault="00BA4256" w:rsidP="00BA4256">
            <w:pPr>
              <w:rPr>
                <w:rFonts w:ascii="標楷體" w:eastAsia="標楷體" w:hAnsi="標楷體"/>
                <w:color w:val="000000" w:themeColor="text1"/>
                <w:sz w:val="20"/>
                <w:szCs w:val="20"/>
                <w:u w:val="single"/>
              </w:rPr>
            </w:pPr>
            <w:r w:rsidRPr="00DA3DB4">
              <w:rPr>
                <w:rFonts w:ascii="標楷體" w:eastAsia="標楷體" w:hAnsi="標楷體" w:cs="標楷體" w:hint="eastAsia"/>
                <w:color w:val="000000" w:themeColor="text1"/>
                <w:spacing w:val="-5"/>
                <w:kern w:val="0"/>
                <w:sz w:val="20"/>
                <w:u w:val="single"/>
              </w:rPr>
              <w:t>□1</w:t>
            </w:r>
            <w:r w:rsidRPr="00DA3DB4">
              <w:rPr>
                <w:rFonts w:ascii="標楷體" w:eastAsia="標楷體" w:hAnsi="標楷體" w:cs="標楷體" w:hint="eastAsia"/>
                <w:color w:val="000000" w:themeColor="text1"/>
                <w:spacing w:val="-5"/>
                <w:kern w:val="0"/>
                <w:sz w:val="20"/>
                <w:u w:val="single"/>
                <w:vertAlign w:val="superscript"/>
              </w:rPr>
              <w:t>+</w:t>
            </w:r>
            <w:r w:rsidRPr="00DA3DB4">
              <w:rPr>
                <w:rFonts w:ascii="標楷體" w:eastAsia="標楷體" w:hAnsi="標楷體" w:cs="標楷體" w:hint="eastAsia"/>
                <w:color w:val="000000" w:themeColor="text1"/>
                <w:spacing w:val="-5"/>
                <w:kern w:val="0"/>
                <w:sz w:val="20"/>
                <w:u w:val="single"/>
              </w:rPr>
              <w:t>(近零碳建築)級。</w:t>
            </w:r>
          </w:p>
        </w:tc>
        <w:tc>
          <w:tcPr>
            <w:tcW w:w="387" w:type="pct"/>
          </w:tcPr>
          <w:p w:rsidR="00AE39C0" w:rsidRPr="00DA3DB4" w:rsidRDefault="00AE39C0" w:rsidP="005E5555">
            <w:pPr>
              <w:rPr>
                <w:rFonts w:ascii="標楷體" w:eastAsia="標楷體" w:hAnsi="標楷體"/>
                <w:color w:val="000000" w:themeColor="text1"/>
                <w:sz w:val="20"/>
                <w:szCs w:val="20"/>
                <w:u w:val="single"/>
              </w:rPr>
            </w:pPr>
          </w:p>
        </w:tc>
        <w:tc>
          <w:tcPr>
            <w:tcW w:w="540" w:type="pct"/>
          </w:tcPr>
          <w:p w:rsidR="00AE39C0" w:rsidRPr="00DA3DB4" w:rsidRDefault="00AE39C0" w:rsidP="005E5555">
            <w:pPr>
              <w:rPr>
                <w:rFonts w:ascii="標楷體" w:eastAsia="標楷體" w:hAnsi="標楷體"/>
                <w:color w:val="000000" w:themeColor="text1"/>
                <w:sz w:val="20"/>
                <w:szCs w:val="20"/>
                <w:u w:val="single"/>
              </w:rPr>
            </w:pPr>
          </w:p>
        </w:tc>
        <w:tc>
          <w:tcPr>
            <w:tcW w:w="617" w:type="pct"/>
          </w:tcPr>
          <w:p w:rsidR="00AE39C0" w:rsidRPr="00DA3DB4" w:rsidRDefault="00AE39C0" w:rsidP="005E5555">
            <w:pPr>
              <w:rPr>
                <w:rFonts w:ascii="標楷體" w:eastAsia="標楷體" w:hAnsi="標楷體"/>
                <w:color w:val="000000" w:themeColor="text1"/>
                <w:sz w:val="20"/>
                <w:szCs w:val="20"/>
                <w:u w:val="single"/>
              </w:rPr>
            </w:pPr>
          </w:p>
        </w:tc>
        <w:tc>
          <w:tcPr>
            <w:tcW w:w="618" w:type="pct"/>
            <w:tcBorders>
              <w:right w:val="single" w:sz="12" w:space="0" w:color="auto"/>
            </w:tcBorders>
          </w:tcPr>
          <w:p w:rsidR="00AE39C0" w:rsidRPr="00DA3DB4" w:rsidRDefault="00AE39C0" w:rsidP="005E5555">
            <w:pPr>
              <w:rPr>
                <w:rFonts w:ascii="標楷體" w:eastAsia="標楷體" w:hAnsi="標楷體"/>
                <w:color w:val="000000" w:themeColor="text1"/>
                <w:sz w:val="20"/>
                <w:szCs w:val="20"/>
                <w:u w:val="single"/>
              </w:rPr>
            </w:pPr>
          </w:p>
        </w:tc>
      </w:tr>
      <w:tr w:rsidR="00AE39C0" w:rsidRPr="00DA3DB4" w:rsidTr="005E5555">
        <w:tc>
          <w:tcPr>
            <w:tcW w:w="227" w:type="pct"/>
            <w:tcBorders>
              <w:left w:val="single" w:sz="12" w:space="0" w:color="auto"/>
              <w:right w:val="nil"/>
            </w:tcBorders>
          </w:tcPr>
          <w:p w:rsidR="00AE39C0" w:rsidRPr="00DA3DB4" w:rsidRDefault="00AE39C0" w:rsidP="00D92AF4">
            <w:pPr>
              <w:ind w:left="200" w:hangingChars="100" w:hanging="200"/>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w:t>
            </w:r>
          </w:p>
        </w:tc>
        <w:tc>
          <w:tcPr>
            <w:tcW w:w="1299" w:type="pct"/>
            <w:tcBorders>
              <w:left w:val="nil"/>
            </w:tcBorders>
          </w:tcPr>
          <w:p w:rsidR="00AE39C0" w:rsidRPr="00DA3DB4" w:rsidRDefault="00AE39C0" w:rsidP="009C0554">
            <w:pPr>
              <w:numPr>
                <w:ilvl w:val="0"/>
                <w:numId w:val="10"/>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申請公有建築物綠建築標章</w:t>
            </w:r>
            <w:r w:rsidRPr="00DA3DB4">
              <w:rPr>
                <w:rFonts w:ascii="標楷體" w:eastAsia="標楷體" w:hAnsi="標楷體" w:hint="eastAsia"/>
                <w:color w:val="000000" w:themeColor="text1"/>
                <w:sz w:val="20"/>
                <w:szCs w:val="20"/>
                <w:u w:val="single"/>
              </w:rPr>
              <w:t>及建築能效標示</w:t>
            </w:r>
            <w:r w:rsidRPr="00DA3DB4">
              <w:rPr>
                <w:rFonts w:ascii="標楷體" w:eastAsia="標楷體" w:hint="eastAsia"/>
                <w:color w:val="000000" w:themeColor="text1"/>
                <w:sz w:val="20"/>
                <w:szCs w:val="20"/>
                <w:u w:val="single"/>
              </w:rPr>
              <w:t>。（</w:t>
            </w:r>
            <w:r w:rsidRPr="00DA3DB4">
              <w:rPr>
                <w:rFonts w:ascii="標楷體" w:eastAsia="標楷體" w:hAnsi="標楷體" w:hint="eastAsia"/>
                <w:color w:val="000000" w:themeColor="text1"/>
                <w:sz w:val="20"/>
                <w:szCs w:val="20"/>
                <w:u w:val="single"/>
              </w:rPr>
              <w:t>由甲方檢視契約第8條第16款第4目後，於招標時勾選</w:t>
            </w:r>
            <w:r w:rsidRPr="00DA3DB4">
              <w:rPr>
                <w:rFonts w:ascii="標楷體" w:eastAsia="標楷體" w:hint="eastAsia"/>
                <w:color w:val="000000" w:themeColor="text1"/>
                <w:sz w:val="20"/>
                <w:szCs w:val="20"/>
                <w:u w:val="single"/>
              </w:rPr>
              <w:t>，如由施工廠商負責取得者，請勿勾選）。</w:t>
            </w:r>
          </w:p>
        </w:tc>
        <w:tc>
          <w:tcPr>
            <w:tcW w:w="1312" w:type="pct"/>
            <w:vMerge/>
          </w:tcPr>
          <w:p w:rsidR="00AE39C0" w:rsidRPr="00DA3DB4" w:rsidRDefault="00AE39C0" w:rsidP="005E5555">
            <w:pPr>
              <w:rPr>
                <w:rFonts w:ascii="標楷體" w:eastAsia="標楷體" w:hAnsi="標楷體"/>
                <w:color w:val="000000" w:themeColor="text1"/>
                <w:sz w:val="20"/>
                <w:szCs w:val="20"/>
                <w:u w:val="single"/>
              </w:rPr>
            </w:pPr>
          </w:p>
        </w:tc>
        <w:tc>
          <w:tcPr>
            <w:tcW w:w="387" w:type="pct"/>
          </w:tcPr>
          <w:p w:rsidR="00AE39C0" w:rsidRPr="00DA3DB4" w:rsidRDefault="00AE39C0" w:rsidP="005E5555">
            <w:pPr>
              <w:rPr>
                <w:rFonts w:ascii="標楷體" w:eastAsia="標楷體" w:hAnsi="標楷體"/>
                <w:color w:val="000000" w:themeColor="text1"/>
                <w:sz w:val="20"/>
                <w:szCs w:val="20"/>
                <w:u w:val="single"/>
              </w:rPr>
            </w:pPr>
          </w:p>
        </w:tc>
        <w:tc>
          <w:tcPr>
            <w:tcW w:w="540" w:type="pct"/>
          </w:tcPr>
          <w:p w:rsidR="00AE39C0" w:rsidRPr="00DA3DB4" w:rsidRDefault="00AE39C0" w:rsidP="005E5555">
            <w:pPr>
              <w:rPr>
                <w:rFonts w:ascii="標楷體" w:eastAsia="標楷體" w:hAnsi="標楷體"/>
                <w:color w:val="000000" w:themeColor="text1"/>
                <w:sz w:val="20"/>
                <w:szCs w:val="20"/>
                <w:u w:val="single"/>
              </w:rPr>
            </w:pPr>
          </w:p>
        </w:tc>
        <w:tc>
          <w:tcPr>
            <w:tcW w:w="617" w:type="pct"/>
          </w:tcPr>
          <w:p w:rsidR="00AE39C0" w:rsidRPr="00DA3DB4" w:rsidRDefault="00AE39C0" w:rsidP="005E5555">
            <w:pPr>
              <w:rPr>
                <w:rFonts w:ascii="標楷體" w:eastAsia="標楷體" w:hAnsi="標楷體"/>
                <w:color w:val="000000" w:themeColor="text1"/>
                <w:sz w:val="20"/>
                <w:szCs w:val="20"/>
                <w:u w:val="single"/>
              </w:rPr>
            </w:pPr>
          </w:p>
        </w:tc>
        <w:tc>
          <w:tcPr>
            <w:tcW w:w="618" w:type="pct"/>
            <w:tcBorders>
              <w:right w:val="single" w:sz="12" w:space="0" w:color="auto"/>
            </w:tcBorders>
          </w:tcPr>
          <w:p w:rsidR="00AE39C0" w:rsidRPr="00DA3DB4" w:rsidRDefault="00AE39C0" w:rsidP="005E5555">
            <w:pPr>
              <w:rPr>
                <w:rFonts w:ascii="標楷體" w:eastAsia="標楷體" w:hAnsi="標楷體"/>
                <w:color w:val="000000" w:themeColor="text1"/>
                <w:sz w:val="20"/>
                <w:szCs w:val="20"/>
                <w:u w:val="single"/>
              </w:rPr>
            </w:pPr>
          </w:p>
        </w:tc>
      </w:tr>
      <w:tr w:rsidR="0076311F" w:rsidRPr="00DA3DB4" w:rsidTr="005E5555">
        <w:tc>
          <w:tcPr>
            <w:tcW w:w="227" w:type="pct"/>
            <w:tcBorders>
              <w:left w:val="single" w:sz="12" w:space="0" w:color="auto"/>
              <w:right w:val="nil"/>
            </w:tcBorders>
          </w:tcPr>
          <w:p w:rsidR="0076311F" w:rsidRPr="00DA3DB4" w:rsidRDefault="0076311F" w:rsidP="00D92AF4">
            <w:pPr>
              <w:ind w:left="200" w:hangingChars="100" w:hanging="200"/>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w:t>
            </w:r>
          </w:p>
        </w:tc>
        <w:tc>
          <w:tcPr>
            <w:tcW w:w="1299" w:type="pct"/>
            <w:tcBorders>
              <w:left w:val="nil"/>
            </w:tcBorders>
          </w:tcPr>
          <w:p w:rsidR="0076311F" w:rsidRPr="00DA3DB4" w:rsidRDefault="0076311F" w:rsidP="007530FB">
            <w:pPr>
              <w:numPr>
                <w:ilvl w:val="0"/>
                <w:numId w:val="10"/>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申請公有建築物候選智慧建築證書。（</w:t>
            </w:r>
            <w:r w:rsidRPr="00DA3DB4">
              <w:rPr>
                <w:rFonts w:ascii="標楷體" w:eastAsia="標楷體" w:hAnsi="標楷體" w:hint="eastAsia"/>
                <w:color w:val="000000" w:themeColor="text1"/>
                <w:sz w:val="20"/>
                <w:szCs w:val="20"/>
                <w:u w:val="single"/>
              </w:rPr>
              <w:t>由甲方檢視契約第8條第16款第5目後，於招標時勾選</w:t>
            </w:r>
            <w:r w:rsidRPr="00DA3DB4">
              <w:rPr>
                <w:rFonts w:ascii="標楷體" w:eastAsia="標楷體" w:hint="eastAsia"/>
                <w:color w:val="000000" w:themeColor="text1"/>
                <w:sz w:val="20"/>
                <w:szCs w:val="20"/>
                <w:u w:val="single"/>
              </w:rPr>
              <w:t>）。</w:t>
            </w:r>
          </w:p>
        </w:tc>
        <w:tc>
          <w:tcPr>
            <w:tcW w:w="1312" w:type="pct"/>
            <w:vMerge w:val="restart"/>
          </w:tcPr>
          <w:p w:rsidR="0076311F" w:rsidRPr="00DA3DB4" w:rsidRDefault="0076311F" w:rsidP="005E5555">
            <w:pPr>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□合格級以上。</w:t>
            </w:r>
          </w:p>
          <w:p w:rsidR="0076311F" w:rsidRPr="00DA3DB4" w:rsidRDefault="0076311F" w:rsidP="005E5555">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□銅級以上。</w:t>
            </w:r>
          </w:p>
          <w:p w:rsidR="0076311F" w:rsidRPr="00DA3DB4" w:rsidRDefault="0076311F" w:rsidP="005E5555">
            <w:pPr>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□銀級以上。</w:t>
            </w:r>
          </w:p>
          <w:p w:rsidR="0076311F" w:rsidRPr="00DA3DB4" w:rsidRDefault="0076311F" w:rsidP="005E5555">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□黃金級以上。</w:t>
            </w:r>
          </w:p>
          <w:p w:rsidR="0076311F" w:rsidRPr="00DA3DB4" w:rsidRDefault="0076311F" w:rsidP="0076311F">
            <w:pPr>
              <w:ind w:left="201" w:hangingChars="106" w:hanging="201"/>
              <w:jc w:val="both"/>
              <w:rPr>
                <w:rFonts w:ascii="標楷體" w:eastAsia="標楷體" w:hAnsi="標楷體"/>
                <w:color w:val="000000" w:themeColor="text1"/>
                <w:sz w:val="20"/>
                <w:szCs w:val="20"/>
                <w:u w:val="single"/>
              </w:rPr>
            </w:pPr>
            <w:r w:rsidRPr="00DA3DB4">
              <w:rPr>
                <w:rFonts w:ascii="標楷體" w:eastAsia="標楷體" w:hAnsi="標楷體" w:cs="標楷體" w:hint="eastAsia"/>
                <w:color w:val="000000" w:themeColor="text1"/>
                <w:spacing w:val="-5"/>
                <w:kern w:val="0"/>
                <w:sz w:val="20"/>
                <w:u w:val="single"/>
              </w:rPr>
              <w:t>□鑽石級。</w:t>
            </w:r>
          </w:p>
        </w:tc>
        <w:tc>
          <w:tcPr>
            <w:tcW w:w="387" w:type="pct"/>
          </w:tcPr>
          <w:p w:rsidR="0076311F" w:rsidRPr="00DA3DB4" w:rsidRDefault="0076311F" w:rsidP="005E5555">
            <w:pPr>
              <w:rPr>
                <w:rFonts w:ascii="標楷體" w:eastAsia="標楷體" w:hAnsi="標楷體"/>
                <w:color w:val="000000" w:themeColor="text1"/>
                <w:sz w:val="20"/>
                <w:szCs w:val="20"/>
                <w:u w:val="single"/>
              </w:rPr>
            </w:pPr>
          </w:p>
        </w:tc>
        <w:tc>
          <w:tcPr>
            <w:tcW w:w="540" w:type="pct"/>
          </w:tcPr>
          <w:p w:rsidR="0076311F" w:rsidRPr="00DA3DB4" w:rsidRDefault="0076311F" w:rsidP="005E5555">
            <w:pPr>
              <w:rPr>
                <w:rFonts w:ascii="標楷體" w:eastAsia="標楷體" w:hAnsi="標楷體"/>
                <w:color w:val="000000" w:themeColor="text1"/>
                <w:sz w:val="20"/>
                <w:szCs w:val="20"/>
                <w:u w:val="single"/>
              </w:rPr>
            </w:pPr>
          </w:p>
        </w:tc>
        <w:tc>
          <w:tcPr>
            <w:tcW w:w="617" w:type="pct"/>
          </w:tcPr>
          <w:p w:rsidR="0076311F" w:rsidRPr="00DA3DB4" w:rsidRDefault="0076311F" w:rsidP="005E5555">
            <w:pPr>
              <w:rPr>
                <w:rFonts w:ascii="標楷體" w:eastAsia="標楷體" w:hAnsi="標楷體"/>
                <w:color w:val="000000" w:themeColor="text1"/>
                <w:sz w:val="20"/>
                <w:szCs w:val="20"/>
                <w:u w:val="single"/>
              </w:rPr>
            </w:pPr>
          </w:p>
        </w:tc>
        <w:tc>
          <w:tcPr>
            <w:tcW w:w="618" w:type="pct"/>
            <w:tcBorders>
              <w:right w:val="single" w:sz="12" w:space="0" w:color="auto"/>
            </w:tcBorders>
          </w:tcPr>
          <w:p w:rsidR="0076311F" w:rsidRPr="00DA3DB4" w:rsidRDefault="0076311F" w:rsidP="005E5555">
            <w:pPr>
              <w:rPr>
                <w:rFonts w:ascii="標楷體" w:eastAsia="標楷體" w:hAnsi="標楷體"/>
                <w:color w:val="000000" w:themeColor="text1"/>
                <w:sz w:val="20"/>
                <w:szCs w:val="20"/>
                <w:u w:val="single"/>
              </w:rPr>
            </w:pPr>
          </w:p>
        </w:tc>
      </w:tr>
      <w:tr w:rsidR="0076311F" w:rsidRPr="00DA3DB4" w:rsidTr="005E5555">
        <w:tc>
          <w:tcPr>
            <w:tcW w:w="227" w:type="pct"/>
            <w:tcBorders>
              <w:left w:val="single" w:sz="12" w:space="0" w:color="auto"/>
              <w:right w:val="nil"/>
            </w:tcBorders>
          </w:tcPr>
          <w:p w:rsidR="0076311F" w:rsidRPr="00DA3DB4" w:rsidRDefault="0076311F" w:rsidP="00D92AF4">
            <w:pPr>
              <w:ind w:left="200" w:hangingChars="100" w:hanging="200"/>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w:t>
            </w:r>
          </w:p>
        </w:tc>
        <w:tc>
          <w:tcPr>
            <w:tcW w:w="1299" w:type="pct"/>
            <w:tcBorders>
              <w:left w:val="nil"/>
            </w:tcBorders>
          </w:tcPr>
          <w:p w:rsidR="0076311F" w:rsidRPr="00DA3DB4" w:rsidRDefault="0076311F" w:rsidP="007530FB">
            <w:pPr>
              <w:numPr>
                <w:ilvl w:val="0"/>
                <w:numId w:val="10"/>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申請公有建築物智慧建築標章。（</w:t>
            </w:r>
            <w:r w:rsidRPr="00DA3DB4">
              <w:rPr>
                <w:rFonts w:ascii="標楷體" w:eastAsia="標楷體" w:hAnsi="標楷體" w:hint="eastAsia"/>
                <w:color w:val="000000" w:themeColor="text1"/>
                <w:sz w:val="20"/>
                <w:szCs w:val="20"/>
                <w:u w:val="single"/>
              </w:rPr>
              <w:t>由甲方檢視契約第8條第16款第5目後，於招標時勾選</w:t>
            </w:r>
            <w:r w:rsidRPr="00DA3DB4">
              <w:rPr>
                <w:rFonts w:ascii="標楷體" w:eastAsia="標楷體" w:hint="eastAsia"/>
                <w:color w:val="000000" w:themeColor="text1"/>
                <w:sz w:val="20"/>
                <w:szCs w:val="20"/>
                <w:u w:val="single"/>
              </w:rPr>
              <w:t>，如由施工廠商負責取得者，請勿勾選）。</w:t>
            </w:r>
          </w:p>
        </w:tc>
        <w:tc>
          <w:tcPr>
            <w:tcW w:w="1312" w:type="pct"/>
            <w:vMerge/>
          </w:tcPr>
          <w:p w:rsidR="0076311F" w:rsidRPr="00DA3DB4" w:rsidRDefault="0076311F" w:rsidP="005E5555">
            <w:pPr>
              <w:rPr>
                <w:rFonts w:ascii="標楷體" w:eastAsia="標楷體" w:hAnsi="標楷體"/>
                <w:color w:val="000000" w:themeColor="text1"/>
                <w:sz w:val="20"/>
                <w:szCs w:val="20"/>
                <w:u w:val="single"/>
              </w:rPr>
            </w:pPr>
          </w:p>
        </w:tc>
        <w:tc>
          <w:tcPr>
            <w:tcW w:w="387" w:type="pct"/>
          </w:tcPr>
          <w:p w:rsidR="0076311F" w:rsidRPr="00DA3DB4" w:rsidRDefault="0076311F" w:rsidP="005E5555">
            <w:pPr>
              <w:rPr>
                <w:rFonts w:ascii="標楷體" w:eastAsia="標楷體" w:hAnsi="標楷體"/>
                <w:color w:val="000000" w:themeColor="text1"/>
                <w:sz w:val="20"/>
                <w:szCs w:val="20"/>
                <w:u w:val="single"/>
              </w:rPr>
            </w:pPr>
          </w:p>
        </w:tc>
        <w:tc>
          <w:tcPr>
            <w:tcW w:w="540" w:type="pct"/>
          </w:tcPr>
          <w:p w:rsidR="0076311F" w:rsidRPr="00DA3DB4" w:rsidRDefault="0076311F" w:rsidP="005E5555">
            <w:pPr>
              <w:rPr>
                <w:rFonts w:ascii="標楷體" w:eastAsia="標楷體" w:hAnsi="標楷體"/>
                <w:color w:val="000000" w:themeColor="text1"/>
                <w:sz w:val="20"/>
                <w:szCs w:val="20"/>
                <w:u w:val="single"/>
              </w:rPr>
            </w:pPr>
          </w:p>
        </w:tc>
        <w:tc>
          <w:tcPr>
            <w:tcW w:w="617" w:type="pct"/>
          </w:tcPr>
          <w:p w:rsidR="0076311F" w:rsidRPr="00DA3DB4" w:rsidRDefault="0076311F" w:rsidP="005E5555">
            <w:pPr>
              <w:rPr>
                <w:rFonts w:ascii="標楷體" w:eastAsia="標楷體" w:hAnsi="標楷體"/>
                <w:color w:val="000000" w:themeColor="text1"/>
                <w:sz w:val="20"/>
                <w:szCs w:val="20"/>
                <w:u w:val="single"/>
              </w:rPr>
            </w:pPr>
          </w:p>
        </w:tc>
        <w:tc>
          <w:tcPr>
            <w:tcW w:w="618" w:type="pct"/>
            <w:tcBorders>
              <w:right w:val="single" w:sz="12" w:space="0" w:color="auto"/>
            </w:tcBorders>
          </w:tcPr>
          <w:p w:rsidR="0076311F" w:rsidRPr="00DA3DB4" w:rsidRDefault="0076311F" w:rsidP="005E5555">
            <w:pPr>
              <w:rPr>
                <w:rFonts w:ascii="標楷體" w:eastAsia="標楷體" w:hAnsi="標楷體"/>
                <w:color w:val="000000" w:themeColor="text1"/>
                <w:sz w:val="20"/>
                <w:szCs w:val="20"/>
                <w:u w:val="single"/>
              </w:rPr>
            </w:pPr>
          </w:p>
        </w:tc>
      </w:tr>
      <w:tr w:rsidR="00D92AF4" w:rsidRPr="00DA3DB4" w:rsidTr="005E5555">
        <w:tc>
          <w:tcPr>
            <w:tcW w:w="227" w:type="pct"/>
            <w:tcBorders>
              <w:left w:val="single" w:sz="12" w:space="0" w:color="auto"/>
              <w:right w:val="nil"/>
            </w:tcBorders>
          </w:tcPr>
          <w:p w:rsidR="00D92AF4" w:rsidRPr="00DA3DB4" w:rsidRDefault="00D92AF4" w:rsidP="00D92AF4">
            <w:pPr>
              <w:ind w:left="200" w:hangingChars="100" w:hanging="200"/>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w:t>
            </w:r>
          </w:p>
        </w:tc>
        <w:tc>
          <w:tcPr>
            <w:tcW w:w="1299" w:type="pct"/>
            <w:tcBorders>
              <w:left w:val="nil"/>
            </w:tcBorders>
          </w:tcPr>
          <w:p w:rsidR="00D92AF4" w:rsidRPr="00DA3DB4" w:rsidRDefault="00D92AF4" w:rsidP="007530FB">
            <w:pPr>
              <w:numPr>
                <w:ilvl w:val="0"/>
                <w:numId w:val="10"/>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本案屬公有新建建築物，且工程預算未達新臺幣5千萬元，應通過日常節能與水資源2項指標，由乙方以自主檢查方式辦理。（請甲方檢視契約第8條第1</w:t>
            </w:r>
            <w:r w:rsidR="007530FB" w:rsidRPr="00DA3DB4">
              <w:rPr>
                <w:rFonts w:ascii="標楷體" w:eastAsia="標楷體" w:hint="eastAsia"/>
                <w:color w:val="000000" w:themeColor="text1"/>
                <w:sz w:val="20"/>
                <w:szCs w:val="20"/>
                <w:u w:val="single"/>
              </w:rPr>
              <w:t>6</w:t>
            </w:r>
            <w:r w:rsidRPr="00DA3DB4">
              <w:rPr>
                <w:rFonts w:ascii="標楷體" w:eastAsia="標楷體" w:hint="eastAsia"/>
                <w:color w:val="000000" w:themeColor="text1"/>
                <w:sz w:val="20"/>
                <w:szCs w:val="20"/>
                <w:u w:val="single"/>
              </w:rPr>
              <w:t>款第6目並確定無但書情形後勾選</w:t>
            </w:r>
            <w:r w:rsidRPr="00DA3DB4">
              <w:rPr>
                <w:rFonts w:ascii="標楷體" w:eastAsia="標楷體"/>
                <w:color w:val="000000" w:themeColor="text1"/>
                <w:sz w:val="20"/>
                <w:szCs w:val="20"/>
                <w:u w:val="single"/>
              </w:rPr>
              <w:t>）。</w:t>
            </w:r>
          </w:p>
        </w:tc>
        <w:tc>
          <w:tcPr>
            <w:tcW w:w="1312" w:type="pct"/>
          </w:tcPr>
          <w:p w:rsidR="00D92AF4" w:rsidRPr="00DA3DB4" w:rsidRDefault="00D92AF4" w:rsidP="007530FB">
            <w:pPr>
              <w:rPr>
                <w:rFonts w:ascii="標楷體" w:eastAsia="標楷體" w:hAnsi="標楷體"/>
                <w:color w:val="000000" w:themeColor="text1"/>
                <w:sz w:val="20"/>
                <w:szCs w:val="20"/>
                <w:u w:val="single"/>
              </w:rPr>
            </w:pPr>
            <w:r w:rsidRPr="00DA3DB4">
              <w:rPr>
                <w:rFonts w:ascii="標楷體" w:eastAsia="標楷體" w:hAnsi="標楷體"/>
                <w:color w:val="000000" w:themeColor="text1"/>
                <w:sz w:val="20"/>
                <w:szCs w:val="20"/>
                <w:u w:val="single"/>
              </w:rPr>
              <w:t>詳如第8條第1</w:t>
            </w:r>
            <w:r w:rsidR="007530FB" w:rsidRPr="00DA3DB4">
              <w:rPr>
                <w:rFonts w:ascii="標楷體" w:eastAsia="標楷體" w:hAnsi="標楷體" w:hint="eastAsia"/>
                <w:color w:val="000000" w:themeColor="text1"/>
                <w:sz w:val="20"/>
                <w:szCs w:val="20"/>
                <w:u w:val="single"/>
              </w:rPr>
              <w:t>6</w:t>
            </w:r>
            <w:r w:rsidRPr="00DA3DB4">
              <w:rPr>
                <w:rFonts w:ascii="標楷體" w:eastAsia="標楷體" w:hAnsi="標楷體"/>
                <w:color w:val="000000" w:themeColor="text1"/>
                <w:sz w:val="20"/>
                <w:szCs w:val="20"/>
                <w:u w:val="single"/>
              </w:rPr>
              <w:t>款第6目</w:t>
            </w:r>
          </w:p>
        </w:tc>
        <w:tc>
          <w:tcPr>
            <w:tcW w:w="387" w:type="pct"/>
          </w:tcPr>
          <w:p w:rsidR="00D92AF4" w:rsidRPr="00DA3DB4" w:rsidRDefault="00D92AF4" w:rsidP="005E5555">
            <w:pPr>
              <w:rPr>
                <w:rFonts w:ascii="標楷體" w:eastAsia="標楷體" w:hAnsi="標楷體"/>
                <w:color w:val="000000" w:themeColor="text1"/>
                <w:sz w:val="20"/>
                <w:szCs w:val="20"/>
                <w:u w:val="single"/>
              </w:rPr>
            </w:pPr>
          </w:p>
        </w:tc>
        <w:tc>
          <w:tcPr>
            <w:tcW w:w="540" w:type="pct"/>
          </w:tcPr>
          <w:p w:rsidR="00D92AF4" w:rsidRPr="00DA3DB4" w:rsidRDefault="00D92AF4" w:rsidP="005E5555">
            <w:pPr>
              <w:rPr>
                <w:rFonts w:ascii="標楷體" w:eastAsia="標楷體" w:hAnsi="標楷體"/>
                <w:color w:val="000000" w:themeColor="text1"/>
                <w:sz w:val="20"/>
                <w:szCs w:val="20"/>
                <w:u w:val="single"/>
              </w:rPr>
            </w:pPr>
          </w:p>
        </w:tc>
        <w:tc>
          <w:tcPr>
            <w:tcW w:w="617" w:type="pct"/>
          </w:tcPr>
          <w:p w:rsidR="00D92AF4" w:rsidRPr="00DA3DB4" w:rsidRDefault="00D92AF4" w:rsidP="005E5555">
            <w:pPr>
              <w:rPr>
                <w:rFonts w:ascii="標楷體" w:eastAsia="標楷體" w:hAnsi="標楷體"/>
                <w:color w:val="000000" w:themeColor="text1"/>
                <w:sz w:val="20"/>
                <w:szCs w:val="20"/>
                <w:u w:val="single"/>
              </w:rPr>
            </w:pPr>
          </w:p>
        </w:tc>
        <w:tc>
          <w:tcPr>
            <w:tcW w:w="618" w:type="pct"/>
            <w:tcBorders>
              <w:right w:val="single" w:sz="12" w:space="0" w:color="auto"/>
            </w:tcBorders>
          </w:tcPr>
          <w:p w:rsidR="00D92AF4" w:rsidRPr="00DA3DB4" w:rsidRDefault="00D92AF4" w:rsidP="005E5555">
            <w:pPr>
              <w:rPr>
                <w:rFonts w:ascii="標楷體" w:eastAsia="標楷體" w:hAnsi="標楷體"/>
                <w:color w:val="000000" w:themeColor="text1"/>
                <w:sz w:val="20"/>
                <w:szCs w:val="20"/>
                <w:u w:val="single"/>
              </w:rPr>
            </w:pPr>
          </w:p>
        </w:tc>
      </w:tr>
      <w:tr w:rsidR="00D92AF4" w:rsidRPr="00DA3DB4" w:rsidTr="005E5555">
        <w:tc>
          <w:tcPr>
            <w:tcW w:w="227" w:type="pct"/>
            <w:tcBorders>
              <w:left w:val="single" w:sz="12" w:space="0" w:color="auto"/>
              <w:right w:val="nil"/>
            </w:tcBorders>
          </w:tcPr>
          <w:p w:rsidR="00D92AF4" w:rsidRPr="00DA3DB4" w:rsidRDefault="00D92AF4" w:rsidP="00D92AF4">
            <w:pPr>
              <w:ind w:left="200" w:hangingChars="100" w:hanging="200"/>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w:t>
            </w:r>
          </w:p>
        </w:tc>
        <w:tc>
          <w:tcPr>
            <w:tcW w:w="1299" w:type="pct"/>
            <w:tcBorders>
              <w:left w:val="nil"/>
            </w:tcBorders>
          </w:tcPr>
          <w:p w:rsidR="00D92AF4" w:rsidRPr="00DA3DB4" w:rsidRDefault="00D92AF4" w:rsidP="009C0554">
            <w:pPr>
              <w:numPr>
                <w:ilvl w:val="0"/>
                <w:numId w:val="10"/>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本案須採用「建築資訊建模（Building Information Modeling）」。</w:t>
            </w:r>
          </w:p>
        </w:tc>
        <w:tc>
          <w:tcPr>
            <w:tcW w:w="1312" w:type="pct"/>
          </w:tcPr>
          <w:p w:rsidR="00D92AF4" w:rsidRPr="00DA3DB4" w:rsidRDefault="00D92AF4" w:rsidP="009C0554">
            <w:pPr>
              <w:numPr>
                <w:ilvl w:val="0"/>
                <w:numId w:val="11"/>
              </w:numPr>
              <w:ind w:left="174" w:hangingChars="87" w:hanging="174"/>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BIM工作項目之履約期程：（由甲方於招標時載明）。</w:t>
            </w:r>
          </w:p>
          <w:p w:rsidR="00D92AF4" w:rsidRPr="00DA3DB4" w:rsidRDefault="000113B4" w:rsidP="009C0554">
            <w:pPr>
              <w:numPr>
                <w:ilvl w:val="0"/>
                <w:numId w:val="11"/>
              </w:numPr>
              <w:ind w:left="174" w:hangingChars="87" w:hanging="174"/>
              <w:jc w:val="both"/>
              <w:rPr>
                <w:rFonts w:ascii="標楷體" w:eastAsia="標楷體" w:hAnsi="標楷體"/>
                <w:color w:val="000000" w:themeColor="text1"/>
                <w:sz w:val="20"/>
                <w:szCs w:val="20"/>
                <w:u w:val="single"/>
              </w:rPr>
            </w:pPr>
            <w:r w:rsidRPr="000113B4">
              <w:rPr>
                <w:rFonts w:ascii="標楷體" w:eastAsia="標楷體" w:hAnsi="標楷體" w:hint="eastAsia"/>
                <w:color w:val="000000"/>
                <w:sz w:val="20"/>
                <w:szCs w:val="20"/>
                <w:u w:val="single"/>
              </w:rPr>
              <w:t>乙方於各階段提出BIM建置計畫及各項工作成果之事項：（由甲方於招標時載明</w:t>
            </w:r>
            <w:r w:rsidRPr="000113B4">
              <w:rPr>
                <w:rFonts w:ascii="標楷體" w:eastAsia="標楷體" w:hAnsi="標楷體"/>
                <w:color w:val="000000"/>
                <w:sz w:val="20"/>
                <w:szCs w:val="20"/>
                <w:u w:val="single"/>
              </w:rPr>
              <w:t>）</w:t>
            </w:r>
            <w:r w:rsidRPr="000113B4">
              <w:rPr>
                <w:rFonts w:ascii="標楷體" w:eastAsia="標楷體" w:hAnsi="標楷體" w:hint="eastAsia"/>
                <w:color w:val="000000"/>
                <w:sz w:val="20"/>
                <w:szCs w:val="20"/>
                <w:u w:val="single"/>
              </w:rPr>
              <w:t>。</w:t>
            </w:r>
            <w:r w:rsidRPr="000113B4">
              <w:rPr>
                <w:rFonts w:ascii="標楷體" w:eastAsia="標楷體" w:hAnsi="標楷體"/>
                <w:color w:val="000000"/>
                <w:sz w:val="20"/>
                <w:szCs w:val="20"/>
                <w:u w:val="single"/>
              </w:rPr>
              <w:br/>
            </w:r>
            <w:r w:rsidRPr="000113B4">
              <w:rPr>
                <w:rFonts w:ascii="標楷體" w:eastAsia="標楷體" w:hAnsi="標楷體" w:hint="eastAsia"/>
                <w:color w:val="000000"/>
                <w:sz w:val="20"/>
                <w:szCs w:val="20"/>
                <w:u w:val="single"/>
              </w:rPr>
              <w:t>[註：相關技術規格可參考「內政部國土管理署委託規劃設計工作作業說明」。</w:t>
            </w:r>
            <w:r>
              <w:rPr>
                <w:rFonts w:ascii="標楷體" w:eastAsia="標楷體" w:hAnsi="標楷體" w:hint="eastAsia"/>
                <w:color w:val="000000"/>
                <w:sz w:val="20"/>
                <w:szCs w:val="20"/>
                <w:u w:val="single"/>
              </w:rPr>
              <w:t>]</w:t>
            </w:r>
          </w:p>
          <w:p w:rsidR="00D92AF4" w:rsidRPr="00DA3DB4" w:rsidRDefault="00D92AF4" w:rsidP="009C0554">
            <w:pPr>
              <w:numPr>
                <w:ilvl w:val="0"/>
                <w:numId w:val="11"/>
              </w:numPr>
              <w:ind w:left="174" w:hangingChars="87" w:hanging="174"/>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u w:val="single"/>
              </w:rPr>
              <w:t>乙方交付之內容必須能夠提供甲方查詢、3D展示或其他相關應用，且必須提供甲方在無需另行添購軟體情況下，可以檢視各3D BIM模型。</w:t>
            </w:r>
          </w:p>
        </w:tc>
        <w:tc>
          <w:tcPr>
            <w:tcW w:w="387" w:type="pct"/>
          </w:tcPr>
          <w:p w:rsidR="00D92AF4" w:rsidRPr="00DA3DB4" w:rsidRDefault="00D92AF4" w:rsidP="005E5555">
            <w:pPr>
              <w:rPr>
                <w:rFonts w:ascii="標楷體" w:eastAsia="標楷體" w:hAnsi="標楷體"/>
                <w:color w:val="000000" w:themeColor="text1"/>
                <w:sz w:val="20"/>
                <w:szCs w:val="20"/>
                <w:u w:val="single"/>
              </w:rPr>
            </w:pPr>
          </w:p>
        </w:tc>
        <w:tc>
          <w:tcPr>
            <w:tcW w:w="540" w:type="pct"/>
          </w:tcPr>
          <w:p w:rsidR="00D92AF4" w:rsidRPr="00DA3DB4" w:rsidRDefault="00D92AF4" w:rsidP="005E5555">
            <w:pPr>
              <w:rPr>
                <w:rFonts w:ascii="標楷體" w:eastAsia="標楷體" w:hAnsi="標楷體"/>
                <w:color w:val="000000" w:themeColor="text1"/>
                <w:sz w:val="20"/>
                <w:szCs w:val="20"/>
                <w:u w:val="single"/>
              </w:rPr>
            </w:pPr>
          </w:p>
        </w:tc>
        <w:tc>
          <w:tcPr>
            <w:tcW w:w="617" w:type="pct"/>
          </w:tcPr>
          <w:p w:rsidR="00D92AF4" w:rsidRPr="00DA3DB4" w:rsidRDefault="00D92AF4" w:rsidP="005E5555">
            <w:pPr>
              <w:rPr>
                <w:rFonts w:ascii="標楷體" w:eastAsia="標楷體" w:hAnsi="標楷體"/>
                <w:color w:val="000000" w:themeColor="text1"/>
                <w:sz w:val="20"/>
                <w:szCs w:val="20"/>
                <w:u w:val="single"/>
              </w:rPr>
            </w:pPr>
          </w:p>
        </w:tc>
        <w:tc>
          <w:tcPr>
            <w:tcW w:w="618" w:type="pct"/>
            <w:tcBorders>
              <w:right w:val="single" w:sz="12" w:space="0" w:color="auto"/>
            </w:tcBorders>
          </w:tcPr>
          <w:p w:rsidR="00D92AF4" w:rsidRPr="00DA3DB4" w:rsidRDefault="00D92AF4" w:rsidP="005E5555">
            <w:pPr>
              <w:rPr>
                <w:rFonts w:ascii="標楷體" w:eastAsia="標楷體" w:hAnsi="標楷體"/>
                <w:color w:val="000000" w:themeColor="text1"/>
                <w:sz w:val="20"/>
                <w:szCs w:val="20"/>
                <w:u w:val="single"/>
              </w:rPr>
            </w:pPr>
          </w:p>
        </w:tc>
      </w:tr>
      <w:tr w:rsidR="00D92AF4" w:rsidRPr="00DA3DB4" w:rsidTr="005E5555">
        <w:tc>
          <w:tcPr>
            <w:tcW w:w="227" w:type="pct"/>
            <w:tcBorders>
              <w:left w:val="single" w:sz="12" w:space="0" w:color="auto"/>
              <w:right w:val="nil"/>
            </w:tcBorders>
          </w:tcPr>
          <w:p w:rsidR="00D92AF4" w:rsidRPr="00DA3DB4" w:rsidRDefault="00D92AF4" w:rsidP="00D92AF4">
            <w:pPr>
              <w:ind w:left="200" w:hangingChars="100" w:hanging="200"/>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w:t>
            </w:r>
          </w:p>
        </w:tc>
        <w:tc>
          <w:tcPr>
            <w:tcW w:w="1299" w:type="pct"/>
            <w:tcBorders>
              <w:left w:val="nil"/>
            </w:tcBorders>
          </w:tcPr>
          <w:p w:rsidR="00D92AF4" w:rsidRPr="00DA3DB4" w:rsidRDefault="00D92AF4" w:rsidP="009C0554">
            <w:pPr>
              <w:numPr>
                <w:ilvl w:val="0"/>
                <w:numId w:val="10"/>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都市設計審議。</w:t>
            </w:r>
          </w:p>
        </w:tc>
        <w:tc>
          <w:tcPr>
            <w:tcW w:w="1312" w:type="pct"/>
          </w:tcPr>
          <w:p w:rsidR="00D92AF4" w:rsidRPr="00DA3DB4" w:rsidRDefault="00D92AF4" w:rsidP="005E5555">
            <w:pPr>
              <w:rPr>
                <w:rFonts w:ascii="標楷體" w:eastAsia="標楷體" w:hAnsi="標楷體"/>
                <w:color w:val="000000" w:themeColor="text1"/>
                <w:sz w:val="20"/>
                <w:szCs w:val="20"/>
              </w:rPr>
            </w:pPr>
          </w:p>
        </w:tc>
        <w:tc>
          <w:tcPr>
            <w:tcW w:w="387" w:type="pct"/>
          </w:tcPr>
          <w:p w:rsidR="00D92AF4" w:rsidRPr="00DA3DB4" w:rsidRDefault="00D92AF4" w:rsidP="005E5555">
            <w:pPr>
              <w:rPr>
                <w:rFonts w:ascii="標楷體" w:eastAsia="標楷體" w:hAnsi="標楷體"/>
                <w:color w:val="000000" w:themeColor="text1"/>
                <w:sz w:val="20"/>
                <w:szCs w:val="20"/>
                <w:u w:val="single"/>
              </w:rPr>
            </w:pPr>
          </w:p>
        </w:tc>
        <w:tc>
          <w:tcPr>
            <w:tcW w:w="540" w:type="pct"/>
          </w:tcPr>
          <w:p w:rsidR="00D92AF4" w:rsidRPr="00DA3DB4" w:rsidRDefault="00D92AF4" w:rsidP="005E5555">
            <w:pPr>
              <w:rPr>
                <w:rFonts w:ascii="標楷體" w:eastAsia="標楷體" w:hAnsi="標楷體"/>
                <w:color w:val="000000" w:themeColor="text1"/>
                <w:sz w:val="20"/>
                <w:szCs w:val="20"/>
                <w:u w:val="single"/>
              </w:rPr>
            </w:pPr>
          </w:p>
        </w:tc>
        <w:tc>
          <w:tcPr>
            <w:tcW w:w="617" w:type="pct"/>
          </w:tcPr>
          <w:p w:rsidR="00D92AF4" w:rsidRPr="00DA3DB4" w:rsidRDefault="00D92AF4" w:rsidP="005E5555">
            <w:pPr>
              <w:rPr>
                <w:rFonts w:ascii="標楷體" w:eastAsia="標楷體" w:hAnsi="標楷體"/>
                <w:color w:val="000000" w:themeColor="text1"/>
                <w:sz w:val="20"/>
                <w:szCs w:val="20"/>
                <w:u w:val="single"/>
              </w:rPr>
            </w:pPr>
          </w:p>
        </w:tc>
        <w:tc>
          <w:tcPr>
            <w:tcW w:w="618" w:type="pct"/>
            <w:tcBorders>
              <w:right w:val="single" w:sz="12" w:space="0" w:color="auto"/>
            </w:tcBorders>
          </w:tcPr>
          <w:p w:rsidR="00D92AF4" w:rsidRPr="00DA3DB4" w:rsidRDefault="00D92AF4" w:rsidP="005E5555">
            <w:pPr>
              <w:rPr>
                <w:rFonts w:ascii="標楷體" w:eastAsia="標楷體" w:hAnsi="標楷體"/>
                <w:color w:val="000000" w:themeColor="text1"/>
                <w:sz w:val="20"/>
                <w:szCs w:val="20"/>
                <w:u w:val="single"/>
              </w:rPr>
            </w:pPr>
          </w:p>
        </w:tc>
      </w:tr>
      <w:tr w:rsidR="00D92AF4" w:rsidRPr="00DA3DB4" w:rsidTr="005E5555">
        <w:tc>
          <w:tcPr>
            <w:tcW w:w="227" w:type="pct"/>
            <w:tcBorders>
              <w:left w:val="single" w:sz="12" w:space="0" w:color="auto"/>
              <w:right w:val="nil"/>
            </w:tcBorders>
          </w:tcPr>
          <w:p w:rsidR="00D92AF4" w:rsidRPr="00DA3DB4" w:rsidRDefault="00D92AF4" w:rsidP="00D92AF4">
            <w:pPr>
              <w:ind w:left="200" w:hangingChars="100" w:hanging="200"/>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w:t>
            </w:r>
          </w:p>
        </w:tc>
        <w:tc>
          <w:tcPr>
            <w:tcW w:w="1299" w:type="pct"/>
            <w:tcBorders>
              <w:left w:val="nil"/>
            </w:tcBorders>
          </w:tcPr>
          <w:p w:rsidR="00D92AF4" w:rsidRPr="00DA3DB4" w:rsidRDefault="00D92AF4" w:rsidP="009C0554">
            <w:pPr>
              <w:numPr>
                <w:ilvl w:val="0"/>
                <w:numId w:val="10"/>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建築物交通影響評估報告。</w:t>
            </w:r>
          </w:p>
        </w:tc>
        <w:tc>
          <w:tcPr>
            <w:tcW w:w="1312" w:type="pct"/>
          </w:tcPr>
          <w:p w:rsidR="00D92AF4" w:rsidRPr="00DA3DB4" w:rsidRDefault="00D92AF4" w:rsidP="005E5555">
            <w:pPr>
              <w:rPr>
                <w:rFonts w:ascii="標楷體" w:eastAsia="標楷體" w:hAnsi="標楷體"/>
                <w:color w:val="000000" w:themeColor="text1"/>
                <w:sz w:val="20"/>
                <w:szCs w:val="20"/>
              </w:rPr>
            </w:pPr>
          </w:p>
        </w:tc>
        <w:tc>
          <w:tcPr>
            <w:tcW w:w="387" w:type="pct"/>
          </w:tcPr>
          <w:p w:rsidR="00D92AF4" w:rsidRPr="00DA3DB4" w:rsidRDefault="00D92AF4" w:rsidP="005E5555">
            <w:pPr>
              <w:rPr>
                <w:rFonts w:ascii="標楷體" w:eastAsia="標楷體" w:hAnsi="標楷體"/>
                <w:color w:val="000000" w:themeColor="text1"/>
                <w:sz w:val="20"/>
                <w:szCs w:val="20"/>
                <w:u w:val="single"/>
              </w:rPr>
            </w:pPr>
          </w:p>
        </w:tc>
        <w:tc>
          <w:tcPr>
            <w:tcW w:w="540" w:type="pct"/>
          </w:tcPr>
          <w:p w:rsidR="00D92AF4" w:rsidRPr="00DA3DB4" w:rsidRDefault="00D92AF4" w:rsidP="005E5555">
            <w:pPr>
              <w:rPr>
                <w:rFonts w:ascii="標楷體" w:eastAsia="標楷體" w:hAnsi="標楷體"/>
                <w:color w:val="000000" w:themeColor="text1"/>
                <w:sz w:val="20"/>
                <w:szCs w:val="20"/>
                <w:u w:val="single"/>
              </w:rPr>
            </w:pPr>
          </w:p>
        </w:tc>
        <w:tc>
          <w:tcPr>
            <w:tcW w:w="617" w:type="pct"/>
          </w:tcPr>
          <w:p w:rsidR="00D92AF4" w:rsidRPr="00DA3DB4" w:rsidRDefault="00D92AF4" w:rsidP="005E5555">
            <w:pPr>
              <w:rPr>
                <w:rFonts w:ascii="標楷體" w:eastAsia="標楷體" w:hAnsi="標楷體"/>
                <w:color w:val="000000" w:themeColor="text1"/>
                <w:sz w:val="20"/>
                <w:szCs w:val="20"/>
                <w:u w:val="single"/>
              </w:rPr>
            </w:pPr>
          </w:p>
        </w:tc>
        <w:tc>
          <w:tcPr>
            <w:tcW w:w="618" w:type="pct"/>
            <w:tcBorders>
              <w:right w:val="single" w:sz="12" w:space="0" w:color="auto"/>
            </w:tcBorders>
          </w:tcPr>
          <w:p w:rsidR="00D92AF4" w:rsidRPr="00DA3DB4" w:rsidRDefault="00D92AF4" w:rsidP="005E5555">
            <w:pPr>
              <w:rPr>
                <w:rFonts w:ascii="標楷體" w:eastAsia="標楷體" w:hAnsi="標楷體"/>
                <w:color w:val="000000" w:themeColor="text1"/>
                <w:sz w:val="20"/>
                <w:szCs w:val="20"/>
                <w:u w:val="single"/>
              </w:rPr>
            </w:pPr>
          </w:p>
        </w:tc>
      </w:tr>
      <w:tr w:rsidR="006A3BAB" w:rsidRPr="00DA3DB4" w:rsidTr="005E5555">
        <w:tc>
          <w:tcPr>
            <w:tcW w:w="227" w:type="pct"/>
            <w:tcBorders>
              <w:left w:val="single" w:sz="12" w:space="0" w:color="auto"/>
              <w:right w:val="nil"/>
            </w:tcBorders>
          </w:tcPr>
          <w:p w:rsidR="006A3BAB" w:rsidRPr="00DA3DB4" w:rsidRDefault="006A3BAB" w:rsidP="00D92AF4">
            <w:pPr>
              <w:ind w:left="200" w:hangingChars="100" w:hanging="200"/>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w:t>
            </w:r>
          </w:p>
        </w:tc>
        <w:tc>
          <w:tcPr>
            <w:tcW w:w="1299" w:type="pct"/>
            <w:tcBorders>
              <w:left w:val="nil"/>
            </w:tcBorders>
          </w:tcPr>
          <w:p w:rsidR="006A3BAB" w:rsidRPr="00DA3DB4" w:rsidRDefault="006A3BAB" w:rsidP="009C0554">
            <w:pPr>
              <w:numPr>
                <w:ilvl w:val="0"/>
                <w:numId w:val="10"/>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出流管制計畫之辦理及送審。</w:t>
            </w:r>
          </w:p>
        </w:tc>
        <w:tc>
          <w:tcPr>
            <w:tcW w:w="1312" w:type="pct"/>
          </w:tcPr>
          <w:p w:rsidR="006A3BAB" w:rsidRPr="00DA3DB4" w:rsidRDefault="006A3BAB" w:rsidP="005E5555">
            <w:pPr>
              <w:rPr>
                <w:rFonts w:ascii="標楷體" w:eastAsia="標楷體" w:hAnsi="標楷體"/>
                <w:color w:val="000000" w:themeColor="text1"/>
                <w:sz w:val="20"/>
                <w:szCs w:val="20"/>
              </w:rPr>
            </w:pPr>
          </w:p>
        </w:tc>
        <w:tc>
          <w:tcPr>
            <w:tcW w:w="387" w:type="pct"/>
          </w:tcPr>
          <w:p w:rsidR="006A3BAB" w:rsidRPr="00DA3DB4" w:rsidRDefault="006A3BAB" w:rsidP="005E5555">
            <w:pPr>
              <w:rPr>
                <w:rFonts w:ascii="標楷體" w:eastAsia="標楷體" w:hAnsi="標楷體"/>
                <w:color w:val="000000" w:themeColor="text1"/>
                <w:sz w:val="20"/>
                <w:szCs w:val="20"/>
                <w:u w:val="single"/>
              </w:rPr>
            </w:pPr>
          </w:p>
        </w:tc>
        <w:tc>
          <w:tcPr>
            <w:tcW w:w="540" w:type="pct"/>
          </w:tcPr>
          <w:p w:rsidR="006A3BAB" w:rsidRPr="00DA3DB4" w:rsidRDefault="006A3BAB" w:rsidP="005E5555">
            <w:pPr>
              <w:rPr>
                <w:rFonts w:ascii="標楷體" w:eastAsia="標楷體" w:hAnsi="標楷體"/>
                <w:color w:val="000000" w:themeColor="text1"/>
                <w:sz w:val="20"/>
                <w:szCs w:val="20"/>
                <w:u w:val="single"/>
              </w:rPr>
            </w:pPr>
          </w:p>
        </w:tc>
        <w:tc>
          <w:tcPr>
            <w:tcW w:w="617" w:type="pct"/>
          </w:tcPr>
          <w:p w:rsidR="006A3BAB" w:rsidRPr="00DA3DB4" w:rsidRDefault="006A3BAB" w:rsidP="005E5555">
            <w:pPr>
              <w:rPr>
                <w:rFonts w:ascii="標楷體" w:eastAsia="標楷體" w:hAnsi="標楷體"/>
                <w:color w:val="000000" w:themeColor="text1"/>
                <w:sz w:val="20"/>
                <w:szCs w:val="20"/>
                <w:u w:val="single"/>
              </w:rPr>
            </w:pPr>
          </w:p>
        </w:tc>
        <w:tc>
          <w:tcPr>
            <w:tcW w:w="618" w:type="pct"/>
            <w:tcBorders>
              <w:right w:val="single" w:sz="12" w:space="0" w:color="auto"/>
            </w:tcBorders>
          </w:tcPr>
          <w:p w:rsidR="006A3BAB" w:rsidRPr="00DA3DB4" w:rsidRDefault="006A3BAB" w:rsidP="005E5555">
            <w:pPr>
              <w:rPr>
                <w:rFonts w:ascii="標楷體" w:eastAsia="標楷體" w:hAnsi="標楷體"/>
                <w:color w:val="000000" w:themeColor="text1"/>
                <w:sz w:val="20"/>
                <w:szCs w:val="20"/>
                <w:u w:val="single"/>
              </w:rPr>
            </w:pPr>
          </w:p>
        </w:tc>
      </w:tr>
      <w:tr w:rsidR="00BF6600" w:rsidRPr="00DA3DB4" w:rsidTr="005E5555">
        <w:tc>
          <w:tcPr>
            <w:tcW w:w="227" w:type="pct"/>
            <w:tcBorders>
              <w:left w:val="single" w:sz="12" w:space="0" w:color="auto"/>
              <w:right w:val="nil"/>
            </w:tcBorders>
          </w:tcPr>
          <w:p w:rsidR="00BF6600" w:rsidRPr="00DA3DB4" w:rsidRDefault="00BF6600" w:rsidP="00D92AF4">
            <w:pPr>
              <w:ind w:left="200" w:hangingChars="100" w:hanging="200"/>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w:t>
            </w:r>
          </w:p>
        </w:tc>
        <w:tc>
          <w:tcPr>
            <w:tcW w:w="1299" w:type="pct"/>
            <w:tcBorders>
              <w:left w:val="nil"/>
            </w:tcBorders>
          </w:tcPr>
          <w:p w:rsidR="00BF6600" w:rsidRPr="00DA3DB4" w:rsidRDefault="00777090" w:rsidP="00A40A6B">
            <w:pPr>
              <w:numPr>
                <w:ilvl w:val="0"/>
                <w:numId w:val="10"/>
              </w:numPr>
              <w:ind w:left="174" w:hangingChars="87" w:hanging="174"/>
              <w:jc w:val="both"/>
              <w:rPr>
                <w:rFonts w:ascii="標楷體" w:eastAsia="標楷體"/>
                <w:color w:val="000000" w:themeColor="text1"/>
                <w:sz w:val="20"/>
                <w:szCs w:val="20"/>
                <w:u w:val="single"/>
              </w:rPr>
            </w:pPr>
            <w:r w:rsidRPr="00DA3DB4">
              <w:rPr>
                <w:rFonts w:ascii="標楷體" w:eastAsia="標楷體" w:hAnsi="標楷體" w:hint="eastAsia"/>
                <w:color w:val="000000" w:themeColor="text1"/>
                <w:sz w:val="20"/>
                <w:szCs w:val="20"/>
                <w:u w:val="single"/>
              </w:rPr>
              <w:t>細部設計階段之</w:t>
            </w:r>
            <w:r w:rsidR="00BF6600" w:rsidRPr="00DA3DB4">
              <w:rPr>
                <w:rFonts w:ascii="標楷體" w:eastAsia="標楷體" w:hAnsi="標楷體" w:hint="eastAsia"/>
                <w:color w:val="000000" w:themeColor="text1"/>
                <w:sz w:val="20"/>
                <w:szCs w:val="20"/>
                <w:u w:val="single"/>
              </w:rPr>
              <w:t>設計碳排量計算。</w:t>
            </w:r>
          </w:p>
        </w:tc>
        <w:tc>
          <w:tcPr>
            <w:tcW w:w="1312" w:type="pct"/>
          </w:tcPr>
          <w:p w:rsidR="00BF6600" w:rsidRPr="00DA3DB4" w:rsidRDefault="00BF6600" w:rsidP="005E5555">
            <w:pPr>
              <w:rPr>
                <w:rFonts w:ascii="標楷體" w:eastAsia="標楷體" w:hAnsi="標楷體"/>
                <w:color w:val="000000" w:themeColor="text1"/>
                <w:sz w:val="20"/>
                <w:szCs w:val="20"/>
              </w:rPr>
            </w:pPr>
          </w:p>
        </w:tc>
        <w:tc>
          <w:tcPr>
            <w:tcW w:w="387" w:type="pct"/>
          </w:tcPr>
          <w:p w:rsidR="00BF6600" w:rsidRPr="00DA3DB4" w:rsidRDefault="00BF6600" w:rsidP="005E5555">
            <w:pPr>
              <w:rPr>
                <w:rFonts w:ascii="標楷體" w:eastAsia="標楷體" w:hAnsi="標楷體"/>
                <w:color w:val="000000" w:themeColor="text1"/>
                <w:sz w:val="20"/>
                <w:szCs w:val="20"/>
                <w:u w:val="single"/>
              </w:rPr>
            </w:pPr>
          </w:p>
        </w:tc>
        <w:tc>
          <w:tcPr>
            <w:tcW w:w="540" w:type="pct"/>
          </w:tcPr>
          <w:p w:rsidR="00BF6600" w:rsidRPr="00DA3DB4" w:rsidRDefault="00BF6600" w:rsidP="005E5555">
            <w:pPr>
              <w:rPr>
                <w:rFonts w:ascii="標楷體" w:eastAsia="標楷體" w:hAnsi="標楷體"/>
                <w:color w:val="000000" w:themeColor="text1"/>
                <w:sz w:val="20"/>
                <w:szCs w:val="20"/>
                <w:u w:val="single"/>
              </w:rPr>
            </w:pPr>
          </w:p>
        </w:tc>
        <w:tc>
          <w:tcPr>
            <w:tcW w:w="617" w:type="pct"/>
          </w:tcPr>
          <w:p w:rsidR="00BF6600" w:rsidRPr="00DA3DB4" w:rsidRDefault="00BF6600" w:rsidP="005E5555">
            <w:pPr>
              <w:rPr>
                <w:rFonts w:ascii="標楷體" w:eastAsia="標楷體" w:hAnsi="標楷體"/>
                <w:color w:val="000000" w:themeColor="text1"/>
                <w:sz w:val="20"/>
                <w:szCs w:val="20"/>
                <w:u w:val="single"/>
              </w:rPr>
            </w:pPr>
          </w:p>
        </w:tc>
        <w:tc>
          <w:tcPr>
            <w:tcW w:w="618" w:type="pct"/>
            <w:tcBorders>
              <w:right w:val="single" w:sz="12" w:space="0" w:color="auto"/>
            </w:tcBorders>
          </w:tcPr>
          <w:p w:rsidR="00BF6600" w:rsidRPr="00DA3DB4" w:rsidRDefault="00BF6600" w:rsidP="005E5555">
            <w:pPr>
              <w:rPr>
                <w:rFonts w:ascii="標楷體" w:eastAsia="標楷體" w:hAnsi="標楷體"/>
                <w:color w:val="000000" w:themeColor="text1"/>
                <w:sz w:val="20"/>
                <w:szCs w:val="20"/>
                <w:u w:val="single"/>
              </w:rPr>
            </w:pPr>
          </w:p>
        </w:tc>
      </w:tr>
      <w:tr w:rsidR="00D92AF4" w:rsidRPr="00DA3DB4" w:rsidTr="005E5555">
        <w:tc>
          <w:tcPr>
            <w:tcW w:w="227" w:type="pct"/>
            <w:tcBorders>
              <w:left w:val="single" w:sz="12" w:space="0" w:color="auto"/>
              <w:right w:val="nil"/>
            </w:tcBorders>
          </w:tcPr>
          <w:p w:rsidR="00D92AF4" w:rsidRPr="00DA3DB4" w:rsidRDefault="00D92AF4" w:rsidP="00D92AF4">
            <w:pPr>
              <w:ind w:left="200" w:hangingChars="100" w:hanging="200"/>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w:t>
            </w:r>
          </w:p>
        </w:tc>
        <w:tc>
          <w:tcPr>
            <w:tcW w:w="1299" w:type="pct"/>
            <w:tcBorders>
              <w:left w:val="nil"/>
            </w:tcBorders>
          </w:tcPr>
          <w:p w:rsidR="00D92AF4" w:rsidRPr="00DA3DB4" w:rsidRDefault="00D92AF4" w:rsidP="009C0554">
            <w:pPr>
              <w:numPr>
                <w:ilvl w:val="0"/>
                <w:numId w:val="10"/>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其他類似上述送審作業事項：____________</w:t>
            </w:r>
          </w:p>
        </w:tc>
        <w:tc>
          <w:tcPr>
            <w:tcW w:w="1312" w:type="pct"/>
          </w:tcPr>
          <w:p w:rsidR="00D92AF4" w:rsidRPr="00DA3DB4" w:rsidRDefault="00D92AF4" w:rsidP="005E5555">
            <w:pPr>
              <w:rPr>
                <w:rFonts w:ascii="標楷體" w:eastAsia="標楷體" w:hAnsi="標楷體"/>
                <w:color w:val="000000" w:themeColor="text1"/>
                <w:sz w:val="20"/>
                <w:szCs w:val="20"/>
                <w:u w:val="single"/>
              </w:rPr>
            </w:pPr>
          </w:p>
        </w:tc>
        <w:tc>
          <w:tcPr>
            <w:tcW w:w="387" w:type="pct"/>
          </w:tcPr>
          <w:p w:rsidR="00D92AF4" w:rsidRPr="00DA3DB4" w:rsidRDefault="00D92AF4" w:rsidP="005E5555">
            <w:pPr>
              <w:rPr>
                <w:rFonts w:ascii="標楷體" w:eastAsia="標楷體" w:hAnsi="標楷體"/>
                <w:color w:val="000000" w:themeColor="text1"/>
                <w:sz w:val="20"/>
                <w:szCs w:val="20"/>
                <w:u w:val="single"/>
              </w:rPr>
            </w:pPr>
          </w:p>
        </w:tc>
        <w:tc>
          <w:tcPr>
            <w:tcW w:w="540" w:type="pct"/>
          </w:tcPr>
          <w:p w:rsidR="00D92AF4" w:rsidRPr="00DA3DB4" w:rsidRDefault="00D92AF4" w:rsidP="005E5555">
            <w:pPr>
              <w:rPr>
                <w:rFonts w:ascii="標楷體" w:eastAsia="標楷體" w:hAnsi="標楷體"/>
                <w:color w:val="000000" w:themeColor="text1"/>
                <w:sz w:val="20"/>
                <w:szCs w:val="20"/>
                <w:u w:val="single"/>
              </w:rPr>
            </w:pPr>
          </w:p>
        </w:tc>
        <w:tc>
          <w:tcPr>
            <w:tcW w:w="617" w:type="pct"/>
          </w:tcPr>
          <w:p w:rsidR="00D92AF4" w:rsidRPr="00DA3DB4" w:rsidRDefault="00D92AF4" w:rsidP="005E5555">
            <w:pPr>
              <w:rPr>
                <w:rFonts w:ascii="標楷體" w:eastAsia="標楷體" w:hAnsi="標楷體"/>
                <w:color w:val="000000" w:themeColor="text1"/>
                <w:sz w:val="20"/>
                <w:szCs w:val="20"/>
                <w:u w:val="single"/>
              </w:rPr>
            </w:pPr>
          </w:p>
        </w:tc>
        <w:tc>
          <w:tcPr>
            <w:tcW w:w="618" w:type="pct"/>
            <w:tcBorders>
              <w:right w:val="single" w:sz="12" w:space="0" w:color="auto"/>
            </w:tcBorders>
          </w:tcPr>
          <w:p w:rsidR="00D92AF4" w:rsidRPr="00DA3DB4" w:rsidRDefault="00D92AF4" w:rsidP="005E5555">
            <w:pPr>
              <w:rPr>
                <w:rFonts w:ascii="標楷體" w:eastAsia="標楷體" w:hAnsi="標楷體"/>
                <w:color w:val="000000" w:themeColor="text1"/>
                <w:sz w:val="20"/>
                <w:szCs w:val="20"/>
                <w:u w:val="single"/>
              </w:rPr>
            </w:pPr>
          </w:p>
        </w:tc>
      </w:tr>
      <w:tr w:rsidR="00D92AF4" w:rsidRPr="00DA3DB4" w:rsidTr="005E5555">
        <w:tc>
          <w:tcPr>
            <w:tcW w:w="227" w:type="pct"/>
            <w:tcBorders>
              <w:left w:val="single" w:sz="12" w:space="0" w:color="auto"/>
              <w:right w:val="nil"/>
            </w:tcBorders>
          </w:tcPr>
          <w:p w:rsidR="00D92AF4" w:rsidRPr="00DA3DB4" w:rsidRDefault="00D92AF4" w:rsidP="00D92AF4">
            <w:pPr>
              <w:ind w:left="200" w:hangingChars="100" w:hanging="200"/>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w:t>
            </w:r>
          </w:p>
        </w:tc>
        <w:tc>
          <w:tcPr>
            <w:tcW w:w="1299" w:type="pct"/>
            <w:tcBorders>
              <w:left w:val="nil"/>
            </w:tcBorders>
          </w:tcPr>
          <w:p w:rsidR="00D92AF4" w:rsidRPr="00DA3DB4" w:rsidRDefault="00D92AF4" w:rsidP="009C0554">
            <w:pPr>
              <w:numPr>
                <w:ilvl w:val="0"/>
                <w:numId w:val="10"/>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其他與規劃有關之技術服務：____________</w:t>
            </w:r>
          </w:p>
        </w:tc>
        <w:tc>
          <w:tcPr>
            <w:tcW w:w="1312" w:type="pct"/>
          </w:tcPr>
          <w:p w:rsidR="00D92AF4" w:rsidRPr="00DA3DB4" w:rsidRDefault="00D92AF4" w:rsidP="005E5555">
            <w:pPr>
              <w:rPr>
                <w:rFonts w:ascii="標楷體" w:eastAsia="標楷體" w:hAnsi="標楷體"/>
                <w:color w:val="000000" w:themeColor="text1"/>
                <w:sz w:val="20"/>
                <w:szCs w:val="20"/>
                <w:u w:val="single"/>
              </w:rPr>
            </w:pPr>
          </w:p>
        </w:tc>
        <w:tc>
          <w:tcPr>
            <w:tcW w:w="387" w:type="pct"/>
          </w:tcPr>
          <w:p w:rsidR="00D92AF4" w:rsidRPr="00DA3DB4" w:rsidRDefault="00D92AF4" w:rsidP="005E5555">
            <w:pPr>
              <w:rPr>
                <w:rFonts w:ascii="標楷體" w:eastAsia="標楷體" w:hAnsi="標楷體"/>
                <w:color w:val="000000" w:themeColor="text1"/>
                <w:sz w:val="20"/>
                <w:szCs w:val="20"/>
                <w:u w:val="single"/>
              </w:rPr>
            </w:pPr>
          </w:p>
        </w:tc>
        <w:tc>
          <w:tcPr>
            <w:tcW w:w="540" w:type="pct"/>
          </w:tcPr>
          <w:p w:rsidR="00D92AF4" w:rsidRPr="00DA3DB4" w:rsidRDefault="00D92AF4" w:rsidP="005E5555">
            <w:pPr>
              <w:rPr>
                <w:rFonts w:ascii="標楷體" w:eastAsia="標楷體" w:hAnsi="標楷體"/>
                <w:color w:val="000000" w:themeColor="text1"/>
                <w:sz w:val="20"/>
                <w:szCs w:val="20"/>
                <w:u w:val="single"/>
              </w:rPr>
            </w:pPr>
          </w:p>
        </w:tc>
        <w:tc>
          <w:tcPr>
            <w:tcW w:w="617" w:type="pct"/>
          </w:tcPr>
          <w:p w:rsidR="00D92AF4" w:rsidRPr="00DA3DB4" w:rsidRDefault="00D92AF4" w:rsidP="005E5555">
            <w:pPr>
              <w:rPr>
                <w:rFonts w:ascii="標楷體" w:eastAsia="標楷體" w:hAnsi="標楷體"/>
                <w:color w:val="000000" w:themeColor="text1"/>
                <w:sz w:val="20"/>
                <w:szCs w:val="20"/>
                <w:u w:val="single"/>
              </w:rPr>
            </w:pPr>
          </w:p>
        </w:tc>
        <w:tc>
          <w:tcPr>
            <w:tcW w:w="618" w:type="pct"/>
            <w:tcBorders>
              <w:right w:val="single" w:sz="12" w:space="0" w:color="auto"/>
            </w:tcBorders>
          </w:tcPr>
          <w:p w:rsidR="00D92AF4" w:rsidRPr="00DA3DB4" w:rsidRDefault="00D92AF4" w:rsidP="005E5555">
            <w:pPr>
              <w:rPr>
                <w:rFonts w:ascii="標楷體" w:eastAsia="標楷體" w:hAnsi="標楷體"/>
                <w:color w:val="000000" w:themeColor="text1"/>
                <w:sz w:val="20"/>
                <w:szCs w:val="20"/>
                <w:u w:val="single"/>
              </w:rPr>
            </w:pPr>
          </w:p>
        </w:tc>
      </w:tr>
      <w:tr w:rsidR="00D92AF4" w:rsidRPr="00DA3DB4" w:rsidTr="005E5555">
        <w:tc>
          <w:tcPr>
            <w:tcW w:w="227" w:type="pct"/>
            <w:tcBorders>
              <w:left w:val="single" w:sz="12" w:space="0" w:color="auto"/>
              <w:right w:val="nil"/>
            </w:tcBorders>
          </w:tcPr>
          <w:p w:rsidR="00D92AF4" w:rsidRPr="00DA3DB4" w:rsidRDefault="00D92AF4" w:rsidP="00D92AF4">
            <w:pPr>
              <w:ind w:left="200" w:hangingChars="100" w:hanging="200"/>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w:t>
            </w:r>
          </w:p>
        </w:tc>
        <w:tc>
          <w:tcPr>
            <w:tcW w:w="1299" w:type="pct"/>
            <w:tcBorders>
              <w:left w:val="nil"/>
            </w:tcBorders>
          </w:tcPr>
          <w:p w:rsidR="00D92AF4" w:rsidRPr="00DA3DB4" w:rsidRDefault="00D92AF4" w:rsidP="009C0554">
            <w:pPr>
              <w:numPr>
                <w:ilvl w:val="0"/>
                <w:numId w:val="10"/>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其他與設計有關之技術服務：____________</w:t>
            </w:r>
          </w:p>
        </w:tc>
        <w:tc>
          <w:tcPr>
            <w:tcW w:w="1312" w:type="pct"/>
          </w:tcPr>
          <w:p w:rsidR="00D92AF4" w:rsidRPr="00DA3DB4" w:rsidRDefault="00D92AF4" w:rsidP="005E5555">
            <w:pPr>
              <w:rPr>
                <w:rFonts w:ascii="標楷體" w:eastAsia="標楷體" w:hAnsi="標楷體"/>
                <w:color w:val="000000" w:themeColor="text1"/>
                <w:sz w:val="20"/>
                <w:szCs w:val="20"/>
                <w:u w:val="single"/>
              </w:rPr>
            </w:pPr>
          </w:p>
        </w:tc>
        <w:tc>
          <w:tcPr>
            <w:tcW w:w="387" w:type="pct"/>
          </w:tcPr>
          <w:p w:rsidR="00D92AF4" w:rsidRPr="00DA3DB4" w:rsidRDefault="00D92AF4" w:rsidP="005E5555">
            <w:pPr>
              <w:rPr>
                <w:rFonts w:ascii="標楷體" w:eastAsia="標楷體" w:hAnsi="標楷體"/>
                <w:color w:val="000000" w:themeColor="text1"/>
                <w:sz w:val="20"/>
                <w:szCs w:val="20"/>
                <w:u w:val="single"/>
              </w:rPr>
            </w:pPr>
          </w:p>
        </w:tc>
        <w:tc>
          <w:tcPr>
            <w:tcW w:w="540" w:type="pct"/>
          </w:tcPr>
          <w:p w:rsidR="00D92AF4" w:rsidRPr="00DA3DB4" w:rsidRDefault="00D92AF4" w:rsidP="005E5555">
            <w:pPr>
              <w:rPr>
                <w:rFonts w:ascii="標楷體" w:eastAsia="標楷體" w:hAnsi="標楷體"/>
                <w:color w:val="000000" w:themeColor="text1"/>
                <w:sz w:val="20"/>
                <w:szCs w:val="20"/>
                <w:u w:val="single"/>
              </w:rPr>
            </w:pPr>
          </w:p>
        </w:tc>
        <w:tc>
          <w:tcPr>
            <w:tcW w:w="617" w:type="pct"/>
          </w:tcPr>
          <w:p w:rsidR="00D92AF4" w:rsidRPr="00DA3DB4" w:rsidRDefault="00D92AF4" w:rsidP="005E5555">
            <w:pPr>
              <w:rPr>
                <w:rFonts w:ascii="標楷體" w:eastAsia="標楷體" w:hAnsi="標楷體"/>
                <w:color w:val="000000" w:themeColor="text1"/>
                <w:sz w:val="20"/>
                <w:szCs w:val="20"/>
                <w:u w:val="single"/>
              </w:rPr>
            </w:pPr>
          </w:p>
        </w:tc>
        <w:tc>
          <w:tcPr>
            <w:tcW w:w="618" w:type="pct"/>
            <w:tcBorders>
              <w:right w:val="single" w:sz="12" w:space="0" w:color="auto"/>
            </w:tcBorders>
          </w:tcPr>
          <w:p w:rsidR="00D92AF4" w:rsidRPr="00DA3DB4" w:rsidRDefault="00D92AF4" w:rsidP="005E5555">
            <w:pPr>
              <w:rPr>
                <w:rFonts w:ascii="標楷體" w:eastAsia="標楷體" w:hAnsi="標楷體"/>
                <w:color w:val="000000" w:themeColor="text1"/>
                <w:sz w:val="20"/>
                <w:szCs w:val="20"/>
                <w:u w:val="single"/>
              </w:rPr>
            </w:pPr>
          </w:p>
        </w:tc>
      </w:tr>
      <w:tr w:rsidR="00D92AF4" w:rsidRPr="00DA3DB4" w:rsidTr="005E5555">
        <w:tc>
          <w:tcPr>
            <w:tcW w:w="227" w:type="pct"/>
            <w:tcBorders>
              <w:left w:val="single" w:sz="12" w:space="0" w:color="auto"/>
              <w:right w:val="nil"/>
            </w:tcBorders>
          </w:tcPr>
          <w:p w:rsidR="00D92AF4" w:rsidRPr="00DA3DB4" w:rsidRDefault="00D92AF4" w:rsidP="00D92AF4">
            <w:pPr>
              <w:ind w:left="200" w:hangingChars="100" w:hanging="200"/>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w:t>
            </w:r>
          </w:p>
        </w:tc>
        <w:tc>
          <w:tcPr>
            <w:tcW w:w="1299" w:type="pct"/>
            <w:tcBorders>
              <w:left w:val="nil"/>
            </w:tcBorders>
          </w:tcPr>
          <w:p w:rsidR="00D92AF4" w:rsidRPr="00DA3DB4" w:rsidRDefault="00D92AF4" w:rsidP="009C0554">
            <w:pPr>
              <w:numPr>
                <w:ilvl w:val="0"/>
                <w:numId w:val="10"/>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其他與監造有關之技術服務：</w:t>
            </w:r>
            <w:r w:rsidRPr="00DA3DB4">
              <w:rPr>
                <w:rFonts w:ascii="標楷體" w:eastAsia="標楷體"/>
                <w:color w:val="000000" w:themeColor="text1"/>
                <w:sz w:val="20"/>
                <w:szCs w:val="20"/>
                <w:u w:val="single"/>
              </w:rPr>
              <w:t>____________</w:t>
            </w:r>
          </w:p>
        </w:tc>
        <w:tc>
          <w:tcPr>
            <w:tcW w:w="1312" w:type="pct"/>
          </w:tcPr>
          <w:p w:rsidR="00D92AF4" w:rsidRPr="00DA3DB4" w:rsidRDefault="00D92AF4" w:rsidP="005E5555">
            <w:pPr>
              <w:rPr>
                <w:rFonts w:ascii="標楷體" w:eastAsia="標楷體" w:hAnsi="標楷體"/>
                <w:color w:val="000000" w:themeColor="text1"/>
                <w:sz w:val="20"/>
                <w:szCs w:val="20"/>
                <w:u w:val="single"/>
              </w:rPr>
            </w:pPr>
          </w:p>
        </w:tc>
        <w:tc>
          <w:tcPr>
            <w:tcW w:w="387" w:type="pct"/>
          </w:tcPr>
          <w:p w:rsidR="00D92AF4" w:rsidRPr="00DA3DB4" w:rsidRDefault="00D92AF4" w:rsidP="005E5555">
            <w:pPr>
              <w:rPr>
                <w:rFonts w:ascii="標楷體" w:eastAsia="標楷體" w:hAnsi="標楷體"/>
                <w:color w:val="000000" w:themeColor="text1"/>
                <w:sz w:val="20"/>
                <w:szCs w:val="20"/>
                <w:u w:val="single"/>
              </w:rPr>
            </w:pPr>
          </w:p>
        </w:tc>
        <w:tc>
          <w:tcPr>
            <w:tcW w:w="540" w:type="pct"/>
          </w:tcPr>
          <w:p w:rsidR="00D92AF4" w:rsidRPr="00DA3DB4" w:rsidRDefault="00D92AF4" w:rsidP="005E5555">
            <w:pPr>
              <w:rPr>
                <w:rFonts w:ascii="標楷體" w:eastAsia="標楷體" w:hAnsi="標楷體"/>
                <w:color w:val="000000" w:themeColor="text1"/>
                <w:sz w:val="20"/>
                <w:szCs w:val="20"/>
                <w:u w:val="single"/>
              </w:rPr>
            </w:pPr>
          </w:p>
        </w:tc>
        <w:tc>
          <w:tcPr>
            <w:tcW w:w="617" w:type="pct"/>
          </w:tcPr>
          <w:p w:rsidR="00D92AF4" w:rsidRPr="00DA3DB4" w:rsidRDefault="00D92AF4" w:rsidP="005E5555">
            <w:pPr>
              <w:rPr>
                <w:rFonts w:ascii="標楷體" w:eastAsia="標楷體" w:hAnsi="標楷體"/>
                <w:color w:val="000000" w:themeColor="text1"/>
                <w:sz w:val="20"/>
                <w:szCs w:val="20"/>
                <w:u w:val="single"/>
              </w:rPr>
            </w:pPr>
          </w:p>
        </w:tc>
        <w:tc>
          <w:tcPr>
            <w:tcW w:w="618" w:type="pct"/>
            <w:tcBorders>
              <w:right w:val="single" w:sz="12" w:space="0" w:color="auto"/>
            </w:tcBorders>
          </w:tcPr>
          <w:p w:rsidR="00D92AF4" w:rsidRPr="00DA3DB4" w:rsidRDefault="00D92AF4" w:rsidP="005E5555">
            <w:pPr>
              <w:rPr>
                <w:rFonts w:ascii="標楷體" w:eastAsia="標楷體" w:hAnsi="標楷體"/>
                <w:color w:val="000000" w:themeColor="text1"/>
                <w:sz w:val="20"/>
                <w:szCs w:val="20"/>
                <w:u w:val="single"/>
              </w:rPr>
            </w:pPr>
          </w:p>
        </w:tc>
      </w:tr>
      <w:tr w:rsidR="00D92AF4" w:rsidRPr="00DA3DB4" w:rsidTr="005E5555">
        <w:tc>
          <w:tcPr>
            <w:tcW w:w="227" w:type="pct"/>
            <w:tcBorders>
              <w:left w:val="single" w:sz="12" w:space="0" w:color="auto"/>
              <w:bottom w:val="single" w:sz="12" w:space="0" w:color="auto"/>
              <w:right w:val="nil"/>
            </w:tcBorders>
          </w:tcPr>
          <w:p w:rsidR="00D92AF4" w:rsidRPr="00DA3DB4" w:rsidRDefault="00D92AF4" w:rsidP="00D92AF4">
            <w:pPr>
              <w:ind w:left="200" w:hangingChars="100" w:hanging="200"/>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w:t>
            </w:r>
          </w:p>
        </w:tc>
        <w:tc>
          <w:tcPr>
            <w:tcW w:w="1299" w:type="pct"/>
            <w:tcBorders>
              <w:left w:val="nil"/>
              <w:bottom w:val="single" w:sz="12" w:space="0" w:color="auto"/>
            </w:tcBorders>
          </w:tcPr>
          <w:p w:rsidR="00D92AF4" w:rsidRPr="00DA3DB4" w:rsidRDefault="00D92AF4" w:rsidP="009C0554">
            <w:pPr>
              <w:numPr>
                <w:ilvl w:val="0"/>
                <w:numId w:val="10"/>
              </w:numPr>
              <w:ind w:left="174" w:hangingChars="87" w:hanging="174"/>
              <w:jc w:val="both"/>
              <w:rPr>
                <w:rFonts w:ascii="標楷體" w:eastAsia="標楷體"/>
                <w:color w:val="000000" w:themeColor="text1"/>
                <w:sz w:val="20"/>
                <w:szCs w:val="20"/>
                <w:u w:val="single"/>
              </w:rPr>
            </w:pPr>
          </w:p>
        </w:tc>
        <w:tc>
          <w:tcPr>
            <w:tcW w:w="1312" w:type="pct"/>
            <w:tcBorders>
              <w:bottom w:val="single" w:sz="12" w:space="0" w:color="auto"/>
            </w:tcBorders>
          </w:tcPr>
          <w:p w:rsidR="00D92AF4" w:rsidRPr="00DA3DB4" w:rsidRDefault="00D92AF4" w:rsidP="005E5555">
            <w:pPr>
              <w:rPr>
                <w:rFonts w:ascii="標楷體" w:eastAsia="標楷體" w:hAnsi="標楷體"/>
                <w:color w:val="000000" w:themeColor="text1"/>
                <w:sz w:val="20"/>
                <w:szCs w:val="20"/>
                <w:u w:val="single"/>
              </w:rPr>
            </w:pPr>
          </w:p>
        </w:tc>
        <w:tc>
          <w:tcPr>
            <w:tcW w:w="387" w:type="pct"/>
            <w:tcBorders>
              <w:bottom w:val="single" w:sz="12" w:space="0" w:color="auto"/>
            </w:tcBorders>
          </w:tcPr>
          <w:p w:rsidR="00D92AF4" w:rsidRPr="00DA3DB4" w:rsidRDefault="00D92AF4" w:rsidP="005E5555">
            <w:pPr>
              <w:rPr>
                <w:rFonts w:ascii="標楷體" w:eastAsia="標楷體" w:hAnsi="標楷體"/>
                <w:color w:val="000000" w:themeColor="text1"/>
                <w:sz w:val="20"/>
                <w:szCs w:val="20"/>
                <w:u w:val="single"/>
              </w:rPr>
            </w:pPr>
          </w:p>
        </w:tc>
        <w:tc>
          <w:tcPr>
            <w:tcW w:w="540" w:type="pct"/>
            <w:tcBorders>
              <w:bottom w:val="single" w:sz="12" w:space="0" w:color="auto"/>
            </w:tcBorders>
          </w:tcPr>
          <w:p w:rsidR="00D92AF4" w:rsidRPr="00DA3DB4" w:rsidRDefault="00D92AF4" w:rsidP="005E5555">
            <w:pPr>
              <w:rPr>
                <w:rFonts w:ascii="標楷體" w:eastAsia="標楷體" w:hAnsi="標楷體"/>
                <w:color w:val="000000" w:themeColor="text1"/>
                <w:sz w:val="20"/>
                <w:szCs w:val="20"/>
                <w:u w:val="single"/>
              </w:rPr>
            </w:pPr>
          </w:p>
        </w:tc>
        <w:tc>
          <w:tcPr>
            <w:tcW w:w="617" w:type="pct"/>
            <w:tcBorders>
              <w:bottom w:val="single" w:sz="12" w:space="0" w:color="auto"/>
            </w:tcBorders>
          </w:tcPr>
          <w:p w:rsidR="00D92AF4" w:rsidRPr="00DA3DB4" w:rsidRDefault="00D92AF4" w:rsidP="005E5555">
            <w:pPr>
              <w:rPr>
                <w:rFonts w:ascii="標楷體" w:eastAsia="標楷體" w:hAnsi="標楷體"/>
                <w:color w:val="000000" w:themeColor="text1"/>
                <w:sz w:val="20"/>
                <w:szCs w:val="20"/>
                <w:u w:val="single"/>
              </w:rPr>
            </w:pPr>
          </w:p>
        </w:tc>
        <w:tc>
          <w:tcPr>
            <w:tcW w:w="618" w:type="pct"/>
            <w:tcBorders>
              <w:bottom w:val="single" w:sz="12" w:space="0" w:color="auto"/>
              <w:right w:val="single" w:sz="12" w:space="0" w:color="auto"/>
            </w:tcBorders>
          </w:tcPr>
          <w:p w:rsidR="00D92AF4" w:rsidRPr="00DA3DB4" w:rsidRDefault="00D92AF4" w:rsidP="005E5555">
            <w:pPr>
              <w:rPr>
                <w:rFonts w:ascii="標楷體" w:eastAsia="標楷體" w:hAnsi="標楷體"/>
                <w:color w:val="000000" w:themeColor="text1"/>
                <w:sz w:val="20"/>
                <w:szCs w:val="20"/>
                <w:u w:val="single"/>
              </w:rPr>
            </w:pPr>
          </w:p>
        </w:tc>
      </w:tr>
      <w:tr w:rsidR="00D92AF4" w:rsidRPr="00DA3DB4" w:rsidTr="005E5555">
        <w:tc>
          <w:tcPr>
            <w:tcW w:w="1526" w:type="pct"/>
            <w:gridSpan w:val="2"/>
            <w:tcBorders>
              <w:top w:val="single" w:sz="12" w:space="0" w:color="auto"/>
              <w:left w:val="single" w:sz="12" w:space="0" w:color="auto"/>
            </w:tcBorders>
          </w:tcPr>
          <w:p w:rsidR="00D92AF4" w:rsidRPr="00DA3DB4" w:rsidRDefault="00D92AF4" w:rsidP="00D92AF4">
            <w:pPr>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其他直接費用小計（二）</w:t>
            </w:r>
          </w:p>
        </w:tc>
        <w:tc>
          <w:tcPr>
            <w:tcW w:w="3474" w:type="pct"/>
            <w:gridSpan w:val="5"/>
            <w:tcBorders>
              <w:top w:val="single" w:sz="12" w:space="0" w:color="auto"/>
              <w:right w:val="single" w:sz="12" w:space="0" w:color="auto"/>
            </w:tcBorders>
          </w:tcPr>
          <w:p w:rsidR="00D92AF4" w:rsidRPr="00DA3DB4" w:rsidRDefault="00D92AF4" w:rsidP="005E5555">
            <w:pPr>
              <w:rPr>
                <w:rFonts w:ascii="標楷體" w:eastAsia="標楷體" w:hAnsi="標楷體"/>
                <w:color w:val="000000" w:themeColor="text1"/>
                <w:sz w:val="20"/>
                <w:szCs w:val="20"/>
                <w:u w:val="single"/>
              </w:rPr>
            </w:pPr>
          </w:p>
        </w:tc>
      </w:tr>
      <w:tr w:rsidR="00D92AF4" w:rsidRPr="00DA3DB4" w:rsidTr="005E5555">
        <w:tc>
          <w:tcPr>
            <w:tcW w:w="1526" w:type="pct"/>
            <w:gridSpan w:val="2"/>
            <w:tcBorders>
              <w:left w:val="single" w:sz="12" w:space="0" w:color="auto"/>
            </w:tcBorders>
          </w:tcPr>
          <w:p w:rsidR="00D92AF4" w:rsidRPr="00DA3DB4" w:rsidRDefault="00D92AF4" w:rsidP="00D92AF4">
            <w:pPr>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管理費用（三）</w:t>
            </w:r>
          </w:p>
        </w:tc>
        <w:tc>
          <w:tcPr>
            <w:tcW w:w="3474" w:type="pct"/>
            <w:gridSpan w:val="5"/>
            <w:tcBorders>
              <w:right w:val="single" w:sz="12" w:space="0" w:color="auto"/>
            </w:tcBorders>
          </w:tcPr>
          <w:p w:rsidR="00D92AF4" w:rsidRPr="00DA3DB4" w:rsidRDefault="00D92AF4" w:rsidP="005E5555">
            <w:pPr>
              <w:rPr>
                <w:rFonts w:ascii="標楷體" w:eastAsia="標楷體" w:hAnsi="標楷體"/>
                <w:color w:val="000000" w:themeColor="text1"/>
                <w:sz w:val="20"/>
                <w:szCs w:val="20"/>
                <w:u w:val="single"/>
              </w:rPr>
            </w:pPr>
          </w:p>
        </w:tc>
      </w:tr>
      <w:tr w:rsidR="00D92AF4" w:rsidRPr="00DA3DB4" w:rsidTr="005E5555">
        <w:tc>
          <w:tcPr>
            <w:tcW w:w="1526" w:type="pct"/>
            <w:gridSpan w:val="2"/>
            <w:tcBorders>
              <w:left w:val="single" w:sz="12" w:space="0" w:color="auto"/>
            </w:tcBorders>
          </w:tcPr>
          <w:p w:rsidR="00D92AF4" w:rsidRPr="00DA3DB4" w:rsidRDefault="00D92AF4" w:rsidP="00D92AF4">
            <w:pPr>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直接費用小計（四）</w:t>
            </w:r>
          </w:p>
          <w:p w:rsidR="00D92AF4" w:rsidRPr="00DA3DB4" w:rsidRDefault="00D92AF4" w:rsidP="00D92AF4">
            <w:pPr>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=（一）+（二）+（三）</w:t>
            </w:r>
          </w:p>
        </w:tc>
        <w:tc>
          <w:tcPr>
            <w:tcW w:w="3474" w:type="pct"/>
            <w:gridSpan w:val="5"/>
            <w:tcBorders>
              <w:right w:val="single" w:sz="12" w:space="0" w:color="auto"/>
            </w:tcBorders>
          </w:tcPr>
          <w:p w:rsidR="00D92AF4" w:rsidRPr="00DA3DB4" w:rsidRDefault="00D92AF4" w:rsidP="005E5555">
            <w:pPr>
              <w:rPr>
                <w:rFonts w:ascii="標楷體" w:eastAsia="標楷體" w:hAnsi="標楷體"/>
                <w:color w:val="000000" w:themeColor="text1"/>
                <w:sz w:val="20"/>
                <w:szCs w:val="20"/>
                <w:u w:val="single"/>
              </w:rPr>
            </w:pPr>
          </w:p>
        </w:tc>
      </w:tr>
      <w:tr w:rsidR="00D92AF4" w:rsidRPr="00DA3DB4" w:rsidTr="005E5555">
        <w:tc>
          <w:tcPr>
            <w:tcW w:w="1526" w:type="pct"/>
            <w:gridSpan w:val="2"/>
            <w:tcBorders>
              <w:left w:val="single" w:sz="12" w:space="0" w:color="auto"/>
            </w:tcBorders>
          </w:tcPr>
          <w:p w:rsidR="00D92AF4" w:rsidRPr="00DA3DB4" w:rsidRDefault="00D92AF4" w:rsidP="00D92AF4">
            <w:pPr>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公費（五），為定額，不得按直接薪資及管理費之金額依一定比率增加，且全部公費不得超過直接薪資扣除非經常性給與之獎金後與管理費用合計金額之25%。</w:t>
            </w:r>
          </w:p>
        </w:tc>
        <w:tc>
          <w:tcPr>
            <w:tcW w:w="3474" w:type="pct"/>
            <w:gridSpan w:val="5"/>
            <w:tcBorders>
              <w:right w:val="single" w:sz="12" w:space="0" w:color="auto"/>
            </w:tcBorders>
          </w:tcPr>
          <w:p w:rsidR="00D92AF4" w:rsidRPr="00DA3DB4" w:rsidRDefault="00D92AF4" w:rsidP="005E5555">
            <w:pPr>
              <w:rPr>
                <w:rFonts w:ascii="標楷體" w:eastAsia="標楷體" w:hAnsi="標楷體"/>
                <w:color w:val="000000" w:themeColor="text1"/>
                <w:sz w:val="20"/>
                <w:szCs w:val="20"/>
                <w:u w:val="single"/>
              </w:rPr>
            </w:pPr>
          </w:p>
        </w:tc>
      </w:tr>
      <w:tr w:rsidR="00D92AF4" w:rsidRPr="00DA3DB4" w:rsidTr="005E5555">
        <w:tc>
          <w:tcPr>
            <w:tcW w:w="1526" w:type="pct"/>
            <w:gridSpan w:val="2"/>
            <w:tcBorders>
              <w:left w:val="single" w:sz="12" w:space="0" w:color="auto"/>
            </w:tcBorders>
          </w:tcPr>
          <w:p w:rsidR="00D92AF4" w:rsidRPr="00DA3DB4" w:rsidRDefault="00D92AF4" w:rsidP="00D92AF4">
            <w:pPr>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營業稅（六）（以自然人身分投標者，本項填零）</w:t>
            </w:r>
          </w:p>
        </w:tc>
        <w:tc>
          <w:tcPr>
            <w:tcW w:w="3474" w:type="pct"/>
            <w:gridSpan w:val="5"/>
            <w:tcBorders>
              <w:right w:val="single" w:sz="12" w:space="0" w:color="auto"/>
            </w:tcBorders>
          </w:tcPr>
          <w:p w:rsidR="00D92AF4" w:rsidRPr="00DA3DB4" w:rsidRDefault="00D92AF4" w:rsidP="005E5555">
            <w:pPr>
              <w:rPr>
                <w:rFonts w:ascii="標楷體" w:eastAsia="標楷體" w:hAnsi="標楷體"/>
                <w:color w:val="000000" w:themeColor="text1"/>
                <w:sz w:val="20"/>
                <w:szCs w:val="20"/>
                <w:u w:val="single"/>
              </w:rPr>
            </w:pPr>
          </w:p>
        </w:tc>
      </w:tr>
      <w:tr w:rsidR="00D92AF4" w:rsidRPr="00DA3DB4" w:rsidTr="005E5555">
        <w:tc>
          <w:tcPr>
            <w:tcW w:w="1526" w:type="pct"/>
            <w:gridSpan w:val="2"/>
            <w:tcBorders>
              <w:left w:val="single" w:sz="12" w:space="0" w:color="auto"/>
              <w:bottom w:val="single" w:sz="12" w:space="0" w:color="auto"/>
            </w:tcBorders>
          </w:tcPr>
          <w:p w:rsidR="00D92AF4" w:rsidRPr="00DA3DB4" w:rsidRDefault="00D92AF4" w:rsidP="00D92AF4">
            <w:pPr>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總計（七）</w:t>
            </w:r>
          </w:p>
          <w:p w:rsidR="00D92AF4" w:rsidRPr="00DA3DB4" w:rsidRDefault="00D92AF4" w:rsidP="00D92AF4">
            <w:pPr>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=（四）+（五）+（六）</w:t>
            </w:r>
          </w:p>
        </w:tc>
        <w:tc>
          <w:tcPr>
            <w:tcW w:w="3474" w:type="pct"/>
            <w:gridSpan w:val="5"/>
            <w:tcBorders>
              <w:bottom w:val="single" w:sz="12" w:space="0" w:color="auto"/>
              <w:right w:val="single" w:sz="12" w:space="0" w:color="auto"/>
            </w:tcBorders>
          </w:tcPr>
          <w:p w:rsidR="00D92AF4" w:rsidRPr="00DA3DB4" w:rsidRDefault="00D92AF4" w:rsidP="005E5555">
            <w:pPr>
              <w:rPr>
                <w:rFonts w:ascii="標楷體" w:eastAsia="標楷體" w:hAnsi="標楷體"/>
                <w:color w:val="000000" w:themeColor="text1"/>
                <w:sz w:val="20"/>
                <w:szCs w:val="20"/>
                <w:u w:val="single"/>
              </w:rPr>
            </w:pPr>
          </w:p>
        </w:tc>
      </w:tr>
    </w:tbl>
    <w:p w:rsidR="008F6803" w:rsidRPr="00DA3DB4" w:rsidRDefault="008F6803" w:rsidP="008F6803">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附註：</w:t>
      </w:r>
    </w:p>
    <w:p w:rsidR="008F6803" w:rsidRPr="00DA3DB4" w:rsidRDefault="008F6803" w:rsidP="008F6803">
      <w:pPr>
        <w:ind w:left="400" w:hangingChars="200" w:hanging="4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一、直接費用小計：直接薪資小計（一）＋其他直接費用小計（二）＋管理費用（三）＝直接費用小計（四）</w:t>
      </w:r>
    </w:p>
    <w:p w:rsidR="008F6803" w:rsidRPr="00DA3DB4" w:rsidRDefault="008F6803" w:rsidP="008F6803">
      <w:pPr>
        <w:rPr>
          <w:rFonts w:ascii="標楷體" w:eastAsia="標楷體" w:hAnsi="標楷體"/>
          <w:color w:val="000000" w:themeColor="text1"/>
        </w:rPr>
      </w:pPr>
      <w:r w:rsidRPr="00DA3DB4">
        <w:rPr>
          <w:rFonts w:ascii="標楷體" w:eastAsia="標楷體" w:hAnsi="標楷體" w:hint="eastAsia"/>
          <w:color w:val="000000" w:themeColor="text1"/>
          <w:sz w:val="20"/>
          <w:szCs w:val="20"/>
        </w:rPr>
        <w:t>二、具體工作內容描述：</w:t>
      </w:r>
    </w:p>
    <w:p w:rsidR="008F6803" w:rsidRPr="00DA3DB4" w:rsidRDefault="008F6803" w:rsidP="008F6803">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（一）各時程管控。（得以期程表管控）</w:t>
      </w:r>
    </w:p>
    <w:p w:rsidR="008F6803" w:rsidRPr="00DA3DB4" w:rsidRDefault="008F6803" w:rsidP="008F6803">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（二）預算管控。（得以概估預算表管控）</w:t>
      </w:r>
    </w:p>
    <w:p w:rsidR="008F6803" w:rsidRPr="00DA3DB4" w:rsidRDefault="008F6803" w:rsidP="008F6803">
      <w:pPr>
        <w:ind w:left="600" w:hangingChars="300" w:hanging="6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（三）□可行性研究。</w:t>
      </w:r>
    </w:p>
    <w:p w:rsidR="008F6803" w:rsidRPr="00DA3DB4" w:rsidRDefault="008F6803" w:rsidP="008F6803">
      <w:pPr>
        <w:ind w:left="600" w:hangingChars="300" w:hanging="6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（四）□規劃。</w:t>
      </w:r>
    </w:p>
    <w:p w:rsidR="008F6803" w:rsidRPr="00DA3DB4" w:rsidRDefault="008F6803" w:rsidP="008F6803">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（五）□設計。</w:t>
      </w:r>
    </w:p>
    <w:p w:rsidR="008F6803" w:rsidRPr="00DA3DB4" w:rsidRDefault="008F6803" w:rsidP="008F6803">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（六）□監造。</w:t>
      </w:r>
    </w:p>
    <w:p w:rsidR="008F6803" w:rsidRPr="00DA3DB4" w:rsidRDefault="008F6803" w:rsidP="008F6803">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（七）□其他</w:t>
      </w:r>
      <w:r w:rsidRPr="00DA3DB4">
        <w:rPr>
          <w:rFonts w:ascii="標楷體" w:eastAsia="標楷體" w:hint="eastAsia"/>
          <w:color w:val="000000" w:themeColor="text1"/>
          <w:sz w:val="20"/>
          <w:szCs w:val="20"/>
        </w:rPr>
        <w:t>____________(由</w:t>
      </w:r>
      <w:r w:rsidRPr="00DA3DB4">
        <w:rPr>
          <w:rFonts w:ascii="標楷體" w:eastAsia="標楷體" w:hAnsi="標楷體" w:hint="eastAsia"/>
          <w:color w:val="000000" w:themeColor="text1"/>
          <w:sz w:val="20"/>
          <w:szCs w:val="20"/>
        </w:rPr>
        <w:t>甲方</w:t>
      </w:r>
      <w:r w:rsidRPr="00DA3DB4">
        <w:rPr>
          <w:rFonts w:ascii="標楷體" w:eastAsia="標楷體" w:hint="eastAsia"/>
          <w:color w:val="000000" w:themeColor="text1"/>
          <w:sz w:val="20"/>
          <w:szCs w:val="20"/>
        </w:rPr>
        <w:t>於招標時載明，無者免填)</w:t>
      </w:r>
      <w:r w:rsidRPr="00DA3DB4">
        <w:rPr>
          <w:rFonts w:ascii="標楷體" w:eastAsia="標楷體" w:hAnsi="標楷體" w:hint="eastAsia"/>
          <w:color w:val="000000" w:themeColor="text1"/>
          <w:sz w:val="20"/>
          <w:szCs w:val="20"/>
        </w:rPr>
        <w:t>。</w:t>
      </w:r>
    </w:p>
    <w:p w:rsidR="008F6803" w:rsidRPr="00DA3DB4" w:rsidRDefault="008F6803" w:rsidP="008F6803">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三、服務成本加公費法運用說明</w:t>
      </w:r>
    </w:p>
    <w:p w:rsidR="008F6803" w:rsidRPr="00DA3DB4" w:rsidRDefault="008F6803" w:rsidP="008F6803">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服務成本加公費法之編列要項，依</w:t>
      </w:r>
      <w:r w:rsidR="007B66CE" w:rsidRPr="00DA3DB4">
        <w:rPr>
          <w:rFonts w:ascii="標楷體" w:eastAsia="標楷體" w:hAnsi="標楷體" w:hint="eastAsia"/>
          <w:color w:val="000000" w:themeColor="text1"/>
          <w:sz w:val="20"/>
          <w:szCs w:val="20"/>
          <w:u w:val="single"/>
        </w:rPr>
        <w:t>技服</w:t>
      </w:r>
      <w:r w:rsidRPr="00DA3DB4">
        <w:rPr>
          <w:rFonts w:ascii="標楷體" w:eastAsia="標楷體" w:hAnsi="標楷體" w:hint="eastAsia"/>
          <w:color w:val="000000" w:themeColor="text1"/>
          <w:sz w:val="20"/>
          <w:szCs w:val="20"/>
        </w:rPr>
        <w:t>辦法之規定：</w:t>
      </w:r>
    </w:p>
    <w:p w:rsidR="008F6803" w:rsidRPr="00DA3DB4" w:rsidRDefault="008F6803" w:rsidP="008F6803">
      <w:pPr>
        <w:ind w:left="400" w:hangingChars="200" w:hanging="4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技術服務費用：由直接費用、公費及營業稅組成，而直接費用又包括直接薪資、其他直接費用、管理費用</w:t>
      </w:r>
      <w:r w:rsidR="006A3BAB" w:rsidRPr="00DA3DB4">
        <w:rPr>
          <w:rFonts w:ascii="標楷體" w:eastAsia="標楷體" w:hAnsi="標楷體" w:hint="eastAsia"/>
          <w:color w:val="000000" w:themeColor="text1"/>
          <w:sz w:val="20"/>
          <w:szCs w:val="20"/>
        </w:rPr>
        <w:t>3</w:t>
      </w:r>
      <w:r w:rsidRPr="00DA3DB4">
        <w:rPr>
          <w:rFonts w:ascii="標楷體" w:eastAsia="標楷體" w:hAnsi="標楷體" w:hint="eastAsia"/>
          <w:color w:val="000000" w:themeColor="text1"/>
          <w:sz w:val="20"/>
          <w:szCs w:val="20"/>
        </w:rPr>
        <w:t>項，茲將計算公式臚列如下：</w:t>
      </w:r>
    </w:p>
    <w:p w:rsidR="008F6803" w:rsidRPr="00DA3DB4" w:rsidRDefault="008F6803" w:rsidP="008F6803">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公式：技術服務費用總額＝直接費用+公費+營業稅</w:t>
      </w:r>
    </w:p>
    <w:p w:rsidR="008F6803" w:rsidRPr="00DA3DB4" w:rsidRDefault="008F6803" w:rsidP="008F6803">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＝﹝直接薪資+其他直接費用+管理費用﹞+公費+營業稅</w:t>
      </w:r>
    </w:p>
    <w:p w:rsidR="008F6803" w:rsidRPr="00DA3DB4" w:rsidRDefault="008F6803" w:rsidP="008F6803">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（1）直接費用</w:t>
      </w:r>
    </w:p>
    <w:p w:rsidR="008F6803" w:rsidRPr="00DA3DB4" w:rsidRDefault="008F6803" w:rsidP="008F6803">
      <w:pPr>
        <w:ind w:left="800" w:hangingChars="400" w:hanging="8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A、直接薪資：請檢討委託技術服務就各階段作業之詳細工作項目，並估算所需工作量（以人月數為主），依次填列於預估直接薪資表內。</w:t>
      </w:r>
    </w:p>
    <w:p w:rsidR="008F6803" w:rsidRPr="00DA3DB4" w:rsidRDefault="008F6803" w:rsidP="008F6803">
      <w:pPr>
        <w:ind w:left="800" w:hangingChars="400" w:hanging="8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本表填列之原則，應以各職別之人員依人力配置計畫所示。計算原則如下：</w:t>
      </w:r>
    </w:p>
    <w:p w:rsidR="008F6803" w:rsidRPr="00DA3DB4" w:rsidRDefault="008F6803" w:rsidP="009C0554">
      <w:pPr>
        <w:numPr>
          <w:ilvl w:val="0"/>
          <w:numId w:val="3"/>
        </w:numPr>
        <w:ind w:left="1474" w:hanging="567"/>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全程參與專案人員之人月數之估算，約略可與各階段實際期程相等估算。</w:t>
      </w:r>
    </w:p>
    <w:p w:rsidR="008F6803" w:rsidRPr="00DA3DB4" w:rsidRDefault="008F6803" w:rsidP="009C0554">
      <w:pPr>
        <w:numPr>
          <w:ilvl w:val="0"/>
          <w:numId w:val="3"/>
        </w:numPr>
        <w:ind w:left="1474" w:hanging="567"/>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每人月以平均每月</w:t>
      </w:r>
      <w:r w:rsidRPr="00DA3DB4">
        <w:rPr>
          <w:rFonts w:ascii="標楷體" w:eastAsia="標楷體" w:hAnsi="標楷體" w:hint="eastAsia"/>
          <w:color w:val="000000" w:themeColor="text1"/>
          <w:sz w:val="20"/>
          <w:szCs w:val="20"/>
          <w:u w:val="single"/>
        </w:rPr>
        <w:t>1</w:t>
      </w:r>
      <w:r w:rsidR="008C2C1F" w:rsidRPr="00DA3DB4">
        <w:rPr>
          <w:rFonts w:ascii="標楷體" w:eastAsia="標楷體" w:hAnsi="標楷體" w:hint="eastAsia"/>
          <w:color w:val="000000" w:themeColor="text1"/>
          <w:sz w:val="20"/>
          <w:szCs w:val="20"/>
          <w:u w:val="single"/>
        </w:rPr>
        <w:t>66</w:t>
      </w:r>
      <w:r w:rsidRPr="00DA3DB4">
        <w:rPr>
          <w:rFonts w:ascii="標楷體" w:eastAsia="標楷體" w:hAnsi="標楷體" w:hint="eastAsia"/>
          <w:color w:val="000000" w:themeColor="text1"/>
          <w:sz w:val="20"/>
          <w:szCs w:val="20"/>
        </w:rPr>
        <w:t>工作小時計，用月報表（TIME SHEET），按實填具每月彙整。</w:t>
      </w:r>
    </w:p>
    <w:p w:rsidR="008F6803" w:rsidRPr="00DA3DB4" w:rsidRDefault="008F6803" w:rsidP="009C0554">
      <w:pPr>
        <w:numPr>
          <w:ilvl w:val="0"/>
          <w:numId w:val="3"/>
        </w:numPr>
        <w:ind w:left="1474" w:hanging="567"/>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司機等非專案專業人員之薪資不得編入直接費用項下。</w:t>
      </w:r>
    </w:p>
    <w:p w:rsidR="008F6803" w:rsidRPr="00DA3DB4" w:rsidRDefault="008F6803" w:rsidP="008F6803">
      <w:pPr>
        <w:ind w:left="800" w:hangingChars="400" w:hanging="8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B、其他直接費用（請依</w:t>
      </w:r>
      <w:r w:rsidR="007B66CE" w:rsidRPr="00DA3DB4">
        <w:rPr>
          <w:rFonts w:ascii="標楷體" w:eastAsia="標楷體" w:hAnsi="標楷體" w:hint="eastAsia"/>
          <w:color w:val="000000" w:themeColor="text1"/>
          <w:sz w:val="20"/>
          <w:szCs w:val="20"/>
          <w:u w:val="single"/>
        </w:rPr>
        <w:t>技服</w:t>
      </w:r>
      <w:r w:rsidRPr="00DA3DB4">
        <w:rPr>
          <w:rFonts w:ascii="標楷體" w:eastAsia="標楷體" w:hAnsi="標楷體" w:hint="eastAsia"/>
          <w:color w:val="000000" w:themeColor="text1"/>
          <w:sz w:val="20"/>
          <w:szCs w:val="20"/>
        </w:rPr>
        <w:t>辦法第26條第1項第1款第3目規定編列）</w:t>
      </w:r>
    </w:p>
    <w:p w:rsidR="008F6803" w:rsidRPr="00DA3DB4" w:rsidRDefault="008F6803" w:rsidP="008F6803">
      <w:pPr>
        <w:ind w:left="800" w:hangingChars="400" w:hanging="8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C、管理費用（依</w:t>
      </w:r>
      <w:r w:rsidR="007B66CE" w:rsidRPr="00DA3DB4">
        <w:rPr>
          <w:rFonts w:ascii="標楷體" w:eastAsia="標楷體" w:hAnsi="標楷體" w:hint="eastAsia"/>
          <w:color w:val="000000" w:themeColor="text1"/>
          <w:sz w:val="20"/>
          <w:szCs w:val="20"/>
          <w:u w:val="single"/>
        </w:rPr>
        <w:t>技服</w:t>
      </w:r>
      <w:r w:rsidRPr="00DA3DB4">
        <w:rPr>
          <w:rFonts w:ascii="標楷體" w:eastAsia="標楷體" w:hAnsi="標楷體" w:hint="eastAsia"/>
          <w:color w:val="000000" w:themeColor="text1"/>
          <w:sz w:val="20"/>
          <w:szCs w:val="20"/>
        </w:rPr>
        <w:t>辦法第26條第1項第1款第2目規定）：</w:t>
      </w:r>
    </w:p>
    <w:p w:rsidR="008F6803" w:rsidRPr="00DA3DB4" w:rsidRDefault="008F6803" w:rsidP="008F6803">
      <w:pPr>
        <w:ind w:left="800" w:hangingChars="400" w:hanging="8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全部管理費用不得超過直接薪資扣除非經常性給與之獎金後之</w:t>
      </w:r>
      <w:r w:rsidR="00185793" w:rsidRPr="00DA3DB4">
        <w:rPr>
          <w:rFonts w:ascii="標楷體" w:eastAsia="標楷體" w:hAnsi="標楷體" w:hint="eastAsia"/>
          <w:color w:val="000000" w:themeColor="text1"/>
          <w:sz w:val="20"/>
          <w:szCs w:val="20"/>
          <w:u w:val="single"/>
        </w:rPr>
        <w:t>100%</w:t>
      </w:r>
      <w:r w:rsidRPr="00DA3DB4">
        <w:rPr>
          <w:rFonts w:ascii="標楷體" w:eastAsia="標楷體" w:hAnsi="標楷體" w:hint="eastAsia"/>
          <w:color w:val="000000" w:themeColor="text1"/>
          <w:sz w:val="20"/>
          <w:szCs w:val="20"/>
        </w:rPr>
        <w:t>。</w:t>
      </w:r>
    </w:p>
    <w:p w:rsidR="008F6803" w:rsidRPr="00DA3DB4" w:rsidRDefault="008F6803" w:rsidP="008F6803">
      <w:pPr>
        <w:ind w:left="800" w:hangingChars="400" w:hanging="8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（2）公費（依</w:t>
      </w:r>
      <w:r w:rsidR="007B66CE" w:rsidRPr="00DA3DB4">
        <w:rPr>
          <w:rFonts w:ascii="標楷體" w:eastAsia="標楷體" w:hAnsi="標楷體" w:hint="eastAsia"/>
          <w:color w:val="000000" w:themeColor="text1"/>
          <w:sz w:val="20"/>
          <w:szCs w:val="20"/>
          <w:u w:val="single"/>
        </w:rPr>
        <w:t>技服</w:t>
      </w:r>
      <w:r w:rsidRPr="00DA3DB4">
        <w:rPr>
          <w:rFonts w:ascii="標楷體" w:eastAsia="標楷體" w:hAnsi="標楷體" w:hint="eastAsia"/>
          <w:color w:val="000000" w:themeColor="text1"/>
          <w:sz w:val="20"/>
          <w:szCs w:val="20"/>
        </w:rPr>
        <w:t>辦法第26條第1項第2款及第5項規定）：</w:t>
      </w:r>
    </w:p>
    <w:p w:rsidR="008F6803" w:rsidRPr="00DA3DB4" w:rsidRDefault="008F6803" w:rsidP="008F6803">
      <w:pPr>
        <w:ind w:left="800" w:hangingChars="400" w:hanging="8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公費應為定額且不得大於0.25×（直接薪資-非經常性給與之獎金+管理費用）</w:t>
      </w:r>
    </w:p>
    <w:p w:rsidR="008F6803" w:rsidRPr="00DA3DB4" w:rsidRDefault="008F6803" w:rsidP="008F6803">
      <w:pPr>
        <w:ind w:left="500" w:hangingChars="250" w:hanging="5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3）直接薪資＝實際薪資+不扣薪假與特別休假之薪資費用(不得超過實際薪資之16%)+非經常性給與之獎金(不得超過實際薪資之30%)+依法應由雇主負擔之(勞工保險費+積欠工資墊償基金提繳費+全民健康保險費+勞工退休金)</w:t>
      </w:r>
    </w:p>
    <w:p w:rsidR="007E5607" w:rsidRPr="00DA3DB4" w:rsidRDefault="007E5607" w:rsidP="007E5607">
      <w:pPr>
        <w:ind w:left="600" w:hangingChars="250" w:hanging="600"/>
        <w:rPr>
          <w:rFonts w:ascii="標楷體" w:eastAsia="標楷體" w:hAnsi="標楷體"/>
          <w:color w:val="000000" w:themeColor="text1"/>
          <w:kern w:val="0"/>
          <w:u w:val="single"/>
        </w:rPr>
      </w:pPr>
    </w:p>
    <w:p w:rsidR="005A1E13" w:rsidRPr="00DA3DB4" w:rsidRDefault="005A1E13">
      <w:pPr>
        <w:widowControl/>
        <w:rPr>
          <w:rFonts w:ascii="標楷體" w:eastAsia="標楷體" w:hAnsi="標楷體"/>
          <w:color w:val="000000" w:themeColor="text1"/>
          <w:kern w:val="0"/>
        </w:rPr>
      </w:pPr>
      <w:r w:rsidRPr="00DA3DB4">
        <w:rPr>
          <w:rFonts w:ascii="標楷體" w:eastAsia="標楷體" w:hAnsi="標楷體"/>
          <w:color w:val="000000" w:themeColor="text1"/>
          <w:kern w:val="0"/>
        </w:rPr>
        <w:br w:type="page"/>
      </w:r>
    </w:p>
    <w:p w:rsidR="001E2505" w:rsidRPr="00DA3DB4" w:rsidRDefault="005F7988" w:rsidP="001E2505">
      <w:pPr>
        <w:rPr>
          <w:rFonts w:ascii="標楷體" w:eastAsia="標楷體" w:hAnsi="標楷體"/>
          <w:b/>
          <w:color w:val="000000" w:themeColor="text1"/>
          <w:sz w:val="36"/>
          <w:szCs w:val="36"/>
        </w:rPr>
      </w:pPr>
      <w:r>
        <w:rPr>
          <w:rFonts w:ascii="標楷體" w:eastAsia="標楷體" w:hAnsi="標楷體"/>
          <w:b/>
          <w:noProof/>
          <w:color w:val="000000" w:themeColor="text1"/>
          <w:sz w:val="36"/>
          <w:szCs w:val="36"/>
        </w:rPr>
        <w:pict>
          <v:shape id="_x0000_s1036" type="#_x0000_t202" style="position:absolute;margin-left:350.95pt;margin-top:.05pt;width:64.45pt;height:28.75pt;z-index:251671552;mso-height-percent:200;mso-height-percent:200;mso-width-relative:margin;mso-height-relative:margin">
            <v:textbox style="mso-fit-shape-to-text:t">
              <w:txbxContent>
                <w:p w:rsidR="004A0D26" w:rsidRPr="00520CAD" w:rsidRDefault="004A0D26" w:rsidP="001E2505">
                  <w:pPr>
                    <w:adjustRightInd w:val="0"/>
                    <w:snapToGrid w:val="0"/>
                    <w:rPr>
                      <w:sz w:val="32"/>
                    </w:rPr>
                  </w:pPr>
                  <w:r w:rsidRPr="00520CAD">
                    <w:rPr>
                      <w:sz w:val="32"/>
                    </w:rPr>
                    <w:t>修正</w:t>
                  </w:r>
                  <w:r>
                    <w:rPr>
                      <w:sz w:val="32"/>
                    </w:rPr>
                    <w:t>前</w:t>
                  </w:r>
                </w:p>
              </w:txbxContent>
            </v:textbox>
          </v:shape>
        </w:pict>
      </w:r>
      <w:r w:rsidR="001E2505" w:rsidRPr="00DA3DB4">
        <w:rPr>
          <w:rFonts w:ascii="標楷體" w:eastAsia="標楷體" w:hAnsi="標楷體" w:hint="eastAsia"/>
          <w:b/>
          <w:color w:val="000000" w:themeColor="text1"/>
          <w:sz w:val="36"/>
          <w:szCs w:val="36"/>
        </w:rPr>
        <w:t>第3條附件2</w:t>
      </w:r>
    </w:p>
    <w:p w:rsidR="001E2505" w:rsidRPr="00DA3DB4" w:rsidRDefault="001E2505" w:rsidP="001E2505">
      <w:pPr>
        <w:rPr>
          <w:rFonts w:ascii="標楷體" w:eastAsia="標楷體" w:hAnsi="標楷體"/>
          <w:color w:val="000000" w:themeColor="text1"/>
        </w:rPr>
      </w:pPr>
      <w:r w:rsidRPr="00DA3DB4">
        <w:rPr>
          <w:rFonts w:ascii="標楷體" w:eastAsia="標楷體" w:hAnsi="標楷體" w:hint="eastAsia"/>
          <w:color w:val="000000" w:themeColor="text1"/>
        </w:rPr>
        <w:t>附表  服務成本加公費法之公共工程技術服務費用編列參考表</w:t>
      </w:r>
    </w:p>
    <w:p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rPr>
        <w:t>（</w:t>
      </w:r>
      <w:r w:rsidRPr="00DA3DB4">
        <w:rPr>
          <w:rFonts w:ascii="標楷體" w:eastAsia="標楷體" w:hAnsi="標楷體" w:hint="eastAsia"/>
          <w:color w:val="000000" w:themeColor="text1"/>
          <w:sz w:val="20"/>
          <w:szCs w:val="20"/>
        </w:rPr>
        <w:t>本表格僅供參考，機關可自行製作）</w:t>
      </w:r>
    </w:p>
    <w:p w:rsidR="001E2505" w:rsidRPr="00DA3DB4" w:rsidRDefault="001E2505" w:rsidP="001E2505">
      <w:pPr>
        <w:jc w:val="center"/>
        <w:rPr>
          <w:rFonts w:ascii="標楷體" w:eastAsia="標楷體" w:hAnsi="標楷體"/>
          <w:color w:val="000000" w:themeColor="text1"/>
          <w:sz w:val="28"/>
          <w:szCs w:val="28"/>
        </w:rPr>
      </w:pPr>
      <w:r w:rsidRPr="00DA3DB4">
        <w:rPr>
          <w:rFonts w:ascii="標楷體" w:eastAsia="標楷體" w:hAnsi="標楷體" w:hint="eastAsia"/>
          <w:color w:val="000000" w:themeColor="text1"/>
          <w:sz w:val="28"/>
          <w:szCs w:val="28"/>
        </w:rPr>
        <w:t>公共工程技術服務費用明細表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0"/>
        <w:gridCol w:w="1258"/>
        <w:gridCol w:w="1080"/>
        <w:gridCol w:w="4860"/>
      </w:tblGrid>
      <w:tr w:rsidR="001E2505" w:rsidRPr="00DA3DB4" w:rsidTr="0036368A">
        <w:tc>
          <w:tcPr>
            <w:tcW w:w="2090"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主辦機關名稱</w:t>
            </w:r>
          </w:p>
        </w:tc>
        <w:tc>
          <w:tcPr>
            <w:tcW w:w="7198" w:type="dxa"/>
            <w:gridSpan w:val="3"/>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090"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工程計畫名稱</w:t>
            </w:r>
          </w:p>
        </w:tc>
        <w:tc>
          <w:tcPr>
            <w:tcW w:w="7198" w:type="dxa"/>
            <w:gridSpan w:val="3"/>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090"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工程計畫期程</w:t>
            </w:r>
          </w:p>
        </w:tc>
        <w:tc>
          <w:tcPr>
            <w:tcW w:w="7198" w:type="dxa"/>
            <w:gridSpan w:val="3"/>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090"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委託內容</w:t>
            </w:r>
          </w:p>
        </w:tc>
        <w:tc>
          <w:tcPr>
            <w:tcW w:w="1258"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□全部</w:t>
            </w:r>
          </w:p>
        </w:tc>
        <w:tc>
          <w:tcPr>
            <w:tcW w:w="1080"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□部分</w:t>
            </w:r>
          </w:p>
        </w:tc>
        <w:tc>
          <w:tcPr>
            <w:tcW w:w="4860"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□可行性研究</w:t>
            </w:r>
          </w:p>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□規劃</w:t>
            </w:r>
          </w:p>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□設計</w:t>
            </w:r>
          </w:p>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□監造</w:t>
            </w:r>
          </w:p>
          <w:p w:rsidR="001E2505" w:rsidRPr="00DA3DB4" w:rsidRDefault="001E2505" w:rsidP="0036368A">
            <w:pPr>
              <w:ind w:left="200" w:hangingChars="100" w:hanging="2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□其他</w:t>
            </w:r>
            <w:r w:rsidRPr="00DA3DB4">
              <w:rPr>
                <w:rFonts w:ascii="標楷體" w:eastAsia="標楷體" w:hint="eastAsia"/>
                <w:color w:val="000000" w:themeColor="text1"/>
                <w:sz w:val="20"/>
                <w:szCs w:val="20"/>
              </w:rPr>
              <w:t>____________(由</w:t>
            </w:r>
            <w:r w:rsidRPr="00DA3DB4">
              <w:rPr>
                <w:rFonts w:ascii="標楷體" w:eastAsia="標楷體" w:hAnsi="標楷體" w:hint="eastAsia"/>
                <w:color w:val="000000" w:themeColor="text1"/>
                <w:sz w:val="20"/>
                <w:szCs w:val="20"/>
              </w:rPr>
              <w:t>甲方</w:t>
            </w:r>
            <w:r w:rsidRPr="00DA3DB4">
              <w:rPr>
                <w:rFonts w:ascii="標楷體" w:eastAsia="標楷體" w:hint="eastAsia"/>
                <w:color w:val="000000" w:themeColor="text1"/>
                <w:sz w:val="20"/>
                <w:szCs w:val="20"/>
              </w:rPr>
              <w:t>於招標時載明，無者免填)</w:t>
            </w:r>
          </w:p>
        </w:tc>
      </w:tr>
    </w:tbl>
    <w:p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直接薪資表</w:t>
      </w: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6"/>
        <w:gridCol w:w="669"/>
        <w:gridCol w:w="963"/>
        <w:gridCol w:w="1181"/>
        <w:gridCol w:w="1181"/>
        <w:gridCol w:w="1182"/>
        <w:gridCol w:w="454"/>
        <w:gridCol w:w="454"/>
        <w:gridCol w:w="454"/>
        <w:gridCol w:w="454"/>
        <w:gridCol w:w="454"/>
      </w:tblGrid>
      <w:tr w:rsidR="001E2505" w:rsidRPr="00DA3DB4" w:rsidTr="0036368A">
        <w:tc>
          <w:tcPr>
            <w:tcW w:w="1716"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階段別</w:t>
            </w:r>
          </w:p>
        </w:tc>
        <w:tc>
          <w:tcPr>
            <w:tcW w:w="669"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職別</w:t>
            </w:r>
          </w:p>
        </w:tc>
        <w:tc>
          <w:tcPr>
            <w:tcW w:w="963"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月實際薪資</w:t>
            </w:r>
          </w:p>
        </w:tc>
        <w:tc>
          <w:tcPr>
            <w:tcW w:w="1181" w:type="dxa"/>
          </w:tcPr>
          <w:p w:rsidR="001E2505" w:rsidRPr="00DA3DB4" w:rsidRDefault="001E2505" w:rsidP="00BC0500">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月實際薪資另加 __%，作為不扣薪假與特別休假之薪資費用</w:t>
            </w:r>
            <w:r w:rsidRPr="00DA3DB4">
              <w:rPr>
                <w:rFonts w:ascii="標楷體" w:eastAsia="標楷體" w:hAnsi="標楷體" w:hint="eastAsia"/>
                <w:color w:val="000000" w:themeColor="text1"/>
                <w:sz w:val="20"/>
                <w:szCs w:val="20"/>
                <w:u w:val="single"/>
              </w:rPr>
              <w:t>(由甲方依實際需要於招標時明定，但不得超過實際薪資之百分之十六。免檢據核銷。</w:t>
            </w:r>
            <w:r w:rsidRPr="00DA3DB4">
              <w:rPr>
                <w:rFonts w:ascii="標楷體" w:eastAsia="標楷體" w:hAnsi="標楷體" w:hint="eastAsia"/>
                <w:color w:val="000000" w:themeColor="text1"/>
                <w:u w:val="single"/>
              </w:rPr>
              <w:t>）</w:t>
            </w:r>
          </w:p>
        </w:tc>
        <w:tc>
          <w:tcPr>
            <w:tcW w:w="1181" w:type="dxa"/>
          </w:tcPr>
          <w:p w:rsidR="001E2505" w:rsidRPr="00DA3DB4" w:rsidRDefault="001E2505" w:rsidP="00BC0500">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月實際薪資另加 __%，作為非經常性給與之獎金</w:t>
            </w:r>
            <w:r w:rsidRPr="00DA3DB4">
              <w:rPr>
                <w:rFonts w:ascii="標楷體" w:eastAsia="標楷體" w:hAnsi="標楷體" w:hint="eastAsia"/>
                <w:color w:val="000000" w:themeColor="text1"/>
                <w:sz w:val="20"/>
                <w:szCs w:val="20"/>
                <w:u w:val="single"/>
              </w:rPr>
              <w:t>(由甲方依實際需要於招標時明定，但不得超過實際薪資之百分之</w:t>
            </w:r>
            <w:r w:rsidRPr="00DA3DB4">
              <w:rPr>
                <w:rFonts w:ascii="標楷體" w:eastAsia="標楷體" w:hAnsi="標楷體"/>
                <w:color w:val="000000" w:themeColor="text1"/>
                <w:sz w:val="20"/>
                <w:szCs w:val="20"/>
                <w:u w:val="single"/>
              </w:rPr>
              <w:t>三</w:t>
            </w:r>
            <w:r w:rsidRPr="00DA3DB4">
              <w:rPr>
                <w:rFonts w:ascii="標楷體" w:eastAsia="標楷體" w:hAnsi="標楷體" w:hint="eastAsia"/>
                <w:color w:val="000000" w:themeColor="text1"/>
                <w:sz w:val="20"/>
                <w:szCs w:val="20"/>
                <w:u w:val="single"/>
              </w:rPr>
              <w:t>十。檢據核銷。)</w:t>
            </w:r>
          </w:p>
        </w:tc>
        <w:tc>
          <w:tcPr>
            <w:tcW w:w="1182" w:type="dxa"/>
          </w:tcPr>
          <w:p w:rsidR="001E2505" w:rsidRPr="00DA3DB4" w:rsidRDefault="001E2505" w:rsidP="00BC0500">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依法由雇主負擔之勞工保險費、積欠工資墊償基金提繳費、全民健康保險費、勞工退休金(核實給付)</w:t>
            </w:r>
          </w:p>
        </w:tc>
        <w:tc>
          <w:tcPr>
            <w:tcW w:w="454"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人數</w:t>
            </w:r>
          </w:p>
        </w:tc>
        <w:tc>
          <w:tcPr>
            <w:tcW w:w="454"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服務月數</w:t>
            </w:r>
          </w:p>
        </w:tc>
        <w:tc>
          <w:tcPr>
            <w:tcW w:w="454"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人月數</w:t>
            </w:r>
          </w:p>
        </w:tc>
        <w:tc>
          <w:tcPr>
            <w:tcW w:w="454"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薪資小計</w:t>
            </w:r>
          </w:p>
        </w:tc>
        <w:tc>
          <w:tcPr>
            <w:tcW w:w="454"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起迄年月</w:t>
            </w:r>
          </w:p>
        </w:tc>
      </w:tr>
      <w:tr w:rsidR="001E2505" w:rsidRPr="00DA3DB4" w:rsidTr="0036368A">
        <w:trPr>
          <w:cantSplit/>
        </w:trPr>
        <w:tc>
          <w:tcPr>
            <w:tcW w:w="1716" w:type="dxa"/>
            <w:vMerge w:val="restart"/>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可行性研究</w:t>
            </w:r>
          </w:p>
        </w:tc>
        <w:tc>
          <w:tcPr>
            <w:tcW w:w="669" w:type="dxa"/>
          </w:tcPr>
          <w:p w:rsidR="001E2505" w:rsidRPr="00DA3DB4" w:rsidRDefault="001E2505" w:rsidP="0036368A">
            <w:pPr>
              <w:rPr>
                <w:rFonts w:ascii="標楷體" w:eastAsia="標楷體" w:hAnsi="標楷體"/>
                <w:color w:val="000000" w:themeColor="text1"/>
                <w:sz w:val="20"/>
                <w:szCs w:val="20"/>
              </w:rPr>
            </w:pPr>
          </w:p>
        </w:tc>
        <w:tc>
          <w:tcPr>
            <w:tcW w:w="963"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2"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716" w:type="dxa"/>
            <w:vMerge/>
          </w:tcPr>
          <w:p w:rsidR="001E2505" w:rsidRPr="00DA3DB4" w:rsidRDefault="001E2505" w:rsidP="0036368A">
            <w:pPr>
              <w:rPr>
                <w:rFonts w:ascii="標楷體" w:eastAsia="標楷體" w:hAnsi="標楷體"/>
                <w:color w:val="000000" w:themeColor="text1"/>
                <w:sz w:val="20"/>
                <w:szCs w:val="20"/>
              </w:rPr>
            </w:pPr>
          </w:p>
        </w:tc>
        <w:tc>
          <w:tcPr>
            <w:tcW w:w="669" w:type="dxa"/>
          </w:tcPr>
          <w:p w:rsidR="001E2505" w:rsidRPr="00DA3DB4" w:rsidRDefault="001E2505" w:rsidP="0036368A">
            <w:pPr>
              <w:rPr>
                <w:rFonts w:ascii="標楷體" w:eastAsia="標楷體" w:hAnsi="標楷體"/>
                <w:color w:val="000000" w:themeColor="text1"/>
                <w:sz w:val="20"/>
                <w:szCs w:val="20"/>
              </w:rPr>
            </w:pPr>
          </w:p>
        </w:tc>
        <w:tc>
          <w:tcPr>
            <w:tcW w:w="963"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2"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716" w:type="dxa"/>
            <w:vMerge/>
          </w:tcPr>
          <w:p w:rsidR="001E2505" w:rsidRPr="00DA3DB4" w:rsidRDefault="001E2505" w:rsidP="0036368A">
            <w:pPr>
              <w:rPr>
                <w:rFonts w:ascii="標楷體" w:eastAsia="標楷體" w:hAnsi="標楷體"/>
                <w:color w:val="000000" w:themeColor="text1"/>
                <w:sz w:val="20"/>
                <w:szCs w:val="20"/>
              </w:rPr>
            </w:pPr>
          </w:p>
        </w:tc>
        <w:tc>
          <w:tcPr>
            <w:tcW w:w="669" w:type="dxa"/>
          </w:tcPr>
          <w:p w:rsidR="001E2505" w:rsidRPr="00DA3DB4" w:rsidRDefault="001E2505" w:rsidP="0036368A">
            <w:pPr>
              <w:rPr>
                <w:rFonts w:ascii="標楷體" w:eastAsia="標楷體" w:hAnsi="標楷體"/>
                <w:color w:val="000000" w:themeColor="text1"/>
                <w:sz w:val="20"/>
                <w:szCs w:val="20"/>
              </w:rPr>
            </w:pPr>
          </w:p>
        </w:tc>
        <w:tc>
          <w:tcPr>
            <w:tcW w:w="963"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2"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716" w:type="dxa"/>
            <w:vMerge/>
          </w:tcPr>
          <w:p w:rsidR="001E2505" w:rsidRPr="00DA3DB4" w:rsidRDefault="001E2505" w:rsidP="0036368A">
            <w:pPr>
              <w:rPr>
                <w:rFonts w:ascii="標楷體" w:eastAsia="標楷體" w:hAnsi="標楷體"/>
                <w:color w:val="000000" w:themeColor="text1"/>
                <w:sz w:val="20"/>
                <w:szCs w:val="20"/>
              </w:rPr>
            </w:pPr>
          </w:p>
        </w:tc>
        <w:tc>
          <w:tcPr>
            <w:tcW w:w="669" w:type="dxa"/>
          </w:tcPr>
          <w:p w:rsidR="001E2505" w:rsidRPr="00DA3DB4" w:rsidRDefault="001E2505" w:rsidP="0036368A">
            <w:pPr>
              <w:rPr>
                <w:rFonts w:ascii="標楷體" w:eastAsia="標楷體" w:hAnsi="標楷體"/>
                <w:color w:val="000000" w:themeColor="text1"/>
                <w:sz w:val="20"/>
                <w:szCs w:val="20"/>
              </w:rPr>
            </w:pPr>
          </w:p>
        </w:tc>
        <w:tc>
          <w:tcPr>
            <w:tcW w:w="963"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2"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716" w:type="dxa"/>
            <w:vMerge w:val="restart"/>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規劃</w:t>
            </w:r>
          </w:p>
        </w:tc>
        <w:tc>
          <w:tcPr>
            <w:tcW w:w="669" w:type="dxa"/>
          </w:tcPr>
          <w:p w:rsidR="001E2505" w:rsidRPr="00DA3DB4" w:rsidRDefault="001E2505" w:rsidP="0036368A">
            <w:pPr>
              <w:rPr>
                <w:rFonts w:ascii="標楷體" w:eastAsia="標楷體" w:hAnsi="標楷體"/>
                <w:color w:val="000000" w:themeColor="text1"/>
                <w:sz w:val="20"/>
                <w:szCs w:val="20"/>
              </w:rPr>
            </w:pPr>
          </w:p>
        </w:tc>
        <w:tc>
          <w:tcPr>
            <w:tcW w:w="963"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2"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716" w:type="dxa"/>
            <w:vMerge/>
          </w:tcPr>
          <w:p w:rsidR="001E2505" w:rsidRPr="00DA3DB4" w:rsidRDefault="001E2505" w:rsidP="0036368A">
            <w:pPr>
              <w:rPr>
                <w:rFonts w:ascii="標楷體" w:eastAsia="標楷體" w:hAnsi="標楷體"/>
                <w:color w:val="000000" w:themeColor="text1"/>
                <w:sz w:val="20"/>
                <w:szCs w:val="20"/>
              </w:rPr>
            </w:pPr>
          </w:p>
        </w:tc>
        <w:tc>
          <w:tcPr>
            <w:tcW w:w="669" w:type="dxa"/>
          </w:tcPr>
          <w:p w:rsidR="001E2505" w:rsidRPr="00DA3DB4" w:rsidRDefault="001E2505" w:rsidP="0036368A">
            <w:pPr>
              <w:rPr>
                <w:rFonts w:ascii="標楷體" w:eastAsia="標楷體" w:hAnsi="標楷體"/>
                <w:color w:val="000000" w:themeColor="text1"/>
                <w:sz w:val="20"/>
                <w:szCs w:val="20"/>
              </w:rPr>
            </w:pPr>
          </w:p>
        </w:tc>
        <w:tc>
          <w:tcPr>
            <w:tcW w:w="963"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2"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716" w:type="dxa"/>
            <w:vMerge/>
          </w:tcPr>
          <w:p w:rsidR="001E2505" w:rsidRPr="00DA3DB4" w:rsidRDefault="001E2505" w:rsidP="0036368A">
            <w:pPr>
              <w:rPr>
                <w:rFonts w:ascii="標楷體" w:eastAsia="標楷體" w:hAnsi="標楷體"/>
                <w:color w:val="000000" w:themeColor="text1"/>
                <w:sz w:val="20"/>
                <w:szCs w:val="20"/>
              </w:rPr>
            </w:pPr>
          </w:p>
        </w:tc>
        <w:tc>
          <w:tcPr>
            <w:tcW w:w="669" w:type="dxa"/>
          </w:tcPr>
          <w:p w:rsidR="001E2505" w:rsidRPr="00DA3DB4" w:rsidRDefault="001E2505" w:rsidP="0036368A">
            <w:pPr>
              <w:rPr>
                <w:rFonts w:ascii="標楷體" w:eastAsia="標楷體" w:hAnsi="標楷體"/>
                <w:color w:val="000000" w:themeColor="text1"/>
                <w:sz w:val="20"/>
                <w:szCs w:val="20"/>
              </w:rPr>
            </w:pPr>
          </w:p>
        </w:tc>
        <w:tc>
          <w:tcPr>
            <w:tcW w:w="963"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2"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716" w:type="dxa"/>
            <w:vMerge/>
          </w:tcPr>
          <w:p w:rsidR="001E2505" w:rsidRPr="00DA3DB4" w:rsidRDefault="001E2505" w:rsidP="0036368A">
            <w:pPr>
              <w:rPr>
                <w:rFonts w:ascii="標楷體" w:eastAsia="標楷體" w:hAnsi="標楷體"/>
                <w:color w:val="000000" w:themeColor="text1"/>
                <w:sz w:val="20"/>
                <w:szCs w:val="20"/>
              </w:rPr>
            </w:pPr>
          </w:p>
        </w:tc>
        <w:tc>
          <w:tcPr>
            <w:tcW w:w="669" w:type="dxa"/>
          </w:tcPr>
          <w:p w:rsidR="001E2505" w:rsidRPr="00DA3DB4" w:rsidRDefault="001E2505" w:rsidP="0036368A">
            <w:pPr>
              <w:rPr>
                <w:rFonts w:ascii="標楷體" w:eastAsia="標楷體" w:hAnsi="標楷體"/>
                <w:color w:val="000000" w:themeColor="text1"/>
                <w:sz w:val="20"/>
                <w:szCs w:val="20"/>
              </w:rPr>
            </w:pPr>
          </w:p>
        </w:tc>
        <w:tc>
          <w:tcPr>
            <w:tcW w:w="963"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2"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716" w:type="dxa"/>
            <w:vMerge w:val="restart"/>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設計</w:t>
            </w:r>
          </w:p>
        </w:tc>
        <w:tc>
          <w:tcPr>
            <w:tcW w:w="669" w:type="dxa"/>
          </w:tcPr>
          <w:p w:rsidR="001E2505" w:rsidRPr="00DA3DB4" w:rsidRDefault="001E2505" w:rsidP="0036368A">
            <w:pPr>
              <w:rPr>
                <w:rFonts w:ascii="標楷體" w:eastAsia="標楷體" w:hAnsi="標楷體"/>
                <w:color w:val="000000" w:themeColor="text1"/>
                <w:sz w:val="20"/>
                <w:szCs w:val="20"/>
              </w:rPr>
            </w:pPr>
          </w:p>
        </w:tc>
        <w:tc>
          <w:tcPr>
            <w:tcW w:w="963"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2"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716" w:type="dxa"/>
            <w:vMerge/>
          </w:tcPr>
          <w:p w:rsidR="001E2505" w:rsidRPr="00DA3DB4" w:rsidRDefault="001E2505" w:rsidP="0036368A">
            <w:pPr>
              <w:rPr>
                <w:rFonts w:ascii="標楷體" w:eastAsia="標楷體" w:hAnsi="標楷體"/>
                <w:color w:val="000000" w:themeColor="text1"/>
                <w:sz w:val="20"/>
                <w:szCs w:val="20"/>
              </w:rPr>
            </w:pPr>
          </w:p>
        </w:tc>
        <w:tc>
          <w:tcPr>
            <w:tcW w:w="669" w:type="dxa"/>
          </w:tcPr>
          <w:p w:rsidR="001E2505" w:rsidRPr="00DA3DB4" w:rsidRDefault="001E2505" w:rsidP="0036368A">
            <w:pPr>
              <w:rPr>
                <w:rFonts w:ascii="標楷體" w:eastAsia="標楷體" w:hAnsi="標楷體"/>
                <w:color w:val="000000" w:themeColor="text1"/>
                <w:sz w:val="20"/>
                <w:szCs w:val="20"/>
              </w:rPr>
            </w:pPr>
          </w:p>
        </w:tc>
        <w:tc>
          <w:tcPr>
            <w:tcW w:w="963"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2"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716" w:type="dxa"/>
            <w:vMerge/>
          </w:tcPr>
          <w:p w:rsidR="001E2505" w:rsidRPr="00DA3DB4" w:rsidRDefault="001E2505" w:rsidP="0036368A">
            <w:pPr>
              <w:rPr>
                <w:rFonts w:ascii="標楷體" w:eastAsia="標楷體" w:hAnsi="標楷體"/>
                <w:color w:val="000000" w:themeColor="text1"/>
                <w:sz w:val="20"/>
                <w:szCs w:val="20"/>
              </w:rPr>
            </w:pPr>
          </w:p>
        </w:tc>
        <w:tc>
          <w:tcPr>
            <w:tcW w:w="669" w:type="dxa"/>
          </w:tcPr>
          <w:p w:rsidR="001E2505" w:rsidRPr="00DA3DB4" w:rsidRDefault="001E2505" w:rsidP="0036368A">
            <w:pPr>
              <w:rPr>
                <w:rFonts w:ascii="標楷體" w:eastAsia="標楷體" w:hAnsi="標楷體"/>
                <w:color w:val="000000" w:themeColor="text1"/>
                <w:sz w:val="20"/>
                <w:szCs w:val="20"/>
              </w:rPr>
            </w:pPr>
          </w:p>
        </w:tc>
        <w:tc>
          <w:tcPr>
            <w:tcW w:w="963"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2"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716" w:type="dxa"/>
            <w:vMerge/>
          </w:tcPr>
          <w:p w:rsidR="001E2505" w:rsidRPr="00DA3DB4" w:rsidRDefault="001E2505" w:rsidP="0036368A">
            <w:pPr>
              <w:rPr>
                <w:rFonts w:ascii="標楷體" w:eastAsia="標楷體" w:hAnsi="標楷體"/>
                <w:color w:val="000000" w:themeColor="text1"/>
                <w:sz w:val="20"/>
                <w:szCs w:val="20"/>
              </w:rPr>
            </w:pPr>
          </w:p>
        </w:tc>
        <w:tc>
          <w:tcPr>
            <w:tcW w:w="669" w:type="dxa"/>
          </w:tcPr>
          <w:p w:rsidR="001E2505" w:rsidRPr="00DA3DB4" w:rsidRDefault="001E2505" w:rsidP="0036368A">
            <w:pPr>
              <w:rPr>
                <w:rFonts w:ascii="標楷體" w:eastAsia="標楷體" w:hAnsi="標楷體"/>
                <w:color w:val="000000" w:themeColor="text1"/>
                <w:sz w:val="20"/>
                <w:szCs w:val="20"/>
              </w:rPr>
            </w:pPr>
          </w:p>
        </w:tc>
        <w:tc>
          <w:tcPr>
            <w:tcW w:w="963"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2"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716" w:type="dxa"/>
            <w:vMerge w:val="restart"/>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監造</w:t>
            </w:r>
          </w:p>
        </w:tc>
        <w:tc>
          <w:tcPr>
            <w:tcW w:w="669" w:type="dxa"/>
          </w:tcPr>
          <w:p w:rsidR="001E2505" w:rsidRPr="00DA3DB4" w:rsidRDefault="001E2505" w:rsidP="0036368A">
            <w:pPr>
              <w:rPr>
                <w:rFonts w:ascii="標楷體" w:eastAsia="標楷體" w:hAnsi="標楷體"/>
                <w:color w:val="000000" w:themeColor="text1"/>
                <w:sz w:val="20"/>
                <w:szCs w:val="20"/>
              </w:rPr>
            </w:pPr>
          </w:p>
        </w:tc>
        <w:tc>
          <w:tcPr>
            <w:tcW w:w="963"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2"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716" w:type="dxa"/>
            <w:vMerge/>
          </w:tcPr>
          <w:p w:rsidR="001E2505" w:rsidRPr="00DA3DB4" w:rsidRDefault="001E2505" w:rsidP="0036368A">
            <w:pPr>
              <w:rPr>
                <w:rFonts w:ascii="標楷體" w:eastAsia="標楷體" w:hAnsi="標楷體"/>
                <w:color w:val="000000" w:themeColor="text1"/>
                <w:sz w:val="20"/>
                <w:szCs w:val="20"/>
              </w:rPr>
            </w:pPr>
          </w:p>
        </w:tc>
        <w:tc>
          <w:tcPr>
            <w:tcW w:w="669" w:type="dxa"/>
          </w:tcPr>
          <w:p w:rsidR="001E2505" w:rsidRPr="00DA3DB4" w:rsidRDefault="001E2505" w:rsidP="0036368A">
            <w:pPr>
              <w:rPr>
                <w:rFonts w:ascii="標楷體" w:eastAsia="標楷體" w:hAnsi="標楷體"/>
                <w:color w:val="000000" w:themeColor="text1"/>
                <w:sz w:val="20"/>
                <w:szCs w:val="20"/>
              </w:rPr>
            </w:pPr>
          </w:p>
        </w:tc>
        <w:tc>
          <w:tcPr>
            <w:tcW w:w="963"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2"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716" w:type="dxa"/>
            <w:vMerge/>
          </w:tcPr>
          <w:p w:rsidR="001E2505" w:rsidRPr="00DA3DB4" w:rsidRDefault="001E2505" w:rsidP="0036368A">
            <w:pPr>
              <w:rPr>
                <w:rFonts w:ascii="標楷體" w:eastAsia="標楷體" w:hAnsi="標楷體"/>
                <w:color w:val="000000" w:themeColor="text1"/>
                <w:sz w:val="20"/>
                <w:szCs w:val="20"/>
              </w:rPr>
            </w:pPr>
          </w:p>
        </w:tc>
        <w:tc>
          <w:tcPr>
            <w:tcW w:w="669" w:type="dxa"/>
          </w:tcPr>
          <w:p w:rsidR="001E2505" w:rsidRPr="00DA3DB4" w:rsidRDefault="001E2505" w:rsidP="0036368A">
            <w:pPr>
              <w:rPr>
                <w:rFonts w:ascii="標楷體" w:eastAsia="標楷體" w:hAnsi="標楷體"/>
                <w:color w:val="000000" w:themeColor="text1"/>
                <w:sz w:val="20"/>
                <w:szCs w:val="20"/>
              </w:rPr>
            </w:pPr>
          </w:p>
        </w:tc>
        <w:tc>
          <w:tcPr>
            <w:tcW w:w="963"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2"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716" w:type="dxa"/>
            <w:vMerge/>
          </w:tcPr>
          <w:p w:rsidR="001E2505" w:rsidRPr="00DA3DB4" w:rsidRDefault="001E2505" w:rsidP="0036368A">
            <w:pPr>
              <w:rPr>
                <w:rFonts w:ascii="標楷體" w:eastAsia="標楷體" w:hAnsi="標楷體"/>
                <w:color w:val="000000" w:themeColor="text1"/>
                <w:sz w:val="20"/>
                <w:szCs w:val="20"/>
              </w:rPr>
            </w:pPr>
          </w:p>
        </w:tc>
        <w:tc>
          <w:tcPr>
            <w:tcW w:w="669" w:type="dxa"/>
          </w:tcPr>
          <w:p w:rsidR="001E2505" w:rsidRPr="00DA3DB4" w:rsidRDefault="001E2505" w:rsidP="0036368A">
            <w:pPr>
              <w:rPr>
                <w:rFonts w:ascii="標楷體" w:eastAsia="標楷體" w:hAnsi="標楷體"/>
                <w:color w:val="000000" w:themeColor="text1"/>
                <w:sz w:val="20"/>
                <w:szCs w:val="20"/>
              </w:rPr>
            </w:pPr>
          </w:p>
        </w:tc>
        <w:tc>
          <w:tcPr>
            <w:tcW w:w="963"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2"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716" w:type="dxa"/>
            <w:vMerge w:val="restart"/>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其他</w:t>
            </w:r>
            <w:r w:rsidRPr="00DA3DB4">
              <w:rPr>
                <w:rFonts w:ascii="標楷體" w:eastAsia="標楷體" w:hint="eastAsia"/>
                <w:color w:val="000000" w:themeColor="text1"/>
                <w:sz w:val="20"/>
                <w:szCs w:val="20"/>
              </w:rPr>
              <w:t>____________(由</w:t>
            </w:r>
            <w:r w:rsidRPr="00DA3DB4">
              <w:rPr>
                <w:rFonts w:ascii="標楷體" w:eastAsia="標楷體" w:hAnsi="標楷體" w:hint="eastAsia"/>
                <w:color w:val="000000" w:themeColor="text1"/>
                <w:sz w:val="20"/>
                <w:szCs w:val="20"/>
              </w:rPr>
              <w:t>甲方</w:t>
            </w:r>
            <w:r w:rsidRPr="00DA3DB4">
              <w:rPr>
                <w:rFonts w:ascii="標楷體" w:eastAsia="標楷體" w:hint="eastAsia"/>
                <w:color w:val="000000" w:themeColor="text1"/>
                <w:sz w:val="20"/>
                <w:szCs w:val="20"/>
              </w:rPr>
              <w:t>於招標時載明，無者免填)</w:t>
            </w:r>
          </w:p>
        </w:tc>
        <w:tc>
          <w:tcPr>
            <w:tcW w:w="669" w:type="dxa"/>
          </w:tcPr>
          <w:p w:rsidR="001E2505" w:rsidRPr="00DA3DB4" w:rsidRDefault="001E2505" w:rsidP="0036368A">
            <w:pPr>
              <w:rPr>
                <w:rFonts w:ascii="標楷體" w:eastAsia="標楷體" w:hAnsi="標楷體"/>
                <w:color w:val="000000" w:themeColor="text1"/>
                <w:sz w:val="20"/>
                <w:szCs w:val="20"/>
              </w:rPr>
            </w:pPr>
          </w:p>
        </w:tc>
        <w:tc>
          <w:tcPr>
            <w:tcW w:w="963"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2"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716" w:type="dxa"/>
            <w:vMerge/>
          </w:tcPr>
          <w:p w:rsidR="001E2505" w:rsidRPr="00DA3DB4" w:rsidRDefault="001E2505" w:rsidP="0036368A">
            <w:pPr>
              <w:rPr>
                <w:rFonts w:ascii="標楷體" w:eastAsia="標楷體" w:hAnsi="標楷體"/>
                <w:color w:val="000000" w:themeColor="text1"/>
                <w:sz w:val="20"/>
                <w:szCs w:val="20"/>
              </w:rPr>
            </w:pPr>
          </w:p>
        </w:tc>
        <w:tc>
          <w:tcPr>
            <w:tcW w:w="669" w:type="dxa"/>
          </w:tcPr>
          <w:p w:rsidR="001E2505" w:rsidRPr="00DA3DB4" w:rsidRDefault="001E2505" w:rsidP="0036368A">
            <w:pPr>
              <w:rPr>
                <w:rFonts w:ascii="標楷體" w:eastAsia="標楷體" w:hAnsi="標楷體"/>
                <w:color w:val="000000" w:themeColor="text1"/>
                <w:sz w:val="20"/>
                <w:szCs w:val="20"/>
              </w:rPr>
            </w:pPr>
          </w:p>
        </w:tc>
        <w:tc>
          <w:tcPr>
            <w:tcW w:w="963"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2"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716" w:type="dxa"/>
            <w:vMerge/>
          </w:tcPr>
          <w:p w:rsidR="001E2505" w:rsidRPr="00DA3DB4" w:rsidRDefault="001E2505" w:rsidP="0036368A">
            <w:pPr>
              <w:rPr>
                <w:rFonts w:ascii="標楷體" w:eastAsia="標楷體" w:hAnsi="標楷體"/>
                <w:color w:val="000000" w:themeColor="text1"/>
                <w:sz w:val="20"/>
                <w:szCs w:val="20"/>
              </w:rPr>
            </w:pPr>
          </w:p>
        </w:tc>
        <w:tc>
          <w:tcPr>
            <w:tcW w:w="669" w:type="dxa"/>
          </w:tcPr>
          <w:p w:rsidR="001E2505" w:rsidRPr="00DA3DB4" w:rsidRDefault="001E2505" w:rsidP="0036368A">
            <w:pPr>
              <w:rPr>
                <w:rFonts w:ascii="標楷體" w:eastAsia="標楷體" w:hAnsi="標楷體"/>
                <w:color w:val="000000" w:themeColor="text1"/>
                <w:sz w:val="20"/>
                <w:szCs w:val="20"/>
              </w:rPr>
            </w:pPr>
          </w:p>
        </w:tc>
        <w:tc>
          <w:tcPr>
            <w:tcW w:w="963"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2"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716" w:type="dxa"/>
            <w:vMerge/>
          </w:tcPr>
          <w:p w:rsidR="001E2505" w:rsidRPr="00DA3DB4" w:rsidRDefault="001E2505" w:rsidP="0036368A">
            <w:pPr>
              <w:rPr>
                <w:rFonts w:ascii="標楷體" w:eastAsia="標楷體" w:hAnsi="標楷體"/>
                <w:color w:val="000000" w:themeColor="text1"/>
                <w:sz w:val="20"/>
                <w:szCs w:val="20"/>
              </w:rPr>
            </w:pPr>
          </w:p>
        </w:tc>
        <w:tc>
          <w:tcPr>
            <w:tcW w:w="669" w:type="dxa"/>
          </w:tcPr>
          <w:p w:rsidR="001E2505" w:rsidRPr="00DA3DB4" w:rsidRDefault="001E2505" w:rsidP="0036368A">
            <w:pPr>
              <w:rPr>
                <w:rFonts w:ascii="標楷體" w:eastAsia="標楷體" w:hAnsi="標楷體"/>
                <w:color w:val="000000" w:themeColor="text1"/>
                <w:sz w:val="20"/>
                <w:szCs w:val="20"/>
              </w:rPr>
            </w:pPr>
          </w:p>
        </w:tc>
        <w:tc>
          <w:tcPr>
            <w:tcW w:w="963"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1" w:type="dxa"/>
          </w:tcPr>
          <w:p w:rsidR="001E2505" w:rsidRPr="00DA3DB4" w:rsidRDefault="001E2505" w:rsidP="0036368A">
            <w:pPr>
              <w:rPr>
                <w:rFonts w:ascii="標楷體" w:eastAsia="標楷體" w:hAnsi="標楷體"/>
                <w:color w:val="000000" w:themeColor="text1"/>
                <w:sz w:val="20"/>
                <w:szCs w:val="20"/>
              </w:rPr>
            </w:pPr>
          </w:p>
        </w:tc>
        <w:tc>
          <w:tcPr>
            <w:tcW w:w="1182"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c>
          <w:tcPr>
            <w:tcW w:w="45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1716"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直接薪資小計（一）</w:t>
            </w:r>
          </w:p>
        </w:tc>
        <w:tc>
          <w:tcPr>
            <w:tcW w:w="7446" w:type="dxa"/>
            <w:gridSpan w:val="10"/>
          </w:tcPr>
          <w:p w:rsidR="001E2505" w:rsidRPr="00DA3DB4" w:rsidRDefault="001E2505" w:rsidP="0036368A">
            <w:pPr>
              <w:rPr>
                <w:rFonts w:ascii="標楷體" w:eastAsia="標楷體" w:hAnsi="標楷體"/>
                <w:color w:val="000000" w:themeColor="text1"/>
                <w:sz w:val="20"/>
                <w:szCs w:val="20"/>
              </w:rPr>
            </w:pPr>
          </w:p>
        </w:tc>
      </w:tr>
    </w:tbl>
    <w:p w:rsidR="001E2505" w:rsidRPr="00DA3DB4" w:rsidRDefault="001E2505" w:rsidP="001E2505">
      <w:pPr>
        <w:rPr>
          <w:rFonts w:ascii="標楷體" w:eastAsia="標楷體" w:hAnsi="標楷體"/>
          <w:color w:val="000000" w:themeColor="text1"/>
          <w:sz w:val="20"/>
          <w:szCs w:val="20"/>
        </w:rPr>
      </w:pPr>
    </w:p>
    <w:p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其他直接費用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700"/>
        <w:gridCol w:w="720"/>
        <w:gridCol w:w="1080"/>
        <w:gridCol w:w="1260"/>
        <w:gridCol w:w="1080"/>
      </w:tblGrid>
      <w:tr w:rsidR="001E2505" w:rsidRPr="00DA3DB4" w:rsidTr="0036368A">
        <w:tc>
          <w:tcPr>
            <w:tcW w:w="2448" w:type="dxa"/>
            <w:tcBorders>
              <w:top w:val="single" w:sz="12" w:space="0" w:color="auto"/>
              <w:left w:val="single" w:sz="12" w:space="0" w:color="auto"/>
            </w:tcBorders>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作業項目</w:t>
            </w:r>
          </w:p>
        </w:tc>
        <w:tc>
          <w:tcPr>
            <w:tcW w:w="2700" w:type="dxa"/>
            <w:tcBorders>
              <w:top w:val="single" w:sz="12" w:space="0" w:color="auto"/>
            </w:tcBorders>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說明</w:t>
            </w:r>
          </w:p>
        </w:tc>
        <w:tc>
          <w:tcPr>
            <w:tcW w:w="720" w:type="dxa"/>
            <w:tcBorders>
              <w:top w:val="single" w:sz="12" w:space="0" w:color="auto"/>
            </w:tcBorders>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單位</w:t>
            </w:r>
          </w:p>
        </w:tc>
        <w:tc>
          <w:tcPr>
            <w:tcW w:w="1080" w:type="dxa"/>
            <w:tcBorders>
              <w:top w:val="single" w:sz="12" w:space="0" w:color="auto"/>
            </w:tcBorders>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單價</w:t>
            </w:r>
          </w:p>
        </w:tc>
        <w:tc>
          <w:tcPr>
            <w:tcW w:w="1260" w:type="dxa"/>
            <w:tcBorders>
              <w:top w:val="single" w:sz="12" w:space="0" w:color="auto"/>
            </w:tcBorders>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金額</w:t>
            </w:r>
          </w:p>
        </w:tc>
        <w:tc>
          <w:tcPr>
            <w:tcW w:w="1080" w:type="dxa"/>
            <w:tcBorders>
              <w:top w:val="single" w:sz="12" w:space="0" w:color="auto"/>
              <w:right w:val="single" w:sz="12" w:space="0" w:color="auto"/>
            </w:tcBorders>
          </w:tcPr>
          <w:p w:rsidR="001E2505" w:rsidRPr="00DA3DB4" w:rsidRDefault="001E2505" w:rsidP="0036368A">
            <w:pPr>
              <w:rPr>
                <w:rFonts w:ascii="標楷體" w:eastAsia="標楷體" w:hAnsi="標楷體"/>
                <w:strike/>
                <w:color w:val="000000" w:themeColor="text1"/>
                <w:sz w:val="20"/>
                <w:szCs w:val="20"/>
              </w:rPr>
            </w:pPr>
            <w:r w:rsidRPr="00DA3DB4">
              <w:rPr>
                <w:rFonts w:ascii="標楷體" w:eastAsia="標楷體" w:hAnsi="標楷體" w:hint="eastAsia"/>
                <w:color w:val="000000" w:themeColor="text1"/>
                <w:sz w:val="20"/>
                <w:szCs w:val="20"/>
              </w:rPr>
              <w:t>起迄年月</w:t>
            </w: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2700" w:type="dxa"/>
          </w:tcPr>
          <w:p w:rsidR="001E2505" w:rsidRPr="00DA3DB4" w:rsidRDefault="001E2505" w:rsidP="0036368A">
            <w:pPr>
              <w:rPr>
                <w:rFonts w:ascii="標楷體" w:eastAsia="標楷體" w:hAnsi="標楷體"/>
                <w:color w:val="000000" w:themeColor="text1"/>
                <w:sz w:val="20"/>
                <w:szCs w:val="20"/>
              </w:rPr>
            </w:pPr>
          </w:p>
        </w:tc>
        <w:tc>
          <w:tcPr>
            <w:tcW w:w="72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260" w:type="dxa"/>
          </w:tcPr>
          <w:p w:rsidR="001E2505" w:rsidRPr="00DA3DB4" w:rsidRDefault="001E2505" w:rsidP="0036368A">
            <w:pPr>
              <w:rPr>
                <w:rFonts w:ascii="標楷體" w:eastAsia="標楷體" w:hAnsi="標楷體"/>
                <w:color w:val="000000" w:themeColor="text1"/>
                <w:sz w:val="20"/>
                <w:szCs w:val="20"/>
              </w:rPr>
            </w:pPr>
          </w:p>
        </w:tc>
        <w:tc>
          <w:tcPr>
            <w:tcW w:w="1080" w:type="dxa"/>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2700" w:type="dxa"/>
          </w:tcPr>
          <w:p w:rsidR="001E2505" w:rsidRPr="00DA3DB4" w:rsidRDefault="001E2505" w:rsidP="0036368A">
            <w:pPr>
              <w:rPr>
                <w:rFonts w:ascii="標楷體" w:eastAsia="標楷體" w:hAnsi="標楷體"/>
                <w:color w:val="000000" w:themeColor="text1"/>
                <w:sz w:val="20"/>
                <w:szCs w:val="20"/>
              </w:rPr>
            </w:pPr>
          </w:p>
        </w:tc>
        <w:tc>
          <w:tcPr>
            <w:tcW w:w="72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260" w:type="dxa"/>
          </w:tcPr>
          <w:p w:rsidR="001E2505" w:rsidRPr="00DA3DB4" w:rsidRDefault="001E2505" w:rsidP="0036368A">
            <w:pPr>
              <w:rPr>
                <w:rFonts w:ascii="標楷體" w:eastAsia="標楷體" w:hAnsi="標楷體"/>
                <w:color w:val="000000" w:themeColor="text1"/>
                <w:sz w:val="20"/>
                <w:szCs w:val="20"/>
              </w:rPr>
            </w:pPr>
          </w:p>
        </w:tc>
        <w:tc>
          <w:tcPr>
            <w:tcW w:w="1080" w:type="dxa"/>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2700" w:type="dxa"/>
          </w:tcPr>
          <w:p w:rsidR="001E2505" w:rsidRPr="00DA3DB4" w:rsidRDefault="001E2505" w:rsidP="0036368A">
            <w:pPr>
              <w:rPr>
                <w:rFonts w:ascii="標楷體" w:eastAsia="標楷體" w:hAnsi="標楷體"/>
                <w:color w:val="000000" w:themeColor="text1"/>
                <w:sz w:val="20"/>
                <w:szCs w:val="20"/>
              </w:rPr>
            </w:pPr>
          </w:p>
        </w:tc>
        <w:tc>
          <w:tcPr>
            <w:tcW w:w="72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260" w:type="dxa"/>
          </w:tcPr>
          <w:p w:rsidR="001E2505" w:rsidRPr="00DA3DB4" w:rsidRDefault="001E2505" w:rsidP="0036368A">
            <w:pPr>
              <w:rPr>
                <w:rFonts w:ascii="標楷體" w:eastAsia="標楷體" w:hAnsi="標楷體"/>
                <w:color w:val="000000" w:themeColor="text1"/>
                <w:sz w:val="20"/>
                <w:szCs w:val="20"/>
              </w:rPr>
            </w:pPr>
          </w:p>
        </w:tc>
        <w:tc>
          <w:tcPr>
            <w:tcW w:w="1080" w:type="dxa"/>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2700" w:type="dxa"/>
          </w:tcPr>
          <w:p w:rsidR="001E2505" w:rsidRPr="00DA3DB4" w:rsidRDefault="001E2505" w:rsidP="0036368A">
            <w:pPr>
              <w:rPr>
                <w:rFonts w:ascii="標楷體" w:eastAsia="標楷體" w:hAnsi="標楷體"/>
                <w:color w:val="000000" w:themeColor="text1"/>
                <w:sz w:val="20"/>
                <w:szCs w:val="20"/>
              </w:rPr>
            </w:pPr>
          </w:p>
        </w:tc>
        <w:tc>
          <w:tcPr>
            <w:tcW w:w="72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260" w:type="dxa"/>
          </w:tcPr>
          <w:p w:rsidR="001E2505" w:rsidRPr="00DA3DB4" w:rsidRDefault="001E2505" w:rsidP="0036368A">
            <w:pPr>
              <w:rPr>
                <w:rFonts w:ascii="標楷體" w:eastAsia="標楷體" w:hAnsi="標楷體"/>
                <w:color w:val="000000" w:themeColor="text1"/>
                <w:sz w:val="20"/>
                <w:szCs w:val="20"/>
              </w:rPr>
            </w:pPr>
          </w:p>
        </w:tc>
        <w:tc>
          <w:tcPr>
            <w:tcW w:w="1080" w:type="dxa"/>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2700" w:type="dxa"/>
          </w:tcPr>
          <w:p w:rsidR="001E2505" w:rsidRPr="00DA3DB4" w:rsidRDefault="001E2505" w:rsidP="0036368A">
            <w:pPr>
              <w:rPr>
                <w:rFonts w:ascii="標楷體" w:eastAsia="標楷體" w:hAnsi="標楷體"/>
                <w:color w:val="000000" w:themeColor="text1"/>
                <w:sz w:val="20"/>
                <w:szCs w:val="20"/>
              </w:rPr>
            </w:pPr>
          </w:p>
        </w:tc>
        <w:tc>
          <w:tcPr>
            <w:tcW w:w="72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260" w:type="dxa"/>
          </w:tcPr>
          <w:p w:rsidR="001E2505" w:rsidRPr="00DA3DB4" w:rsidRDefault="001E2505" w:rsidP="0036368A">
            <w:pPr>
              <w:rPr>
                <w:rFonts w:ascii="標楷體" w:eastAsia="標楷體" w:hAnsi="標楷體"/>
                <w:color w:val="000000" w:themeColor="text1"/>
                <w:sz w:val="20"/>
                <w:szCs w:val="20"/>
              </w:rPr>
            </w:pPr>
          </w:p>
        </w:tc>
        <w:tc>
          <w:tcPr>
            <w:tcW w:w="1080" w:type="dxa"/>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2700" w:type="dxa"/>
          </w:tcPr>
          <w:p w:rsidR="001E2505" w:rsidRPr="00DA3DB4" w:rsidRDefault="001E2505" w:rsidP="0036368A">
            <w:pPr>
              <w:rPr>
                <w:rFonts w:ascii="標楷體" w:eastAsia="標楷體" w:hAnsi="標楷體"/>
                <w:color w:val="000000" w:themeColor="text1"/>
                <w:sz w:val="20"/>
                <w:szCs w:val="20"/>
              </w:rPr>
            </w:pPr>
          </w:p>
        </w:tc>
        <w:tc>
          <w:tcPr>
            <w:tcW w:w="72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260" w:type="dxa"/>
          </w:tcPr>
          <w:p w:rsidR="001E2505" w:rsidRPr="00DA3DB4" w:rsidRDefault="001E2505" w:rsidP="0036368A">
            <w:pPr>
              <w:rPr>
                <w:rFonts w:ascii="標楷體" w:eastAsia="標楷體" w:hAnsi="標楷體"/>
                <w:color w:val="000000" w:themeColor="text1"/>
                <w:sz w:val="20"/>
                <w:szCs w:val="20"/>
              </w:rPr>
            </w:pPr>
          </w:p>
        </w:tc>
        <w:tc>
          <w:tcPr>
            <w:tcW w:w="1080" w:type="dxa"/>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2700" w:type="dxa"/>
          </w:tcPr>
          <w:p w:rsidR="001E2505" w:rsidRPr="00DA3DB4" w:rsidRDefault="001E2505" w:rsidP="0036368A">
            <w:pPr>
              <w:rPr>
                <w:rFonts w:ascii="標楷體" w:eastAsia="標楷體" w:hAnsi="標楷體"/>
                <w:color w:val="000000" w:themeColor="text1"/>
                <w:sz w:val="20"/>
                <w:szCs w:val="20"/>
              </w:rPr>
            </w:pPr>
          </w:p>
        </w:tc>
        <w:tc>
          <w:tcPr>
            <w:tcW w:w="72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260" w:type="dxa"/>
          </w:tcPr>
          <w:p w:rsidR="001E2505" w:rsidRPr="00DA3DB4" w:rsidRDefault="001E2505" w:rsidP="0036368A">
            <w:pPr>
              <w:rPr>
                <w:rFonts w:ascii="標楷體" w:eastAsia="標楷體" w:hAnsi="標楷體"/>
                <w:color w:val="000000" w:themeColor="text1"/>
                <w:sz w:val="20"/>
                <w:szCs w:val="20"/>
              </w:rPr>
            </w:pPr>
          </w:p>
        </w:tc>
        <w:tc>
          <w:tcPr>
            <w:tcW w:w="1080" w:type="dxa"/>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2700" w:type="dxa"/>
          </w:tcPr>
          <w:p w:rsidR="001E2505" w:rsidRPr="00DA3DB4" w:rsidRDefault="001E2505" w:rsidP="0036368A">
            <w:pPr>
              <w:rPr>
                <w:rFonts w:ascii="標楷體" w:eastAsia="標楷體" w:hAnsi="標楷體"/>
                <w:color w:val="000000" w:themeColor="text1"/>
                <w:sz w:val="20"/>
                <w:szCs w:val="20"/>
              </w:rPr>
            </w:pPr>
          </w:p>
        </w:tc>
        <w:tc>
          <w:tcPr>
            <w:tcW w:w="72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260" w:type="dxa"/>
          </w:tcPr>
          <w:p w:rsidR="001E2505" w:rsidRPr="00DA3DB4" w:rsidRDefault="001E2505" w:rsidP="0036368A">
            <w:pPr>
              <w:rPr>
                <w:rFonts w:ascii="標楷體" w:eastAsia="標楷體" w:hAnsi="標楷體"/>
                <w:color w:val="000000" w:themeColor="text1"/>
                <w:sz w:val="20"/>
                <w:szCs w:val="20"/>
              </w:rPr>
            </w:pPr>
          </w:p>
        </w:tc>
        <w:tc>
          <w:tcPr>
            <w:tcW w:w="1080" w:type="dxa"/>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2700" w:type="dxa"/>
          </w:tcPr>
          <w:p w:rsidR="001E2505" w:rsidRPr="00DA3DB4" w:rsidRDefault="001E2505" w:rsidP="0036368A">
            <w:pPr>
              <w:rPr>
                <w:rFonts w:ascii="標楷體" w:eastAsia="標楷體" w:hAnsi="標楷體"/>
                <w:color w:val="000000" w:themeColor="text1"/>
                <w:sz w:val="20"/>
                <w:szCs w:val="20"/>
              </w:rPr>
            </w:pPr>
          </w:p>
        </w:tc>
        <w:tc>
          <w:tcPr>
            <w:tcW w:w="72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260" w:type="dxa"/>
          </w:tcPr>
          <w:p w:rsidR="001E2505" w:rsidRPr="00DA3DB4" w:rsidRDefault="001E2505" w:rsidP="0036368A">
            <w:pPr>
              <w:rPr>
                <w:rFonts w:ascii="標楷體" w:eastAsia="標楷體" w:hAnsi="標楷體"/>
                <w:color w:val="000000" w:themeColor="text1"/>
                <w:sz w:val="20"/>
                <w:szCs w:val="20"/>
              </w:rPr>
            </w:pPr>
          </w:p>
        </w:tc>
        <w:tc>
          <w:tcPr>
            <w:tcW w:w="1080" w:type="dxa"/>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2700" w:type="dxa"/>
          </w:tcPr>
          <w:p w:rsidR="001E2505" w:rsidRPr="00DA3DB4" w:rsidRDefault="001E2505" w:rsidP="0036368A">
            <w:pPr>
              <w:rPr>
                <w:rFonts w:ascii="標楷體" w:eastAsia="標楷體" w:hAnsi="標楷體"/>
                <w:color w:val="000000" w:themeColor="text1"/>
                <w:sz w:val="20"/>
                <w:szCs w:val="20"/>
              </w:rPr>
            </w:pPr>
          </w:p>
        </w:tc>
        <w:tc>
          <w:tcPr>
            <w:tcW w:w="72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260" w:type="dxa"/>
          </w:tcPr>
          <w:p w:rsidR="001E2505" w:rsidRPr="00DA3DB4" w:rsidRDefault="001E2505" w:rsidP="0036368A">
            <w:pPr>
              <w:rPr>
                <w:rFonts w:ascii="標楷體" w:eastAsia="標楷體" w:hAnsi="標楷體"/>
                <w:color w:val="000000" w:themeColor="text1"/>
                <w:sz w:val="20"/>
                <w:szCs w:val="20"/>
              </w:rPr>
            </w:pPr>
          </w:p>
        </w:tc>
        <w:tc>
          <w:tcPr>
            <w:tcW w:w="1080" w:type="dxa"/>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2700" w:type="dxa"/>
          </w:tcPr>
          <w:p w:rsidR="001E2505" w:rsidRPr="00DA3DB4" w:rsidRDefault="001E2505" w:rsidP="0036368A">
            <w:pPr>
              <w:rPr>
                <w:rFonts w:ascii="標楷體" w:eastAsia="標楷體" w:hAnsi="標楷體"/>
                <w:color w:val="000000" w:themeColor="text1"/>
                <w:sz w:val="20"/>
                <w:szCs w:val="20"/>
              </w:rPr>
            </w:pPr>
          </w:p>
        </w:tc>
        <w:tc>
          <w:tcPr>
            <w:tcW w:w="72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260" w:type="dxa"/>
          </w:tcPr>
          <w:p w:rsidR="001E2505" w:rsidRPr="00DA3DB4" w:rsidRDefault="001E2505" w:rsidP="0036368A">
            <w:pPr>
              <w:rPr>
                <w:rFonts w:ascii="標楷體" w:eastAsia="標楷體" w:hAnsi="標楷體"/>
                <w:color w:val="000000" w:themeColor="text1"/>
                <w:sz w:val="20"/>
                <w:szCs w:val="20"/>
              </w:rPr>
            </w:pPr>
          </w:p>
        </w:tc>
        <w:tc>
          <w:tcPr>
            <w:tcW w:w="1080" w:type="dxa"/>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bottom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2700" w:type="dxa"/>
            <w:tcBorders>
              <w:bottom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720" w:type="dxa"/>
            <w:tcBorders>
              <w:bottom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1080" w:type="dxa"/>
            <w:tcBorders>
              <w:bottom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1260" w:type="dxa"/>
            <w:tcBorders>
              <w:bottom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1080" w:type="dxa"/>
            <w:tcBorders>
              <w:bottom w:val="single" w:sz="12" w:space="0" w:color="auto"/>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top w:val="single" w:sz="12" w:space="0" w:color="auto"/>
              <w:left w:val="single" w:sz="12" w:space="0" w:color="auto"/>
            </w:tcBorders>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其他直接費用小計（二）</w:t>
            </w:r>
          </w:p>
        </w:tc>
        <w:tc>
          <w:tcPr>
            <w:tcW w:w="6840" w:type="dxa"/>
            <w:gridSpan w:val="5"/>
            <w:tcBorders>
              <w:top w:val="single" w:sz="12" w:space="0" w:color="auto"/>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管理費用（三）</w:t>
            </w:r>
          </w:p>
        </w:tc>
        <w:tc>
          <w:tcPr>
            <w:tcW w:w="6840" w:type="dxa"/>
            <w:gridSpan w:val="5"/>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直接費用小計（四）</w:t>
            </w:r>
          </w:p>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=（一）+（二）+（三）</w:t>
            </w:r>
          </w:p>
        </w:tc>
        <w:tc>
          <w:tcPr>
            <w:tcW w:w="6840" w:type="dxa"/>
            <w:gridSpan w:val="5"/>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公費（五）</w:t>
            </w:r>
          </w:p>
        </w:tc>
        <w:tc>
          <w:tcPr>
            <w:tcW w:w="6840" w:type="dxa"/>
            <w:gridSpan w:val="5"/>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營業稅（六）（以自然人身分投標者，本項填零）</w:t>
            </w:r>
          </w:p>
        </w:tc>
        <w:tc>
          <w:tcPr>
            <w:tcW w:w="6840" w:type="dxa"/>
            <w:gridSpan w:val="5"/>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bottom w:val="single" w:sz="12" w:space="0" w:color="auto"/>
            </w:tcBorders>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總計（七）</w:t>
            </w:r>
          </w:p>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=（四）+（五）+（六）</w:t>
            </w:r>
          </w:p>
        </w:tc>
        <w:tc>
          <w:tcPr>
            <w:tcW w:w="6840" w:type="dxa"/>
            <w:gridSpan w:val="5"/>
            <w:tcBorders>
              <w:bottom w:val="single" w:sz="12" w:space="0" w:color="auto"/>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bl>
    <w:p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附註：</w:t>
      </w:r>
    </w:p>
    <w:p w:rsidR="001E2505" w:rsidRPr="00DA3DB4" w:rsidRDefault="001E2505" w:rsidP="001E2505">
      <w:pPr>
        <w:ind w:left="400" w:hangingChars="200" w:hanging="4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一、直接費用小計：直接薪資小計（一）＋其他直接費用小計（二）＋管理費用（三）＝直接費用小計（四）</w:t>
      </w:r>
    </w:p>
    <w:p w:rsidR="001E2505" w:rsidRPr="00DA3DB4" w:rsidRDefault="001E2505" w:rsidP="001E2505">
      <w:pPr>
        <w:rPr>
          <w:rFonts w:ascii="標楷體" w:eastAsia="標楷體" w:hAnsi="標楷體"/>
          <w:color w:val="000000" w:themeColor="text1"/>
        </w:rPr>
      </w:pPr>
      <w:r w:rsidRPr="00DA3DB4">
        <w:rPr>
          <w:rFonts w:ascii="標楷體" w:eastAsia="標楷體" w:hAnsi="標楷體" w:hint="eastAsia"/>
          <w:color w:val="000000" w:themeColor="text1"/>
          <w:sz w:val="20"/>
          <w:szCs w:val="20"/>
        </w:rPr>
        <w:t>二、具體工作內容描述：</w:t>
      </w:r>
    </w:p>
    <w:p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（一）各時程管控。（得以期程表管控）</w:t>
      </w:r>
    </w:p>
    <w:p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（二）預算管控。（得以概估預算表管控）</w:t>
      </w:r>
    </w:p>
    <w:p w:rsidR="001E2505" w:rsidRPr="00DA3DB4" w:rsidRDefault="001E2505" w:rsidP="001E2505">
      <w:pPr>
        <w:ind w:left="600" w:hangingChars="300" w:hanging="6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（三）□可行性研究。</w:t>
      </w:r>
    </w:p>
    <w:p w:rsidR="001E2505" w:rsidRPr="00DA3DB4" w:rsidRDefault="001E2505" w:rsidP="001E2505">
      <w:pPr>
        <w:ind w:left="600" w:hangingChars="300" w:hanging="6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（四）□規劃。</w:t>
      </w:r>
    </w:p>
    <w:p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（五）□設計。</w:t>
      </w:r>
    </w:p>
    <w:p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（六）□監造。</w:t>
      </w:r>
    </w:p>
    <w:p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（七）□其他</w:t>
      </w:r>
      <w:r w:rsidRPr="00DA3DB4">
        <w:rPr>
          <w:rFonts w:ascii="標楷體" w:eastAsia="標楷體" w:hint="eastAsia"/>
          <w:color w:val="000000" w:themeColor="text1"/>
          <w:sz w:val="20"/>
          <w:szCs w:val="20"/>
        </w:rPr>
        <w:t>____________(由</w:t>
      </w:r>
      <w:r w:rsidRPr="00DA3DB4">
        <w:rPr>
          <w:rFonts w:ascii="標楷體" w:eastAsia="標楷體" w:hAnsi="標楷體" w:hint="eastAsia"/>
          <w:color w:val="000000" w:themeColor="text1"/>
          <w:sz w:val="20"/>
          <w:szCs w:val="20"/>
        </w:rPr>
        <w:t>甲方</w:t>
      </w:r>
      <w:r w:rsidRPr="00DA3DB4">
        <w:rPr>
          <w:rFonts w:ascii="標楷體" w:eastAsia="標楷體" w:hint="eastAsia"/>
          <w:color w:val="000000" w:themeColor="text1"/>
          <w:sz w:val="20"/>
          <w:szCs w:val="20"/>
        </w:rPr>
        <w:t>於招標時載明，無者免填)</w:t>
      </w:r>
      <w:r w:rsidRPr="00DA3DB4">
        <w:rPr>
          <w:rFonts w:ascii="標楷體" w:eastAsia="標楷體" w:hAnsi="標楷體" w:hint="eastAsia"/>
          <w:color w:val="000000" w:themeColor="text1"/>
          <w:sz w:val="20"/>
          <w:szCs w:val="20"/>
        </w:rPr>
        <w:t>。</w:t>
      </w:r>
    </w:p>
    <w:p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三、服務成本加公費法運用說明</w:t>
      </w:r>
    </w:p>
    <w:p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服務成本加公費法之編列要項，依機關委託技術服務廠商評選及計費辦法之規定：</w:t>
      </w:r>
    </w:p>
    <w:p w:rsidR="001E2505" w:rsidRPr="00DA3DB4" w:rsidRDefault="001E2505" w:rsidP="001E2505">
      <w:pPr>
        <w:ind w:left="400" w:hangingChars="200" w:hanging="4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技術服務費用：由直接費用、公費及營業稅組成，而直接費用又包括直接薪資、其他直接費用、管理費用三項，茲將計算公式臚列如下：</w:t>
      </w:r>
    </w:p>
    <w:p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公式：技術服務費用總額＝直接費用+公費+營業稅</w:t>
      </w:r>
    </w:p>
    <w:p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＝﹝直接薪資+其他直接費用+管理費用﹞+公費+營業稅</w:t>
      </w:r>
    </w:p>
    <w:p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（1）直接費用</w:t>
      </w:r>
    </w:p>
    <w:p w:rsidR="001E2505" w:rsidRPr="00DA3DB4" w:rsidRDefault="001E2505" w:rsidP="001E2505">
      <w:pPr>
        <w:ind w:left="800" w:hangingChars="400" w:hanging="8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A、直接薪資：請檢討委託技術服務就各階段作業之詳細工作項目，並估算所需工作量（以人月數為主），依次填列於預估直接薪資表內。</w:t>
      </w:r>
    </w:p>
    <w:p w:rsidR="001E2505" w:rsidRPr="00DA3DB4" w:rsidRDefault="001E2505" w:rsidP="001E2505">
      <w:pPr>
        <w:ind w:left="800" w:hangingChars="400" w:hanging="8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本表填列之原則，應以各職別之人員依人力配置計畫所示。計算原則如下：</w:t>
      </w:r>
    </w:p>
    <w:p w:rsidR="001E2505" w:rsidRPr="00DA3DB4" w:rsidRDefault="001E2505" w:rsidP="009C0554">
      <w:pPr>
        <w:numPr>
          <w:ilvl w:val="0"/>
          <w:numId w:val="2"/>
        </w:numPr>
        <w:ind w:left="1474" w:hanging="567"/>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全程參與專案人員之人月數之估算，約略可與各階段實際期程相等估算。</w:t>
      </w:r>
    </w:p>
    <w:p w:rsidR="001E2505" w:rsidRPr="00DA3DB4" w:rsidRDefault="001E2505" w:rsidP="009C0554">
      <w:pPr>
        <w:numPr>
          <w:ilvl w:val="0"/>
          <w:numId w:val="2"/>
        </w:numPr>
        <w:ind w:left="1474" w:hanging="567"/>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每人月以平均每月180工作小時計，用月報表（TIME SHEET），按實填具每月彙整。</w:t>
      </w:r>
    </w:p>
    <w:p w:rsidR="001E2505" w:rsidRPr="00DA3DB4" w:rsidRDefault="001E2505" w:rsidP="009C0554">
      <w:pPr>
        <w:numPr>
          <w:ilvl w:val="0"/>
          <w:numId w:val="2"/>
        </w:numPr>
        <w:ind w:left="1474" w:hanging="567"/>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司機等非專案專業人員之薪資不得編入直接費用項下。</w:t>
      </w:r>
    </w:p>
    <w:p w:rsidR="001E2505" w:rsidRPr="00DA3DB4" w:rsidRDefault="001E2505" w:rsidP="001E2505">
      <w:pPr>
        <w:ind w:left="800" w:hangingChars="400" w:hanging="8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B、其他直接費用（請依機關委託技術服務廠商評選及計費辦法第26條第1項第1款第3目規定編列）</w:t>
      </w:r>
    </w:p>
    <w:p w:rsidR="001E2505" w:rsidRPr="00DA3DB4" w:rsidRDefault="001E2505" w:rsidP="001E2505">
      <w:pPr>
        <w:ind w:left="800" w:hangingChars="400" w:hanging="8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C、管理費用（依機關委託技術服務廠商評選及計費辦法第26條第1項第1款第2目規定）：</w:t>
      </w:r>
    </w:p>
    <w:p w:rsidR="001E2505" w:rsidRPr="00DA3DB4" w:rsidRDefault="001E2505" w:rsidP="001E2505">
      <w:pPr>
        <w:ind w:left="800" w:hangingChars="400" w:hanging="8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全部管理費用不得超過直接薪資扣除非經常性給與之獎金後之百分之一百。</w:t>
      </w:r>
    </w:p>
    <w:p w:rsidR="001E2505" w:rsidRPr="00DA3DB4" w:rsidRDefault="001E2505" w:rsidP="001E2505">
      <w:pPr>
        <w:ind w:left="800" w:hangingChars="400" w:hanging="8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（2）公費（依機關委託技術服務廠商評選及計費辦法第26條第1項第2款及第5項規定）：</w:t>
      </w:r>
    </w:p>
    <w:p w:rsidR="001E2505" w:rsidRPr="00DA3DB4" w:rsidRDefault="001E2505" w:rsidP="001E2505">
      <w:pPr>
        <w:ind w:left="800" w:hangingChars="400" w:hanging="8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公費應為定額且不得大於0.25×（直接薪資-非經常性給與之獎金+管理費用）</w:t>
      </w:r>
    </w:p>
    <w:p w:rsidR="001E2505" w:rsidRPr="00DA3DB4" w:rsidRDefault="001E2505" w:rsidP="001E2505">
      <w:pPr>
        <w:ind w:left="500" w:hangingChars="250" w:hanging="5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3）直接薪資＝實際薪資+不扣薪假與特別休假之薪資費用(不得超過實際薪資之16%)+非經常性給與之獎金(不得超過實際薪資之30%)+依法應由雇主負擔之(勞工保險費+積欠工資墊償基金提繳費+全民健康保險費+勞工退休金)</w:t>
      </w:r>
    </w:p>
    <w:p w:rsidR="001E2505" w:rsidRPr="00DA3DB4" w:rsidRDefault="001E2505" w:rsidP="001E2505">
      <w:pPr>
        <w:widowControl/>
        <w:rPr>
          <w:rFonts w:ascii="標楷體" w:eastAsia="標楷體" w:hAnsi="標楷體"/>
          <w:color w:val="000000" w:themeColor="text1"/>
          <w:sz w:val="20"/>
          <w:szCs w:val="20"/>
        </w:rPr>
      </w:pPr>
      <w:r w:rsidRPr="00DA3DB4">
        <w:rPr>
          <w:rFonts w:ascii="標楷體" w:eastAsia="標楷體" w:hAnsi="標楷體"/>
          <w:color w:val="000000" w:themeColor="text1"/>
          <w:sz w:val="20"/>
          <w:szCs w:val="20"/>
        </w:rPr>
        <w:br w:type="page"/>
      </w:r>
    </w:p>
    <w:p w:rsidR="005A1E13" w:rsidRPr="00DA3DB4" w:rsidRDefault="005A1E13" w:rsidP="005A1E13">
      <w:pPr>
        <w:rPr>
          <w:rFonts w:ascii="標楷體" w:eastAsia="標楷體" w:hAnsi="標楷體"/>
          <w:b/>
          <w:color w:val="000000" w:themeColor="text1"/>
          <w:sz w:val="36"/>
          <w:szCs w:val="36"/>
        </w:rPr>
      </w:pPr>
      <w:r w:rsidRPr="00DA3DB4">
        <w:rPr>
          <w:rFonts w:ascii="標楷體" w:eastAsia="標楷體" w:hAnsi="標楷體" w:hint="eastAsia"/>
          <w:b/>
          <w:color w:val="000000" w:themeColor="text1"/>
          <w:sz w:val="36"/>
          <w:szCs w:val="36"/>
        </w:rPr>
        <w:t>第3條附件</w:t>
      </w:r>
      <w:r w:rsidRPr="00DA3DB4">
        <w:rPr>
          <w:rFonts w:ascii="標楷體" w:eastAsia="標楷體" w:hAnsi="標楷體" w:hint="eastAsia"/>
          <w:b/>
          <w:color w:val="000000" w:themeColor="text1"/>
          <w:sz w:val="36"/>
          <w:szCs w:val="36"/>
          <w:u w:val="single"/>
        </w:rPr>
        <w:t>4</w:t>
      </w:r>
    </w:p>
    <w:p w:rsidR="005A1E13" w:rsidRPr="00DA3DB4" w:rsidRDefault="005F7988" w:rsidP="005A1E13">
      <w:pPr>
        <w:rPr>
          <w:rFonts w:ascii="標楷體" w:eastAsia="標楷體" w:hAnsi="標楷體"/>
          <w:color w:val="000000" w:themeColor="text1"/>
        </w:rPr>
      </w:pPr>
      <w:r w:rsidRPr="005F7988">
        <w:rPr>
          <w:rFonts w:ascii="標楷體" w:eastAsia="標楷體" w:hAnsi="標楷體"/>
          <w:b/>
          <w:noProof/>
          <w:color w:val="000000" w:themeColor="text1"/>
          <w:sz w:val="36"/>
          <w:szCs w:val="36"/>
        </w:rPr>
        <w:pict>
          <v:shape id="_x0000_s1033" type="#_x0000_t202" style="position:absolute;margin-left:351.35pt;margin-top:-35.35pt;width:64.45pt;height:28.75pt;z-index:251667456;mso-height-percent:200;mso-height-percent:200;mso-width-relative:margin;mso-height-relative:margin">
            <v:textbox style="mso-fit-shape-to-text:t">
              <w:txbxContent>
                <w:p w:rsidR="004A0D26" w:rsidRPr="00520CAD" w:rsidRDefault="004A0D26" w:rsidP="00C331C3">
                  <w:pPr>
                    <w:adjustRightInd w:val="0"/>
                    <w:snapToGrid w:val="0"/>
                    <w:rPr>
                      <w:sz w:val="32"/>
                    </w:rPr>
                  </w:pPr>
                  <w:r w:rsidRPr="00520CAD">
                    <w:rPr>
                      <w:sz w:val="32"/>
                    </w:rPr>
                    <w:t>修正</w:t>
                  </w:r>
                  <w:r>
                    <w:rPr>
                      <w:sz w:val="32"/>
                    </w:rPr>
                    <w:t>後</w:t>
                  </w:r>
                </w:p>
              </w:txbxContent>
            </v:textbox>
          </v:shape>
        </w:pict>
      </w:r>
      <w:r w:rsidR="005A1E13" w:rsidRPr="00DA3DB4">
        <w:rPr>
          <w:rFonts w:ascii="標楷體" w:eastAsia="標楷體" w:hAnsi="標楷體" w:hint="eastAsia"/>
          <w:color w:val="000000" w:themeColor="text1"/>
        </w:rPr>
        <w:t>附表  按月、按日或按時計酬法費用</w:t>
      </w:r>
      <w:r w:rsidR="005A1E13" w:rsidRPr="00DA3DB4">
        <w:rPr>
          <w:rFonts w:ascii="標楷體" w:eastAsia="標楷體" w:hAnsi="標楷體" w:hint="eastAsia"/>
          <w:color w:val="000000" w:themeColor="text1"/>
          <w:u w:val="single"/>
        </w:rPr>
        <w:t>明細</w:t>
      </w:r>
      <w:r w:rsidR="005A1E13" w:rsidRPr="00DA3DB4">
        <w:rPr>
          <w:rFonts w:ascii="標楷體" w:eastAsia="標楷體" w:hAnsi="標楷體" w:hint="eastAsia"/>
          <w:color w:val="000000" w:themeColor="text1"/>
        </w:rPr>
        <w:t>表</w:t>
      </w:r>
    </w:p>
    <w:p w:rsidR="005A1E13" w:rsidRPr="00DA3DB4" w:rsidRDefault="005A1E13" w:rsidP="005A1E13">
      <w:pPr>
        <w:rPr>
          <w:rFonts w:ascii="標楷體" w:eastAsia="標楷體" w:hAnsi="標楷體"/>
          <w:color w:val="000000" w:themeColor="text1"/>
          <w:sz w:val="20"/>
          <w:szCs w:val="20"/>
        </w:rPr>
      </w:pPr>
      <w:r w:rsidRPr="00DA3DB4">
        <w:rPr>
          <w:rFonts w:ascii="標楷體" w:eastAsia="標楷體" w:hAnsi="標楷體" w:hint="eastAsia"/>
          <w:color w:val="000000" w:themeColor="text1"/>
        </w:rPr>
        <w:t>（</w:t>
      </w:r>
      <w:r w:rsidRPr="00DA3DB4">
        <w:rPr>
          <w:rFonts w:ascii="標楷體" w:eastAsia="標楷體" w:hAnsi="標楷體" w:hint="eastAsia"/>
          <w:color w:val="000000" w:themeColor="text1"/>
          <w:sz w:val="20"/>
          <w:szCs w:val="20"/>
        </w:rPr>
        <w:t>本表格僅供參考，</w:t>
      </w:r>
      <w:r w:rsidR="003604B8" w:rsidRPr="00DA3DB4">
        <w:rPr>
          <w:rFonts w:ascii="標楷體" w:eastAsia="標楷體" w:hAnsi="標楷體" w:hint="eastAsia"/>
          <w:color w:val="000000" w:themeColor="text1"/>
          <w:sz w:val="20"/>
          <w:szCs w:val="20"/>
          <w:u w:val="single"/>
        </w:rPr>
        <w:t>甲方</w:t>
      </w:r>
      <w:r w:rsidRPr="00DA3DB4">
        <w:rPr>
          <w:rFonts w:ascii="標楷體" w:eastAsia="標楷體" w:hAnsi="標楷體" w:hint="eastAsia"/>
          <w:color w:val="000000" w:themeColor="text1"/>
          <w:sz w:val="20"/>
          <w:szCs w:val="20"/>
        </w:rPr>
        <w:t>可自行製作）</w:t>
      </w:r>
    </w:p>
    <w:p w:rsidR="005A1E13" w:rsidRPr="00DA3DB4" w:rsidRDefault="005A1E13" w:rsidP="005A1E13">
      <w:pPr>
        <w:jc w:val="center"/>
        <w:rPr>
          <w:rFonts w:ascii="標楷體" w:eastAsia="標楷體" w:hAnsi="標楷體"/>
          <w:color w:val="000000" w:themeColor="text1"/>
          <w:sz w:val="28"/>
          <w:szCs w:val="28"/>
        </w:rPr>
      </w:pPr>
      <w:r w:rsidRPr="00DA3DB4">
        <w:rPr>
          <w:rFonts w:ascii="標楷體" w:eastAsia="標楷體" w:hAnsi="標楷體" w:hint="eastAsia"/>
          <w:color w:val="000000" w:themeColor="text1"/>
          <w:sz w:val="28"/>
          <w:szCs w:val="28"/>
          <w:u w:val="single"/>
        </w:rPr>
        <w:t>按月、按日或按時計酬法</w:t>
      </w:r>
      <w:r w:rsidRPr="00DA3DB4">
        <w:rPr>
          <w:rFonts w:ascii="標楷體" w:eastAsia="標楷體" w:hAnsi="標楷體" w:hint="eastAsia"/>
          <w:color w:val="000000" w:themeColor="text1"/>
          <w:sz w:val="28"/>
          <w:szCs w:val="28"/>
        </w:rPr>
        <w:t>費用明細表</w:t>
      </w:r>
    </w:p>
    <w:p w:rsidR="00FA4FBF" w:rsidRPr="00DA3DB4" w:rsidRDefault="00FA4FBF" w:rsidP="00FA4FBF">
      <w:pPr>
        <w:ind w:left="400" w:hangingChars="200" w:hanging="400"/>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一、</w:t>
      </w:r>
      <w:r w:rsidR="00D44340" w:rsidRPr="00DA3DB4">
        <w:rPr>
          <w:rFonts w:ascii="標楷體" w:eastAsia="標楷體" w:hAnsi="標楷體" w:hint="eastAsia"/>
          <w:color w:val="000000" w:themeColor="text1"/>
          <w:sz w:val="20"/>
          <w:szCs w:val="20"/>
          <w:u w:val="single"/>
        </w:rPr>
        <w:t>本案採□按月；□按日；□按時計酬法，</w:t>
      </w:r>
      <w:r w:rsidRPr="00DA3DB4">
        <w:rPr>
          <w:rFonts w:ascii="標楷體" w:eastAsia="標楷體" w:hAnsi="標楷體" w:hint="eastAsia"/>
          <w:color w:val="000000" w:themeColor="text1"/>
          <w:sz w:val="20"/>
          <w:szCs w:val="20"/>
          <w:u w:val="single"/>
        </w:rPr>
        <w:t>服務費用上限新臺幣             元(由甲方於招標前填寫，如未填寫，為以按月、按日或按時計酬法計算部分之預算金額)。</w:t>
      </w:r>
    </w:p>
    <w:p w:rsidR="00D92AF4" w:rsidRPr="00DA3DB4" w:rsidRDefault="00D92AF4" w:rsidP="00D92AF4">
      <w:pPr>
        <w:ind w:left="400" w:hangingChars="200" w:hanging="400"/>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二、乙方應備具相關人員服務時數之紀錄或報表，甲方得視需要辦理查核。</w:t>
      </w:r>
    </w:p>
    <w:p w:rsidR="005A1E13" w:rsidRPr="00DA3DB4" w:rsidRDefault="00D92AF4" w:rsidP="005A1E13">
      <w:pPr>
        <w:rPr>
          <w:rFonts w:ascii="標楷體" w:eastAsia="標楷體" w:hAnsi="標楷體"/>
          <w:color w:val="000000" w:themeColor="text1"/>
          <w:sz w:val="20"/>
          <w:szCs w:val="20"/>
        </w:rPr>
      </w:pPr>
      <w:r w:rsidRPr="00DA3DB4">
        <w:rPr>
          <w:rFonts w:ascii="標楷體" w:eastAsia="標楷體" w:hAnsi="標楷體"/>
          <w:color w:val="000000" w:themeColor="text1"/>
          <w:sz w:val="20"/>
          <w:szCs w:val="20"/>
          <w:u w:val="single"/>
        </w:rPr>
        <w:t>三</w:t>
      </w:r>
      <w:r w:rsidR="001154FA" w:rsidRPr="00DA3DB4">
        <w:rPr>
          <w:rFonts w:ascii="標楷體" w:eastAsia="標楷體" w:hAnsi="標楷體"/>
          <w:color w:val="000000" w:themeColor="text1"/>
          <w:sz w:val="20"/>
          <w:szCs w:val="20"/>
          <w:u w:val="single"/>
        </w:rPr>
        <w:t>、</w:t>
      </w:r>
      <w:r w:rsidR="005A1E13" w:rsidRPr="00DA3DB4">
        <w:rPr>
          <w:rFonts w:ascii="標楷體" w:eastAsia="標楷體" w:hAnsi="標楷體" w:hint="eastAsia"/>
          <w:color w:val="000000" w:themeColor="text1"/>
          <w:sz w:val="20"/>
          <w:szCs w:val="20"/>
        </w:rPr>
        <w:t>薪資表（本表薪資含營業稅以外之其他稅負）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4"/>
        <w:gridCol w:w="789"/>
        <w:gridCol w:w="1130"/>
        <w:gridCol w:w="823"/>
        <w:gridCol w:w="1168"/>
        <w:gridCol w:w="1171"/>
        <w:gridCol w:w="1517"/>
      </w:tblGrid>
      <w:tr w:rsidR="0007578B" w:rsidRPr="00DA3DB4" w:rsidTr="00933D20">
        <w:tc>
          <w:tcPr>
            <w:tcW w:w="1129" w:type="pct"/>
          </w:tcPr>
          <w:p w:rsidR="0007578B" w:rsidRPr="00DA3DB4" w:rsidRDefault="0007578B" w:rsidP="00933D20">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階段別</w:t>
            </w:r>
          </w:p>
        </w:tc>
        <w:tc>
          <w:tcPr>
            <w:tcW w:w="463" w:type="pct"/>
          </w:tcPr>
          <w:p w:rsidR="0007578B" w:rsidRPr="00DA3DB4" w:rsidRDefault="0007578B" w:rsidP="00933D20">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職別</w:t>
            </w:r>
          </w:p>
        </w:tc>
        <w:tc>
          <w:tcPr>
            <w:tcW w:w="663" w:type="pct"/>
          </w:tcPr>
          <w:p w:rsidR="0007578B" w:rsidRPr="00DA3DB4" w:rsidRDefault="0007578B" w:rsidP="00933D20">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月薪</w:t>
            </w:r>
            <w:r w:rsidRPr="00DA3DB4">
              <w:rPr>
                <w:rFonts w:ascii="標楷體" w:eastAsia="標楷體" w:hAnsi="標楷體" w:hint="eastAsia"/>
                <w:color w:val="000000" w:themeColor="text1"/>
                <w:sz w:val="20"/>
                <w:szCs w:val="20"/>
                <w:u w:val="single"/>
              </w:rPr>
              <w:t>/日薪/時薪(A)</w:t>
            </w:r>
          </w:p>
        </w:tc>
        <w:tc>
          <w:tcPr>
            <w:tcW w:w="483" w:type="pct"/>
          </w:tcPr>
          <w:p w:rsidR="0007578B" w:rsidRPr="00DA3DB4" w:rsidRDefault="0007578B" w:rsidP="00933D20">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人數</w:t>
            </w:r>
            <w:r w:rsidRPr="00DA3DB4">
              <w:rPr>
                <w:rFonts w:ascii="標楷體" w:eastAsia="標楷體" w:hAnsi="標楷體" w:hint="eastAsia"/>
                <w:color w:val="000000" w:themeColor="text1"/>
                <w:sz w:val="20"/>
                <w:szCs w:val="20"/>
                <w:u w:val="single"/>
              </w:rPr>
              <w:t>(B)</w:t>
            </w:r>
          </w:p>
        </w:tc>
        <w:tc>
          <w:tcPr>
            <w:tcW w:w="685" w:type="pct"/>
          </w:tcPr>
          <w:p w:rsidR="0007578B" w:rsidRPr="00DA3DB4" w:rsidRDefault="0007578B" w:rsidP="00933D20">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服務月</w:t>
            </w:r>
            <w:r w:rsidRPr="00DA3DB4">
              <w:rPr>
                <w:rFonts w:ascii="標楷體" w:eastAsia="標楷體" w:hAnsi="標楷體" w:hint="eastAsia"/>
                <w:color w:val="000000" w:themeColor="text1"/>
                <w:sz w:val="20"/>
                <w:szCs w:val="20"/>
                <w:u w:val="single"/>
              </w:rPr>
              <w:t>數/日數/時</w:t>
            </w:r>
            <w:r w:rsidRPr="00DA3DB4">
              <w:rPr>
                <w:rFonts w:ascii="標楷體" w:eastAsia="標楷體" w:hAnsi="標楷體" w:hint="eastAsia"/>
                <w:color w:val="000000" w:themeColor="text1"/>
                <w:sz w:val="20"/>
                <w:szCs w:val="20"/>
              </w:rPr>
              <w:t>數</w:t>
            </w:r>
            <w:r w:rsidRPr="00DA3DB4">
              <w:rPr>
                <w:rFonts w:ascii="標楷體" w:eastAsia="標楷體" w:hAnsi="標楷體"/>
                <w:color w:val="000000" w:themeColor="text1"/>
                <w:sz w:val="20"/>
                <w:szCs w:val="20"/>
                <w:u w:val="single"/>
              </w:rPr>
              <w:t>(C)</w:t>
            </w:r>
          </w:p>
        </w:tc>
        <w:tc>
          <w:tcPr>
            <w:tcW w:w="687" w:type="pct"/>
          </w:tcPr>
          <w:p w:rsidR="0007578B" w:rsidRPr="00DA3DB4" w:rsidRDefault="0007578B" w:rsidP="00933D20">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薪資小計</w:t>
            </w:r>
            <w:r w:rsidRPr="00DA3DB4">
              <w:rPr>
                <w:rFonts w:ascii="標楷體" w:eastAsia="標楷體" w:hAnsi="標楷體" w:hint="eastAsia"/>
                <w:color w:val="000000" w:themeColor="text1"/>
                <w:sz w:val="20"/>
                <w:szCs w:val="20"/>
                <w:u w:val="single"/>
              </w:rPr>
              <w:t>(A*B*C)</w:t>
            </w:r>
          </w:p>
        </w:tc>
        <w:tc>
          <w:tcPr>
            <w:tcW w:w="890" w:type="pct"/>
          </w:tcPr>
          <w:p w:rsidR="0007578B" w:rsidRPr="00DA3DB4" w:rsidRDefault="0007578B" w:rsidP="00933D20">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起迄年月</w:t>
            </w:r>
          </w:p>
        </w:tc>
      </w:tr>
      <w:tr w:rsidR="0007578B" w:rsidRPr="00DA3DB4" w:rsidTr="00933D20">
        <w:trPr>
          <w:cantSplit/>
        </w:trPr>
        <w:tc>
          <w:tcPr>
            <w:tcW w:w="1129" w:type="pct"/>
            <w:vMerge w:val="restart"/>
          </w:tcPr>
          <w:p w:rsidR="0007578B" w:rsidRPr="00DA3DB4" w:rsidRDefault="0007578B" w:rsidP="00933D20">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可行性研究</w:t>
            </w:r>
          </w:p>
        </w:tc>
        <w:tc>
          <w:tcPr>
            <w:tcW w:w="463" w:type="pct"/>
          </w:tcPr>
          <w:p w:rsidR="0007578B" w:rsidRPr="00DA3DB4" w:rsidRDefault="0007578B" w:rsidP="00933D20">
            <w:pPr>
              <w:rPr>
                <w:rFonts w:ascii="標楷體" w:eastAsia="標楷體" w:hAnsi="標楷體"/>
                <w:color w:val="000000" w:themeColor="text1"/>
                <w:sz w:val="20"/>
                <w:szCs w:val="20"/>
              </w:rPr>
            </w:pPr>
          </w:p>
        </w:tc>
        <w:tc>
          <w:tcPr>
            <w:tcW w:w="663" w:type="pct"/>
          </w:tcPr>
          <w:p w:rsidR="0007578B" w:rsidRPr="00DA3DB4" w:rsidRDefault="0007578B" w:rsidP="00933D20">
            <w:pPr>
              <w:rPr>
                <w:rFonts w:ascii="標楷體" w:eastAsia="標楷體" w:hAnsi="標楷體"/>
                <w:color w:val="000000" w:themeColor="text1"/>
                <w:sz w:val="20"/>
                <w:szCs w:val="20"/>
              </w:rPr>
            </w:pPr>
          </w:p>
        </w:tc>
        <w:tc>
          <w:tcPr>
            <w:tcW w:w="483" w:type="pct"/>
          </w:tcPr>
          <w:p w:rsidR="0007578B" w:rsidRPr="00DA3DB4" w:rsidRDefault="0007578B" w:rsidP="00933D20">
            <w:pPr>
              <w:rPr>
                <w:rFonts w:ascii="標楷體" w:eastAsia="標楷體" w:hAnsi="標楷體"/>
                <w:color w:val="000000" w:themeColor="text1"/>
                <w:sz w:val="20"/>
                <w:szCs w:val="20"/>
              </w:rPr>
            </w:pPr>
          </w:p>
        </w:tc>
        <w:tc>
          <w:tcPr>
            <w:tcW w:w="685" w:type="pct"/>
          </w:tcPr>
          <w:p w:rsidR="0007578B" w:rsidRPr="00DA3DB4" w:rsidRDefault="0007578B" w:rsidP="00933D20">
            <w:pPr>
              <w:rPr>
                <w:rFonts w:ascii="標楷體" w:eastAsia="標楷體" w:hAnsi="標楷體"/>
                <w:color w:val="000000" w:themeColor="text1"/>
                <w:sz w:val="20"/>
                <w:szCs w:val="20"/>
              </w:rPr>
            </w:pPr>
          </w:p>
        </w:tc>
        <w:tc>
          <w:tcPr>
            <w:tcW w:w="687" w:type="pct"/>
          </w:tcPr>
          <w:p w:rsidR="0007578B" w:rsidRPr="00DA3DB4" w:rsidRDefault="0007578B" w:rsidP="00933D20">
            <w:pPr>
              <w:rPr>
                <w:rFonts w:ascii="標楷體" w:eastAsia="標楷體" w:hAnsi="標楷體"/>
                <w:color w:val="000000" w:themeColor="text1"/>
                <w:sz w:val="20"/>
                <w:szCs w:val="20"/>
              </w:rPr>
            </w:pPr>
          </w:p>
        </w:tc>
        <w:tc>
          <w:tcPr>
            <w:tcW w:w="891" w:type="pct"/>
          </w:tcPr>
          <w:p w:rsidR="0007578B" w:rsidRPr="00DA3DB4" w:rsidRDefault="0007578B" w:rsidP="00933D20">
            <w:pPr>
              <w:rPr>
                <w:rFonts w:ascii="標楷體" w:eastAsia="標楷體" w:hAnsi="標楷體"/>
                <w:color w:val="000000" w:themeColor="text1"/>
                <w:sz w:val="20"/>
                <w:szCs w:val="20"/>
              </w:rPr>
            </w:pPr>
          </w:p>
        </w:tc>
      </w:tr>
      <w:tr w:rsidR="0007578B" w:rsidRPr="00DA3DB4" w:rsidTr="00933D20">
        <w:trPr>
          <w:cantSplit/>
        </w:trPr>
        <w:tc>
          <w:tcPr>
            <w:tcW w:w="1129" w:type="pct"/>
            <w:vMerge/>
          </w:tcPr>
          <w:p w:rsidR="0007578B" w:rsidRPr="00DA3DB4" w:rsidRDefault="0007578B" w:rsidP="00933D20">
            <w:pPr>
              <w:rPr>
                <w:rFonts w:ascii="標楷體" w:eastAsia="標楷體" w:hAnsi="標楷體"/>
                <w:color w:val="000000" w:themeColor="text1"/>
                <w:sz w:val="20"/>
                <w:szCs w:val="20"/>
              </w:rPr>
            </w:pPr>
          </w:p>
        </w:tc>
        <w:tc>
          <w:tcPr>
            <w:tcW w:w="463" w:type="pct"/>
          </w:tcPr>
          <w:p w:rsidR="0007578B" w:rsidRPr="00DA3DB4" w:rsidRDefault="0007578B" w:rsidP="00933D20">
            <w:pPr>
              <w:rPr>
                <w:rFonts w:ascii="標楷體" w:eastAsia="標楷體" w:hAnsi="標楷體"/>
                <w:color w:val="000000" w:themeColor="text1"/>
                <w:sz w:val="20"/>
                <w:szCs w:val="20"/>
              </w:rPr>
            </w:pPr>
          </w:p>
        </w:tc>
        <w:tc>
          <w:tcPr>
            <w:tcW w:w="663" w:type="pct"/>
          </w:tcPr>
          <w:p w:rsidR="0007578B" w:rsidRPr="00DA3DB4" w:rsidRDefault="0007578B" w:rsidP="00933D20">
            <w:pPr>
              <w:rPr>
                <w:rFonts w:ascii="標楷體" w:eastAsia="標楷體" w:hAnsi="標楷體"/>
                <w:color w:val="000000" w:themeColor="text1"/>
                <w:sz w:val="20"/>
                <w:szCs w:val="20"/>
              </w:rPr>
            </w:pPr>
          </w:p>
        </w:tc>
        <w:tc>
          <w:tcPr>
            <w:tcW w:w="483" w:type="pct"/>
          </w:tcPr>
          <w:p w:rsidR="0007578B" w:rsidRPr="00DA3DB4" w:rsidRDefault="0007578B" w:rsidP="00933D20">
            <w:pPr>
              <w:rPr>
                <w:rFonts w:ascii="標楷體" w:eastAsia="標楷體" w:hAnsi="標楷體"/>
                <w:color w:val="000000" w:themeColor="text1"/>
                <w:sz w:val="20"/>
                <w:szCs w:val="20"/>
              </w:rPr>
            </w:pPr>
          </w:p>
        </w:tc>
        <w:tc>
          <w:tcPr>
            <w:tcW w:w="685" w:type="pct"/>
          </w:tcPr>
          <w:p w:rsidR="0007578B" w:rsidRPr="00DA3DB4" w:rsidRDefault="0007578B" w:rsidP="00933D20">
            <w:pPr>
              <w:rPr>
                <w:rFonts w:ascii="標楷體" w:eastAsia="標楷體" w:hAnsi="標楷體"/>
                <w:color w:val="000000" w:themeColor="text1"/>
                <w:sz w:val="20"/>
                <w:szCs w:val="20"/>
              </w:rPr>
            </w:pPr>
          </w:p>
        </w:tc>
        <w:tc>
          <w:tcPr>
            <w:tcW w:w="687" w:type="pct"/>
          </w:tcPr>
          <w:p w:rsidR="0007578B" w:rsidRPr="00DA3DB4" w:rsidRDefault="0007578B" w:rsidP="00933D20">
            <w:pPr>
              <w:rPr>
                <w:rFonts w:ascii="標楷體" w:eastAsia="標楷體" w:hAnsi="標楷體"/>
                <w:color w:val="000000" w:themeColor="text1"/>
                <w:sz w:val="20"/>
                <w:szCs w:val="20"/>
              </w:rPr>
            </w:pPr>
          </w:p>
        </w:tc>
        <w:tc>
          <w:tcPr>
            <w:tcW w:w="891" w:type="pct"/>
          </w:tcPr>
          <w:p w:rsidR="0007578B" w:rsidRPr="00DA3DB4" w:rsidRDefault="0007578B" w:rsidP="00933D20">
            <w:pPr>
              <w:rPr>
                <w:rFonts w:ascii="標楷體" w:eastAsia="標楷體" w:hAnsi="標楷體"/>
                <w:color w:val="000000" w:themeColor="text1"/>
                <w:sz w:val="20"/>
                <w:szCs w:val="20"/>
              </w:rPr>
            </w:pPr>
          </w:p>
        </w:tc>
      </w:tr>
      <w:tr w:rsidR="0007578B" w:rsidRPr="00DA3DB4" w:rsidTr="00933D20">
        <w:trPr>
          <w:cantSplit/>
        </w:trPr>
        <w:tc>
          <w:tcPr>
            <w:tcW w:w="1129" w:type="pct"/>
            <w:vMerge/>
          </w:tcPr>
          <w:p w:rsidR="0007578B" w:rsidRPr="00DA3DB4" w:rsidRDefault="0007578B" w:rsidP="00933D20">
            <w:pPr>
              <w:rPr>
                <w:rFonts w:ascii="標楷體" w:eastAsia="標楷體" w:hAnsi="標楷體"/>
                <w:color w:val="000000" w:themeColor="text1"/>
                <w:sz w:val="20"/>
                <w:szCs w:val="20"/>
              </w:rPr>
            </w:pPr>
          </w:p>
        </w:tc>
        <w:tc>
          <w:tcPr>
            <w:tcW w:w="463" w:type="pct"/>
          </w:tcPr>
          <w:p w:rsidR="0007578B" w:rsidRPr="00DA3DB4" w:rsidRDefault="0007578B" w:rsidP="00933D20">
            <w:pPr>
              <w:rPr>
                <w:rFonts w:ascii="標楷體" w:eastAsia="標楷體" w:hAnsi="標楷體"/>
                <w:color w:val="000000" w:themeColor="text1"/>
                <w:sz w:val="20"/>
                <w:szCs w:val="20"/>
              </w:rPr>
            </w:pPr>
          </w:p>
        </w:tc>
        <w:tc>
          <w:tcPr>
            <w:tcW w:w="663" w:type="pct"/>
          </w:tcPr>
          <w:p w:rsidR="0007578B" w:rsidRPr="00DA3DB4" w:rsidRDefault="0007578B" w:rsidP="00933D20">
            <w:pPr>
              <w:rPr>
                <w:rFonts w:ascii="標楷體" w:eastAsia="標楷體" w:hAnsi="標楷體"/>
                <w:color w:val="000000" w:themeColor="text1"/>
                <w:sz w:val="20"/>
                <w:szCs w:val="20"/>
              </w:rPr>
            </w:pPr>
          </w:p>
        </w:tc>
        <w:tc>
          <w:tcPr>
            <w:tcW w:w="483" w:type="pct"/>
          </w:tcPr>
          <w:p w:rsidR="0007578B" w:rsidRPr="00DA3DB4" w:rsidRDefault="0007578B" w:rsidP="00933D20">
            <w:pPr>
              <w:rPr>
                <w:rFonts w:ascii="標楷體" w:eastAsia="標楷體" w:hAnsi="標楷體"/>
                <w:color w:val="000000" w:themeColor="text1"/>
                <w:sz w:val="20"/>
                <w:szCs w:val="20"/>
              </w:rPr>
            </w:pPr>
          </w:p>
        </w:tc>
        <w:tc>
          <w:tcPr>
            <w:tcW w:w="685" w:type="pct"/>
          </w:tcPr>
          <w:p w:rsidR="0007578B" w:rsidRPr="00DA3DB4" w:rsidRDefault="0007578B" w:rsidP="00933D20">
            <w:pPr>
              <w:rPr>
                <w:rFonts w:ascii="標楷體" w:eastAsia="標楷體" w:hAnsi="標楷體"/>
                <w:color w:val="000000" w:themeColor="text1"/>
                <w:sz w:val="20"/>
                <w:szCs w:val="20"/>
              </w:rPr>
            </w:pPr>
          </w:p>
        </w:tc>
        <w:tc>
          <w:tcPr>
            <w:tcW w:w="687" w:type="pct"/>
          </w:tcPr>
          <w:p w:rsidR="0007578B" w:rsidRPr="00DA3DB4" w:rsidRDefault="0007578B" w:rsidP="00933D20">
            <w:pPr>
              <w:rPr>
                <w:rFonts w:ascii="標楷體" w:eastAsia="標楷體" w:hAnsi="標楷體"/>
                <w:color w:val="000000" w:themeColor="text1"/>
                <w:sz w:val="20"/>
                <w:szCs w:val="20"/>
              </w:rPr>
            </w:pPr>
          </w:p>
        </w:tc>
        <w:tc>
          <w:tcPr>
            <w:tcW w:w="891" w:type="pct"/>
          </w:tcPr>
          <w:p w:rsidR="0007578B" w:rsidRPr="00DA3DB4" w:rsidRDefault="0007578B" w:rsidP="00933D20">
            <w:pPr>
              <w:rPr>
                <w:rFonts w:ascii="標楷體" w:eastAsia="標楷體" w:hAnsi="標楷體"/>
                <w:color w:val="000000" w:themeColor="text1"/>
                <w:sz w:val="20"/>
                <w:szCs w:val="20"/>
              </w:rPr>
            </w:pPr>
          </w:p>
        </w:tc>
      </w:tr>
      <w:tr w:rsidR="0007578B" w:rsidRPr="00DA3DB4" w:rsidTr="00933D20">
        <w:trPr>
          <w:cantSplit/>
        </w:trPr>
        <w:tc>
          <w:tcPr>
            <w:tcW w:w="1129" w:type="pct"/>
            <w:vMerge/>
          </w:tcPr>
          <w:p w:rsidR="0007578B" w:rsidRPr="00DA3DB4" w:rsidRDefault="0007578B" w:rsidP="00933D20">
            <w:pPr>
              <w:rPr>
                <w:rFonts w:ascii="標楷體" w:eastAsia="標楷體" w:hAnsi="標楷體"/>
                <w:color w:val="000000" w:themeColor="text1"/>
                <w:sz w:val="20"/>
                <w:szCs w:val="20"/>
              </w:rPr>
            </w:pPr>
          </w:p>
        </w:tc>
        <w:tc>
          <w:tcPr>
            <w:tcW w:w="463" w:type="pct"/>
          </w:tcPr>
          <w:p w:rsidR="0007578B" w:rsidRPr="00DA3DB4" w:rsidRDefault="0007578B" w:rsidP="00933D20">
            <w:pPr>
              <w:rPr>
                <w:rFonts w:ascii="標楷體" w:eastAsia="標楷體" w:hAnsi="標楷體"/>
                <w:color w:val="000000" w:themeColor="text1"/>
                <w:sz w:val="20"/>
                <w:szCs w:val="20"/>
              </w:rPr>
            </w:pPr>
          </w:p>
        </w:tc>
        <w:tc>
          <w:tcPr>
            <w:tcW w:w="663" w:type="pct"/>
          </w:tcPr>
          <w:p w:rsidR="0007578B" w:rsidRPr="00DA3DB4" w:rsidRDefault="0007578B" w:rsidP="00933D20">
            <w:pPr>
              <w:rPr>
                <w:rFonts w:ascii="標楷體" w:eastAsia="標楷體" w:hAnsi="標楷體"/>
                <w:color w:val="000000" w:themeColor="text1"/>
                <w:sz w:val="20"/>
                <w:szCs w:val="20"/>
              </w:rPr>
            </w:pPr>
          </w:p>
        </w:tc>
        <w:tc>
          <w:tcPr>
            <w:tcW w:w="483" w:type="pct"/>
          </w:tcPr>
          <w:p w:rsidR="0007578B" w:rsidRPr="00DA3DB4" w:rsidRDefault="0007578B" w:rsidP="00933D20">
            <w:pPr>
              <w:rPr>
                <w:rFonts w:ascii="標楷體" w:eastAsia="標楷體" w:hAnsi="標楷體"/>
                <w:color w:val="000000" w:themeColor="text1"/>
                <w:sz w:val="20"/>
                <w:szCs w:val="20"/>
              </w:rPr>
            </w:pPr>
          </w:p>
        </w:tc>
        <w:tc>
          <w:tcPr>
            <w:tcW w:w="685" w:type="pct"/>
          </w:tcPr>
          <w:p w:rsidR="0007578B" w:rsidRPr="00DA3DB4" w:rsidRDefault="0007578B" w:rsidP="00933D20">
            <w:pPr>
              <w:rPr>
                <w:rFonts w:ascii="標楷體" w:eastAsia="標楷體" w:hAnsi="標楷體"/>
                <w:color w:val="000000" w:themeColor="text1"/>
                <w:sz w:val="20"/>
                <w:szCs w:val="20"/>
              </w:rPr>
            </w:pPr>
          </w:p>
        </w:tc>
        <w:tc>
          <w:tcPr>
            <w:tcW w:w="687" w:type="pct"/>
          </w:tcPr>
          <w:p w:rsidR="0007578B" w:rsidRPr="00DA3DB4" w:rsidRDefault="0007578B" w:rsidP="00933D20">
            <w:pPr>
              <w:rPr>
                <w:rFonts w:ascii="標楷體" w:eastAsia="標楷體" w:hAnsi="標楷體"/>
                <w:color w:val="000000" w:themeColor="text1"/>
                <w:sz w:val="20"/>
                <w:szCs w:val="20"/>
              </w:rPr>
            </w:pPr>
          </w:p>
        </w:tc>
        <w:tc>
          <w:tcPr>
            <w:tcW w:w="891" w:type="pct"/>
          </w:tcPr>
          <w:p w:rsidR="0007578B" w:rsidRPr="00DA3DB4" w:rsidRDefault="0007578B" w:rsidP="00933D20">
            <w:pPr>
              <w:rPr>
                <w:rFonts w:ascii="標楷體" w:eastAsia="標楷體" w:hAnsi="標楷體"/>
                <w:color w:val="000000" w:themeColor="text1"/>
                <w:sz w:val="20"/>
                <w:szCs w:val="20"/>
              </w:rPr>
            </w:pPr>
          </w:p>
        </w:tc>
      </w:tr>
      <w:tr w:rsidR="0007578B" w:rsidRPr="00DA3DB4" w:rsidTr="00933D20">
        <w:trPr>
          <w:cantSplit/>
        </w:trPr>
        <w:tc>
          <w:tcPr>
            <w:tcW w:w="1129" w:type="pct"/>
            <w:vMerge w:val="restart"/>
          </w:tcPr>
          <w:p w:rsidR="0007578B" w:rsidRPr="00DA3DB4" w:rsidRDefault="0007578B" w:rsidP="00933D20">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規劃</w:t>
            </w:r>
          </w:p>
        </w:tc>
        <w:tc>
          <w:tcPr>
            <w:tcW w:w="463" w:type="pct"/>
          </w:tcPr>
          <w:p w:rsidR="0007578B" w:rsidRPr="00DA3DB4" w:rsidRDefault="0007578B" w:rsidP="00933D20">
            <w:pPr>
              <w:rPr>
                <w:rFonts w:ascii="標楷體" w:eastAsia="標楷體" w:hAnsi="標楷體"/>
                <w:color w:val="000000" w:themeColor="text1"/>
                <w:sz w:val="20"/>
                <w:szCs w:val="20"/>
              </w:rPr>
            </w:pPr>
          </w:p>
        </w:tc>
        <w:tc>
          <w:tcPr>
            <w:tcW w:w="663" w:type="pct"/>
          </w:tcPr>
          <w:p w:rsidR="0007578B" w:rsidRPr="00DA3DB4" w:rsidRDefault="0007578B" w:rsidP="00933D20">
            <w:pPr>
              <w:rPr>
                <w:rFonts w:ascii="標楷體" w:eastAsia="標楷體" w:hAnsi="標楷體"/>
                <w:color w:val="000000" w:themeColor="text1"/>
                <w:sz w:val="20"/>
                <w:szCs w:val="20"/>
              </w:rPr>
            </w:pPr>
          </w:p>
        </w:tc>
        <w:tc>
          <w:tcPr>
            <w:tcW w:w="483" w:type="pct"/>
          </w:tcPr>
          <w:p w:rsidR="0007578B" w:rsidRPr="00DA3DB4" w:rsidRDefault="0007578B" w:rsidP="00933D20">
            <w:pPr>
              <w:rPr>
                <w:rFonts w:ascii="標楷體" w:eastAsia="標楷體" w:hAnsi="標楷體"/>
                <w:color w:val="000000" w:themeColor="text1"/>
                <w:sz w:val="20"/>
                <w:szCs w:val="20"/>
              </w:rPr>
            </w:pPr>
          </w:p>
        </w:tc>
        <w:tc>
          <w:tcPr>
            <w:tcW w:w="685" w:type="pct"/>
          </w:tcPr>
          <w:p w:rsidR="0007578B" w:rsidRPr="00DA3DB4" w:rsidRDefault="0007578B" w:rsidP="00933D20">
            <w:pPr>
              <w:rPr>
                <w:rFonts w:ascii="標楷體" w:eastAsia="標楷體" w:hAnsi="標楷體"/>
                <w:color w:val="000000" w:themeColor="text1"/>
                <w:sz w:val="20"/>
                <w:szCs w:val="20"/>
              </w:rPr>
            </w:pPr>
          </w:p>
        </w:tc>
        <w:tc>
          <w:tcPr>
            <w:tcW w:w="687" w:type="pct"/>
          </w:tcPr>
          <w:p w:rsidR="0007578B" w:rsidRPr="00DA3DB4" w:rsidRDefault="0007578B" w:rsidP="00933D20">
            <w:pPr>
              <w:rPr>
                <w:rFonts w:ascii="標楷體" w:eastAsia="標楷體" w:hAnsi="標楷體"/>
                <w:color w:val="000000" w:themeColor="text1"/>
                <w:sz w:val="20"/>
                <w:szCs w:val="20"/>
              </w:rPr>
            </w:pPr>
          </w:p>
        </w:tc>
        <w:tc>
          <w:tcPr>
            <w:tcW w:w="891" w:type="pct"/>
          </w:tcPr>
          <w:p w:rsidR="0007578B" w:rsidRPr="00DA3DB4" w:rsidRDefault="0007578B" w:rsidP="00933D20">
            <w:pPr>
              <w:rPr>
                <w:rFonts w:ascii="標楷體" w:eastAsia="標楷體" w:hAnsi="標楷體"/>
                <w:color w:val="000000" w:themeColor="text1"/>
                <w:sz w:val="20"/>
                <w:szCs w:val="20"/>
              </w:rPr>
            </w:pPr>
          </w:p>
        </w:tc>
      </w:tr>
      <w:tr w:rsidR="0007578B" w:rsidRPr="00DA3DB4" w:rsidTr="00933D20">
        <w:trPr>
          <w:cantSplit/>
        </w:trPr>
        <w:tc>
          <w:tcPr>
            <w:tcW w:w="1129" w:type="pct"/>
            <w:vMerge/>
          </w:tcPr>
          <w:p w:rsidR="0007578B" w:rsidRPr="00DA3DB4" w:rsidRDefault="0007578B" w:rsidP="00933D20">
            <w:pPr>
              <w:rPr>
                <w:rFonts w:ascii="標楷體" w:eastAsia="標楷體" w:hAnsi="標楷體"/>
                <w:color w:val="000000" w:themeColor="text1"/>
                <w:sz w:val="20"/>
                <w:szCs w:val="20"/>
              </w:rPr>
            </w:pPr>
          </w:p>
        </w:tc>
        <w:tc>
          <w:tcPr>
            <w:tcW w:w="463" w:type="pct"/>
          </w:tcPr>
          <w:p w:rsidR="0007578B" w:rsidRPr="00DA3DB4" w:rsidRDefault="0007578B" w:rsidP="00933D20">
            <w:pPr>
              <w:rPr>
                <w:rFonts w:ascii="標楷體" w:eastAsia="標楷體" w:hAnsi="標楷體"/>
                <w:color w:val="000000" w:themeColor="text1"/>
                <w:sz w:val="20"/>
                <w:szCs w:val="20"/>
              </w:rPr>
            </w:pPr>
          </w:p>
        </w:tc>
        <w:tc>
          <w:tcPr>
            <w:tcW w:w="663" w:type="pct"/>
          </w:tcPr>
          <w:p w:rsidR="0007578B" w:rsidRPr="00DA3DB4" w:rsidRDefault="0007578B" w:rsidP="00933D20">
            <w:pPr>
              <w:rPr>
                <w:rFonts w:ascii="標楷體" w:eastAsia="標楷體" w:hAnsi="標楷體"/>
                <w:color w:val="000000" w:themeColor="text1"/>
                <w:sz w:val="20"/>
                <w:szCs w:val="20"/>
              </w:rPr>
            </w:pPr>
          </w:p>
        </w:tc>
        <w:tc>
          <w:tcPr>
            <w:tcW w:w="483" w:type="pct"/>
          </w:tcPr>
          <w:p w:rsidR="0007578B" w:rsidRPr="00DA3DB4" w:rsidRDefault="0007578B" w:rsidP="00933D20">
            <w:pPr>
              <w:rPr>
                <w:rFonts w:ascii="標楷體" w:eastAsia="標楷體" w:hAnsi="標楷體"/>
                <w:color w:val="000000" w:themeColor="text1"/>
                <w:sz w:val="20"/>
                <w:szCs w:val="20"/>
              </w:rPr>
            </w:pPr>
          </w:p>
        </w:tc>
        <w:tc>
          <w:tcPr>
            <w:tcW w:w="685" w:type="pct"/>
          </w:tcPr>
          <w:p w:rsidR="0007578B" w:rsidRPr="00DA3DB4" w:rsidRDefault="0007578B" w:rsidP="00933D20">
            <w:pPr>
              <w:rPr>
                <w:rFonts w:ascii="標楷體" w:eastAsia="標楷體" w:hAnsi="標楷體"/>
                <w:color w:val="000000" w:themeColor="text1"/>
                <w:sz w:val="20"/>
                <w:szCs w:val="20"/>
              </w:rPr>
            </w:pPr>
          </w:p>
        </w:tc>
        <w:tc>
          <w:tcPr>
            <w:tcW w:w="687" w:type="pct"/>
          </w:tcPr>
          <w:p w:rsidR="0007578B" w:rsidRPr="00DA3DB4" w:rsidRDefault="0007578B" w:rsidP="00933D20">
            <w:pPr>
              <w:rPr>
                <w:rFonts w:ascii="標楷體" w:eastAsia="標楷體" w:hAnsi="標楷體"/>
                <w:color w:val="000000" w:themeColor="text1"/>
                <w:sz w:val="20"/>
                <w:szCs w:val="20"/>
              </w:rPr>
            </w:pPr>
          </w:p>
        </w:tc>
        <w:tc>
          <w:tcPr>
            <w:tcW w:w="891" w:type="pct"/>
          </w:tcPr>
          <w:p w:rsidR="0007578B" w:rsidRPr="00DA3DB4" w:rsidRDefault="0007578B" w:rsidP="00933D20">
            <w:pPr>
              <w:rPr>
                <w:rFonts w:ascii="標楷體" w:eastAsia="標楷體" w:hAnsi="標楷體"/>
                <w:color w:val="000000" w:themeColor="text1"/>
                <w:sz w:val="20"/>
                <w:szCs w:val="20"/>
              </w:rPr>
            </w:pPr>
          </w:p>
        </w:tc>
      </w:tr>
      <w:tr w:rsidR="0007578B" w:rsidRPr="00DA3DB4" w:rsidTr="00933D20">
        <w:trPr>
          <w:cantSplit/>
        </w:trPr>
        <w:tc>
          <w:tcPr>
            <w:tcW w:w="1129" w:type="pct"/>
            <w:vMerge/>
          </w:tcPr>
          <w:p w:rsidR="0007578B" w:rsidRPr="00DA3DB4" w:rsidRDefault="0007578B" w:rsidP="00933D20">
            <w:pPr>
              <w:rPr>
                <w:rFonts w:ascii="標楷體" w:eastAsia="標楷體" w:hAnsi="標楷體"/>
                <w:color w:val="000000" w:themeColor="text1"/>
                <w:sz w:val="20"/>
                <w:szCs w:val="20"/>
              </w:rPr>
            </w:pPr>
          </w:p>
        </w:tc>
        <w:tc>
          <w:tcPr>
            <w:tcW w:w="463" w:type="pct"/>
          </w:tcPr>
          <w:p w:rsidR="0007578B" w:rsidRPr="00DA3DB4" w:rsidRDefault="0007578B" w:rsidP="00933D20">
            <w:pPr>
              <w:rPr>
                <w:rFonts w:ascii="標楷體" w:eastAsia="標楷體" w:hAnsi="標楷體"/>
                <w:color w:val="000000" w:themeColor="text1"/>
                <w:sz w:val="20"/>
                <w:szCs w:val="20"/>
              </w:rPr>
            </w:pPr>
          </w:p>
        </w:tc>
        <w:tc>
          <w:tcPr>
            <w:tcW w:w="663" w:type="pct"/>
          </w:tcPr>
          <w:p w:rsidR="0007578B" w:rsidRPr="00DA3DB4" w:rsidRDefault="0007578B" w:rsidP="00933D20">
            <w:pPr>
              <w:rPr>
                <w:rFonts w:ascii="標楷體" w:eastAsia="標楷體" w:hAnsi="標楷體"/>
                <w:color w:val="000000" w:themeColor="text1"/>
                <w:sz w:val="20"/>
                <w:szCs w:val="20"/>
              </w:rPr>
            </w:pPr>
          </w:p>
        </w:tc>
        <w:tc>
          <w:tcPr>
            <w:tcW w:w="483" w:type="pct"/>
          </w:tcPr>
          <w:p w:rsidR="0007578B" w:rsidRPr="00DA3DB4" w:rsidRDefault="0007578B" w:rsidP="00933D20">
            <w:pPr>
              <w:rPr>
                <w:rFonts w:ascii="標楷體" w:eastAsia="標楷體" w:hAnsi="標楷體"/>
                <w:color w:val="000000" w:themeColor="text1"/>
                <w:sz w:val="20"/>
                <w:szCs w:val="20"/>
              </w:rPr>
            </w:pPr>
          </w:p>
        </w:tc>
        <w:tc>
          <w:tcPr>
            <w:tcW w:w="685" w:type="pct"/>
          </w:tcPr>
          <w:p w:rsidR="0007578B" w:rsidRPr="00DA3DB4" w:rsidRDefault="0007578B" w:rsidP="00933D20">
            <w:pPr>
              <w:rPr>
                <w:rFonts w:ascii="標楷體" w:eastAsia="標楷體" w:hAnsi="標楷體"/>
                <w:color w:val="000000" w:themeColor="text1"/>
                <w:sz w:val="20"/>
                <w:szCs w:val="20"/>
              </w:rPr>
            </w:pPr>
          </w:p>
        </w:tc>
        <w:tc>
          <w:tcPr>
            <w:tcW w:w="687" w:type="pct"/>
          </w:tcPr>
          <w:p w:rsidR="0007578B" w:rsidRPr="00DA3DB4" w:rsidRDefault="0007578B" w:rsidP="00933D20">
            <w:pPr>
              <w:rPr>
                <w:rFonts w:ascii="標楷體" w:eastAsia="標楷體" w:hAnsi="標楷體"/>
                <w:color w:val="000000" w:themeColor="text1"/>
                <w:sz w:val="20"/>
                <w:szCs w:val="20"/>
              </w:rPr>
            </w:pPr>
          </w:p>
        </w:tc>
        <w:tc>
          <w:tcPr>
            <w:tcW w:w="891" w:type="pct"/>
          </w:tcPr>
          <w:p w:rsidR="0007578B" w:rsidRPr="00DA3DB4" w:rsidRDefault="0007578B" w:rsidP="00933D20">
            <w:pPr>
              <w:rPr>
                <w:rFonts w:ascii="標楷體" w:eastAsia="標楷體" w:hAnsi="標楷體"/>
                <w:color w:val="000000" w:themeColor="text1"/>
                <w:sz w:val="20"/>
                <w:szCs w:val="20"/>
              </w:rPr>
            </w:pPr>
          </w:p>
        </w:tc>
      </w:tr>
      <w:tr w:rsidR="0007578B" w:rsidRPr="00DA3DB4" w:rsidTr="00933D20">
        <w:trPr>
          <w:cantSplit/>
        </w:trPr>
        <w:tc>
          <w:tcPr>
            <w:tcW w:w="1129" w:type="pct"/>
            <w:vMerge/>
          </w:tcPr>
          <w:p w:rsidR="0007578B" w:rsidRPr="00DA3DB4" w:rsidRDefault="0007578B" w:rsidP="00933D20">
            <w:pPr>
              <w:rPr>
                <w:rFonts w:ascii="標楷體" w:eastAsia="標楷體" w:hAnsi="標楷體"/>
                <w:color w:val="000000" w:themeColor="text1"/>
                <w:sz w:val="20"/>
                <w:szCs w:val="20"/>
              </w:rPr>
            </w:pPr>
          </w:p>
        </w:tc>
        <w:tc>
          <w:tcPr>
            <w:tcW w:w="463" w:type="pct"/>
          </w:tcPr>
          <w:p w:rsidR="0007578B" w:rsidRPr="00DA3DB4" w:rsidRDefault="0007578B" w:rsidP="00933D20">
            <w:pPr>
              <w:rPr>
                <w:rFonts w:ascii="標楷體" w:eastAsia="標楷體" w:hAnsi="標楷體"/>
                <w:color w:val="000000" w:themeColor="text1"/>
                <w:sz w:val="20"/>
                <w:szCs w:val="20"/>
              </w:rPr>
            </w:pPr>
          </w:p>
        </w:tc>
        <w:tc>
          <w:tcPr>
            <w:tcW w:w="663" w:type="pct"/>
          </w:tcPr>
          <w:p w:rsidR="0007578B" w:rsidRPr="00DA3DB4" w:rsidRDefault="0007578B" w:rsidP="00933D20">
            <w:pPr>
              <w:rPr>
                <w:rFonts w:ascii="標楷體" w:eastAsia="標楷體" w:hAnsi="標楷體"/>
                <w:color w:val="000000" w:themeColor="text1"/>
                <w:sz w:val="20"/>
                <w:szCs w:val="20"/>
              </w:rPr>
            </w:pPr>
          </w:p>
        </w:tc>
        <w:tc>
          <w:tcPr>
            <w:tcW w:w="483" w:type="pct"/>
          </w:tcPr>
          <w:p w:rsidR="0007578B" w:rsidRPr="00DA3DB4" w:rsidRDefault="0007578B" w:rsidP="00933D20">
            <w:pPr>
              <w:rPr>
                <w:rFonts w:ascii="標楷體" w:eastAsia="標楷體" w:hAnsi="標楷體"/>
                <w:color w:val="000000" w:themeColor="text1"/>
                <w:sz w:val="20"/>
                <w:szCs w:val="20"/>
              </w:rPr>
            </w:pPr>
          </w:p>
        </w:tc>
        <w:tc>
          <w:tcPr>
            <w:tcW w:w="685" w:type="pct"/>
          </w:tcPr>
          <w:p w:rsidR="0007578B" w:rsidRPr="00DA3DB4" w:rsidRDefault="0007578B" w:rsidP="00933D20">
            <w:pPr>
              <w:rPr>
                <w:rFonts w:ascii="標楷體" w:eastAsia="標楷體" w:hAnsi="標楷體"/>
                <w:color w:val="000000" w:themeColor="text1"/>
                <w:sz w:val="20"/>
                <w:szCs w:val="20"/>
              </w:rPr>
            </w:pPr>
          </w:p>
        </w:tc>
        <w:tc>
          <w:tcPr>
            <w:tcW w:w="687" w:type="pct"/>
          </w:tcPr>
          <w:p w:rsidR="0007578B" w:rsidRPr="00DA3DB4" w:rsidRDefault="0007578B" w:rsidP="00933D20">
            <w:pPr>
              <w:rPr>
                <w:rFonts w:ascii="標楷體" w:eastAsia="標楷體" w:hAnsi="標楷體"/>
                <w:color w:val="000000" w:themeColor="text1"/>
                <w:sz w:val="20"/>
                <w:szCs w:val="20"/>
              </w:rPr>
            </w:pPr>
          </w:p>
        </w:tc>
        <w:tc>
          <w:tcPr>
            <w:tcW w:w="891" w:type="pct"/>
          </w:tcPr>
          <w:p w:rsidR="0007578B" w:rsidRPr="00DA3DB4" w:rsidRDefault="0007578B" w:rsidP="00933D20">
            <w:pPr>
              <w:rPr>
                <w:rFonts w:ascii="標楷體" w:eastAsia="標楷體" w:hAnsi="標楷體"/>
                <w:color w:val="000000" w:themeColor="text1"/>
                <w:sz w:val="20"/>
                <w:szCs w:val="20"/>
              </w:rPr>
            </w:pPr>
          </w:p>
        </w:tc>
      </w:tr>
      <w:tr w:rsidR="0007578B" w:rsidRPr="00DA3DB4" w:rsidTr="00933D20">
        <w:trPr>
          <w:cantSplit/>
        </w:trPr>
        <w:tc>
          <w:tcPr>
            <w:tcW w:w="1129" w:type="pct"/>
            <w:vMerge w:val="restart"/>
          </w:tcPr>
          <w:p w:rsidR="0007578B" w:rsidRPr="00DA3DB4" w:rsidRDefault="0007578B" w:rsidP="00933D20">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設計</w:t>
            </w:r>
          </w:p>
        </w:tc>
        <w:tc>
          <w:tcPr>
            <w:tcW w:w="463" w:type="pct"/>
          </w:tcPr>
          <w:p w:rsidR="0007578B" w:rsidRPr="00DA3DB4" w:rsidRDefault="0007578B" w:rsidP="00933D20">
            <w:pPr>
              <w:rPr>
                <w:rFonts w:ascii="標楷體" w:eastAsia="標楷體" w:hAnsi="標楷體"/>
                <w:color w:val="000000" w:themeColor="text1"/>
                <w:sz w:val="20"/>
                <w:szCs w:val="20"/>
              </w:rPr>
            </w:pPr>
          </w:p>
        </w:tc>
        <w:tc>
          <w:tcPr>
            <w:tcW w:w="663" w:type="pct"/>
          </w:tcPr>
          <w:p w:rsidR="0007578B" w:rsidRPr="00DA3DB4" w:rsidRDefault="0007578B" w:rsidP="00933D20">
            <w:pPr>
              <w:rPr>
                <w:rFonts w:ascii="標楷體" w:eastAsia="標楷體" w:hAnsi="標楷體"/>
                <w:color w:val="000000" w:themeColor="text1"/>
                <w:sz w:val="20"/>
                <w:szCs w:val="20"/>
              </w:rPr>
            </w:pPr>
          </w:p>
        </w:tc>
        <w:tc>
          <w:tcPr>
            <w:tcW w:w="483" w:type="pct"/>
          </w:tcPr>
          <w:p w:rsidR="0007578B" w:rsidRPr="00DA3DB4" w:rsidRDefault="0007578B" w:rsidP="00933D20">
            <w:pPr>
              <w:rPr>
                <w:rFonts w:ascii="標楷體" w:eastAsia="標楷體" w:hAnsi="標楷體"/>
                <w:color w:val="000000" w:themeColor="text1"/>
                <w:sz w:val="20"/>
                <w:szCs w:val="20"/>
              </w:rPr>
            </w:pPr>
          </w:p>
        </w:tc>
        <w:tc>
          <w:tcPr>
            <w:tcW w:w="685" w:type="pct"/>
          </w:tcPr>
          <w:p w:rsidR="0007578B" w:rsidRPr="00DA3DB4" w:rsidRDefault="0007578B" w:rsidP="00933D20">
            <w:pPr>
              <w:rPr>
                <w:rFonts w:ascii="標楷體" w:eastAsia="標楷體" w:hAnsi="標楷體"/>
                <w:color w:val="000000" w:themeColor="text1"/>
                <w:sz w:val="20"/>
                <w:szCs w:val="20"/>
              </w:rPr>
            </w:pPr>
          </w:p>
        </w:tc>
        <w:tc>
          <w:tcPr>
            <w:tcW w:w="687" w:type="pct"/>
          </w:tcPr>
          <w:p w:rsidR="0007578B" w:rsidRPr="00DA3DB4" w:rsidRDefault="0007578B" w:rsidP="00933D20">
            <w:pPr>
              <w:rPr>
                <w:rFonts w:ascii="標楷體" w:eastAsia="標楷體" w:hAnsi="標楷體"/>
                <w:color w:val="000000" w:themeColor="text1"/>
                <w:sz w:val="20"/>
                <w:szCs w:val="20"/>
              </w:rPr>
            </w:pPr>
          </w:p>
        </w:tc>
        <w:tc>
          <w:tcPr>
            <w:tcW w:w="891" w:type="pct"/>
          </w:tcPr>
          <w:p w:rsidR="0007578B" w:rsidRPr="00DA3DB4" w:rsidRDefault="0007578B" w:rsidP="00933D20">
            <w:pPr>
              <w:rPr>
                <w:rFonts w:ascii="標楷體" w:eastAsia="標楷體" w:hAnsi="標楷體"/>
                <w:color w:val="000000" w:themeColor="text1"/>
                <w:sz w:val="20"/>
                <w:szCs w:val="20"/>
              </w:rPr>
            </w:pPr>
          </w:p>
        </w:tc>
      </w:tr>
      <w:tr w:rsidR="0007578B" w:rsidRPr="00DA3DB4" w:rsidTr="00933D20">
        <w:trPr>
          <w:cantSplit/>
        </w:trPr>
        <w:tc>
          <w:tcPr>
            <w:tcW w:w="1129" w:type="pct"/>
            <w:vMerge/>
          </w:tcPr>
          <w:p w:rsidR="0007578B" w:rsidRPr="00DA3DB4" w:rsidRDefault="0007578B" w:rsidP="00933D20">
            <w:pPr>
              <w:rPr>
                <w:rFonts w:ascii="標楷體" w:eastAsia="標楷體" w:hAnsi="標楷體"/>
                <w:color w:val="000000" w:themeColor="text1"/>
                <w:sz w:val="20"/>
                <w:szCs w:val="20"/>
              </w:rPr>
            </w:pPr>
          </w:p>
        </w:tc>
        <w:tc>
          <w:tcPr>
            <w:tcW w:w="463" w:type="pct"/>
          </w:tcPr>
          <w:p w:rsidR="0007578B" w:rsidRPr="00DA3DB4" w:rsidRDefault="0007578B" w:rsidP="00933D20">
            <w:pPr>
              <w:rPr>
                <w:rFonts w:ascii="標楷體" w:eastAsia="標楷體" w:hAnsi="標楷體"/>
                <w:color w:val="000000" w:themeColor="text1"/>
                <w:sz w:val="20"/>
                <w:szCs w:val="20"/>
              </w:rPr>
            </w:pPr>
          </w:p>
        </w:tc>
        <w:tc>
          <w:tcPr>
            <w:tcW w:w="663" w:type="pct"/>
          </w:tcPr>
          <w:p w:rsidR="0007578B" w:rsidRPr="00DA3DB4" w:rsidRDefault="0007578B" w:rsidP="00933D20">
            <w:pPr>
              <w:rPr>
                <w:rFonts w:ascii="標楷體" w:eastAsia="標楷體" w:hAnsi="標楷體"/>
                <w:color w:val="000000" w:themeColor="text1"/>
                <w:sz w:val="20"/>
                <w:szCs w:val="20"/>
              </w:rPr>
            </w:pPr>
          </w:p>
        </w:tc>
        <w:tc>
          <w:tcPr>
            <w:tcW w:w="483" w:type="pct"/>
          </w:tcPr>
          <w:p w:rsidR="0007578B" w:rsidRPr="00DA3DB4" w:rsidRDefault="0007578B" w:rsidP="00933D20">
            <w:pPr>
              <w:rPr>
                <w:rFonts w:ascii="標楷體" w:eastAsia="標楷體" w:hAnsi="標楷體"/>
                <w:color w:val="000000" w:themeColor="text1"/>
                <w:sz w:val="20"/>
                <w:szCs w:val="20"/>
              </w:rPr>
            </w:pPr>
          </w:p>
        </w:tc>
        <w:tc>
          <w:tcPr>
            <w:tcW w:w="685" w:type="pct"/>
          </w:tcPr>
          <w:p w:rsidR="0007578B" w:rsidRPr="00DA3DB4" w:rsidRDefault="0007578B" w:rsidP="00933D20">
            <w:pPr>
              <w:rPr>
                <w:rFonts w:ascii="標楷體" w:eastAsia="標楷體" w:hAnsi="標楷體"/>
                <w:color w:val="000000" w:themeColor="text1"/>
                <w:sz w:val="20"/>
                <w:szCs w:val="20"/>
              </w:rPr>
            </w:pPr>
          </w:p>
        </w:tc>
        <w:tc>
          <w:tcPr>
            <w:tcW w:w="687" w:type="pct"/>
          </w:tcPr>
          <w:p w:rsidR="0007578B" w:rsidRPr="00DA3DB4" w:rsidRDefault="0007578B" w:rsidP="00933D20">
            <w:pPr>
              <w:rPr>
                <w:rFonts w:ascii="標楷體" w:eastAsia="標楷體" w:hAnsi="標楷體"/>
                <w:color w:val="000000" w:themeColor="text1"/>
                <w:sz w:val="20"/>
                <w:szCs w:val="20"/>
              </w:rPr>
            </w:pPr>
          </w:p>
        </w:tc>
        <w:tc>
          <w:tcPr>
            <w:tcW w:w="891" w:type="pct"/>
          </w:tcPr>
          <w:p w:rsidR="0007578B" w:rsidRPr="00DA3DB4" w:rsidRDefault="0007578B" w:rsidP="00933D20">
            <w:pPr>
              <w:rPr>
                <w:rFonts w:ascii="標楷體" w:eastAsia="標楷體" w:hAnsi="標楷體"/>
                <w:color w:val="000000" w:themeColor="text1"/>
                <w:sz w:val="20"/>
                <w:szCs w:val="20"/>
              </w:rPr>
            </w:pPr>
          </w:p>
        </w:tc>
      </w:tr>
      <w:tr w:rsidR="0007578B" w:rsidRPr="00DA3DB4" w:rsidTr="00933D20">
        <w:trPr>
          <w:cantSplit/>
        </w:trPr>
        <w:tc>
          <w:tcPr>
            <w:tcW w:w="1129" w:type="pct"/>
            <w:vMerge/>
          </w:tcPr>
          <w:p w:rsidR="0007578B" w:rsidRPr="00DA3DB4" w:rsidRDefault="0007578B" w:rsidP="00933D20">
            <w:pPr>
              <w:rPr>
                <w:rFonts w:ascii="標楷體" w:eastAsia="標楷體" w:hAnsi="標楷體"/>
                <w:color w:val="000000" w:themeColor="text1"/>
                <w:sz w:val="20"/>
                <w:szCs w:val="20"/>
              </w:rPr>
            </w:pPr>
          </w:p>
        </w:tc>
        <w:tc>
          <w:tcPr>
            <w:tcW w:w="463" w:type="pct"/>
          </w:tcPr>
          <w:p w:rsidR="0007578B" w:rsidRPr="00DA3DB4" w:rsidRDefault="0007578B" w:rsidP="00933D20">
            <w:pPr>
              <w:rPr>
                <w:rFonts w:ascii="標楷體" w:eastAsia="標楷體" w:hAnsi="標楷體"/>
                <w:color w:val="000000" w:themeColor="text1"/>
                <w:sz w:val="20"/>
                <w:szCs w:val="20"/>
              </w:rPr>
            </w:pPr>
          </w:p>
        </w:tc>
        <w:tc>
          <w:tcPr>
            <w:tcW w:w="663" w:type="pct"/>
          </w:tcPr>
          <w:p w:rsidR="0007578B" w:rsidRPr="00DA3DB4" w:rsidRDefault="0007578B" w:rsidP="00933D20">
            <w:pPr>
              <w:rPr>
                <w:rFonts w:ascii="標楷體" w:eastAsia="標楷體" w:hAnsi="標楷體"/>
                <w:color w:val="000000" w:themeColor="text1"/>
                <w:sz w:val="20"/>
                <w:szCs w:val="20"/>
              </w:rPr>
            </w:pPr>
          </w:p>
        </w:tc>
        <w:tc>
          <w:tcPr>
            <w:tcW w:w="483" w:type="pct"/>
          </w:tcPr>
          <w:p w:rsidR="0007578B" w:rsidRPr="00DA3DB4" w:rsidRDefault="0007578B" w:rsidP="00933D20">
            <w:pPr>
              <w:rPr>
                <w:rFonts w:ascii="標楷體" w:eastAsia="標楷體" w:hAnsi="標楷體"/>
                <w:color w:val="000000" w:themeColor="text1"/>
                <w:sz w:val="20"/>
                <w:szCs w:val="20"/>
              </w:rPr>
            </w:pPr>
          </w:p>
        </w:tc>
        <w:tc>
          <w:tcPr>
            <w:tcW w:w="685" w:type="pct"/>
          </w:tcPr>
          <w:p w:rsidR="0007578B" w:rsidRPr="00DA3DB4" w:rsidRDefault="0007578B" w:rsidP="00933D20">
            <w:pPr>
              <w:rPr>
                <w:rFonts w:ascii="標楷體" w:eastAsia="標楷體" w:hAnsi="標楷體"/>
                <w:color w:val="000000" w:themeColor="text1"/>
                <w:sz w:val="20"/>
                <w:szCs w:val="20"/>
              </w:rPr>
            </w:pPr>
          </w:p>
        </w:tc>
        <w:tc>
          <w:tcPr>
            <w:tcW w:w="687" w:type="pct"/>
          </w:tcPr>
          <w:p w:rsidR="0007578B" w:rsidRPr="00DA3DB4" w:rsidRDefault="0007578B" w:rsidP="00933D20">
            <w:pPr>
              <w:rPr>
                <w:rFonts w:ascii="標楷體" w:eastAsia="標楷體" w:hAnsi="標楷體"/>
                <w:color w:val="000000" w:themeColor="text1"/>
                <w:sz w:val="20"/>
                <w:szCs w:val="20"/>
              </w:rPr>
            </w:pPr>
          </w:p>
        </w:tc>
        <w:tc>
          <w:tcPr>
            <w:tcW w:w="891" w:type="pct"/>
          </w:tcPr>
          <w:p w:rsidR="0007578B" w:rsidRPr="00DA3DB4" w:rsidRDefault="0007578B" w:rsidP="00933D20">
            <w:pPr>
              <w:rPr>
                <w:rFonts w:ascii="標楷體" w:eastAsia="標楷體" w:hAnsi="標楷體"/>
                <w:color w:val="000000" w:themeColor="text1"/>
                <w:sz w:val="20"/>
                <w:szCs w:val="20"/>
              </w:rPr>
            </w:pPr>
          </w:p>
        </w:tc>
      </w:tr>
      <w:tr w:rsidR="0007578B" w:rsidRPr="00DA3DB4" w:rsidTr="00933D20">
        <w:trPr>
          <w:cantSplit/>
        </w:trPr>
        <w:tc>
          <w:tcPr>
            <w:tcW w:w="1129" w:type="pct"/>
            <w:vMerge/>
          </w:tcPr>
          <w:p w:rsidR="0007578B" w:rsidRPr="00DA3DB4" w:rsidRDefault="0007578B" w:rsidP="00933D20">
            <w:pPr>
              <w:rPr>
                <w:rFonts w:ascii="標楷體" w:eastAsia="標楷體" w:hAnsi="標楷體"/>
                <w:color w:val="000000" w:themeColor="text1"/>
                <w:sz w:val="20"/>
                <w:szCs w:val="20"/>
              </w:rPr>
            </w:pPr>
          </w:p>
        </w:tc>
        <w:tc>
          <w:tcPr>
            <w:tcW w:w="463" w:type="pct"/>
          </w:tcPr>
          <w:p w:rsidR="0007578B" w:rsidRPr="00DA3DB4" w:rsidRDefault="0007578B" w:rsidP="00933D20">
            <w:pPr>
              <w:rPr>
                <w:rFonts w:ascii="標楷體" w:eastAsia="標楷體" w:hAnsi="標楷體"/>
                <w:color w:val="000000" w:themeColor="text1"/>
                <w:sz w:val="20"/>
                <w:szCs w:val="20"/>
              </w:rPr>
            </w:pPr>
          </w:p>
        </w:tc>
        <w:tc>
          <w:tcPr>
            <w:tcW w:w="663" w:type="pct"/>
          </w:tcPr>
          <w:p w:rsidR="0007578B" w:rsidRPr="00DA3DB4" w:rsidRDefault="0007578B" w:rsidP="00933D20">
            <w:pPr>
              <w:rPr>
                <w:rFonts w:ascii="標楷體" w:eastAsia="標楷體" w:hAnsi="標楷體"/>
                <w:color w:val="000000" w:themeColor="text1"/>
                <w:sz w:val="20"/>
                <w:szCs w:val="20"/>
              </w:rPr>
            </w:pPr>
          </w:p>
        </w:tc>
        <w:tc>
          <w:tcPr>
            <w:tcW w:w="483" w:type="pct"/>
          </w:tcPr>
          <w:p w:rsidR="0007578B" w:rsidRPr="00DA3DB4" w:rsidRDefault="0007578B" w:rsidP="00933D20">
            <w:pPr>
              <w:rPr>
                <w:rFonts w:ascii="標楷體" w:eastAsia="標楷體" w:hAnsi="標楷體"/>
                <w:color w:val="000000" w:themeColor="text1"/>
                <w:sz w:val="20"/>
                <w:szCs w:val="20"/>
              </w:rPr>
            </w:pPr>
          </w:p>
        </w:tc>
        <w:tc>
          <w:tcPr>
            <w:tcW w:w="685" w:type="pct"/>
          </w:tcPr>
          <w:p w:rsidR="0007578B" w:rsidRPr="00DA3DB4" w:rsidRDefault="0007578B" w:rsidP="00933D20">
            <w:pPr>
              <w:rPr>
                <w:rFonts w:ascii="標楷體" w:eastAsia="標楷體" w:hAnsi="標楷體"/>
                <w:color w:val="000000" w:themeColor="text1"/>
                <w:sz w:val="20"/>
                <w:szCs w:val="20"/>
              </w:rPr>
            </w:pPr>
          </w:p>
        </w:tc>
        <w:tc>
          <w:tcPr>
            <w:tcW w:w="687" w:type="pct"/>
          </w:tcPr>
          <w:p w:rsidR="0007578B" w:rsidRPr="00DA3DB4" w:rsidRDefault="0007578B" w:rsidP="00933D20">
            <w:pPr>
              <w:rPr>
                <w:rFonts w:ascii="標楷體" w:eastAsia="標楷體" w:hAnsi="標楷體"/>
                <w:color w:val="000000" w:themeColor="text1"/>
                <w:sz w:val="20"/>
                <w:szCs w:val="20"/>
              </w:rPr>
            </w:pPr>
          </w:p>
        </w:tc>
        <w:tc>
          <w:tcPr>
            <w:tcW w:w="891" w:type="pct"/>
          </w:tcPr>
          <w:p w:rsidR="0007578B" w:rsidRPr="00DA3DB4" w:rsidRDefault="0007578B" w:rsidP="00933D20">
            <w:pPr>
              <w:rPr>
                <w:rFonts w:ascii="標楷體" w:eastAsia="標楷體" w:hAnsi="標楷體"/>
                <w:color w:val="000000" w:themeColor="text1"/>
                <w:sz w:val="20"/>
                <w:szCs w:val="20"/>
              </w:rPr>
            </w:pPr>
          </w:p>
        </w:tc>
      </w:tr>
      <w:tr w:rsidR="0007578B" w:rsidRPr="00DA3DB4" w:rsidTr="00933D20">
        <w:trPr>
          <w:cantSplit/>
        </w:trPr>
        <w:tc>
          <w:tcPr>
            <w:tcW w:w="1129" w:type="pct"/>
            <w:vMerge w:val="restart"/>
          </w:tcPr>
          <w:p w:rsidR="0007578B" w:rsidRPr="00DA3DB4" w:rsidRDefault="0007578B" w:rsidP="00933D20">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監造</w:t>
            </w:r>
          </w:p>
        </w:tc>
        <w:tc>
          <w:tcPr>
            <w:tcW w:w="463" w:type="pct"/>
          </w:tcPr>
          <w:p w:rsidR="0007578B" w:rsidRPr="00DA3DB4" w:rsidRDefault="0007578B" w:rsidP="00933D20">
            <w:pPr>
              <w:rPr>
                <w:rFonts w:ascii="標楷體" w:eastAsia="標楷體" w:hAnsi="標楷體"/>
                <w:color w:val="000000" w:themeColor="text1"/>
                <w:sz w:val="20"/>
                <w:szCs w:val="20"/>
              </w:rPr>
            </w:pPr>
          </w:p>
        </w:tc>
        <w:tc>
          <w:tcPr>
            <w:tcW w:w="663" w:type="pct"/>
          </w:tcPr>
          <w:p w:rsidR="0007578B" w:rsidRPr="00DA3DB4" w:rsidRDefault="0007578B" w:rsidP="00933D20">
            <w:pPr>
              <w:rPr>
                <w:rFonts w:ascii="標楷體" w:eastAsia="標楷體" w:hAnsi="標楷體"/>
                <w:color w:val="000000" w:themeColor="text1"/>
                <w:sz w:val="20"/>
                <w:szCs w:val="20"/>
              </w:rPr>
            </w:pPr>
          </w:p>
        </w:tc>
        <w:tc>
          <w:tcPr>
            <w:tcW w:w="483" w:type="pct"/>
          </w:tcPr>
          <w:p w:rsidR="0007578B" w:rsidRPr="00DA3DB4" w:rsidRDefault="0007578B" w:rsidP="00933D20">
            <w:pPr>
              <w:rPr>
                <w:rFonts w:ascii="標楷體" w:eastAsia="標楷體" w:hAnsi="標楷體"/>
                <w:color w:val="000000" w:themeColor="text1"/>
                <w:sz w:val="20"/>
                <w:szCs w:val="20"/>
              </w:rPr>
            </w:pPr>
          </w:p>
        </w:tc>
        <w:tc>
          <w:tcPr>
            <w:tcW w:w="685" w:type="pct"/>
          </w:tcPr>
          <w:p w:rsidR="0007578B" w:rsidRPr="00DA3DB4" w:rsidRDefault="0007578B" w:rsidP="00933D20">
            <w:pPr>
              <w:rPr>
                <w:rFonts w:ascii="標楷體" w:eastAsia="標楷體" w:hAnsi="標楷體"/>
                <w:color w:val="000000" w:themeColor="text1"/>
                <w:sz w:val="20"/>
                <w:szCs w:val="20"/>
              </w:rPr>
            </w:pPr>
          </w:p>
        </w:tc>
        <w:tc>
          <w:tcPr>
            <w:tcW w:w="687" w:type="pct"/>
          </w:tcPr>
          <w:p w:rsidR="0007578B" w:rsidRPr="00DA3DB4" w:rsidRDefault="0007578B" w:rsidP="00933D20">
            <w:pPr>
              <w:rPr>
                <w:rFonts w:ascii="標楷體" w:eastAsia="標楷體" w:hAnsi="標楷體"/>
                <w:color w:val="000000" w:themeColor="text1"/>
                <w:sz w:val="20"/>
                <w:szCs w:val="20"/>
              </w:rPr>
            </w:pPr>
          </w:p>
        </w:tc>
        <w:tc>
          <w:tcPr>
            <w:tcW w:w="891" w:type="pct"/>
          </w:tcPr>
          <w:p w:rsidR="0007578B" w:rsidRPr="00DA3DB4" w:rsidRDefault="0007578B" w:rsidP="00933D20">
            <w:pPr>
              <w:rPr>
                <w:rFonts w:ascii="標楷體" w:eastAsia="標楷體" w:hAnsi="標楷體"/>
                <w:color w:val="000000" w:themeColor="text1"/>
                <w:sz w:val="20"/>
                <w:szCs w:val="20"/>
              </w:rPr>
            </w:pPr>
          </w:p>
        </w:tc>
      </w:tr>
      <w:tr w:rsidR="0007578B" w:rsidRPr="00DA3DB4" w:rsidTr="00933D20">
        <w:trPr>
          <w:cantSplit/>
        </w:trPr>
        <w:tc>
          <w:tcPr>
            <w:tcW w:w="1129" w:type="pct"/>
            <w:vMerge/>
          </w:tcPr>
          <w:p w:rsidR="0007578B" w:rsidRPr="00DA3DB4" w:rsidRDefault="0007578B" w:rsidP="00933D20">
            <w:pPr>
              <w:rPr>
                <w:rFonts w:ascii="標楷體" w:eastAsia="標楷體" w:hAnsi="標楷體"/>
                <w:color w:val="000000" w:themeColor="text1"/>
                <w:sz w:val="20"/>
                <w:szCs w:val="20"/>
              </w:rPr>
            </w:pPr>
          </w:p>
        </w:tc>
        <w:tc>
          <w:tcPr>
            <w:tcW w:w="463" w:type="pct"/>
          </w:tcPr>
          <w:p w:rsidR="0007578B" w:rsidRPr="00DA3DB4" w:rsidRDefault="0007578B" w:rsidP="00933D20">
            <w:pPr>
              <w:rPr>
                <w:rFonts w:ascii="標楷體" w:eastAsia="標楷體" w:hAnsi="標楷體"/>
                <w:color w:val="000000" w:themeColor="text1"/>
                <w:sz w:val="20"/>
                <w:szCs w:val="20"/>
              </w:rPr>
            </w:pPr>
          </w:p>
        </w:tc>
        <w:tc>
          <w:tcPr>
            <w:tcW w:w="663" w:type="pct"/>
          </w:tcPr>
          <w:p w:rsidR="0007578B" w:rsidRPr="00DA3DB4" w:rsidRDefault="0007578B" w:rsidP="00933D20">
            <w:pPr>
              <w:rPr>
                <w:rFonts w:ascii="標楷體" w:eastAsia="標楷體" w:hAnsi="標楷體"/>
                <w:color w:val="000000" w:themeColor="text1"/>
                <w:sz w:val="20"/>
                <w:szCs w:val="20"/>
              </w:rPr>
            </w:pPr>
          </w:p>
        </w:tc>
        <w:tc>
          <w:tcPr>
            <w:tcW w:w="483" w:type="pct"/>
          </w:tcPr>
          <w:p w:rsidR="0007578B" w:rsidRPr="00DA3DB4" w:rsidRDefault="0007578B" w:rsidP="00933D20">
            <w:pPr>
              <w:rPr>
                <w:rFonts w:ascii="標楷體" w:eastAsia="標楷體" w:hAnsi="標楷體"/>
                <w:color w:val="000000" w:themeColor="text1"/>
                <w:sz w:val="20"/>
                <w:szCs w:val="20"/>
              </w:rPr>
            </w:pPr>
          </w:p>
        </w:tc>
        <w:tc>
          <w:tcPr>
            <w:tcW w:w="685" w:type="pct"/>
          </w:tcPr>
          <w:p w:rsidR="0007578B" w:rsidRPr="00DA3DB4" w:rsidRDefault="0007578B" w:rsidP="00933D20">
            <w:pPr>
              <w:rPr>
                <w:rFonts w:ascii="標楷體" w:eastAsia="標楷體" w:hAnsi="標楷體"/>
                <w:color w:val="000000" w:themeColor="text1"/>
                <w:sz w:val="20"/>
                <w:szCs w:val="20"/>
              </w:rPr>
            </w:pPr>
          </w:p>
        </w:tc>
        <w:tc>
          <w:tcPr>
            <w:tcW w:w="687" w:type="pct"/>
          </w:tcPr>
          <w:p w:rsidR="0007578B" w:rsidRPr="00DA3DB4" w:rsidRDefault="0007578B" w:rsidP="00933D20">
            <w:pPr>
              <w:rPr>
                <w:rFonts w:ascii="標楷體" w:eastAsia="標楷體" w:hAnsi="標楷體"/>
                <w:color w:val="000000" w:themeColor="text1"/>
                <w:sz w:val="20"/>
                <w:szCs w:val="20"/>
              </w:rPr>
            </w:pPr>
          </w:p>
        </w:tc>
        <w:tc>
          <w:tcPr>
            <w:tcW w:w="891" w:type="pct"/>
          </w:tcPr>
          <w:p w:rsidR="0007578B" w:rsidRPr="00DA3DB4" w:rsidRDefault="0007578B" w:rsidP="00933D20">
            <w:pPr>
              <w:rPr>
                <w:rFonts w:ascii="標楷體" w:eastAsia="標楷體" w:hAnsi="標楷體"/>
                <w:color w:val="000000" w:themeColor="text1"/>
                <w:sz w:val="20"/>
                <w:szCs w:val="20"/>
              </w:rPr>
            </w:pPr>
          </w:p>
        </w:tc>
      </w:tr>
      <w:tr w:rsidR="0007578B" w:rsidRPr="00DA3DB4" w:rsidTr="00933D20">
        <w:trPr>
          <w:cantSplit/>
        </w:trPr>
        <w:tc>
          <w:tcPr>
            <w:tcW w:w="1129" w:type="pct"/>
            <w:vMerge/>
          </w:tcPr>
          <w:p w:rsidR="0007578B" w:rsidRPr="00DA3DB4" w:rsidRDefault="0007578B" w:rsidP="00933D20">
            <w:pPr>
              <w:rPr>
                <w:rFonts w:ascii="標楷體" w:eastAsia="標楷體" w:hAnsi="標楷體"/>
                <w:color w:val="000000" w:themeColor="text1"/>
                <w:sz w:val="20"/>
                <w:szCs w:val="20"/>
              </w:rPr>
            </w:pPr>
          </w:p>
        </w:tc>
        <w:tc>
          <w:tcPr>
            <w:tcW w:w="463" w:type="pct"/>
          </w:tcPr>
          <w:p w:rsidR="0007578B" w:rsidRPr="00DA3DB4" w:rsidRDefault="0007578B" w:rsidP="00933D20">
            <w:pPr>
              <w:rPr>
                <w:rFonts w:ascii="標楷體" w:eastAsia="標楷體" w:hAnsi="標楷體"/>
                <w:color w:val="000000" w:themeColor="text1"/>
                <w:sz w:val="20"/>
                <w:szCs w:val="20"/>
              </w:rPr>
            </w:pPr>
          </w:p>
        </w:tc>
        <w:tc>
          <w:tcPr>
            <w:tcW w:w="663" w:type="pct"/>
          </w:tcPr>
          <w:p w:rsidR="0007578B" w:rsidRPr="00DA3DB4" w:rsidRDefault="0007578B" w:rsidP="00933D20">
            <w:pPr>
              <w:rPr>
                <w:rFonts w:ascii="標楷體" w:eastAsia="標楷體" w:hAnsi="標楷體"/>
                <w:color w:val="000000" w:themeColor="text1"/>
                <w:sz w:val="20"/>
                <w:szCs w:val="20"/>
              </w:rPr>
            </w:pPr>
          </w:p>
        </w:tc>
        <w:tc>
          <w:tcPr>
            <w:tcW w:w="483" w:type="pct"/>
          </w:tcPr>
          <w:p w:rsidR="0007578B" w:rsidRPr="00DA3DB4" w:rsidRDefault="0007578B" w:rsidP="00933D20">
            <w:pPr>
              <w:rPr>
                <w:rFonts w:ascii="標楷體" w:eastAsia="標楷體" w:hAnsi="標楷體"/>
                <w:color w:val="000000" w:themeColor="text1"/>
                <w:sz w:val="20"/>
                <w:szCs w:val="20"/>
              </w:rPr>
            </w:pPr>
          </w:p>
        </w:tc>
        <w:tc>
          <w:tcPr>
            <w:tcW w:w="685" w:type="pct"/>
          </w:tcPr>
          <w:p w:rsidR="0007578B" w:rsidRPr="00DA3DB4" w:rsidRDefault="0007578B" w:rsidP="00933D20">
            <w:pPr>
              <w:rPr>
                <w:rFonts w:ascii="標楷體" w:eastAsia="標楷體" w:hAnsi="標楷體"/>
                <w:color w:val="000000" w:themeColor="text1"/>
                <w:sz w:val="20"/>
                <w:szCs w:val="20"/>
              </w:rPr>
            </w:pPr>
          </w:p>
        </w:tc>
        <w:tc>
          <w:tcPr>
            <w:tcW w:w="687" w:type="pct"/>
          </w:tcPr>
          <w:p w:rsidR="0007578B" w:rsidRPr="00DA3DB4" w:rsidRDefault="0007578B" w:rsidP="00933D20">
            <w:pPr>
              <w:rPr>
                <w:rFonts w:ascii="標楷體" w:eastAsia="標楷體" w:hAnsi="標楷體"/>
                <w:color w:val="000000" w:themeColor="text1"/>
                <w:sz w:val="20"/>
                <w:szCs w:val="20"/>
              </w:rPr>
            </w:pPr>
          </w:p>
        </w:tc>
        <w:tc>
          <w:tcPr>
            <w:tcW w:w="891" w:type="pct"/>
          </w:tcPr>
          <w:p w:rsidR="0007578B" w:rsidRPr="00DA3DB4" w:rsidRDefault="0007578B" w:rsidP="00933D20">
            <w:pPr>
              <w:rPr>
                <w:rFonts w:ascii="標楷體" w:eastAsia="標楷體" w:hAnsi="標楷體"/>
                <w:color w:val="000000" w:themeColor="text1"/>
                <w:sz w:val="20"/>
                <w:szCs w:val="20"/>
              </w:rPr>
            </w:pPr>
          </w:p>
        </w:tc>
      </w:tr>
      <w:tr w:rsidR="0007578B" w:rsidRPr="00DA3DB4" w:rsidTr="00933D20">
        <w:trPr>
          <w:cantSplit/>
        </w:trPr>
        <w:tc>
          <w:tcPr>
            <w:tcW w:w="1129" w:type="pct"/>
            <w:vMerge/>
          </w:tcPr>
          <w:p w:rsidR="0007578B" w:rsidRPr="00DA3DB4" w:rsidRDefault="0007578B" w:rsidP="00933D20">
            <w:pPr>
              <w:rPr>
                <w:rFonts w:ascii="標楷體" w:eastAsia="標楷體" w:hAnsi="標楷體"/>
                <w:color w:val="000000" w:themeColor="text1"/>
                <w:sz w:val="20"/>
                <w:szCs w:val="20"/>
              </w:rPr>
            </w:pPr>
          </w:p>
        </w:tc>
        <w:tc>
          <w:tcPr>
            <w:tcW w:w="463" w:type="pct"/>
          </w:tcPr>
          <w:p w:rsidR="0007578B" w:rsidRPr="00DA3DB4" w:rsidRDefault="0007578B" w:rsidP="00933D20">
            <w:pPr>
              <w:rPr>
                <w:rFonts w:ascii="標楷體" w:eastAsia="標楷體" w:hAnsi="標楷體"/>
                <w:color w:val="000000" w:themeColor="text1"/>
                <w:sz w:val="20"/>
                <w:szCs w:val="20"/>
              </w:rPr>
            </w:pPr>
          </w:p>
        </w:tc>
        <w:tc>
          <w:tcPr>
            <w:tcW w:w="663" w:type="pct"/>
          </w:tcPr>
          <w:p w:rsidR="0007578B" w:rsidRPr="00DA3DB4" w:rsidRDefault="0007578B" w:rsidP="00933D20">
            <w:pPr>
              <w:rPr>
                <w:rFonts w:ascii="標楷體" w:eastAsia="標楷體" w:hAnsi="標楷體"/>
                <w:color w:val="000000" w:themeColor="text1"/>
                <w:sz w:val="20"/>
                <w:szCs w:val="20"/>
              </w:rPr>
            </w:pPr>
          </w:p>
        </w:tc>
        <w:tc>
          <w:tcPr>
            <w:tcW w:w="483" w:type="pct"/>
          </w:tcPr>
          <w:p w:rsidR="0007578B" w:rsidRPr="00DA3DB4" w:rsidRDefault="0007578B" w:rsidP="00933D20">
            <w:pPr>
              <w:rPr>
                <w:rFonts w:ascii="標楷體" w:eastAsia="標楷體" w:hAnsi="標楷體"/>
                <w:color w:val="000000" w:themeColor="text1"/>
                <w:sz w:val="20"/>
                <w:szCs w:val="20"/>
              </w:rPr>
            </w:pPr>
          </w:p>
        </w:tc>
        <w:tc>
          <w:tcPr>
            <w:tcW w:w="685" w:type="pct"/>
          </w:tcPr>
          <w:p w:rsidR="0007578B" w:rsidRPr="00DA3DB4" w:rsidRDefault="0007578B" w:rsidP="00933D20">
            <w:pPr>
              <w:rPr>
                <w:rFonts w:ascii="標楷體" w:eastAsia="標楷體" w:hAnsi="標楷體"/>
                <w:color w:val="000000" w:themeColor="text1"/>
                <w:sz w:val="20"/>
                <w:szCs w:val="20"/>
              </w:rPr>
            </w:pPr>
          </w:p>
        </w:tc>
        <w:tc>
          <w:tcPr>
            <w:tcW w:w="687" w:type="pct"/>
          </w:tcPr>
          <w:p w:rsidR="0007578B" w:rsidRPr="00DA3DB4" w:rsidRDefault="0007578B" w:rsidP="00933D20">
            <w:pPr>
              <w:rPr>
                <w:rFonts w:ascii="標楷體" w:eastAsia="標楷體" w:hAnsi="標楷體"/>
                <w:color w:val="000000" w:themeColor="text1"/>
                <w:sz w:val="20"/>
                <w:szCs w:val="20"/>
              </w:rPr>
            </w:pPr>
          </w:p>
        </w:tc>
        <w:tc>
          <w:tcPr>
            <w:tcW w:w="891" w:type="pct"/>
          </w:tcPr>
          <w:p w:rsidR="0007578B" w:rsidRPr="00DA3DB4" w:rsidRDefault="0007578B" w:rsidP="00933D20">
            <w:pPr>
              <w:rPr>
                <w:rFonts w:ascii="標楷體" w:eastAsia="標楷體" w:hAnsi="標楷體"/>
                <w:color w:val="000000" w:themeColor="text1"/>
                <w:sz w:val="20"/>
                <w:szCs w:val="20"/>
              </w:rPr>
            </w:pPr>
          </w:p>
        </w:tc>
      </w:tr>
      <w:tr w:rsidR="0007578B" w:rsidRPr="00DA3DB4" w:rsidTr="00933D20">
        <w:trPr>
          <w:cantSplit/>
        </w:trPr>
        <w:tc>
          <w:tcPr>
            <w:tcW w:w="1129" w:type="pct"/>
            <w:vMerge w:val="restart"/>
          </w:tcPr>
          <w:p w:rsidR="0007578B" w:rsidRPr="00DA3DB4" w:rsidRDefault="0007578B" w:rsidP="00933D20">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其他</w:t>
            </w:r>
            <w:r w:rsidRPr="00DA3DB4">
              <w:rPr>
                <w:rFonts w:ascii="標楷體" w:eastAsia="標楷體" w:hint="eastAsia"/>
                <w:color w:val="000000" w:themeColor="text1"/>
                <w:sz w:val="20"/>
                <w:szCs w:val="20"/>
              </w:rPr>
              <w:t>____________(由</w:t>
            </w:r>
            <w:r w:rsidRPr="00DA3DB4">
              <w:rPr>
                <w:rFonts w:ascii="標楷體" w:eastAsia="標楷體" w:hAnsi="標楷體" w:hint="eastAsia"/>
                <w:color w:val="000000" w:themeColor="text1"/>
                <w:sz w:val="20"/>
                <w:szCs w:val="20"/>
              </w:rPr>
              <w:t>甲方</w:t>
            </w:r>
            <w:r w:rsidRPr="00DA3DB4">
              <w:rPr>
                <w:rFonts w:ascii="標楷體" w:eastAsia="標楷體" w:hint="eastAsia"/>
                <w:color w:val="000000" w:themeColor="text1"/>
                <w:sz w:val="20"/>
                <w:szCs w:val="20"/>
              </w:rPr>
              <w:t>於招標時載明，無者免填)</w:t>
            </w:r>
          </w:p>
        </w:tc>
        <w:tc>
          <w:tcPr>
            <w:tcW w:w="463" w:type="pct"/>
          </w:tcPr>
          <w:p w:rsidR="0007578B" w:rsidRPr="00DA3DB4" w:rsidRDefault="0007578B" w:rsidP="00933D20">
            <w:pPr>
              <w:rPr>
                <w:rFonts w:ascii="標楷體" w:eastAsia="標楷體" w:hAnsi="標楷體"/>
                <w:color w:val="000000" w:themeColor="text1"/>
                <w:sz w:val="20"/>
                <w:szCs w:val="20"/>
              </w:rPr>
            </w:pPr>
          </w:p>
        </w:tc>
        <w:tc>
          <w:tcPr>
            <w:tcW w:w="663" w:type="pct"/>
          </w:tcPr>
          <w:p w:rsidR="0007578B" w:rsidRPr="00DA3DB4" w:rsidRDefault="0007578B" w:rsidP="00933D20">
            <w:pPr>
              <w:rPr>
                <w:rFonts w:ascii="標楷體" w:eastAsia="標楷體" w:hAnsi="標楷體"/>
                <w:color w:val="000000" w:themeColor="text1"/>
                <w:sz w:val="20"/>
                <w:szCs w:val="20"/>
              </w:rPr>
            </w:pPr>
          </w:p>
        </w:tc>
        <w:tc>
          <w:tcPr>
            <w:tcW w:w="483" w:type="pct"/>
          </w:tcPr>
          <w:p w:rsidR="0007578B" w:rsidRPr="00DA3DB4" w:rsidRDefault="0007578B" w:rsidP="00933D20">
            <w:pPr>
              <w:rPr>
                <w:rFonts w:ascii="標楷體" w:eastAsia="標楷體" w:hAnsi="標楷體"/>
                <w:color w:val="000000" w:themeColor="text1"/>
                <w:sz w:val="20"/>
                <w:szCs w:val="20"/>
              </w:rPr>
            </w:pPr>
          </w:p>
        </w:tc>
        <w:tc>
          <w:tcPr>
            <w:tcW w:w="685" w:type="pct"/>
          </w:tcPr>
          <w:p w:rsidR="0007578B" w:rsidRPr="00DA3DB4" w:rsidRDefault="0007578B" w:rsidP="00933D20">
            <w:pPr>
              <w:rPr>
                <w:rFonts w:ascii="標楷體" w:eastAsia="標楷體" w:hAnsi="標楷體"/>
                <w:color w:val="000000" w:themeColor="text1"/>
                <w:sz w:val="20"/>
                <w:szCs w:val="20"/>
              </w:rPr>
            </w:pPr>
          </w:p>
        </w:tc>
        <w:tc>
          <w:tcPr>
            <w:tcW w:w="687" w:type="pct"/>
          </w:tcPr>
          <w:p w:rsidR="0007578B" w:rsidRPr="00DA3DB4" w:rsidRDefault="0007578B" w:rsidP="00933D20">
            <w:pPr>
              <w:rPr>
                <w:rFonts w:ascii="標楷體" w:eastAsia="標楷體" w:hAnsi="標楷體"/>
                <w:color w:val="000000" w:themeColor="text1"/>
                <w:sz w:val="20"/>
                <w:szCs w:val="20"/>
              </w:rPr>
            </w:pPr>
          </w:p>
        </w:tc>
        <w:tc>
          <w:tcPr>
            <w:tcW w:w="891" w:type="pct"/>
          </w:tcPr>
          <w:p w:rsidR="0007578B" w:rsidRPr="00DA3DB4" w:rsidRDefault="0007578B" w:rsidP="00933D20">
            <w:pPr>
              <w:rPr>
                <w:rFonts w:ascii="標楷體" w:eastAsia="標楷體" w:hAnsi="標楷體"/>
                <w:color w:val="000000" w:themeColor="text1"/>
                <w:sz w:val="20"/>
                <w:szCs w:val="20"/>
              </w:rPr>
            </w:pPr>
          </w:p>
        </w:tc>
      </w:tr>
      <w:tr w:rsidR="0007578B" w:rsidRPr="00DA3DB4" w:rsidTr="00933D20">
        <w:trPr>
          <w:cantSplit/>
        </w:trPr>
        <w:tc>
          <w:tcPr>
            <w:tcW w:w="1129" w:type="pct"/>
            <w:vMerge/>
          </w:tcPr>
          <w:p w:rsidR="0007578B" w:rsidRPr="00DA3DB4" w:rsidRDefault="0007578B" w:rsidP="00933D20">
            <w:pPr>
              <w:rPr>
                <w:rFonts w:ascii="標楷體" w:eastAsia="標楷體" w:hAnsi="標楷體"/>
                <w:color w:val="000000" w:themeColor="text1"/>
                <w:sz w:val="20"/>
                <w:szCs w:val="20"/>
              </w:rPr>
            </w:pPr>
          </w:p>
        </w:tc>
        <w:tc>
          <w:tcPr>
            <w:tcW w:w="463" w:type="pct"/>
          </w:tcPr>
          <w:p w:rsidR="0007578B" w:rsidRPr="00DA3DB4" w:rsidRDefault="0007578B" w:rsidP="00933D20">
            <w:pPr>
              <w:rPr>
                <w:rFonts w:ascii="標楷體" w:eastAsia="標楷體" w:hAnsi="標楷體"/>
                <w:color w:val="000000" w:themeColor="text1"/>
                <w:sz w:val="20"/>
                <w:szCs w:val="20"/>
              </w:rPr>
            </w:pPr>
          </w:p>
        </w:tc>
        <w:tc>
          <w:tcPr>
            <w:tcW w:w="663" w:type="pct"/>
          </w:tcPr>
          <w:p w:rsidR="0007578B" w:rsidRPr="00DA3DB4" w:rsidRDefault="0007578B" w:rsidP="00933D20">
            <w:pPr>
              <w:rPr>
                <w:rFonts w:ascii="標楷體" w:eastAsia="標楷體" w:hAnsi="標楷體"/>
                <w:color w:val="000000" w:themeColor="text1"/>
                <w:sz w:val="20"/>
                <w:szCs w:val="20"/>
              </w:rPr>
            </w:pPr>
          </w:p>
        </w:tc>
        <w:tc>
          <w:tcPr>
            <w:tcW w:w="483" w:type="pct"/>
          </w:tcPr>
          <w:p w:rsidR="0007578B" w:rsidRPr="00DA3DB4" w:rsidRDefault="0007578B" w:rsidP="00933D20">
            <w:pPr>
              <w:rPr>
                <w:rFonts w:ascii="標楷體" w:eastAsia="標楷體" w:hAnsi="標楷體"/>
                <w:color w:val="000000" w:themeColor="text1"/>
                <w:sz w:val="20"/>
                <w:szCs w:val="20"/>
              </w:rPr>
            </w:pPr>
          </w:p>
        </w:tc>
        <w:tc>
          <w:tcPr>
            <w:tcW w:w="685" w:type="pct"/>
          </w:tcPr>
          <w:p w:rsidR="0007578B" w:rsidRPr="00DA3DB4" w:rsidRDefault="0007578B" w:rsidP="00933D20">
            <w:pPr>
              <w:rPr>
                <w:rFonts w:ascii="標楷體" w:eastAsia="標楷體" w:hAnsi="標楷體"/>
                <w:color w:val="000000" w:themeColor="text1"/>
                <w:sz w:val="20"/>
                <w:szCs w:val="20"/>
              </w:rPr>
            </w:pPr>
          </w:p>
        </w:tc>
        <w:tc>
          <w:tcPr>
            <w:tcW w:w="687" w:type="pct"/>
          </w:tcPr>
          <w:p w:rsidR="0007578B" w:rsidRPr="00DA3DB4" w:rsidRDefault="0007578B" w:rsidP="00933D20">
            <w:pPr>
              <w:rPr>
                <w:rFonts w:ascii="標楷體" w:eastAsia="標楷體" w:hAnsi="標楷體"/>
                <w:color w:val="000000" w:themeColor="text1"/>
                <w:sz w:val="20"/>
                <w:szCs w:val="20"/>
              </w:rPr>
            </w:pPr>
          </w:p>
        </w:tc>
        <w:tc>
          <w:tcPr>
            <w:tcW w:w="891" w:type="pct"/>
          </w:tcPr>
          <w:p w:rsidR="0007578B" w:rsidRPr="00DA3DB4" w:rsidRDefault="0007578B" w:rsidP="00933D20">
            <w:pPr>
              <w:rPr>
                <w:rFonts w:ascii="標楷體" w:eastAsia="標楷體" w:hAnsi="標楷體"/>
                <w:color w:val="000000" w:themeColor="text1"/>
                <w:sz w:val="20"/>
                <w:szCs w:val="20"/>
              </w:rPr>
            </w:pPr>
          </w:p>
        </w:tc>
      </w:tr>
      <w:tr w:rsidR="0007578B" w:rsidRPr="00DA3DB4" w:rsidTr="00933D20">
        <w:trPr>
          <w:cantSplit/>
        </w:trPr>
        <w:tc>
          <w:tcPr>
            <w:tcW w:w="1129" w:type="pct"/>
            <w:vMerge/>
          </w:tcPr>
          <w:p w:rsidR="0007578B" w:rsidRPr="00DA3DB4" w:rsidRDefault="0007578B" w:rsidP="00933D20">
            <w:pPr>
              <w:rPr>
                <w:rFonts w:ascii="標楷體" w:eastAsia="標楷體" w:hAnsi="標楷體"/>
                <w:color w:val="000000" w:themeColor="text1"/>
                <w:sz w:val="20"/>
                <w:szCs w:val="20"/>
              </w:rPr>
            </w:pPr>
          </w:p>
        </w:tc>
        <w:tc>
          <w:tcPr>
            <w:tcW w:w="463" w:type="pct"/>
          </w:tcPr>
          <w:p w:rsidR="0007578B" w:rsidRPr="00DA3DB4" w:rsidRDefault="0007578B" w:rsidP="00933D20">
            <w:pPr>
              <w:rPr>
                <w:rFonts w:ascii="標楷體" w:eastAsia="標楷體" w:hAnsi="標楷體"/>
                <w:color w:val="000000" w:themeColor="text1"/>
                <w:sz w:val="20"/>
                <w:szCs w:val="20"/>
              </w:rPr>
            </w:pPr>
          </w:p>
        </w:tc>
        <w:tc>
          <w:tcPr>
            <w:tcW w:w="663" w:type="pct"/>
          </w:tcPr>
          <w:p w:rsidR="0007578B" w:rsidRPr="00DA3DB4" w:rsidRDefault="0007578B" w:rsidP="00933D20">
            <w:pPr>
              <w:rPr>
                <w:rFonts w:ascii="標楷體" w:eastAsia="標楷體" w:hAnsi="標楷體"/>
                <w:color w:val="000000" w:themeColor="text1"/>
                <w:sz w:val="20"/>
                <w:szCs w:val="20"/>
              </w:rPr>
            </w:pPr>
          </w:p>
        </w:tc>
        <w:tc>
          <w:tcPr>
            <w:tcW w:w="483" w:type="pct"/>
          </w:tcPr>
          <w:p w:rsidR="0007578B" w:rsidRPr="00DA3DB4" w:rsidRDefault="0007578B" w:rsidP="00933D20">
            <w:pPr>
              <w:rPr>
                <w:rFonts w:ascii="標楷體" w:eastAsia="標楷體" w:hAnsi="標楷體"/>
                <w:color w:val="000000" w:themeColor="text1"/>
                <w:sz w:val="20"/>
                <w:szCs w:val="20"/>
              </w:rPr>
            </w:pPr>
          </w:p>
        </w:tc>
        <w:tc>
          <w:tcPr>
            <w:tcW w:w="685" w:type="pct"/>
          </w:tcPr>
          <w:p w:rsidR="0007578B" w:rsidRPr="00DA3DB4" w:rsidRDefault="0007578B" w:rsidP="00933D20">
            <w:pPr>
              <w:rPr>
                <w:rFonts w:ascii="標楷體" w:eastAsia="標楷體" w:hAnsi="標楷體"/>
                <w:color w:val="000000" w:themeColor="text1"/>
                <w:sz w:val="20"/>
                <w:szCs w:val="20"/>
              </w:rPr>
            </w:pPr>
          </w:p>
        </w:tc>
        <w:tc>
          <w:tcPr>
            <w:tcW w:w="687" w:type="pct"/>
          </w:tcPr>
          <w:p w:rsidR="0007578B" w:rsidRPr="00DA3DB4" w:rsidRDefault="0007578B" w:rsidP="00933D20">
            <w:pPr>
              <w:rPr>
                <w:rFonts w:ascii="標楷體" w:eastAsia="標楷體" w:hAnsi="標楷體"/>
                <w:color w:val="000000" w:themeColor="text1"/>
                <w:sz w:val="20"/>
                <w:szCs w:val="20"/>
              </w:rPr>
            </w:pPr>
          </w:p>
        </w:tc>
        <w:tc>
          <w:tcPr>
            <w:tcW w:w="891" w:type="pct"/>
          </w:tcPr>
          <w:p w:rsidR="0007578B" w:rsidRPr="00DA3DB4" w:rsidRDefault="0007578B" w:rsidP="00933D20">
            <w:pPr>
              <w:rPr>
                <w:rFonts w:ascii="標楷體" w:eastAsia="標楷體" w:hAnsi="標楷體"/>
                <w:color w:val="000000" w:themeColor="text1"/>
                <w:sz w:val="20"/>
                <w:szCs w:val="20"/>
              </w:rPr>
            </w:pPr>
          </w:p>
        </w:tc>
      </w:tr>
      <w:tr w:rsidR="0007578B" w:rsidRPr="00DA3DB4" w:rsidTr="00933D20">
        <w:trPr>
          <w:cantSplit/>
        </w:trPr>
        <w:tc>
          <w:tcPr>
            <w:tcW w:w="1129" w:type="pct"/>
            <w:vMerge/>
          </w:tcPr>
          <w:p w:rsidR="0007578B" w:rsidRPr="00DA3DB4" w:rsidRDefault="0007578B" w:rsidP="00933D20">
            <w:pPr>
              <w:rPr>
                <w:rFonts w:ascii="標楷體" w:eastAsia="標楷體" w:hAnsi="標楷體"/>
                <w:color w:val="000000" w:themeColor="text1"/>
                <w:sz w:val="20"/>
                <w:szCs w:val="20"/>
              </w:rPr>
            </w:pPr>
          </w:p>
        </w:tc>
        <w:tc>
          <w:tcPr>
            <w:tcW w:w="463" w:type="pct"/>
          </w:tcPr>
          <w:p w:rsidR="0007578B" w:rsidRPr="00DA3DB4" w:rsidRDefault="0007578B" w:rsidP="00933D20">
            <w:pPr>
              <w:rPr>
                <w:rFonts w:ascii="標楷體" w:eastAsia="標楷體" w:hAnsi="標楷體"/>
                <w:color w:val="000000" w:themeColor="text1"/>
                <w:sz w:val="20"/>
                <w:szCs w:val="20"/>
              </w:rPr>
            </w:pPr>
          </w:p>
        </w:tc>
        <w:tc>
          <w:tcPr>
            <w:tcW w:w="663" w:type="pct"/>
          </w:tcPr>
          <w:p w:rsidR="0007578B" w:rsidRPr="00DA3DB4" w:rsidRDefault="0007578B" w:rsidP="00933D20">
            <w:pPr>
              <w:rPr>
                <w:rFonts w:ascii="標楷體" w:eastAsia="標楷體" w:hAnsi="標楷體"/>
                <w:color w:val="000000" w:themeColor="text1"/>
                <w:sz w:val="20"/>
                <w:szCs w:val="20"/>
              </w:rPr>
            </w:pPr>
          </w:p>
        </w:tc>
        <w:tc>
          <w:tcPr>
            <w:tcW w:w="483" w:type="pct"/>
          </w:tcPr>
          <w:p w:rsidR="0007578B" w:rsidRPr="00DA3DB4" w:rsidRDefault="0007578B" w:rsidP="00933D20">
            <w:pPr>
              <w:rPr>
                <w:rFonts w:ascii="標楷體" w:eastAsia="標楷體" w:hAnsi="標楷體"/>
                <w:color w:val="000000" w:themeColor="text1"/>
                <w:sz w:val="20"/>
                <w:szCs w:val="20"/>
              </w:rPr>
            </w:pPr>
          </w:p>
        </w:tc>
        <w:tc>
          <w:tcPr>
            <w:tcW w:w="685" w:type="pct"/>
          </w:tcPr>
          <w:p w:rsidR="0007578B" w:rsidRPr="00DA3DB4" w:rsidRDefault="0007578B" w:rsidP="00933D20">
            <w:pPr>
              <w:rPr>
                <w:rFonts w:ascii="標楷體" w:eastAsia="標楷體" w:hAnsi="標楷體"/>
                <w:color w:val="000000" w:themeColor="text1"/>
                <w:sz w:val="20"/>
                <w:szCs w:val="20"/>
              </w:rPr>
            </w:pPr>
          </w:p>
        </w:tc>
        <w:tc>
          <w:tcPr>
            <w:tcW w:w="687" w:type="pct"/>
          </w:tcPr>
          <w:p w:rsidR="0007578B" w:rsidRPr="00DA3DB4" w:rsidRDefault="0007578B" w:rsidP="00933D20">
            <w:pPr>
              <w:rPr>
                <w:rFonts w:ascii="標楷體" w:eastAsia="標楷體" w:hAnsi="標楷體"/>
                <w:color w:val="000000" w:themeColor="text1"/>
                <w:sz w:val="20"/>
                <w:szCs w:val="20"/>
              </w:rPr>
            </w:pPr>
          </w:p>
        </w:tc>
        <w:tc>
          <w:tcPr>
            <w:tcW w:w="891" w:type="pct"/>
          </w:tcPr>
          <w:p w:rsidR="0007578B" w:rsidRPr="00DA3DB4" w:rsidRDefault="0007578B" w:rsidP="00933D20">
            <w:pPr>
              <w:rPr>
                <w:rFonts w:ascii="標楷體" w:eastAsia="標楷體" w:hAnsi="標楷體"/>
                <w:color w:val="000000" w:themeColor="text1"/>
                <w:sz w:val="20"/>
                <w:szCs w:val="20"/>
              </w:rPr>
            </w:pPr>
          </w:p>
        </w:tc>
      </w:tr>
      <w:tr w:rsidR="0007578B" w:rsidRPr="00DA3DB4" w:rsidTr="00933D20">
        <w:tc>
          <w:tcPr>
            <w:tcW w:w="1129" w:type="pct"/>
          </w:tcPr>
          <w:p w:rsidR="0007578B" w:rsidRPr="00DA3DB4" w:rsidRDefault="0007578B" w:rsidP="00933D20">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薪資</w:t>
            </w:r>
            <w:r w:rsidRPr="00DA3DB4">
              <w:rPr>
                <w:rFonts w:ascii="標楷體" w:eastAsia="標楷體" w:hAnsi="標楷體" w:hint="eastAsia"/>
                <w:color w:val="000000" w:themeColor="text1"/>
                <w:sz w:val="20"/>
                <w:szCs w:val="20"/>
                <w:u w:val="single"/>
              </w:rPr>
              <w:t>合</w:t>
            </w:r>
            <w:r w:rsidRPr="00DA3DB4">
              <w:rPr>
                <w:rFonts w:ascii="標楷體" w:eastAsia="標楷體" w:hAnsi="標楷體" w:hint="eastAsia"/>
                <w:color w:val="000000" w:themeColor="text1"/>
                <w:sz w:val="20"/>
                <w:szCs w:val="20"/>
              </w:rPr>
              <w:t>計（一）</w:t>
            </w:r>
          </w:p>
        </w:tc>
        <w:tc>
          <w:tcPr>
            <w:tcW w:w="1" w:type="pct"/>
            <w:gridSpan w:val="6"/>
          </w:tcPr>
          <w:p w:rsidR="0007578B" w:rsidRPr="00DA3DB4" w:rsidRDefault="0007578B" w:rsidP="00933D20">
            <w:pPr>
              <w:rPr>
                <w:rFonts w:ascii="標楷體" w:eastAsia="標楷體" w:hAnsi="標楷體"/>
                <w:color w:val="000000" w:themeColor="text1"/>
                <w:sz w:val="20"/>
                <w:szCs w:val="20"/>
              </w:rPr>
            </w:pPr>
          </w:p>
        </w:tc>
      </w:tr>
    </w:tbl>
    <w:p w:rsidR="004B1EAA" w:rsidRPr="00DA3DB4" w:rsidRDefault="0007578B" w:rsidP="009A5E5A">
      <w:pPr>
        <w:ind w:left="400" w:hangingChars="200" w:hanging="400"/>
        <w:rPr>
          <w:rFonts w:ascii="標楷體" w:eastAsia="標楷體" w:hAnsi="標楷體"/>
          <w:b/>
          <w:color w:val="000000" w:themeColor="text1"/>
          <w:sz w:val="20"/>
          <w:szCs w:val="20"/>
        </w:rPr>
      </w:pPr>
      <w:r w:rsidRPr="00DA3DB4">
        <w:rPr>
          <w:rFonts w:ascii="標楷體" w:eastAsia="標楷體" w:hAnsi="標楷體" w:hint="eastAsia"/>
          <w:b/>
          <w:color w:val="000000" w:themeColor="text1"/>
          <w:sz w:val="20"/>
          <w:szCs w:val="20"/>
          <w:u w:val="single"/>
        </w:rPr>
        <w:t>四</w:t>
      </w:r>
      <w:r w:rsidR="009A5E5A" w:rsidRPr="00DA3DB4">
        <w:rPr>
          <w:rFonts w:ascii="標楷體" w:eastAsia="標楷體" w:hAnsi="標楷體" w:hint="eastAsia"/>
          <w:b/>
          <w:color w:val="000000" w:themeColor="text1"/>
          <w:sz w:val="20"/>
          <w:szCs w:val="20"/>
          <w:u w:val="single"/>
        </w:rPr>
        <w:t>、</w:t>
      </w:r>
      <w:r w:rsidR="00B36114" w:rsidRPr="00DA3DB4">
        <w:rPr>
          <w:rFonts w:ascii="標楷體" w:eastAsia="標楷體" w:hAnsi="標楷體" w:hint="eastAsia"/>
          <w:b/>
          <w:color w:val="000000" w:themeColor="text1"/>
          <w:sz w:val="20"/>
          <w:szCs w:val="20"/>
          <w:u w:val="single"/>
        </w:rPr>
        <w:t>其他費用：勾選下列項目者，</w:t>
      </w:r>
      <w:r w:rsidR="00483C86" w:rsidRPr="00DA3DB4">
        <w:rPr>
          <w:rFonts w:ascii="標楷體" w:eastAsia="標楷體" w:hAnsi="標楷體" w:hint="eastAsia"/>
          <w:b/>
          <w:color w:val="000000" w:themeColor="text1"/>
          <w:sz w:val="20"/>
          <w:szCs w:val="20"/>
          <w:u w:val="single"/>
        </w:rPr>
        <w:t>招標時由</w:t>
      </w:r>
      <w:r w:rsidR="00165936" w:rsidRPr="00DA3DB4">
        <w:rPr>
          <w:rFonts w:ascii="標楷體" w:eastAsia="標楷體" w:hAnsi="標楷體" w:hint="eastAsia"/>
          <w:b/>
          <w:color w:val="000000" w:themeColor="text1"/>
          <w:sz w:val="20"/>
          <w:szCs w:val="20"/>
          <w:u w:val="single"/>
        </w:rPr>
        <w:t>乙方</w:t>
      </w:r>
      <w:r w:rsidR="00483C86" w:rsidRPr="00DA3DB4">
        <w:rPr>
          <w:rFonts w:ascii="標楷體" w:eastAsia="標楷體" w:hAnsi="標楷體" w:hint="eastAsia"/>
          <w:b/>
          <w:color w:val="000000" w:themeColor="text1"/>
          <w:sz w:val="20"/>
          <w:szCs w:val="20"/>
          <w:u w:val="single"/>
        </w:rPr>
        <w:t>報價，或由甲方於招標時載明固定費用。於該作業成果</w:t>
      </w:r>
      <w:r w:rsidR="00B36114" w:rsidRPr="00DA3DB4">
        <w:rPr>
          <w:rFonts w:ascii="標楷體" w:eastAsia="標楷體" w:hAnsi="標楷體" w:hint="eastAsia"/>
          <w:b/>
          <w:color w:val="000000" w:themeColor="text1"/>
          <w:sz w:val="20"/>
          <w:szCs w:val="20"/>
          <w:u w:val="single"/>
        </w:rPr>
        <w:t>經甲方核可後，給付_______%(由甲方於招標時載明，未載明者為90%)，其餘費用於______(由甲方於招標時載明，未載明者為全案驗收後)給付</w:t>
      </w:r>
      <w:r w:rsidR="004B1EAA" w:rsidRPr="00DA3DB4">
        <w:rPr>
          <w:rFonts w:ascii="標楷體" w:eastAsia="標楷體" w:hAnsi="標楷體" w:hint="eastAsia"/>
          <w:b/>
          <w:color w:val="000000" w:themeColor="text1"/>
          <w:sz w:val="20"/>
          <w:szCs w:val="20"/>
        </w:rPr>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2126"/>
        <w:gridCol w:w="2268"/>
        <w:gridCol w:w="709"/>
        <w:gridCol w:w="1134"/>
        <w:gridCol w:w="1134"/>
        <w:gridCol w:w="1134"/>
      </w:tblGrid>
      <w:tr w:rsidR="00D92AF4" w:rsidRPr="00DA3DB4" w:rsidTr="005E5555">
        <w:tc>
          <w:tcPr>
            <w:tcW w:w="2518" w:type="dxa"/>
            <w:gridSpan w:val="2"/>
            <w:tcBorders>
              <w:top w:val="single" w:sz="12" w:space="0" w:color="auto"/>
              <w:left w:val="single" w:sz="12" w:space="0" w:color="auto"/>
              <w:bottom w:val="single" w:sz="4" w:space="0" w:color="auto"/>
            </w:tcBorders>
          </w:tcPr>
          <w:p w:rsidR="00D92AF4" w:rsidRPr="00DA3DB4" w:rsidRDefault="000113B4" w:rsidP="005E5555">
            <w:pPr>
              <w:rPr>
                <w:rFonts w:ascii="標楷體" w:eastAsia="標楷體" w:hAnsi="標楷體"/>
                <w:color w:val="000000" w:themeColor="text1"/>
                <w:sz w:val="20"/>
                <w:szCs w:val="20"/>
              </w:rPr>
            </w:pPr>
            <w:r w:rsidRPr="000113B4">
              <w:rPr>
                <w:rFonts w:ascii="標楷體" w:eastAsia="標楷體" w:hAnsi="標楷體" w:hint="eastAsia"/>
                <w:color w:val="000000" w:themeColor="text1"/>
                <w:sz w:val="20"/>
                <w:szCs w:val="20"/>
                <w:u w:val="single"/>
              </w:rPr>
              <w:t>服務</w:t>
            </w:r>
            <w:r w:rsidR="00D92AF4" w:rsidRPr="00DA3DB4">
              <w:rPr>
                <w:rFonts w:ascii="標楷體" w:eastAsia="標楷體" w:hAnsi="標楷體" w:hint="eastAsia"/>
                <w:color w:val="000000" w:themeColor="text1"/>
                <w:sz w:val="20"/>
                <w:szCs w:val="20"/>
              </w:rPr>
              <w:t>項目</w:t>
            </w:r>
          </w:p>
        </w:tc>
        <w:tc>
          <w:tcPr>
            <w:tcW w:w="2268" w:type="dxa"/>
            <w:tcBorders>
              <w:top w:val="single" w:sz="12" w:space="0" w:color="auto"/>
            </w:tcBorders>
          </w:tcPr>
          <w:p w:rsidR="00D92AF4" w:rsidRPr="00DA3DB4" w:rsidRDefault="00D92AF4" w:rsidP="005E555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說明</w:t>
            </w:r>
          </w:p>
        </w:tc>
        <w:tc>
          <w:tcPr>
            <w:tcW w:w="709" w:type="dxa"/>
            <w:tcBorders>
              <w:top w:val="single" w:sz="12" w:space="0" w:color="auto"/>
            </w:tcBorders>
          </w:tcPr>
          <w:p w:rsidR="00D92AF4" w:rsidRPr="00DA3DB4" w:rsidRDefault="00D92AF4" w:rsidP="005E555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單位</w:t>
            </w:r>
          </w:p>
        </w:tc>
        <w:tc>
          <w:tcPr>
            <w:tcW w:w="1134" w:type="dxa"/>
            <w:tcBorders>
              <w:top w:val="single" w:sz="12" w:space="0" w:color="auto"/>
            </w:tcBorders>
          </w:tcPr>
          <w:p w:rsidR="00D92AF4" w:rsidRPr="00DA3DB4" w:rsidRDefault="00D92AF4" w:rsidP="005E555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單價</w:t>
            </w:r>
          </w:p>
        </w:tc>
        <w:tc>
          <w:tcPr>
            <w:tcW w:w="1134" w:type="dxa"/>
            <w:tcBorders>
              <w:top w:val="single" w:sz="12" w:space="0" w:color="auto"/>
            </w:tcBorders>
          </w:tcPr>
          <w:p w:rsidR="00D92AF4" w:rsidRPr="00DA3DB4" w:rsidRDefault="00D92AF4" w:rsidP="005E555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服務費用</w:t>
            </w:r>
          </w:p>
        </w:tc>
        <w:tc>
          <w:tcPr>
            <w:tcW w:w="1134" w:type="dxa"/>
            <w:tcBorders>
              <w:top w:val="single" w:sz="12" w:space="0" w:color="auto"/>
              <w:right w:val="single" w:sz="12" w:space="0" w:color="auto"/>
            </w:tcBorders>
          </w:tcPr>
          <w:p w:rsidR="00D92AF4" w:rsidRPr="00DA3DB4" w:rsidRDefault="00D92AF4" w:rsidP="005E555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起迄年月</w:t>
            </w:r>
          </w:p>
        </w:tc>
      </w:tr>
      <w:tr w:rsidR="00D92AF4" w:rsidRPr="00DA3DB4" w:rsidTr="005E5555">
        <w:tc>
          <w:tcPr>
            <w:tcW w:w="392" w:type="dxa"/>
            <w:tcBorders>
              <w:left w:val="single" w:sz="12" w:space="0" w:color="auto"/>
              <w:right w:val="nil"/>
            </w:tcBorders>
          </w:tcPr>
          <w:p w:rsidR="00D92AF4" w:rsidRPr="00DA3DB4" w:rsidRDefault="00D92AF4" w:rsidP="005E5555">
            <w:pPr>
              <w:ind w:left="200" w:hangingChars="100" w:hanging="200"/>
              <w:rPr>
                <w:rFonts w:ascii="標楷體" w:eastAsia="標楷體" w:hAnsi="標楷體"/>
                <w:color w:val="000000" w:themeColor="text1"/>
                <w:sz w:val="20"/>
                <w:szCs w:val="20"/>
                <w:u w:val="single"/>
              </w:rPr>
            </w:pPr>
            <w:r w:rsidRPr="00DA3DB4">
              <w:rPr>
                <w:rFonts w:ascii="標楷體" w:eastAsia="標楷體" w:hint="eastAsia"/>
                <w:color w:val="000000" w:themeColor="text1"/>
                <w:sz w:val="20"/>
                <w:szCs w:val="20"/>
                <w:u w:val="single"/>
              </w:rPr>
              <w:t>□</w:t>
            </w:r>
          </w:p>
        </w:tc>
        <w:tc>
          <w:tcPr>
            <w:tcW w:w="2126" w:type="dxa"/>
            <w:tcBorders>
              <w:left w:val="nil"/>
            </w:tcBorders>
          </w:tcPr>
          <w:p w:rsidR="00D92AF4" w:rsidRPr="00DA3DB4" w:rsidRDefault="00D92AF4" w:rsidP="009C0554">
            <w:pPr>
              <w:numPr>
                <w:ilvl w:val="0"/>
                <w:numId w:val="12"/>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規劃階段辦理測量、地質調查、鑽探及試驗、土壤調查及試驗、水文氣象觀測及調查、材料調查及試驗、模型試驗及其他調查、試驗或勘測。</w:t>
            </w:r>
          </w:p>
        </w:tc>
        <w:tc>
          <w:tcPr>
            <w:tcW w:w="2268" w:type="dxa"/>
          </w:tcPr>
          <w:p w:rsidR="00D92AF4" w:rsidRPr="00DA3DB4" w:rsidRDefault="00D92AF4" w:rsidP="005E5555">
            <w:pPr>
              <w:rPr>
                <w:rFonts w:ascii="標楷體" w:eastAsia="標楷體" w:hAnsi="標楷體"/>
                <w:color w:val="000000" w:themeColor="text1"/>
                <w:sz w:val="20"/>
                <w:szCs w:val="20"/>
              </w:rPr>
            </w:pPr>
          </w:p>
        </w:tc>
        <w:tc>
          <w:tcPr>
            <w:tcW w:w="709"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392" w:type="dxa"/>
            <w:tcBorders>
              <w:left w:val="single" w:sz="12" w:space="0" w:color="auto"/>
              <w:right w:val="nil"/>
            </w:tcBorders>
          </w:tcPr>
          <w:p w:rsidR="00D92AF4" w:rsidRPr="00DA3DB4" w:rsidRDefault="00D92AF4" w:rsidP="005E5555">
            <w:pPr>
              <w:rPr>
                <w:color w:val="000000" w:themeColor="text1"/>
              </w:rPr>
            </w:pPr>
            <w:r w:rsidRPr="00DA3DB4">
              <w:rPr>
                <w:rFonts w:ascii="標楷體" w:eastAsia="標楷體" w:hint="eastAsia"/>
                <w:color w:val="000000" w:themeColor="text1"/>
                <w:sz w:val="20"/>
                <w:szCs w:val="20"/>
                <w:u w:val="single"/>
              </w:rPr>
              <w:t>□</w:t>
            </w:r>
          </w:p>
        </w:tc>
        <w:tc>
          <w:tcPr>
            <w:tcW w:w="2126" w:type="dxa"/>
            <w:tcBorders>
              <w:left w:val="nil"/>
            </w:tcBorders>
          </w:tcPr>
          <w:p w:rsidR="00D92AF4" w:rsidRPr="00DA3DB4" w:rsidRDefault="00D92AF4" w:rsidP="009C0554">
            <w:pPr>
              <w:numPr>
                <w:ilvl w:val="0"/>
                <w:numId w:val="12"/>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基本設計階段辦理非與已辦項目重複之詳細測量、詳細地質調查、鑽探及試驗及招標文件所載其他詳細調查、試驗或勘測。</w:t>
            </w:r>
          </w:p>
        </w:tc>
        <w:tc>
          <w:tcPr>
            <w:tcW w:w="2268" w:type="dxa"/>
          </w:tcPr>
          <w:p w:rsidR="00D92AF4" w:rsidRPr="00DA3DB4" w:rsidRDefault="00D92AF4" w:rsidP="005E5555">
            <w:pPr>
              <w:rPr>
                <w:rFonts w:ascii="標楷體" w:eastAsia="標楷體" w:hAnsi="標楷體"/>
                <w:color w:val="000000" w:themeColor="text1"/>
                <w:sz w:val="20"/>
                <w:szCs w:val="20"/>
              </w:rPr>
            </w:pPr>
          </w:p>
        </w:tc>
        <w:tc>
          <w:tcPr>
            <w:tcW w:w="709"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392" w:type="dxa"/>
            <w:tcBorders>
              <w:left w:val="single" w:sz="12" w:space="0" w:color="auto"/>
              <w:right w:val="nil"/>
            </w:tcBorders>
          </w:tcPr>
          <w:p w:rsidR="00D92AF4" w:rsidRPr="00DA3DB4" w:rsidRDefault="00D92AF4" w:rsidP="005E5555">
            <w:pPr>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w:t>
            </w:r>
          </w:p>
        </w:tc>
        <w:tc>
          <w:tcPr>
            <w:tcW w:w="2126" w:type="dxa"/>
            <w:tcBorders>
              <w:left w:val="nil"/>
            </w:tcBorders>
          </w:tcPr>
          <w:p w:rsidR="00D92AF4" w:rsidRPr="00DA3DB4" w:rsidRDefault="00D92AF4" w:rsidP="009C0554">
            <w:pPr>
              <w:numPr>
                <w:ilvl w:val="0"/>
                <w:numId w:val="12"/>
              </w:numPr>
              <w:ind w:left="165" w:hangingChars="87" w:hanging="165"/>
              <w:jc w:val="both"/>
              <w:rPr>
                <w:rFonts w:ascii="標楷體" w:eastAsia="標楷體" w:hAnsi="標楷體"/>
                <w:color w:val="000000" w:themeColor="text1"/>
                <w:sz w:val="20"/>
                <w:szCs w:val="20"/>
                <w:u w:val="single"/>
              </w:rPr>
            </w:pPr>
            <w:r w:rsidRPr="00DA3DB4">
              <w:rPr>
                <w:rFonts w:ascii="標楷體" w:eastAsia="標楷體" w:hAnsi="標楷體" w:cs="標楷體" w:hint="eastAsia"/>
                <w:color w:val="000000" w:themeColor="text1"/>
                <w:spacing w:val="-5"/>
                <w:kern w:val="0"/>
                <w:sz w:val="20"/>
                <w:u w:val="single"/>
              </w:rPr>
              <w:t>規劃階段生態檢核作業</w:t>
            </w:r>
            <w:r w:rsidR="009D012F" w:rsidRPr="00DA3DB4">
              <w:rPr>
                <w:rFonts w:ascii="標楷體" w:eastAsia="標楷體" w:hAnsi="標楷體" w:cs="標楷體" w:hint="eastAsia"/>
                <w:color w:val="000000" w:themeColor="text1"/>
                <w:spacing w:val="-5"/>
                <w:kern w:val="0"/>
                <w:sz w:val="20"/>
                <w:u w:val="single"/>
              </w:rPr>
              <w:t>。</w:t>
            </w:r>
          </w:p>
        </w:tc>
        <w:tc>
          <w:tcPr>
            <w:tcW w:w="2268" w:type="dxa"/>
          </w:tcPr>
          <w:p w:rsidR="00D92AF4" w:rsidRPr="00DA3DB4" w:rsidRDefault="00D92AF4" w:rsidP="005E5555">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□依工程會訂定之「公共工程生態檢核注意事項」辦理。</w:t>
            </w:r>
          </w:p>
          <w:p w:rsidR="00D92AF4" w:rsidRPr="00DA3DB4" w:rsidRDefault="00D92AF4" w:rsidP="005E5555">
            <w:pPr>
              <w:ind w:left="201" w:hangingChars="106" w:hanging="201"/>
              <w:jc w:val="both"/>
              <w:rPr>
                <w:rFonts w:ascii="標楷體" w:eastAsia="標楷體" w:hAnsi="標楷體"/>
                <w:color w:val="000000" w:themeColor="text1"/>
                <w:sz w:val="20"/>
                <w:szCs w:val="20"/>
                <w:u w:val="single"/>
              </w:rPr>
            </w:pPr>
            <w:r w:rsidRPr="00DA3DB4">
              <w:rPr>
                <w:rFonts w:ascii="標楷體" w:eastAsia="標楷體" w:hAnsi="標楷體" w:cs="標楷體" w:hint="eastAsia"/>
                <w:color w:val="000000" w:themeColor="text1"/>
                <w:spacing w:val="-5"/>
                <w:kern w:val="0"/>
                <w:sz w:val="20"/>
                <w:u w:val="single"/>
              </w:rPr>
              <w:t>□其他：___________（由甲方依自行訂定之各類工程生態檢核機制辦理，於招標時載明）</w:t>
            </w:r>
          </w:p>
        </w:tc>
        <w:tc>
          <w:tcPr>
            <w:tcW w:w="709"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392" w:type="dxa"/>
            <w:tcBorders>
              <w:left w:val="single" w:sz="12" w:space="0" w:color="auto"/>
              <w:right w:val="nil"/>
            </w:tcBorders>
          </w:tcPr>
          <w:p w:rsidR="00D92AF4" w:rsidRPr="00DA3DB4" w:rsidRDefault="00D92AF4" w:rsidP="005E5555">
            <w:pPr>
              <w:rPr>
                <w:color w:val="000000" w:themeColor="text1"/>
              </w:rPr>
            </w:pPr>
            <w:r w:rsidRPr="00DA3DB4">
              <w:rPr>
                <w:rFonts w:ascii="標楷體" w:eastAsia="標楷體" w:hint="eastAsia"/>
                <w:color w:val="000000" w:themeColor="text1"/>
                <w:sz w:val="20"/>
                <w:szCs w:val="20"/>
                <w:u w:val="single"/>
              </w:rPr>
              <w:t>□</w:t>
            </w:r>
          </w:p>
        </w:tc>
        <w:tc>
          <w:tcPr>
            <w:tcW w:w="2126" w:type="dxa"/>
            <w:tcBorders>
              <w:left w:val="nil"/>
            </w:tcBorders>
          </w:tcPr>
          <w:p w:rsidR="00D92AF4" w:rsidRPr="00DA3DB4" w:rsidRDefault="00D92AF4" w:rsidP="009C0554">
            <w:pPr>
              <w:numPr>
                <w:ilvl w:val="0"/>
                <w:numId w:val="12"/>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細部設計階段辦理非與已辦項目重複之補充測量、補充地質調查、補充鑽探及試驗及其他必要之補充調查、試驗。</w:t>
            </w:r>
          </w:p>
        </w:tc>
        <w:tc>
          <w:tcPr>
            <w:tcW w:w="2268" w:type="dxa"/>
          </w:tcPr>
          <w:p w:rsidR="00D92AF4" w:rsidRPr="00DA3DB4" w:rsidRDefault="00D92AF4" w:rsidP="005E5555">
            <w:pPr>
              <w:rPr>
                <w:rFonts w:ascii="標楷體" w:eastAsia="標楷體" w:hAnsi="標楷體"/>
                <w:color w:val="000000" w:themeColor="text1"/>
                <w:sz w:val="20"/>
                <w:szCs w:val="20"/>
              </w:rPr>
            </w:pPr>
          </w:p>
        </w:tc>
        <w:tc>
          <w:tcPr>
            <w:tcW w:w="709"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392" w:type="dxa"/>
            <w:tcBorders>
              <w:left w:val="single" w:sz="12" w:space="0" w:color="auto"/>
              <w:right w:val="nil"/>
            </w:tcBorders>
          </w:tcPr>
          <w:p w:rsidR="00D92AF4" w:rsidRPr="00DA3DB4" w:rsidRDefault="00D92AF4" w:rsidP="005E5555">
            <w:pPr>
              <w:rPr>
                <w:color w:val="000000" w:themeColor="text1"/>
              </w:rPr>
            </w:pPr>
            <w:r w:rsidRPr="00DA3DB4">
              <w:rPr>
                <w:rFonts w:ascii="標楷體" w:eastAsia="標楷體" w:hint="eastAsia"/>
                <w:color w:val="000000" w:themeColor="text1"/>
                <w:sz w:val="20"/>
                <w:szCs w:val="20"/>
                <w:u w:val="single"/>
              </w:rPr>
              <w:t>□</w:t>
            </w:r>
          </w:p>
        </w:tc>
        <w:tc>
          <w:tcPr>
            <w:tcW w:w="2126" w:type="dxa"/>
            <w:tcBorders>
              <w:left w:val="nil"/>
            </w:tcBorders>
          </w:tcPr>
          <w:p w:rsidR="00D92AF4" w:rsidRPr="00DA3DB4" w:rsidRDefault="00D92AF4" w:rsidP="009C0554">
            <w:pPr>
              <w:numPr>
                <w:ilvl w:val="0"/>
                <w:numId w:val="12"/>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各階段環境影響評估及相關說明書、報告書之編製及送審。</w:t>
            </w:r>
          </w:p>
        </w:tc>
        <w:tc>
          <w:tcPr>
            <w:tcW w:w="2268" w:type="dxa"/>
          </w:tcPr>
          <w:p w:rsidR="00D92AF4" w:rsidRPr="00DA3DB4" w:rsidRDefault="00D92AF4" w:rsidP="005E5555">
            <w:pPr>
              <w:rPr>
                <w:rFonts w:ascii="標楷體" w:eastAsia="標楷體" w:hAnsi="標楷體"/>
                <w:color w:val="000000" w:themeColor="text1"/>
                <w:sz w:val="20"/>
                <w:szCs w:val="20"/>
              </w:rPr>
            </w:pPr>
          </w:p>
        </w:tc>
        <w:tc>
          <w:tcPr>
            <w:tcW w:w="709"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392" w:type="dxa"/>
            <w:tcBorders>
              <w:left w:val="single" w:sz="12" w:space="0" w:color="auto"/>
              <w:right w:val="nil"/>
            </w:tcBorders>
          </w:tcPr>
          <w:p w:rsidR="00D92AF4" w:rsidRPr="00DA3DB4" w:rsidRDefault="00D92AF4" w:rsidP="005E5555">
            <w:pPr>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w:t>
            </w:r>
          </w:p>
        </w:tc>
        <w:tc>
          <w:tcPr>
            <w:tcW w:w="2126" w:type="dxa"/>
            <w:tcBorders>
              <w:left w:val="nil"/>
            </w:tcBorders>
          </w:tcPr>
          <w:p w:rsidR="00D92AF4" w:rsidRPr="00DA3DB4" w:rsidRDefault="00D92AF4" w:rsidP="009C0554">
            <w:pPr>
              <w:numPr>
                <w:ilvl w:val="0"/>
                <w:numId w:val="12"/>
              </w:numPr>
              <w:ind w:left="165" w:hangingChars="87" w:hanging="165"/>
              <w:jc w:val="both"/>
              <w:rPr>
                <w:rFonts w:ascii="標楷體" w:eastAsia="標楷體" w:hAnsi="標楷體"/>
                <w:color w:val="000000" w:themeColor="text1"/>
                <w:sz w:val="20"/>
                <w:szCs w:val="20"/>
                <w:u w:val="single"/>
              </w:rPr>
            </w:pPr>
            <w:r w:rsidRPr="00DA3DB4">
              <w:rPr>
                <w:rFonts w:ascii="標楷體" w:eastAsia="標楷體" w:hAnsi="標楷體" w:cs="標楷體" w:hint="eastAsia"/>
                <w:color w:val="000000" w:themeColor="text1"/>
                <w:spacing w:val="-5"/>
                <w:kern w:val="0"/>
                <w:sz w:val="20"/>
                <w:u w:val="single"/>
              </w:rPr>
              <w:t>設計階段生態檢核</w:t>
            </w:r>
            <w:r w:rsidRPr="00DA3DB4">
              <w:rPr>
                <w:rFonts w:ascii="標楷體" w:eastAsia="標楷體" w:hint="eastAsia"/>
                <w:color w:val="000000" w:themeColor="text1"/>
                <w:sz w:val="20"/>
                <w:szCs w:val="20"/>
                <w:u w:val="single"/>
              </w:rPr>
              <w:t>作業</w:t>
            </w:r>
            <w:r w:rsidR="009D012F" w:rsidRPr="00DA3DB4">
              <w:rPr>
                <w:rFonts w:ascii="標楷體" w:eastAsia="標楷體" w:hint="eastAsia"/>
                <w:color w:val="000000" w:themeColor="text1"/>
                <w:sz w:val="20"/>
                <w:szCs w:val="20"/>
                <w:u w:val="single"/>
              </w:rPr>
              <w:t>。</w:t>
            </w:r>
          </w:p>
        </w:tc>
        <w:tc>
          <w:tcPr>
            <w:tcW w:w="2268" w:type="dxa"/>
          </w:tcPr>
          <w:p w:rsidR="00D92AF4" w:rsidRPr="00DA3DB4" w:rsidRDefault="00D92AF4" w:rsidP="005E5555">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□依工程會訂定之「公共工程生態檢核注意事項」辦理。</w:t>
            </w:r>
          </w:p>
          <w:p w:rsidR="00D92AF4" w:rsidRPr="00DA3DB4" w:rsidRDefault="00D92AF4" w:rsidP="005E5555">
            <w:pPr>
              <w:ind w:left="201" w:hangingChars="106" w:hanging="201"/>
              <w:jc w:val="both"/>
              <w:rPr>
                <w:rFonts w:ascii="標楷體" w:eastAsia="標楷體" w:hAnsi="標楷體"/>
                <w:color w:val="000000" w:themeColor="text1"/>
                <w:sz w:val="20"/>
                <w:szCs w:val="20"/>
                <w:u w:val="single"/>
              </w:rPr>
            </w:pPr>
            <w:r w:rsidRPr="00DA3DB4">
              <w:rPr>
                <w:rFonts w:ascii="標楷體" w:eastAsia="標楷體" w:hAnsi="標楷體" w:cs="標楷體" w:hint="eastAsia"/>
                <w:color w:val="000000" w:themeColor="text1"/>
                <w:spacing w:val="-5"/>
                <w:kern w:val="0"/>
                <w:sz w:val="20"/>
                <w:u w:val="single"/>
              </w:rPr>
              <w:t>□其他：___________（由甲方依自行訂定之各類工程生態檢核機制辦理，於招標時載明）</w:t>
            </w:r>
          </w:p>
        </w:tc>
        <w:tc>
          <w:tcPr>
            <w:tcW w:w="709"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392" w:type="dxa"/>
            <w:tcBorders>
              <w:left w:val="single" w:sz="12" w:space="0" w:color="auto"/>
              <w:right w:val="nil"/>
            </w:tcBorders>
          </w:tcPr>
          <w:p w:rsidR="00D92AF4" w:rsidRPr="00DA3DB4" w:rsidRDefault="00D92AF4" w:rsidP="005E5555">
            <w:pPr>
              <w:rPr>
                <w:color w:val="000000" w:themeColor="text1"/>
              </w:rPr>
            </w:pPr>
            <w:r w:rsidRPr="00DA3DB4">
              <w:rPr>
                <w:rFonts w:ascii="標楷體" w:eastAsia="標楷體" w:hint="eastAsia"/>
                <w:color w:val="000000" w:themeColor="text1"/>
                <w:sz w:val="20"/>
                <w:szCs w:val="20"/>
                <w:u w:val="single"/>
              </w:rPr>
              <w:t>□</w:t>
            </w:r>
          </w:p>
        </w:tc>
        <w:tc>
          <w:tcPr>
            <w:tcW w:w="2126" w:type="dxa"/>
            <w:tcBorders>
              <w:left w:val="nil"/>
            </w:tcBorders>
          </w:tcPr>
          <w:p w:rsidR="00D92AF4" w:rsidRPr="00DA3DB4" w:rsidRDefault="00D92AF4" w:rsidP="009C0554">
            <w:pPr>
              <w:numPr>
                <w:ilvl w:val="0"/>
                <w:numId w:val="12"/>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水土保持計畫之辦理及送審。</w:t>
            </w:r>
          </w:p>
        </w:tc>
        <w:tc>
          <w:tcPr>
            <w:tcW w:w="2268" w:type="dxa"/>
          </w:tcPr>
          <w:p w:rsidR="00D92AF4" w:rsidRPr="00DA3DB4" w:rsidRDefault="00D92AF4" w:rsidP="005E5555">
            <w:pPr>
              <w:rPr>
                <w:rFonts w:ascii="標楷體" w:eastAsia="標楷體" w:hAnsi="標楷體"/>
                <w:color w:val="000000" w:themeColor="text1"/>
                <w:sz w:val="20"/>
                <w:szCs w:val="20"/>
              </w:rPr>
            </w:pPr>
          </w:p>
        </w:tc>
        <w:tc>
          <w:tcPr>
            <w:tcW w:w="709"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AE39C0" w:rsidRPr="00DA3DB4" w:rsidTr="005E5555">
        <w:tc>
          <w:tcPr>
            <w:tcW w:w="392" w:type="dxa"/>
            <w:tcBorders>
              <w:left w:val="single" w:sz="12" w:space="0" w:color="auto"/>
              <w:right w:val="nil"/>
            </w:tcBorders>
          </w:tcPr>
          <w:p w:rsidR="00AE39C0" w:rsidRPr="00DA3DB4" w:rsidRDefault="00AE39C0" w:rsidP="005E5555">
            <w:pPr>
              <w:rPr>
                <w:color w:val="000000" w:themeColor="text1"/>
              </w:rPr>
            </w:pPr>
            <w:r w:rsidRPr="00DA3DB4">
              <w:rPr>
                <w:rFonts w:ascii="標楷體" w:eastAsia="標楷體" w:hint="eastAsia"/>
                <w:color w:val="000000" w:themeColor="text1"/>
                <w:sz w:val="20"/>
                <w:szCs w:val="20"/>
                <w:u w:val="single"/>
              </w:rPr>
              <w:t>□</w:t>
            </w:r>
          </w:p>
        </w:tc>
        <w:tc>
          <w:tcPr>
            <w:tcW w:w="2126" w:type="dxa"/>
            <w:tcBorders>
              <w:left w:val="nil"/>
            </w:tcBorders>
          </w:tcPr>
          <w:p w:rsidR="00AE39C0" w:rsidRPr="00DA3DB4" w:rsidRDefault="00AE39C0" w:rsidP="009C0554">
            <w:pPr>
              <w:numPr>
                <w:ilvl w:val="0"/>
                <w:numId w:val="12"/>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申請公有建築物候選綠建築證書</w:t>
            </w:r>
            <w:r w:rsidRPr="00DA3DB4">
              <w:rPr>
                <w:rFonts w:ascii="標楷體" w:eastAsia="標楷體" w:hAnsi="標楷體" w:hint="eastAsia"/>
                <w:color w:val="000000" w:themeColor="text1"/>
                <w:sz w:val="20"/>
                <w:szCs w:val="20"/>
                <w:u w:val="single"/>
              </w:rPr>
              <w:t>及候選建築能效評估</w:t>
            </w:r>
            <w:r w:rsidRPr="00DA3DB4">
              <w:rPr>
                <w:rFonts w:ascii="標楷體" w:eastAsia="標楷體" w:hint="eastAsia"/>
                <w:color w:val="000000" w:themeColor="text1"/>
                <w:sz w:val="20"/>
                <w:szCs w:val="20"/>
                <w:u w:val="single"/>
              </w:rPr>
              <w:t>。（</w:t>
            </w:r>
            <w:r w:rsidRPr="00DA3DB4">
              <w:rPr>
                <w:rFonts w:ascii="標楷體" w:eastAsia="標楷體" w:hAnsi="標楷體" w:hint="eastAsia"/>
                <w:color w:val="000000" w:themeColor="text1"/>
                <w:sz w:val="20"/>
                <w:szCs w:val="20"/>
                <w:u w:val="single"/>
              </w:rPr>
              <w:t>由甲方檢視契約第8條第16款第4目後，於招標時勾選</w:t>
            </w:r>
            <w:r w:rsidRPr="00DA3DB4">
              <w:rPr>
                <w:rFonts w:ascii="標楷體" w:eastAsia="標楷體" w:hint="eastAsia"/>
                <w:color w:val="000000" w:themeColor="text1"/>
                <w:sz w:val="20"/>
                <w:szCs w:val="20"/>
                <w:u w:val="single"/>
              </w:rPr>
              <w:t>）。</w:t>
            </w:r>
          </w:p>
        </w:tc>
        <w:tc>
          <w:tcPr>
            <w:tcW w:w="2268" w:type="dxa"/>
            <w:vMerge w:val="restart"/>
          </w:tcPr>
          <w:p w:rsidR="00AE39C0" w:rsidRPr="00DA3DB4" w:rsidRDefault="00AE39C0" w:rsidP="00AE39C0">
            <w:pPr>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綠建築等級：</w:t>
            </w:r>
          </w:p>
          <w:p w:rsidR="00AE39C0" w:rsidRPr="00DA3DB4" w:rsidRDefault="00AE39C0" w:rsidP="00AE39C0">
            <w:pPr>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□合格級以上。</w:t>
            </w:r>
          </w:p>
          <w:p w:rsidR="00AE39C0" w:rsidRPr="00DA3DB4" w:rsidRDefault="00AE39C0" w:rsidP="00AE39C0">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□銅級以上。</w:t>
            </w:r>
          </w:p>
          <w:p w:rsidR="00AE39C0" w:rsidRPr="00DA3DB4" w:rsidRDefault="00AE39C0" w:rsidP="00AE39C0">
            <w:pPr>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□銀級以上。</w:t>
            </w:r>
          </w:p>
          <w:p w:rsidR="00AE39C0" w:rsidRPr="00DA3DB4" w:rsidRDefault="00AE39C0" w:rsidP="00AE39C0">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□黃金級以上。</w:t>
            </w:r>
          </w:p>
          <w:p w:rsidR="00AE39C0" w:rsidRPr="00DA3DB4" w:rsidRDefault="00AE39C0" w:rsidP="00AE39C0">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□鑽石級。</w:t>
            </w:r>
          </w:p>
          <w:p w:rsidR="00BA4256" w:rsidRPr="00DA3DB4" w:rsidRDefault="00BA4256" w:rsidP="00BA4256">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建築能效等級：</w:t>
            </w:r>
          </w:p>
          <w:p w:rsidR="00BA4256" w:rsidRPr="00DA3DB4" w:rsidRDefault="00BA4256" w:rsidP="00BA4256">
            <w:pPr>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□2級以上。</w:t>
            </w:r>
          </w:p>
          <w:p w:rsidR="00BA4256" w:rsidRPr="00DA3DB4" w:rsidRDefault="00BA4256" w:rsidP="00BA4256">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□1級以上。</w:t>
            </w:r>
          </w:p>
          <w:p w:rsidR="00AE39C0" w:rsidRPr="00DA3DB4" w:rsidRDefault="00BA4256" w:rsidP="00BA4256">
            <w:pPr>
              <w:rPr>
                <w:rFonts w:ascii="標楷體" w:eastAsia="標楷體" w:hAnsi="標楷體"/>
                <w:color w:val="000000" w:themeColor="text1"/>
                <w:sz w:val="20"/>
                <w:szCs w:val="20"/>
                <w:u w:val="single"/>
              </w:rPr>
            </w:pPr>
            <w:r w:rsidRPr="00DA3DB4">
              <w:rPr>
                <w:rFonts w:ascii="標楷體" w:eastAsia="標楷體" w:hAnsi="標楷體" w:cs="標楷體" w:hint="eastAsia"/>
                <w:color w:val="000000" w:themeColor="text1"/>
                <w:spacing w:val="-5"/>
                <w:kern w:val="0"/>
                <w:sz w:val="20"/>
                <w:u w:val="single"/>
              </w:rPr>
              <w:t>□1</w:t>
            </w:r>
            <w:r w:rsidRPr="00DA3DB4">
              <w:rPr>
                <w:rFonts w:ascii="標楷體" w:eastAsia="標楷體" w:hAnsi="標楷體" w:cs="標楷體" w:hint="eastAsia"/>
                <w:color w:val="000000" w:themeColor="text1"/>
                <w:spacing w:val="-5"/>
                <w:kern w:val="0"/>
                <w:sz w:val="20"/>
                <w:u w:val="single"/>
                <w:vertAlign w:val="superscript"/>
              </w:rPr>
              <w:t>+</w:t>
            </w:r>
            <w:r w:rsidRPr="00DA3DB4">
              <w:rPr>
                <w:rFonts w:ascii="標楷體" w:eastAsia="標楷體" w:hAnsi="標楷體" w:cs="標楷體" w:hint="eastAsia"/>
                <w:color w:val="000000" w:themeColor="text1"/>
                <w:spacing w:val="-5"/>
                <w:kern w:val="0"/>
                <w:sz w:val="20"/>
                <w:u w:val="single"/>
              </w:rPr>
              <w:t>(近零碳建築)級。</w:t>
            </w:r>
          </w:p>
        </w:tc>
        <w:tc>
          <w:tcPr>
            <w:tcW w:w="709" w:type="dxa"/>
          </w:tcPr>
          <w:p w:rsidR="00AE39C0" w:rsidRPr="00DA3DB4" w:rsidRDefault="00AE39C0" w:rsidP="005E5555">
            <w:pPr>
              <w:rPr>
                <w:rFonts w:ascii="標楷體" w:eastAsia="標楷體" w:hAnsi="標楷體"/>
                <w:color w:val="000000" w:themeColor="text1"/>
                <w:sz w:val="20"/>
                <w:szCs w:val="20"/>
              </w:rPr>
            </w:pPr>
          </w:p>
        </w:tc>
        <w:tc>
          <w:tcPr>
            <w:tcW w:w="1134" w:type="dxa"/>
          </w:tcPr>
          <w:p w:rsidR="00AE39C0" w:rsidRPr="00DA3DB4" w:rsidRDefault="00AE39C0" w:rsidP="005E5555">
            <w:pPr>
              <w:rPr>
                <w:rFonts w:ascii="標楷體" w:eastAsia="標楷體" w:hAnsi="標楷體"/>
                <w:color w:val="000000" w:themeColor="text1"/>
                <w:sz w:val="20"/>
                <w:szCs w:val="20"/>
              </w:rPr>
            </w:pPr>
          </w:p>
        </w:tc>
        <w:tc>
          <w:tcPr>
            <w:tcW w:w="1134" w:type="dxa"/>
          </w:tcPr>
          <w:p w:rsidR="00AE39C0" w:rsidRPr="00DA3DB4" w:rsidRDefault="00AE39C0" w:rsidP="005E5555">
            <w:pPr>
              <w:rPr>
                <w:rFonts w:ascii="標楷體" w:eastAsia="標楷體" w:hAnsi="標楷體"/>
                <w:color w:val="000000" w:themeColor="text1"/>
                <w:sz w:val="20"/>
                <w:szCs w:val="20"/>
              </w:rPr>
            </w:pPr>
          </w:p>
        </w:tc>
        <w:tc>
          <w:tcPr>
            <w:tcW w:w="1134" w:type="dxa"/>
            <w:tcBorders>
              <w:right w:val="single" w:sz="12" w:space="0" w:color="auto"/>
            </w:tcBorders>
          </w:tcPr>
          <w:p w:rsidR="00AE39C0" w:rsidRPr="00DA3DB4" w:rsidRDefault="00AE39C0" w:rsidP="005E5555">
            <w:pPr>
              <w:rPr>
                <w:rFonts w:ascii="標楷體" w:eastAsia="標楷體" w:hAnsi="標楷體"/>
                <w:color w:val="000000" w:themeColor="text1"/>
                <w:sz w:val="20"/>
                <w:szCs w:val="20"/>
              </w:rPr>
            </w:pPr>
          </w:p>
        </w:tc>
      </w:tr>
      <w:tr w:rsidR="00AE39C0" w:rsidRPr="00DA3DB4" w:rsidTr="005E5555">
        <w:tc>
          <w:tcPr>
            <w:tcW w:w="392" w:type="dxa"/>
            <w:tcBorders>
              <w:left w:val="single" w:sz="12" w:space="0" w:color="auto"/>
              <w:right w:val="nil"/>
            </w:tcBorders>
          </w:tcPr>
          <w:p w:rsidR="00AE39C0" w:rsidRPr="00DA3DB4" w:rsidRDefault="00AE39C0" w:rsidP="005E5555">
            <w:pPr>
              <w:rPr>
                <w:color w:val="000000" w:themeColor="text1"/>
              </w:rPr>
            </w:pPr>
            <w:r w:rsidRPr="00DA3DB4">
              <w:rPr>
                <w:rFonts w:ascii="標楷體" w:eastAsia="標楷體" w:hint="eastAsia"/>
                <w:color w:val="000000" w:themeColor="text1"/>
                <w:sz w:val="20"/>
                <w:szCs w:val="20"/>
                <w:u w:val="single"/>
              </w:rPr>
              <w:t>□</w:t>
            </w:r>
          </w:p>
        </w:tc>
        <w:tc>
          <w:tcPr>
            <w:tcW w:w="2126" w:type="dxa"/>
            <w:tcBorders>
              <w:left w:val="nil"/>
            </w:tcBorders>
          </w:tcPr>
          <w:p w:rsidR="00AE39C0" w:rsidRPr="00DA3DB4" w:rsidRDefault="00AE39C0" w:rsidP="009C0554">
            <w:pPr>
              <w:numPr>
                <w:ilvl w:val="0"/>
                <w:numId w:val="12"/>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申請公有建築物綠建築標章</w:t>
            </w:r>
            <w:r w:rsidRPr="00DA3DB4">
              <w:rPr>
                <w:rFonts w:ascii="標楷體" w:eastAsia="標楷體" w:hAnsi="標楷體" w:hint="eastAsia"/>
                <w:color w:val="000000" w:themeColor="text1"/>
                <w:sz w:val="20"/>
                <w:szCs w:val="20"/>
                <w:u w:val="single"/>
              </w:rPr>
              <w:t>及建築能效標示</w:t>
            </w:r>
            <w:r w:rsidRPr="00DA3DB4">
              <w:rPr>
                <w:rFonts w:ascii="標楷體" w:eastAsia="標楷體" w:hint="eastAsia"/>
                <w:color w:val="000000" w:themeColor="text1"/>
                <w:sz w:val="20"/>
                <w:szCs w:val="20"/>
                <w:u w:val="single"/>
              </w:rPr>
              <w:t>。（</w:t>
            </w:r>
            <w:r w:rsidRPr="00DA3DB4">
              <w:rPr>
                <w:rFonts w:ascii="標楷體" w:eastAsia="標楷體" w:hAnsi="標楷體" w:hint="eastAsia"/>
                <w:color w:val="000000" w:themeColor="text1"/>
                <w:sz w:val="20"/>
                <w:szCs w:val="20"/>
                <w:u w:val="single"/>
              </w:rPr>
              <w:t>由甲方檢視契約第8條第16款第4目後，於招標時勾選</w:t>
            </w:r>
            <w:r w:rsidRPr="00DA3DB4">
              <w:rPr>
                <w:rFonts w:ascii="標楷體" w:eastAsia="標楷體" w:hint="eastAsia"/>
                <w:color w:val="000000" w:themeColor="text1"/>
                <w:sz w:val="20"/>
                <w:szCs w:val="20"/>
                <w:u w:val="single"/>
              </w:rPr>
              <w:t>，如由施工廠商負責取得者，請勿勾選）。</w:t>
            </w:r>
          </w:p>
        </w:tc>
        <w:tc>
          <w:tcPr>
            <w:tcW w:w="2268" w:type="dxa"/>
            <w:vMerge/>
          </w:tcPr>
          <w:p w:rsidR="00AE39C0" w:rsidRPr="00DA3DB4" w:rsidRDefault="00AE39C0" w:rsidP="005E5555">
            <w:pPr>
              <w:rPr>
                <w:rFonts w:ascii="標楷體" w:eastAsia="標楷體" w:hAnsi="標楷體"/>
                <w:color w:val="000000" w:themeColor="text1"/>
                <w:sz w:val="20"/>
                <w:szCs w:val="20"/>
                <w:u w:val="single"/>
              </w:rPr>
            </w:pPr>
          </w:p>
        </w:tc>
        <w:tc>
          <w:tcPr>
            <w:tcW w:w="709" w:type="dxa"/>
          </w:tcPr>
          <w:p w:rsidR="00AE39C0" w:rsidRPr="00DA3DB4" w:rsidRDefault="00AE39C0" w:rsidP="005E5555">
            <w:pPr>
              <w:rPr>
                <w:rFonts w:ascii="標楷體" w:eastAsia="標楷體" w:hAnsi="標楷體"/>
                <w:color w:val="000000" w:themeColor="text1"/>
                <w:sz w:val="20"/>
                <w:szCs w:val="20"/>
              </w:rPr>
            </w:pPr>
          </w:p>
        </w:tc>
        <w:tc>
          <w:tcPr>
            <w:tcW w:w="1134" w:type="dxa"/>
          </w:tcPr>
          <w:p w:rsidR="00AE39C0" w:rsidRPr="00DA3DB4" w:rsidRDefault="00AE39C0" w:rsidP="005E5555">
            <w:pPr>
              <w:rPr>
                <w:rFonts w:ascii="標楷體" w:eastAsia="標楷體" w:hAnsi="標楷體"/>
                <w:color w:val="000000" w:themeColor="text1"/>
                <w:sz w:val="20"/>
                <w:szCs w:val="20"/>
              </w:rPr>
            </w:pPr>
          </w:p>
        </w:tc>
        <w:tc>
          <w:tcPr>
            <w:tcW w:w="1134" w:type="dxa"/>
          </w:tcPr>
          <w:p w:rsidR="00AE39C0" w:rsidRPr="00DA3DB4" w:rsidRDefault="00AE39C0" w:rsidP="005E5555">
            <w:pPr>
              <w:rPr>
                <w:rFonts w:ascii="標楷體" w:eastAsia="標楷體" w:hAnsi="標楷體"/>
                <w:color w:val="000000" w:themeColor="text1"/>
                <w:sz w:val="20"/>
                <w:szCs w:val="20"/>
              </w:rPr>
            </w:pPr>
          </w:p>
        </w:tc>
        <w:tc>
          <w:tcPr>
            <w:tcW w:w="1134" w:type="dxa"/>
            <w:tcBorders>
              <w:right w:val="single" w:sz="12" w:space="0" w:color="auto"/>
            </w:tcBorders>
          </w:tcPr>
          <w:p w:rsidR="00AE39C0" w:rsidRPr="00DA3DB4" w:rsidRDefault="00AE39C0" w:rsidP="005E5555">
            <w:pPr>
              <w:rPr>
                <w:rFonts w:ascii="標楷體" w:eastAsia="標楷體" w:hAnsi="標楷體"/>
                <w:color w:val="000000" w:themeColor="text1"/>
                <w:sz w:val="20"/>
                <w:szCs w:val="20"/>
              </w:rPr>
            </w:pPr>
          </w:p>
        </w:tc>
      </w:tr>
      <w:tr w:rsidR="0076311F" w:rsidRPr="00DA3DB4" w:rsidTr="005E5555">
        <w:tc>
          <w:tcPr>
            <w:tcW w:w="392" w:type="dxa"/>
            <w:tcBorders>
              <w:left w:val="single" w:sz="12" w:space="0" w:color="auto"/>
              <w:right w:val="nil"/>
            </w:tcBorders>
          </w:tcPr>
          <w:p w:rsidR="0076311F" w:rsidRPr="00DA3DB4" w:rsidRDefault="0076311F" w:rsidP="005E5555">
            <w:pPr>
              <w:rPr>
                <w:color w:val="000000" w:themeColor="text1"/>
              </w:rPr>
            </w:pPr>
            <w:r w:rsidRPr="00DA3DB4">
              <w:rPr>
                <w:rFonts w:ascii="標楷體" w:eastAsia="標楷體" w:hint="eastAsia"/>
                <w:color w:val="000000" w:themeColor="text1"/>
                <w:sz w:val="20"/>
                <w:szCs w:val="20"/>
                <w:u w:val="single"/>
              </w:rPr>
              <w:t>□</w:t>
            </w:r>
          </w:p>
        </w:tc>
        <w:tc>
          <w:tcPr>
            <w:tcW w:w="2126" w:type="dxa"/>
            <w:tcBorders>
              <w:left w:val="nil"/>
            </w:tcBorders>
          </w:tcPr>
          <w:p w:rsidR="0076311F" w:rsidRPr="00DA3DB4" w:rsidRDefault="0076311F" w:rsidP="009C0554">
            <w:pPr>
              <w:numPr>
                <w:ilvl w:val="0"/>
                <w:numId w:val="12"/>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申請公有建築物候選智慧建築證書。（</w:t>
            </w:r>
            <w:r w:rsidRPr="00DA3DB4">
              <w:rPr>
                <w:rFonts w:ascii="標楷體" w:eastAsia="標楷體" w:hAnsi="標楷體" w:hint="eastAsia"/>
                <w:color w:val="000000" w:themeColor="text1"/>
                <w:sz w:val="20"/>
                <w:szCs w:val="20"/>
                <w:u w:val="single"/>
              </w:rPr>
              <w:t>由甲方檢視契約第8條第16款第5目後，於招標時勾選</w:t>
            </w:r>
            <w:r w:rsidRPr="00DA3DB4">
              <w:rPr>
                <w:rFonts w:ascii="標楷體" w:eastAsia="標楷體" w:hint="eastAsia"/>
                <w:color w:val="000000" w:themeColor="text1"/>
                <w:sz w:val="20"/>
                <w:szCs w:val="20"/>
                <w:u w:val="single"/>
              </w:rPr>
              <w:t>）。</w:t>
            </w:r>
          </w:p>
        </w:tc>
        <w:tc>
          <w:tcPr>
            <w:tcW w:w="2268" w:type="dxa"/>
            <w:vMerge w:val="restart"/>
          </w:tcPr>
          <w:p w:rsidR="0076311F" w:rsidRPr="00DA3DB4" w:rsidRDefault="0076311F" w:rsidP="005E5555">
            <w:pPr>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□合格級以上。</w:t>
            </w:r>
          </w:p>
          <w:p w:rsidR="0076311F" w:rsidRPr="00DA3DB4" w:rsidRDefault="0076311F" w:rsidP="005E5555">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□銅級以上。</w:t>
            </w:r>
          </w:p>
          <w:p w:rsidR="0076311F" w:rsidRPr="00DA3DB4" w:rsidRDefault="0076311F" w:rsidP="005E5555">
            <w:pPr>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□銀級以上。</w:t>
            </w:r>
          </w:p>
          <w:p w:rsidR="0076311F" w:rsidRPr="00DA3DB4" w:rsidRDefault="0076311F" w:rsidP="005E5555">
            <w:pPr>
              <w:ind w:left="201" w:hangingChars="106" w:hanging="201"/>
              <w:jc w:val="both"/>
              <w:rPr>
                <w:rFonts w:ascii="標楷體" w:eastAsia="標楷體" w:hAnsi="標楷體" w:cs="標楷體"/>
                <w:color w:val="000000" w:themeColor="text1"/>
                <w:spacing w:val="-5"/>
                <w:kern w:val="0"/>
                <w:sz w:val="20"/>
                <w:u w:val="single"/>
              </w:rPr>
            </w:pPr>
            <w:r w:rsidRPr="00DA3DB4">
              <w:rPr>
                <w:rFonts w:ascii="標楷體" w:eastAsia="標楷體" w:hAnsi="標楷體" w:cs="標楷體" w:hint="eastAsia"/>
                <w:color w:val="000000" w:themeColor="text1"/>
                <w:spacing w:val="-5"/>
                <w:kern w:val="0"/>
                <w:sz w:val="20"/>
                <w:u w:val="single"/>
              </w:rPr>
              <w:t>□黃金級以上。</w:t>
            </w:r>
          </w:p>
          <w:p w:rsidR="0076311F" w:rsidRPr="00DA3DB4" w:rsidRDefault="0076311F" w:rsidP="005E5555">
            <w:pPr>
              <w:ind w:left="201" w:hangingChars="106" w:hanging="201"/>
              <w:jc w:val="both"/>
              <w:rPr>
                <w:rFonts w:ascii="標楷體" w:eastAsia="標楷體" w:hAnsi="標楷體"/>
                <w:color w:val="000000" w:themeColor="text1"/>
                <w:sz w:val="20"/>
                <w:szCs w:val="20"/>
                <w:u w:val="single"/>
              </w:rPr>
            </w:pPr>
            <w:r w:rsidRPr="00DA3DB4">
              <w:rPr>
                <w:rFonts w:ascii="標楷體" w:eastAsia="標楷體" w:hAnsi="標楷體" w:cs="標楷體" w:hint="eastAsia"/>
                <w:color w:val="000000" w:themeColor="text1"/>
                <w:spacing w:val="-5"/>
                <w:kern w:val="0"/>
                <w:sz w:val="20"/>
                <w:u w:val="single"/>
              </w:rPr>
              <w:t>□鑽石級。</w:t>
            </w:r>
          </w:p>
          <w:p w:rsidR="0076311F" w:rsidRPr="00DA3DB4" w:rsidRDefault="0076311F" w:rsidP="005E5555">
            <w:pPr>
              <w:rPr>
                <w:rFonts w:ascii="標楷體" w:eastAsia="標楷體" w:hAnsi="標楷體"/>
                <w:color w:val="000000" w:themeColor="text1"/>
                <w:sz w:val="20"/>
                <w:szCs w:val="20"/>
                <w:u w:val="single"/>
              </w:rPr>
            </w:pPr>
          </w:p>
        </w:tc>
        <w:tc>
          <w:tcPr>
            <w:tcW w:w="709" w:type="dxa"/>
          </w:tcPr>
          <w:p w:rsidR="0076311F" w:rsidRPr="00DA3DB4" w:rsidRDefault="0076311F" w:rsidP="005E5555">
            <w:pPr>
              <w:rPr>
                <w:rFonts w:ascii="標楷體" w:eastAsia="標楷體" w:hAnsi="標楷體"/>
                <w:color w:val="000000" w:themeColor="text1"/>
                <w:sz w:val="20"/>
                <w:szCs w:val="20"/>
              </w:rPr>
            </w:pPr>
          </w:p>
        </w:tc>
        <w:tc>
          <w:tcPr>
            <w:tcW w:w="1134" w:type="dxa"/>
          </w:tcPr>
          <w:p w:rsidR="0076311F" w:rsidRPr="00DA3DB4" w:rsidRDefault="0076311F" w:rsidP="005E5555">
            <w:pPr>
              <w:rPr>
                <w:rFonts w:ascii="標楷體" w:eastAsia="標楷體" w:hAnsi="標楷體"/>
                <w:color w:val="000000" w:themeColor="text1"/>
                <w:sz w:val="20"/>
                <w:szCs w:val="20"/>
              </w:rPr>
            </w:pPr>
          </w:p>
        </w:tc>
        <w:tc>
          <w:tcPr>
            <w:tcW w:w="1134" w:type="dxa"/>
          </w:tcPr>
          <w:p w:rsidR="0076311F" w:rsidRPr="00DA3DB4" w:rsidRDefault="0076311F" w:rsidP="005E5555">
            <w:pPr>
              <w:rPr>
                <w:rFonts w:ascii="標楷體" w:eastAsia="標楷體" w:hAnsi="標楷體"/>
                <w:color w:val="000000" w:themeColor="text1"/>
                <w:sz w:val="20"/>
                <w:szCs w:val="20"/>
              </w:rPr>
            </w:pPr>
          </w:p>
        </w:tc>
        <w:tc>
          <w:tcPr>
            <w:tcW w:w="1134" w:type="dxa"/>
            <w:tcBorders>
              <w:right w:val="single" w:sz="12" w:space="0" w:color="auto"/>
            </w:tcBorders>
          </w:tcPr>
          <w:p w:rsidR="0076311F" w:rsidRPr="00DA3DB4" w:rsidRDefault="0076311F" w:rsidP="005E5555">
            <w:pPr>
              <w:rPr>
                <w:rFonts w:ascii="標楷體" w:eastAsia="標楷體" w:hAnsi="標楷體"/>
                <w:color w:val="000000" w:themeColor="text1"/>
                <w:sz w:val="20"/>
                <w:szCs w:val="20"/>
              </w:rPr>
            </w:pPr>
          </w:p>
        </w:tc>
      </w:tr>
      <w:tr w:rsidR="0076311F" w:rsidRPr="00DA3DB4" w:rsidTr="005E5555">
        <w:tc>
          <w:tcPr>
            <w:tcW w:w="392" w:type="dxa"/>
            <w:tcBorders>
              <w:left w:val="single" w:sz="12" w:space="0" w:color="auto"/>
              <w:right w:val="nil"/>
            </w:tcBorders>
          </w:tcPr>
          <w:p w:rsidR="0076311F" w:rsidRPr="00DA3DB4" w:rsidRDefault="0076311F" w:rsidP="005E5555">
            <w:pPr>
              <w:rPr>
                <w:color w:val="000000" w:themeColor="text1"/>
              </w:rPr>
            </w:pPr>
            <w:r w:rsidRPr="00DA3DB4">
              <w:rPr>
                <w:rFonts w:ascii="標楷體" w:eastAsia="標楷體" w:hint="eastAsia"/>
                <w:color w:val="000000" w:themeColor="text1"/>
                <w:sz w:val="20"/>
                <w:szCs w:val="20"/>
                <w:u w:val="single"/>
              </w:rPr>
              <w:t>□</w:t>
            </w:r>
          </w:p>
        </w:tc>
        <w:tc>
          <w:tcPr>
            <w:tcW w:w="2126" w:type="dxa"/>
            <w:tcBorders>
              <w:left w:val="nil"/>
            </w:tcBorders>
          </w:tcPr>
          <w:p w:rsidR="0076311F" w:rsidRPr="00DA3DB4" w:rsidRDefault="0076311F" w:rsidP="007530FB">
            <w:pPr>
              <w:numPr>
                <w:ilvl w:val="0"/>
                <w:numId w:val="12"/>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申請公有建築物智慧建築標章。（</w:t>
            </w:r>
            <w:r w:rsidRPr="00DA3DB4">
              <w:rPr>
                <w:rFonts w:ascii="標楷體" w:eastAsia="標楷體" w:hAnsi="標楷體" w:hint="eastAsia"/>
                <w:color w:val="000000" w:themeColor="text1"/>
                <w:sz w:val="20"/>
                <w:szCs w:val="20"/>
                <w:u w:val="single"/>
              </w:rPr>
              <w:t>由甲方檢視契約第8條第16款第5目後，於招標時勾選</w:t>
            </w:r>
            <w:r w:rsidRPr="00DA3DB4">
              <w:rPr>
                <w:rFonts w:ascii="標楷體" w:eastAsia="標楷體" w:hint="eastAsia"/>
                <w:color w:val="000000" w:themeColor="text1"/>
                <w:sz w:val="20"/>
                <w:szCs w:val="20"/>
                <w:u w:val="single"/>
              </w:rPr>
              <w:t>，如由施工廠商負責取得者，請勿勾選）。</w:t>
            </w:r>
          </w:p>
        </w:tc>
        <w:tc>
          <w:tcPr>
            <w:tcW w:w="2268" w:type="dxa"/>
            <w:vMerge/>
          </w:tcPr>
          <w:p w:rsidR="0076311F" w:rsidRPr="00DA3DB4" w:rsidRDefault="0076311F" w:rsidP="005E5555">
            <w:pPr>
              <w:rPr>
                <w:rFonts w:ascii="標楷體" w:eastAsia="標楷體" w:hAnsi="標楷體"/>
                <w:color w:val="000000" w:themeColor="text1"/>
                <w:sz w:val="20"/>
                <w:szCs w:val="20"/>
                <w:u w:val="single"/>
              </w:rPr>
            </w:pPr>
          </w:p>
        </w:tc>
        <w:tc>
          <w:tcPr>
            <w:tcW w:w="709" w:type="dxa"/>
          </w:tcPr>
          <w:p w:rsidR="0076311F" w:rsidRPr="00DA3DB4" w:rsidRDefault="0076311F" w:rsidP="005E5555">
            <w:pPr>
              <w:rPr>
                <w:rFonts w:ascii="標楷體" w:eastAsia="標楷體" w:hAnsi="標楷體"/>
                <w:color w:val="000000" w:themeColor="text1"/>
                <w:sz w:val="20"/>
                <w:szCs w:val="20"/>
              </w:rPr>
            </w:pPr>
          </w:p>
        </w:tc>
        <w:tc>
          <w:tcPr>
            <w:tcW w:w="1134" w:type="dxa"/>
          </w:tcPr>
          <w:p w:rsidR="0076311F" w:rsidRPr="00DA3DB4" w:rsidRDefault="0076311F" w:rsidP="005E5555">
            <w:pPr>
              <w:rPr>
                <w:rFonts w:ascii="標楷體" w:eastAsia="標楷體" w:hAnsi="標楷體"/>
                <w:color w:val="000000" w:themeColor="text1"/>
                <w:sz w:val="20"/>
                <w:szCs w:val="20"/>
              </w:rPr>
            </w:pPr>
          </w:p>
        </w:tc>
        <w:tc>
          <w:tcPr>
            <w:tcW w:w="1134" w:type="dxa"/>
          </w:tcPr>
          <w:p w:rsidR="0076311F" w:rsidRPr="00DA3DB4" w:rsidRDefault="0076311F" w:rsidP="005E5555">
            <w:pPr>
              <w:rPr>
                <w:rFonts w:ascii="標楷體" w:eastAsia="標楷體" w:hAnsi="標楷體"/>
                <w:color w:val="000000" w:themeColor="text1"/>
                <w:sz w:val="20"/>
                <w:szCs w:val="20"/>
              </w:rPr>
            </w:pPr>
          </w:p>
        </w:tc>
        <w:tc>
          <w:tcPr>
            <w:tcW w:w="1134" w:type="dxa"/>
            <w:tcBorders>
              <w:right w:val="single" w:sz="12" w:space="0" w:color="auto"/>
            </w:tcBorders>
          </w:tcPr>
          <w:p w:rsidR="0076311F" w:rsidRPr="00DA3DB4" w:rsidRDefault="0076311F" w:rsidP="005E5555">
            <w:pPr>
              <w:rPr>
                <w:rFonts w:ascii="標楷體" w:eastAsia="標楷體" w:hAnsi="標楷體"/>
                <w:color w:val="000000" w:themeColor="text1"/>
                <w:sz w:val="20"/>
                <w:szCs w:val="20"/>
              </w:rPr>
            </w:pPr>
          </w:p>
        </w:tc>
      </w:tr>
      <w:tr w:rsidR="00D92AF4" w:rsidRPr="00DA3DB4" w:rsidTr="005E5555">
        <w:tc>
          <w:tcPr>
            <w:tcW w:w="392" w:type="dxa"/>
            <w:tcBorders>
              <w:left w:val="single" w:sz="12" w:space="0" w:color="auto"/>
              <w:right w:val="nil"/>
            </w:tcBorders>
          </w:tcPr>
          <w:p w:rsidR="00D92AF4" w:rsidRPr="00DA3DB4" w:rsidRDefault="00D92AF4" w:rsidP="005E5555">
            <w:pPr>
              <w:rPr>
                <w:color w:val="000000" w:themeColor="text1"/>
              </w:rPr>
            </w:pPr>
            <w:r w:rsidRPr="00DA3DB4">
              <w:rPr>
                <w:rFonts w:ascii="標楷體" w:eastAsia="標楷體" w:hint="eastAsia"/>
                <w:color w:val="000000" w:themeColor="text1"/>
                <w:sz w:val="20"/>
                <w:szCs w:val="20"/>
                <w:u w:val="single"/>
              </w:rPr>
              <w:t>□</w:t>
            </w:r>
          </w:p>
        </w:tc>
        <w:tc>
          <w:tcPr>
            <w:tcW w:w="2126" w:type="dxa"/>
            <w:tcBorders>
              <w:left w:val="nil"/>
            </w:tcBorders>
          </w:tcPr>
          <w:p w:rsidR="00D92AF4" w:rsidRPr="00DA3DB4" w:rsidRDefault="00D92AF4" w:rsidP="009C0554">
            <w:pPr>
              <w:numPr>
                <w:ilvl w:val="0"/>
                <w:numId w:val="12"/>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本案屬公有新建建築物，且工程預算未達新臺幣5千萬元，應通過日常節能與水資源2項指標，由乙方以自主檢查方式辦理。（請甲方檢視契約第8條第1</w:t>
            </w:r>
            <w:r w:rsidR="006E1972" w:rsidRPr="00DA3DB4">
              <w:rPr>
                <w:rFonts w:ascii="標楷體" w:eastAsia="標楷體" w:hint="eastAsia"/>
                <w:color w:val="000000" w:themeColor="text1"/>
                <w:sz w:val="20"/>
                <w:szCs w:val="20"/>
                <w:u w:val="single"/>
              </w:rPr>
              <w:t>6</w:t>
            </w:r>
            <w:r w:rsidRPr="00DA3DB4">
              <w:rPr>
                <w:rFonts w:ascii="標楷體" w:eastAsia="標楷體" w:hint="eastAsia"/>
                <w:color w:val="000000" w:themeColor="text1"/>
                <w:sz w:val="20"/>
                <w:szCs w:val="20"/>
                <w:u w:val="single"/>
              </w:rPr>
              <w:t>款第6目並確定無但書情形後勾選</w:t>
            </w:r>
            <w:r w:rsidRPr="00DA3DB4">
              <w:rPr>
                <w:rFonts w:ascii="標楷體" w:eastAsia="標楷體"/>
                <w:color w:val="000000" w:themeColor="text1"/>
                <w:sz w:val="20"/>
                <w:szCs w:val="20"/>
                <w:u w:val="single"/>
              </w:rPr>
              <w:t>）。</w:t>
            </w:r>
          </w:p>
        </w:tc>
        <w:tc>
          <w:tcPr>
            <w:tcW w:w="2268" w:type="dxa"/>
          </w:tcPr>
          <w:p w:rsidR="00D92AF4" w:rsidRPr="00DA3DB4" w:rsidRDefault="00D92AF4" w:rsidP="006E1972">
            <w:pPr>
              <w:rPr>
                <w:rFonts w:ascii="標楷體" w:eastAsia="標楷體" w:hAnsi="標楷體"/>
                <w:color w:val="000000" w:themeColor="text1"/>
                <w:sz w:val="20"/>
                <w:szCs w:val="20"/>
                <w:u w:val="single"/>
              </w:rPr>
            </w:pPr>
            <w:r w:rsidRPr="00DA3DB4">
              <w:rPr>
                <w:rFonts w:ascii="標楷體" w:eastAsia="標楷體" w:hAnsi="標楷體"/>
                <w:color w:val="000000" w:themeColor="text1"/>
                <w:sz w:val="20"/>
                <w:szCs w:val="20"/>
                <w:u w:val="single"/>
              </w:rPr>
              <w:t>詳如第8條第1</w:t>
            </w:r>
            <w:r w:rsidR="006E1972" w:rsidRPr="00DA3DB4">
              <w:rPr>
                <w:rFonts w:ascii="標楷體" w:eastAsia="標楷體" w:hAnsi="標楷體" w:hint="eastAsia"/>
                <w:color w:val="000000" w:themeColor="text1"/>
                <w:sz w:val="20"/>
                <w:szCs w:val="20"/>
                <w:u w:val="single"/>
              </w:rPr>
              <w:t>6</w:t>
            </w:r>
            <w:r w:rsidRPr="00DA3DB4">
              <w:rPr>
                <w:rFonts w:ascii="標楷體" w:eastAsia="標楷體" w:hAnsi="標楷體"/>
                <w:color w:val="000000" w:themeColor="text1"/>
                <w:sz w:val="20"/>
                <w:szCs w:val="20"/>
                <w:u w:val="single"/>
              </w:rPr>
              <w:t>款第6目</w:t>
            </w:r>
          </w:p>
        </w:tc>
        <w:tc>
          <w:tcPr>
            <w:tcW w:w="709"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392" w:type="dxa"/>
            <w:tcBorders>
              <w:left w:val="single" w:sz="12" w:space="0" w:color="auto"/>
              <w:right w:val="nil"/>
            </w:tcBorders>
          </w:tcPr>
          <w:p w:rsidR="00D92AF4" w:rsidRPr="00DA3DB4" w:rsidRDefault="00D92AF4" w:rsidP="005E5555">
            <w:pPr>
              <w:rPr>
                <w:color w:val="000000" w:themeColor="text1"/>
              </w:rPr>
            </w:pPr>
            <w:r w:rsidRPr="00DA3DB4">
              <w:rPr>
                <w:rFonts w:ascii="標楷體" w:eastAsia="標楷體" w:hint="eastAsia"/>
                <w:color w:val="000000" w:themeColor="text1"/>
                <w:sz w:val="20"/>
                <w:szCs w:val="20"/>
                <w:u w:val="single"/>
              </w:rPr>
              <w:t>□</w:t>
            </w:r>
          </w:p>
        </w:tc>
        <w:tc>
          <w:tcPr>
            <w:tcW w:w="2126" w:type="dxa"/>
            <w:tcBorders>
              <w:left w:val="nil"/>
            </w:tcBorders>
          </w:tcPr>
          <w:p w:rsidR="00D92AF4" w:rsidRPr="00DA3DB4" w:rsidRDefault="00D92AF4" w:rsidP="006E1972">
            <w:pPr>
              <w:numPr>
                <w:ilvl w:val="0"/>
                <w:numId w:val="12"/>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本案須採用「建築資訊建模（Building Information Modeling</w:t>
            </w:r>
            <w:r w:rsidR="006E1972" w:rsidRPr="00DA3DB4">
              <w:rPr>
                <w:rFonts w:ascii="標楷體" w:eastAsia="標楷體" w:hint="eastAsia"/>
                <w:color w:val="000000" w:themeColor="text1"/>
                <w:sz w:val="20"/>
                <w:szCs w:val="20"/>
                <w:u w:val="single"/>
              </w:rPr>
              <w:t>）」。</w:t>
            </w:r>
          </w:p>
        </w:tc>
        <w:tc>
          <w:tcPr>
            <w:tcW w:w="2268" w:type="dxa"/>
          </w:tcPr>
          <w:p w:rsidR="00D92AF4" w:rsidRPr="00DA3DB4" w:rsidRDefault="00D92AF4" w:rsidP="009C0554">
            <w:pPr>
              <w:numPr>
                <w:ilvl w:val="0"/>
                <w:numId w:val="13"/>
              </w:numPr>
              <w:ind w:left="174" w:hangingChars="87" w:hanging="174"/>
              <w:jc w:val="both"/>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BIM工作項目之履約期程：（由甲方於招標時載明）。</w:t>
            </w:r>
          </w:p>
          <w:p w:rsidR="00D92AF4" w:rsidRPr="000113B4" w:rsidRDefault="000113B4" w:rsidP="000113B4">
            <w:pPr>
              <w:numPr>
                <w:ilvl w:val="0"/>
                <w:numId w:val="13"/>
              </w:numPr>
              <w:ind w:left="174" w:hangingChars="87" w:hanging="174"/>
              <w:jc w:val="both"/>
              <w:rPr>
                <w:rFonts w:ascii="標楷體" w:eastAsia="標楷體" w:hAnsi="標楷體"/>
                <w:color w:val="000000"/>
                <w:sz w:val="20"/>
                <w:szCs w:val="20"/>
                <w:u w:val="single"/>
              </w:rPr>
            </w:pPr>
            <w:r w:rsidRPr="000113B4">
              <w:rPr>
                <w:rFonts w:ascii="標楷體" w:eastAsia="標楷體" w:hAnsi="標楷體" w:hint="eastAsia"/>
                <w:color w:val="000000"/>
                <w:sz w:val="20"/>
                <w:szCs w:val="20"/>
                <w:u w:val="single"/>
              </w:rPr>
              <w:t>乙方於各階段提出BIM建置計畫及各項工作成果之事項：（由甲方於招標時載明</w:t>
            </w:r>
            <w:r w:rsidRPr="000113B4">
              <w:rPr>
                <w:rFonts w:ascii="標楷體" w:eastAsia="標楷體" w:hAnsi="標楷體"/>
                <w:color w:val="000000"/>
                <w:sz w:val="20"/>
                <w:szCs w:val="20"/>
                <w:u w:val="single"/>
              </w:rPr>
              <w:t>）</w:t>
            </w:r>
            <w:r w:rsidRPr="000113B4">
              <w:rPr>
                <w:rFonts w:ascii="標楷體" w:eastAsia="標楷體" w:hAnsi="標楷體" w:hint="eastAsia"/>
                <w:color w:val="000000"/>
                <w:sz w:val="20"/>
                <w:szCs w:val="20"/>
                <w:u w:val="single"/>
              </w:rPr>
              <w:t>。</w:t>
            </w:r>
            <w:r w:rsidRPr="000113B4">
              <w:rPr>
                <w:rFonts w:ascii="標楷體" w:eastAsia="標楷體" w:hAnsi="標楷體"/>
                <w:color w:val="000000"/>
                <w:sz w:val="20"/>
                <w:szCs w:val="20"/>
                <w:u w:val="single"/>
              </w:rPr>
              <w:br/>
            </w:r>
            <w:r w:rsidRPr="000113B4">
              <w:rPr>
                <w:rFonts w:ascii="標楷體" w:eastAsia="標楷體" w:hAnsi="標楷體" w:hint="eastAsia"/>
                <w:color w:val="000000"/>
                <w:sz w:val="20"/>
                <w:szCs w:val="20"/>
                <w:u w:val="single"/>
              </w:rPr>
              <w:t>[註：相關技術規格可參考「內政部國土管理署委託規劃設計工作作業說明」。]</w:t>
            </w:r>
          </w:p>
          <w:p w:rsidR="00D92AF4" w:rsidRPr="00DA3DB4" w:rsidRDefault="00D92AF4" w:rsidP="009C0554">
            <w:pPr>
              <w:numPr>
                <w:ilvl w:val="0"/>
                <w:numId w:val="13"/>
              </w:numPr>
              <w:ind w:left="174" w:hangingChars="87" w:hanging="174"/>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u w:val="single"/>
              </w:rPr>
              <w:t>乙方交付之內容必須能夠提供甲方查詢、3D展示或其他相關應用，且必須提供甲方在無需另行添購軟體情況下，可以檢視各3D BIM模型。</w:t>
            </w:r>
          </w:p>
        </w:tc>
        <w:tc>
          <w:tcPr>
            <w:tcW w:w="709"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392" w:type="dxa"/>
            <w:tcBorders>
              <w:left w:val="single" w:sz="12" w:space="0" w:color="auto"/>
              <w:right w:val="nil"/>
            </w:tcBorders>
          </w:tcPr>
          <w:p w:rsidR="00D92AF4" w:rsidRPr="00DA3DB4" w:rsidRDefault="00D92AF4" w:rsidP="005E5555">
            <w:pPr>
              <w:rPr>
                <w:color w:val="000000" w:themeColor="text1"/>
              </w:rPr>
            </w:pPr>
            <w:r w:rsidRPr="00DA3DB4">
              <w:rPr>
                <w:rFonts w:ascii="標楷體" w:eastAsia="標楷體" w:hint="eastAsia"/>
                <w:color w:val="000000" w:themeColor="text1"/>
                <w:sz w:val="20"/>
                <w:szCs w:val="20"/>
                <w:u w:val="single"/>
              </w:rPr>
              <w:t>□</w:t>
            </w:r>
          </w:p>
        </w:tc>
        <w:tc>
          <w:tcPr>
            <w:tcW w:w="2126" w:type="dxa"/>
            <w:tcBorders>
              <w:left w:val="nil"/>
            </w:tcBorders>
          </w:tcPr>
          <w:p w:rsidR="00D92AF4" w:rsidRPr="00DA3DB4" w:rsidRDefault="00D92AF4" w:rsidP="009C0554">
            <w:pPr>
              <w:numPr>
                <w:ilvl w:val="0"/>
                <w:numId w:val="12"/>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都市設計審議。</w:t>
            </w:r>
          </w:p>
        </w:tc>
        <w:tc>
          <w:tcPr>
            <w:tcW w:w="2268" w:type="dxa"/>
          </w:tcPr>
          <w:p w:rsidR="00D92AF4" w:rsidRPr="00DA3DB4" w:rsidRDefault="00D92AF4" w:rsidP="005E5555">
            <w:pPr>
              <w:rPr>
                <w:rFonts w:ascii="標楷體" w:eastAsia="標楷體" w:hAnsi="標楷體"/>
                <w:color w:val="000000" w:themeColor="text1"/>
                <w:sz w:val="20"/>
                <w:szCs w:val="20"/>
              </w:rPr>
            </w:pPr>
          </w:p>
        </w:tc>
        <w:tc>
          <w:tcPr>
            <w:tcW w:w="709"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392" w:type="dxa"/>
            <w:tcBorders>
              <w:left w:val="single" w:sz="12" w:space="0" w:color="auto"/>
              <w:right w:val="nil"/>
            </w:tcBorders>
          </w:tcPr>
          <w:p w:rsidR="00D92AF4" w:rsidRPr="00DA3DB4" w:rsidRDefault="00D92AF4" w:rsidP="005E5555">
            <w:pPr>
              <w:rPr>
                <w:color w:val="000000" w:themeColor="text1"/>
              </w:rPr>
            </w:pPr>
            <w:r w:rsidRPr="00DA3DB4">
              <w:rPr>
                <w:rFonts w:ascii="標楷體" w:eastAsia="標楷體" w:hint="eastAsia"/>
                <w:color w:val="000000" w:themeColor="text1"/>
                <w:sz w:val="20"/>
                <w:szCs w:val="20"/>
                <w:u w:val="single"/>
              </w:rPr>
              <w:t>□</w:t>
            </w:r>
          </w:p>
        </w:tc>
        <w:tc>
          <w:tcPr>
            <w:tcW w:w="2126" w:type="dxa"/>
            <w:tcBorders>
              <w:left w:val="nil"/>
            </w:tcBorders>
          </w:tcPr>
          <w:p w:rsidR="00D92AF4" w:rsidRPr="00DA3DB4" w:rsidRDefault="00D92AF4" w:rsidP="009C0554">
            <w:pPr>
              <w:numPr>
                <w:ilvl w:val="0"/>
                <w:numId w:val="12"/>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建築物交通影響評估報告。</w:t>
            </w:r>
          </w:p>
        </w:tc>
        <w:tc>
          <w:tcPr>
            <w:tcW w:w="2268" w:type="dxa"/>
          </w:tcPr>
          <w:p w:rsidR="00D92AF4" w:rsidRPr="00DA3DB4" w:rsidRDefault="00D92AF4" w:rsidP="005E5555">
            <w:pPr>
              <w:rPr>
                <w:rFonts w:ascii="標楷體" w:eastAsia="標楷體" w:hAnsi="標楷體"/>
                <w:color w:val="000000" w:themeColor="text1"/>
                <w:sz w:val="20"/>
                <w:szCs w:val="20"/>
              </w:rPr>
            </w:pPr>
          </w:p>
        </w:tc>
        <w:tc>
          <w:tcPr>
            <w:tcW w:w="709"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6A3BAB" w:rsidRPr="00DA3DB4" w:rsidTr="005E5555">
        <w:tc>
          <w:tcPr>
            <w:tcW w:w="392" w:type="dxa"/>
            <w:tcBorders>
              <w:left w:val="single" w:sz="12" w:space="0" w:color="auto"/>
              <w:right w:val="nil"/>
            </w:tcBorders>
          </w:tcPr>
          <w:p w:rsidR="006A3BAB" w:rsidRPr="00DA3DB4" w:rsidRDefault="006A3BAB" w:rsidP="005E5555">
            <w:pPr>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w:t>
            </w:r>
          </w:p>
        </w:tc>
        <w:tc>
          <w:tcPr>
            <w:tcW w:w="2126" w:type="dxa"/>
            <w:tcBorders>
              <w:left w:val="nil"/>
            </w:tcBorders>
          </w:tcPr>
          <w:p w:rsidR="006A3BAB" w:rsidRPr="00DA3DB4" w:rsidRDefault="006A3BAB" w:rsidP="009C0554">
            <w:pPr>
              <w:numPr>
                <w:ilvl w:val="0"/>
                <w:numId w:val="12"/>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出流管制計畫之辦理及送審。</w:t>
            </w:r>
          </w:p>
        </w:tc>
        <w:tc>
          <w:tcPr>
            <w:tcW w:w="2268" w:type="dxa"/>
          </w:tcPr>
          <w:p w:rsidR="006A3BAB" w:rsidRPr="00DA3DB4" w:rsidRDefault="006A3BAB" w:rsidP="005E5555">
            <w:pPr>
              <w:rPr>
                <w:rFonts w:ascii="標楷體" w:eastAsia="標楷體" w:hAnsi="標楷體"/>
                <w:color w:val="000000" w:themeColor="text1"/>
                <w:sz w:val="20"/>
                <w:szCs w:val="20"/>
                <w:u w:val="single"/>
              </w:rPr>
            </w:pPr>
          </w:p>
        </w:tc>
        <w:tc>
          <w:tcPr>
            <w:tcW w:w="709" w:type="dxa"/>
          </w:tcPr>
          <w:p w:rsidR="006A3BAB" w:rsidRPr="00DA3DB4" w:rsidRDefault="006A3BAB" w:rsidP="005E5555">
            <w:pPr>
              <w:rPr>
                <w:rFonts w:ascii="標楷體" w:eastAsia="標楷體" w:hAnsi="標楷體"/>
                <w:color w:val="000000" w:themeColor="text1"/>
                <w:sz w:val="20"/>
                <w:szCs w:val="20"/>
              </w:rPr>
            </w:pPr>
          </w:p>
        </w:tc>
        <w:tc>
          <w:tcPr>
            <w:tcW w:w="1134" w:type="dxa"/>
          </w:tcPr>
          <w:p w:rsidR="006A3BAB" w:rsidRPr="00DA3DB4" w:rsidRDefault="006A3BAB" w:rsidP="005E5555">
            <w:pPr>
              <w:rPr>
                <w:rFonts w:ascii="標楷體" w:eastAsia="標楷體" w:hAnsi="標楷體"/>
                <w:color w:val="000000" w:themeColor="text1"/>
                <w:sz w:val="20"/>
                <w:szCs w:val="20"/>
              </w:rPr>
            </w:pPr>
          </w:p>
        </w:tc>
        <w:tc>
          <w:tcPr>
            <w:tcW w:w="1134" w:type="dxa"/>
          </w:tcPr>
          <w:p w:rsidR="006A3BAB" w:rsidRPr="00DA3DB4" w:rsidRDefault="006A3BAB" w:rsidP="005E5555">
            <w:pPr>
              <w:rPr>
                <w:rFonts w:ascii="標楷體" w:eastAsia="標楷體" w:hAnsi="標楷體"/>
                <w:color w:val="000000" w:themeColor="text1"/>
                <w:sz w:val="20"/>
                <w:szCs w:val="20"/>
              </w:rPr>
            </w:pPr>
          </w:p>
        </w:tc>
        <w:tc>
          <w:tcPr>
            <w:tcW w:w="1134" w:type="dxa"/>
            <w:tcBorders>
              <w:right w:val="single" w:sz="12" w:space="0" w:color="auto"/>
            </w:tcBorders>
          </w:tcPr>
          <w:p w:rsidR="006A3BAB" w:rsidRPr="00DA3DB4" w:rsidRDefault="006A3BAB" w:rsidP="005E5555">
            <w:pPr>
              <w:rPr>
                <w:rFonts w:ascii="標楷體" w:eastAsia="標楷體" w:hAnsi="標楷體"/>
                <w:color w:val="000000" w:themeColor="text1"/>
                <w:sz w:val="20"/>
                <w:szCs w:val="20"/>
              </w:rPr>
            </w:pPr>
          </w:p>
        </w:tc>
      </w:tr>
      <w:tr w:rsidR="00BF6600" w:rsidRPr="00DA3DB4" w:rsidTr="005E5555">
        <w:tc>
          <w:tcPr>
            <w:tcW w:w="392" w:type="dxa"/>
            <w:tcBorders>
              <w:left w:val="single" w:sz="12" w:space="0" w:color="auto"/>
              <w:right w:val="nil"/>
            </w:tcBorders>
          </w:tcPr>
          <w:p w:rsidR="00BF6600" w:rsidRPr="00DA3DB4" w:rsidRDefault="00BF6600" w:rsidP="005E5555">
            <w:pPr>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w:t>
            </w:r>
          </w:p>
        </w:tc>
        <w:tc>
          <w:tcPr>
            <w:tcW w:w="2126" w:type="dxa"/>
            <w:tcBorders>
              <w:left w:val="nil"/>
            </w:tcBorders>
          </w:tcPr>
          <w:p w:rsidR="00BF6600" w:rsidRPr="00DA3DB4" w:rsidRDefault="00777090" w:rsidP="00A40A6B">
            <w:pPr>
              <w:numPr>
                <w:ilvl w:val="0"/>
                <w:numId w:val="12"/>
              </w:numPr>
              <w:ind w:left="174" w:hangingChars="87" w:hanging="174"/>
              <w:jc w:val="both"/>
              <w:rPr>
                <w:rFonts w:ascii="標楷體" w:eastAsia="標楷體"/>
                <w:color w:val="000000" w:themeColor="text1"/>
                <w:sz w:val="20"/>
                <w:szCs w:val="20"/>
                <w:u w:val="single"/>
              </w:rPr>
            </w:pPr>
            <w:r w:rsidRPr="00DA3DB4">
              <w:rPr>
                <w:rFonts w:ascii="標楷體" w:eastAsia="標楷體" w:hAnsi="標楷體" w:hint="eastAsia"/>
                <w:color w:val="000000" w:themeColor="text1"/>
                <w:sz w:val="20"/>
                <w:szCs w:val="20"/>
                <w:u w:val="single"/>
              </w:rPr>
              <w:t>細部設計階段之</w:t>
            </w:r>
            <w:r w:rsidR="00BF6600" w:rsidRPr="00DA3DB4">
              <w:rPr>
                <w:rFonts w:ascii="標楷體" w:eastAsia="標楷體" w:hAnsi="標楷體" w:hint="eastAsia"/>
                <w:color w:val="000000" w:themeColor="text1"/>
                <w:sz w:val="20"/>
                <w:szCs w:val="20"/>
                <w:u w:val="single"/>
              </w:rPr>
              <w:t>設計碳排量計算。</w:t>
            </w:r>
          </w:p>
        </w:tc>
        <w:tc>
          <w:tcPr>
            <w:tcW w:w="2268" w:type="dxa"/>
          </w:tcPr>
          <w:p w:rsidR="00BF6600" w:rsidRPr="00DA3DB4" w:rsidRDefault="00BF6600" w:rsidP="005E5555">
            <w:pPr>
              <w:rPr>
                <w:rFonts w:ascii="標楷體" w:eastAsia="標楷體" w:hAnsi="標楷體"/>
                <w:color w:val="000000" w:themeColor="text1"/>
                <w:sz w:val="20"/>
                <w:szCs w:val="20"/>
                <w:u w:val="single"/>
              </w:rPr>
            </w:pPr>
          </w:p>
        </w:tc>
        <w:tc>
          <w:tcPr>
            <w:tcW w:w="709" w:type="dxa"/>
          </w:tcPr>
          <w:p w:rsidR="00BF6600" w:rsidRPr="00DA3DB4" w:rsidRDefault="00BF6600" w:rsidP="005E5555">
            <w:pPr>
              <w:rPr>
                <w:rFonts w:ascii="標楷體" w:eastAsia="標楷體" w:hAnsi="標楷體"/>
                <w:color w:val="000000" w:themeColor="text1"/>
                <w:sz w:val="20"/>
                <w:szCs w:val="20"/>
              </w:rPr>
            </w:pPr>
          </w:p>
        </w:tc>
        <w:tc>
          <w:tcPr>
            <w:tcW w:w="1134" w:type="dxa"/>
          </w:tcPr>
          <w:p w:rsidR="00BF6600" w:rsidRPr="00DA3DB4" w:rsidRDefault="00BF6600" w:rsidP="005E5555">
            <w:pPr>
              <w:rPr>
                <w:rFonts w:ascii="標楷體" w:eastAsia="標楷體" w:hAnsi="標楷體"/>
                <w:color w:val="000000" w:themeColor="text1"/>
                <w:sz w:val="20"/>
                <w:szCs w:val="20"/>
              </w:rPr>
            </w:pPr>
          </w:p>
        </w:tc>
        <w:tc>
          <w:tcPr>
            <w:tcW w:w="1134" w:type="dxa"/>
          </w:tcPr>
          <w:p w:rsidR="00BF6600" w:rsidRPr="00DA3DB4" w:rsidRDefault="00BF6600" w:rsidP="005E5555">
            <w:pPr>
              <w:rPr>
                <w:rFonts w:ascii="標楷體" w:eastAsia="標楷體" w:hAnsi="標楷體"/>
                <w:color w:val="000000" w:themeColor="text1"/>
                <w:sz w:val="20"/>
                <w:szCs w:val="20"/>
              </w:rPr>
            </w:pPr>
          </w:p>
        </w:tc>
        <w:tc>
          <w:tcPr>
            <w:tcW w:w="1134" w:type="dxa"/>
            <w:tcBorders>
              <w:right w:val="single" w:sz="12" w:space="0" w:color="auto"/>
            </w:tcBorders>
          </w:tcPr>
          <w:p w:rsidR="00BF6600" w:rsidRPr="00DA3DB4" w:rsidRDefault="00BF6600" w:rsidP="005E5555">
            <w:pPr>
              <w:rPr>
                <w:rFonts w:ascii="標楷體" w:eastAsia="標楷體" w:hAnsi="標楷體"/>
                <w:color w:val="000000" w:themeColor="text1"/>
                <w:sz w:val="20"/>
                <w:szCs w:val="20"/>
              </w:rPr>
            </w:pPr>
          </w:p>
        </w:tc>
      </w:tr>
      <w:tr w:rsidR="00D92AF4" w:rsidRPr="00DA3DB4" w:rsidTr="005E5555">
        <w:tc>
          <w:tcPr>
            <w:tcW w:w="392" w:type="dxa"/>
            <w:tcBorders>
              <w:left w:val="single" w:sz="12" w:space="0" w:color="auto"/>
              <w:right w:val="nil"/>
            </w:tcBorders>
          </w:tcPr>
          <w:p w:rsidR="00D92AF4" w:rsidRPr="00DA3DB4" w:rsidRDefault="00D92AF4" w:rsidP="005E5555">
            <w:pPr>
              <w:rPr>
                <w:color w:val="000000" w:themeColor="text1"/>
              </w:rPr>
            </w:pPr>
            <w:r w:rsidRPr="00DA3DB4">
              <w:rPr>
                <w:rFonts w:ascii="標楷體" w:eastAsia="標楷體" w:hint="eastAsia"/>
                <w:color w:val="000000" w:themeColor="text1"/>
                <w:sz w:val="20"/>
                <w:szCs w:val="20"/>
                <w:u w:val="single"/>
              </w:rPr>
              <w:t>□</w:t>
            </w:r>
          </w:p>
        </w:tc>
        <w:tc>
          <w:tcPr>
            <w:tcW w:w="2126" w:type="dxa"/>
            <w:tcBorders>
              <w:left w:val="nil"/>
            </w:tcBorders>
          </w:tcPr>
          <w:p w:rsidR="00D92AF4" w:rsidRPr="00DA3DB4" w:rsidRDefault="00D92AF4" w:rsidP="009C0554">
            <w:pPr>
              <w:numPr>
                <w:ilvl w:val="0"/>
                <w:numId w:val="12"/>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其他類似上述送審作業事項：____________</w:t>
            </w:r>
          </w:p>
        </w:tc>
        <w:tc>
          <w:tcPr>
            <w:tcW w:w="2268" w:type="dxa"/>
          </w:tcPr>
          <w:p w:rsidR="00D92AF4" w:rsidRPr="00DA3DB4" w:rsidRDefault="00D92AF4" w:rsidP="005E5555">
            <w:pPr>
              <w:rPr>
                <w:rFonts w:ascii="標楷體" w:eastAsia="標楷體" w:hAnsi="標楷體"/>
                <w:color w:val="000000" w:themeColor="text1"/>
                <w:sz w:val="20"/>
                <w:szCs w:val="20"/>
              </w:rPr>
            </w:pPr>
          </w:p>
        </w:tc>
        <w:tc>
          <w:tcPr>
            <w:tcW w:w="709"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392" w:type="dxa"/>
            <w:tcBorders>
              <w:left w:val="single" w:sz="12" w:space="0" w:color="auto"/>
              <w:right w:val="nil"/>
            </w:tcBorders>
          </w:tcPr>
          <w:p w:rsidR="00D92AF4" w:rsidRPr="00DA3DB4" w:rsidRDefault="00D92AF4" w:rsidP="005E5555">
            <w:pPr>
              <w:rPr>
                <w:color w:val="000000" w:themeColor="text1"/>
              </w:rPr>
            </w:pPr>
            <w:r w:rsidRPr="00DA3DB4">
              <w:rPr>
                <w:rFonts w:ascii="標楷體" w:eastAsia="標楷體" w:hint="eastAsia"/>
                <w:color w:val="000000" w:themeColor="text1"/>
                <w:sz w:val="20"/>
                <w:szCs w:val="20"/>
                <w:u w:val="single"/>
              </w:rPr>
              <w:t>□</w:t>
            </w:r>
          </w:p>
        </w:tc>
        <w:tc>
          <w:tcPr>
            <w:tcW w:w="2126" w:type="dxa"/>
            <w:tcBorders>
              <w:left w:val="nil"/>
            </w:tcBorders>
          </w:tcPr>
          <w:p w:rsidR="00D92AF4" w:rsidRPr="00DA3DB4" w:rsidRDefault="00D92AF4" w:rsidP="009C0554">
            <w:pPr>
              <w:numPr>
                <w:ilvl w:val="0"/>
                <w:numId w:val="12"/>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其他與規劃有關之技術服務：____________</w:t>
            </w:r>
          </w:p>
        </w:tc>
        <w:tc>
          <w:tcPr>
            <w:tcW w:w="2268" w:type="dxa"/>
          </w:tcPr>
          <w:p w:rsidR="00D92AF4" w:rsidRPr="00DA3DB4" w:rsidRDefault="00D92AF4" w:rsidP="005E5555">
            <w:pPr>
              <w:rPr>
                <w:rFonts w:ascii="標楷體" w:eastAsia="標楷體" w:hAnsi="標楷體"/>
                <w:color w:val="000000" w:themeColor="text1"/>
                <w:sz w:val="20"/>
                <w:szCs w:val="20"/>
              </w:rPr>
            </w:pPr>
          </w:p>
        </w:tc>
        <w:tc>
          <w:tcPr>
            <w:tcW w:w="709"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392" w:type="dxa"/>
            <w:tcBorders>
              <w:left w:val="single" w:sz="12" w:space="0" w:color="auto"/>
              <w:right w:val="nil"/>
            </w:tcBorders>
          </w:tcPr>
          <w:p w:rsidR="00D92AF4" w:rsidRPr="00DA3DB4" w:rsidRDefault="00D92AF4" w:rsidP="005E5555">
            <w:pPr>
              <w:rPr>
                <w:color w:val="000000" w:themeColor="text1"/>
              </w:rPr>
            </w:pPr>
            <w:r w:rsidRPr="00DA3DB4">
              <w:rPr>
                <w:rFonts w:ascii="標楷體" w:eastAsia="標楷體" w:hint="eastAsia"/>
                <w:color w:val="000000" w:themeColor="text1"/>
                <w:sz w:val="20"/>
                <w:szCs w:val="20"/>
                <w:u w:val="single"/>
              </w:rPr>
              <w:t>□</w:t>
            </w:r>
          </w:p>
        </w:tc>
        <w:tc>
          <w:tcPr>
            <w:tcW w:w="2126" w:type="dxa"/>
            <w:tcBorders>
              <w:left w:val="nil"/>
            </w:tcBorders>
          </w:tcPr>
          <w:p w:rsidR="00D92AF4" w:rsidRPr="00DA3DB4" w:rsidRDefault="00D92AF4" w:rsidP="009C0554">
            <w:pPr>
              <w:numPr>
                <w:ilvl w:val="0"/>
                <w:numId w:val="12"/>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其他與設計有關之技術服務：____________</w:t>
            </w:r>
          </w:p>
        </w:tc>
        <w:tc>
          <w:tcPr>
            <w:tcW w:w="2268" w:type="dxa"/>
          </w:tcPr>
          <w:p w:rsidR="00D92AF4" w:rsidRPr="00DA3DB4" w:rsidRDefault="00D92AF4" w:rsidP="005E5555">
            <w:pPr>
              <w:rPr>
                <w:rFonts w:ascii="標楷體" w:eastAsia="標楷體" w:hAnsi="標楷體"/>
                <w:color w:val="000000" w:themeColor="text1"/>
                <w:sz w:val="20"/>
                <w:szCs w:val="20"/>
              </w:rPr>
            </w:pPr>
          </w:p>
        </w:tc>
        <w:tc>
          <w:tcPr>
            <w:tcW w:w="709"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392" w:type="dxa"/>
            <w:tcBorders>
              <w:left w:val="single" w:sz="12" w:space="0" w:color="auto"/>
              <w:right w:val="nil"/>
            </w:tcBorders>
          </w:tcPr>
          <w:p w:rsidR="00D92AF4" w:rsidRPr="00DA3DB4" w:rsidRDefault="00D92AF4" w:rsidP="005E5555">
            <w:pPr>
              <w:rPr>
                <w:color w:val="000000" w:themeColor="text1"/>
              </w:rPr>
            </w:pPr>
            <w:r w:rsidRPr="00DA3DB4">
              <w:rPr>
                <w:rFonts w:ascii="標楷體" w:eastAsia="標楷體" w:hint="eastAsia"/>
                <w:color w:val="000000" w:themeColor="text1"/>
                <w:sz w:val="20"/>
                <w:szCs w:val="20"/>
                <w:u w:val="single"/>
              </w:rPr>
              <w:t>□</w:t>
            </w:r>
          </w:p>
        </w:tc>
        <w:tc>
          <w:tcPr>
            <w:tcW w:w="2126" w:type="dxa"/>
            <w:tcBorders>
              <w:left w:val="nil"/>
            </w:tcBorders>
          </w:tcPr>
          <w:p w:rsidR="00D92AF4" w:rsidRPr="00DA3DB4" w:rsidRDefault="00D92AF4" w:rsidP="009C0554">
            <w:pPr>
              <w:numPr>
                <w:ilvl w:val="0"/>
                <w:numId w:val="12"/>
              </w:numPr>
              <w:ind w:left="174" w:hangingChars="87" w:hanging="174"/>
              <w:jc w:val="both"/>
              <w:rPr>
                <w:rFonts w:ascii="標楷體" w:eastAsia="標楷體"/>
                <w:color w:val="000000" w:themeColor="text1"/>
                <w:sz w:val="20"/>
                <w:szCs w:val="20"/>
                <w:u w:val="single"/>
              </w:rPr>
            </w:pPr>
            <w:r w:rsidRPr="00DA3DB4">
              <w:rPr>
                <w:rFonts w:ascii="標楷體" w:eastAsia="標楷體" w:hint="eastAsia"/>
                <w:color w:val="000000" w:themeColor="text1"/>
                <w:sz w:val="20"/>
                <w:szCs w:val="20"/>
                <w:u w:val="single"/>
              </w:rPr>
              <w:t>其他與監造有關之技術服務：</w:t>
            </w:r>
            <w:r w:rsidRPr="00DA3DB4">
              <w:rPr>
                <w:rFonts w:ascii="標楷體" w:eastAsia="標楷體"/>
                <w:color w:val="000000" w:themeColor="text1"/>
                <w:sz w:val="20"/>
                <w:szCs w:val="20"/>
                <w:u w:val="single"/>
              </w:rPr>
              <w:t>____________</w:t>
            </w:r>
          </w:p>
        </w:tc>
        <w:tc>
          <w:tcPr>
            <w:tcW w:w="2268" w:type="dxa"/>
          </w:tcPr>
          <w:p w:rsidR="00D92AF4" w:rsidRPr="00DA3DB4" w:rsidRDefault="00D92AF4" w:rsidP="005E5555">
            <w:pPr>
              <w:rPr>
                <w:rFonts w:ascii="標楷體" w:eastAsia="標楷體" w:hAnsi="標楷體"/>
                <w:color w:val="000000" w:themeColor="text1"/>
                <w:sz w:val="20"/>
                <w:szCs w:val="20"/>
              </w:rPr>
            </w:pPr>
          </w:p>
        </w:tc>
        <w:tc>
          <w:tcPr>
            <w:tcW w:w="709"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Pr>
          <w:p w:rsidR="00D92AF4" w:rsidRPr="00DA3DB4" w:rsidRDefault="00D92AF4" w:rsidP="005E5555">
            <w:pPr>
              <w:rPr>
                <w:rFonts w:ascii="標楷體" w:eastAsia="標楷體" w:hAnsi="標楷體"/>
                <w:color w:val="000000" w:themeColor="text1"/>
                <w:sz w:val="20"/>
                <w:szCs w:val="20"/>
              </w:rPr>
            </w:pPr>
          </w:p>
        </w:tc>
        <w:tc>
          <w:tcPr>
            <w:tcW w:w="1134" w:type="dxa"/>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392" w:type="dxa"/>
            <w:tcBorders>
              <w:left w:val="single" w:sz="12" w:space="0" w:color="auto"/>
              <w:bottom w:val="single" w:sz="12" w:space="0" w:color="auto"/>
              <w:right w:val="nil"/>
            </w:tcBorders>
          </w:tcPr>
          <w:p w:rsidR="00D92AF4" w:rsidRPr="00DA3DB4" w:rsidRDefault="00D92AF4" w:rsidP="005E5555">
            <w:pPr>
              <w:rPr>
                <w:color w:val="000000" w:themeColor="text1"/>
              </w:rPr>
            </w:pPr>
            <w:r w:rsidRPr="00DA3DB4">
              <w:rPr>
                <w:rFonts w:ascii="標楷體" w:eastAsia="標楷體" w:hint="eastAsia"/>
                <w:color w:val="000000" w:themeColor="text1"/>
                <w:sz w:val="20"/>
                <w:szCs w:val="20"/>
                <w:u w:val="single"/>
              </w:rPr>
              <w:t>□</w:t>
            </w:r>
          </w:p>
        </w:tc>
        <w:tc>
          <w:tcPr>
            <w:tcW w:w="2126" w:type="dxa"/>
            <w:tcBorders>
              <w:left w:val="nil"/>
              <w:bottom w:val="single" w:sz="12" w:space="0" w:color="auto"/>
            </w:tcBorders>
          </w:tcPr>
          <w:p w:rsidR="00D92AF4" w:rsidRPr="00DA3DB4" w:rsidRDefault="00D92AF4" w:rsidP="009C0554">
            <w:pPr>
              <w:numPr>
                <w:ilvl w:val="0"/>
                <w:numId w:val="12"/>
              </w:numPr>
              <w:ind w:left="174" w:hangingChars="87" w:hanging="174"/>
              <w:jc w:val="both"/>
              <w:rPr>
                <w:rFonts w:ascii="標楷體" w:eastAsia="標楷體"/>
                <w:color w:val="000000" w:themeColor="text1"/>
                <w:sz w:val="20"/>
                <w:szCs w:val="20"/>
                <w:u w:val="single"/>
              </w:rPr>
            </w:pPr>
          </w:p>
        </w:tc>
        <w:tc>
          <w:tcPr>
            <w:tcW w:w="2268" w:type="dxa"/>
            <w:tcBorders>
              <w:bottom w:val="single" w:sz="12" w:space="0" w:color="auto"/>
            </w:tcBorders>
          </w:tcPr>
          <w:p w:rsidR="00D92AF4" w:rsidRPr="00DA3DB4" w:rsidRDefault="00D92AF4" w:rsidP="005E5555">
            <w:pPr>
              <w:rPr>
                <w:rFonts w:ascii="標楷體" w:eastAsia="標楷體" w:hAnsi="標楷體"/>
                <w:color w:val="000000" w:themeColor="text1"/>
                <w:sz w:val="20"/>
                <w:szCs w:val="20"/>
              </w:rPr>
            </w:pPr>
          </w:p>
        </w:tc>
        <w:tc>
          <w:tcPr>
            <w:tcW w:w="709" w:type="dxa"/>
            <w:tcBorders>
              <w:bottom w:val="single" w:sz="12" w:space="0" w:color="auto"/>
            </w:tcBorders>
          </w:tcPr>
          <w:p w:rsidR="00D92AF4" w:rsidRPr="00DA3DB4" w:rsidRDefault="00D92AF4" w:rsidP="005E5555">
            <w:pPr>
              <w:rPr>
                <w:rFonts w:ascii="標楷體" w:eastAsia="標楷體" w:hAnsi="標楷體"/>
                <w:color w:val="000000" w:themeColor="text1"/>
                <w:sz w:val="20"/>
                <w:szCs w:val="20"/>
              </w:rPr>
            </w:pPr>
          </w:p>
        </w:tc>
        <w:tc>
          <w:tcPr>
            <w:tcW w:w="1134" w:type="dxa"/>
            <w:tcBorders>
              <w:bottom w:val="single" w:sz="12" w:space="0" w:color="auto"/>
            </w:tcBorders>
          </w:tcPr>
          <w:p w:rsidR="00D92AF4" w:rsidRPr="00DA3DB4" w:rsidRDefault="00D92AF4" w:rsidP="005E5555">
            <w:pPr>
              <w:rPr>
                <w:rFonts w:ascii="標楷體" w:eastAsia="標楷體" w:hAnsi="標楷體"/>
                <w:color w:val="000000" w:themeColor="text1"/>
                <w:sz w:val="20"/>
                <w:szCs w:val="20"/>
              </w:rPr>
            </w:pPr>
          </w:p>
        </w:tc>
        <w:tc>
          <w:tcPr>
            <w:tcW w:w="1134" w:type="dxa"/>
            <w:tcBorders>
              <w:bottom w:val="single" w:sz="12" w:space="0" w:color="auto"/>
            </w:tcBorders>
          </w:tcPr>
          <w:p w:rsidR="00D92AF4" w:rsidRPr="00DA3DB4" w:rsidRDefault="00D92AF4" w:rsidP="005E5555">
            <w:pPr>
              <w:rPr>
                <w:rFonts w:ascii="標楷體" w:eastAsia="標楷體" w:hAnsi="標楷體"/>
                <w:color w:val="000000" w:themeColor="text1"/>
                <w:sz w:val="20"/>
                <w:szCs w:val="20"/>
              </w:rPr>
            </w:pPr>
          </w:p>
        </w:tc>
        <w:tc>
          <w:tcPr>
            <w:tcW w:w="1134" w:type="dxa"/>
            <w:tcBorders>
              <w:bottom w:val="single" w:sz="12" w:space="0" w:color="auto"/>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2518" w:type="dxa"/>
            <w:gridSpan w:val="2"/>
            <w:tcBorders>
              <w:top w:val="single" w:sz="12" w:space="0" w:color="auto"/>
              <w:left w:val="single" w:sz="12" w:space="0" w:color="auto"/>
            </w:tcBorders>
          </w:tcPr>
          <w:p w:rsidR="00D92AF4" w:rsidRPr="00DA3DB4" w:rsidRDefault="00D92AF4" w:rsidP="005E555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其他費用小計（二）</w:t>
            </w:r>
          </w:p>
        </w:tc>
        <w:tc>
          <w:tcPr>
            <w:tcW w:w="6379" w:type="dxa"/>
            <w:gridSpan w:val="5"/>
            <w:tcBorders>
              <w:top w:val="single" w:sz="12" w:space="0" w:color="auto"/>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2518" w:type="dxa"/>
            <w:gridSpan w:val="2"/>
            <w:tcBorders>
              <w:left w:val="single" w:sz="12" w:space="0" w:color="auto"/>
            </w:tcBorders>
          </w:tcPr>
          <w:p w:rsidR="00D92AF4" w:rsidRPr="00DA3DB4" w:rsidRDefault="00D92AF4" w:rsidP="005E555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管理費用及利潤小計（三）</w:t>
            </w:r>
          </w:p>
        </w:tc>
        <w:tc>
          <w:tcPr>
            <w:tcW w:w="6379" w:type="dxa"/>
            <w:gridSpan w:val="5"/>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2518" w:type="dxa"/>
            <w:gridSpan w:val="2"/>
            <w:tcBorders>
              <w:left w:val="single" w:sz="12" w:space="0" w:color="auto"/>
            </w:tcBorders>
          </w:tcPr>
          <w:p w:rsidR="00D92AF4" w:rsidRPr="00DA3DB4" w:rsidRDefault="00D92AF4" w:rsidP="005E555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營業稅（四）（以自然人身分投標者，本項填零）</w:t>
            </w:r>
          </w:p>
        </w:tc>
        <w:tc>
          <w:tcPr>
            <w:tcW w:w="6379" w:type="dxa"/>
            <w:gridSpan w:val="5"/>
            <w:tcBorders>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r w:rsidR="00D92AF4" w:rsidRPr="00DA3DB4" w:rsidTr="005E5555">
        <w:tc>
          <w:tcPr>
            <w:tcW w:w="2518" w:type="dxa"/>
            <w:gridSpan w:val="2"/>
            <w:tcBorders>
              <w:left w:val="single" w:sz="12" w:space="0" w:color="auto"/>
              <w:bottom w:val="single" w:sz="12" w:space="0" w:color="auto"/>
            </w:tcBorders>
          </w:tcPr>
          <w:p w:rsidR="00D92AF4" w:rsidRPr="00DA3DB4" w:rsidRDefault="00D92AF4" w:rsidP="005E555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總費用（五）</w:t>
            </w:r>
          </w:p>
        </w:tc>
        <w:tc>
          <w:tcPr>
            <w:tcW w:w="6379" w:type="dxa"/>
            <w:gridSpan w:val="5"/>
            <w:tcBorders>
              <w:bottom w:val="single" w:sz="12" w:space="0" w:color="auto"/>
              <w:right w:val="single" w:sz="12" w:space="0" w:color="auto"/>
            </w:tcBorders>
          </w:tcPr>
          <w:p w:rsidR="00D92AF4" w:rsidRPr="00DA3DB4" w:rsidRDefault="00D92AF4" w:rsidP="005E5555">
            <w:pPr>
              <w:rPr>
                <w:rFonts w:ascii="標楷體" w:eastAsia="標楷體" w:hAnsi="標楷體"/>
                <w:color w:val="000000" w:themeColor="text1"/>
                <w:sz w:val="20"/>
                <w:szCs w:val="20"/>
              </w:rPr>
            </w:pPr>
          </w:p>
        </w:tc>
      </w:tr>
    </w:tbl>
    <w:p w:rsidR="001E2505" w:rsidRPr="00DA3DB4" w:rsidRDefault="001E2505" w:rsidP="001E2505">
      <w:pPr>
        <w:rPr>
          <w:rFonts w:ascii="標楷體" w:eastAsia="標楷體" w:hAnsi="標楷體"/>
          <w:b/>
          <w:color w:val="000000" w:themeColor="text1"/>
          <w:sz w:val="36"/>
          <w:szCs w:val="36"/>
        </w:rPr>
      </w:pPr>
    </w:p>
    <w:p w:rsidR="001E2505" w:rsidRPr="00DA3DB4" w:rsidRDefault="001E2505">
      <w:pPr>
        <w:widowControl/>
        <w:rPr>
          <w:rFonts w:ascii="標楷體" w:eastAsia="標楷體" w:hAnsi="標楷體"/>
          <w:b/>
          <w:color w:val="000000" w:themeColor="text1"/>
          <w:sz w:val="36"/>
          <w:szCs w:val="36"/>
        </w:rPr>
      </w:pPr>
      <w:r w:rsidRPr="00DA3DB4">
        <w:rPr>
          <w:rFonts w:ascii="標楷體" w:eastAsia="標楷體" w:hAnsi="標楷體"/>
          <w:b/>
          <w:color w:val="000000" w:themeColor="text1"/>
          <w:sz w:val="36"/>
          <w:szCs w:val="36"/>
        </w:rPr>
        <w:br w:type="page"/>
      </w:r>
    </w:p>
    <w:p w:rsidR="001E2505" w:rsidRPr="00DA3DB4" w:rsidRDefault="005F7988" w:rsidP="001E2505">
      <w:pPr>
        <w:rPr>
          <w:rFonts w:ascii="標楷體" w:eastAsia="標楷體" w:hAnsi="標楷體"/>
          <w:b/>
          <w:color w:val="000000" w:themeColor="text1"/>
          <w:sz w:val="36"/>
          <w:szCs w:val="36"/>
        </w:rPr>
      </w:pPr>
      <w:r>
        <w:rPr>
          <w:rFonts w:ascii="標楷體" w:eastAsia="標楷體" w:hAnsi="標楷體"/>
          <w:b/>
          <w:noProof/>
          <w:color w:val="000000" w:themeColor="text1"/>
          <w:sz w:val="36"/>
          <w:szCs w:val="36"/>
        </w:rPr>
        <w:pict>
          <v:shape id="_x0000_s1037" type="#_x0000_t202" style="position:absolute;margin-left:350.75pt;margin-top:-.65pt;width:64.45pt;height:28.75pt;z-index:251673600;mso-height-percent:200;mso-height-percent:200;mso-width-relative:margin;mso-height-relative:margin">
            <v:textbox style="mso-fit-shape-to-text:t">
              <w:txbxContent>
                <w:p w:rsidR="004A0D26" w:rsidRPr="00520CAD" w:rsidRDefault="004A0D26" w:rsidP="001E2505">
                  <w:pPr>
                    <w:adjustRightInd w:val="0"/>
                    <w:snapToGrid w:val="0"/>
                    <w:rPr>
                      <w:sz w:val="32"/>
                    </w:rPr>
                  </w:pPr>
                  <w:r w:rsidRPr="00520CAD">
                    <w:rPr>
                      <w:sz w:val="32"/>
                    </w:rPr>
                    <w:t>修正</w:t>
                  </w:r>
                  <w:r>
                    <w:rPr>
                      <w:sz w:val="32"/>
                    </w:rPr>
                    <w:t>前</w:t>
                  </w:r>
                </w:p>
              </w:txbxContent>
            </v:textbox>
          </v:shape>
        </w:pict>
      </w:r>
      <w:r w:rsidR="001E2505" w:rsidRPr="00DA3DB4">
        <w:rPr>
          <w:rFonts w:ascii="標楷體" w:eastAsia="標楷體" w:hAnsi="標楷體" w:hint="eastAsia"/>
          <w:b/>
          <w:color w:val="000000" w:themeColor="text1"/>
          <w:sz w:val="36"/>
          <w:szCs w:val="36"/>
        </w:rPr>
        <w:t>第3條附件3</w:t>
      </w:r>
    </w:p>
    <w:p w:rsidR="001E2505" w:rsidRPr="00DA3DB4" w:rsidRDefault="001E2505" w:rsidP="001E2505">
      <w:pPr>
        <w:rPr>
          <w:rFonts w:ascii="標楷體" w:eastAsia="標楷體" w:hAnsi="標楷體"/>
          <w:color w:val="000000" w:themeColor="text1"/>
        </w:rPr>
      </w:pPr>
      <w:r w:rsidRPr="00DA3DB4">
        <w:rPr>
          <w:rFonts w:ascii="標楷體" w:eastAsia="標楷體" w:hAnsi="標楷體" w:hint="eastAsia"/>
          <w:color w:val="000000" w:themeColor="text1"/>
        </w:rPr>
        <w:t>附表  按月、按日或按時計酬法之公共工程技術服務費用編列參考表</w:t>
      </w:r>
    </w:p>
    <w:p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rPr>
        <w:t>（</w:t>
      </w:r>
      <w:r w:rsidRPr="00DA3DB4">
        <w:rPr>
          <w:rFonts w:ascii="標楷體" w:eastAsia="標楷體" w:hAnsi="標楷體" w:hint="eastAsia"/>
          <w:color w:val="000000" w:themeColor="text1"/>
          <w:sz w:val="20"/>
          <w:szCs w:val="20"/>
        </w:rPr>
        <w:t>本表格僅供參考，機關可自行製作）</w:t>
      </w:r>
    </w:p>
    <w:p w:rsidR="001E2505" w:rsidRPr="00DA3DB4" w:rsidRDefault="001E2505" w:rsidP="001E2505">
      <w:pPr>
        <w:jc w:val="center"/>
        <w:rPr>
          <w:rFonts w:ascii="標楷體" w:eastAsia="標楷體" w:hAnsi="標楷體"/>
          <w:color w:val="000000" w:themeColor="text1"/>
          <w:sz w:val="28"/>
          <w:szCs w:val="28"/>
        </w:rPr>
      </w:pPr>
      <w:r w:rsidRPr="00DA3DB4">
        <w:rPr>
          <w:rFonts w:ascii="標楷體" w:eastAsia="標楷體" w:hAnsi="標楷體" w:hint="eastAsia"/>
          <w:color w:val="000000" w:themeColor="text1"/>
          <w:sz w:val="28"/>
          <w:szCs w:val="28"/>
        </w:rPr>
        <w:t>按月、按日或按時計酬法公共工程技術服務費用明細表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0"/>
        <w:gridCol w:w="1258"/>
        <w:gridCol w:w="1080"/>
        <w:gridCol w:w="3934"/>
      </w:tblGrid>
      <w:tr w:rsidR="001E2505" w:rsidRPr="00DA3DB4" w:rsidTr="0036368A">
        <w:tc>
          <w:tcPr>
            <w:tcW w:w="2090"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主辦機關名稱</w:t>
            </w:r>
          </w:p>
        </w:tc>
        <w:tc>
          <w:tcPr>
            <w:tcW w:w="6272" w:type="dxa"/>
            <w:gridSpan w:val="3"/>
          </w:tcPr>
          <w:p w:rsidR="001E2505" w:rsidRPr="00DA3DB4" w:rsidRDefault="001E2505" w:rsidP="0036368A">
            <w:pPr>
              <w:spacing w:line="320" w:lineRule="exact"/>
              <w:rPr>
                <w:rFonts w:ascii="標楷體" w:eastAsia="標楷體" w:hAnsi="標楷體"/>
                <w:color w:val="000000" w:themeColor="text1"/>
                <w:sz w:val="20"/>
                <w:szCs w:val="20"/>
              </w:rPr>
            </w:pPr>
          </w:p>
        </w:tc>
      </w:tr>
      <w:tr w:rsidR="001E2505" w:rsidRPr="00DA3DB4" w:rsidTr="0036368A">
        <w:tc>
          <w:tcPr>
            <w:tcW w:w="2090"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工程計畫名稱</w:t>
            </w:r>
          </w:p>
        </w:tc>
        <w:tc>
          <w:tcPr>
            <w:tcW w:w="6272" w:type="dxa"/>
            <w:gridSpan w:val="3"/>
          </w:tcPr>
          <w:p w:rsidR="001E2505" w:rsidRPr="00DA3DB4" w:rsidRDefault="001E2505" w:rsidP="0036368A">
            <w:pPr>
              <w:spacing w:line="320" w:lineRule="exact"/>
              <w:rPr>
                <w:rFonts w:ascii="標楷體" w:eastAsia="標楷體" w:hAnsi="標楷體"/>
                <w:color w:val="000000" w:themeColor="text1"/>
                <w:sz w:val="20"/>
                <w:szCs w:val="20"/>
              </w:rPr>
            </w:pPr>
          </w:p>
        </w:tc>
      </w:tr>
      <w:tr w:rsidR="001E2505" w:rsidRPr="00DA3DB4" w:rsidTr="0036368A">
        <w:tc>
          <w:tcPr>
            <w:tcW w:w="2090"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工程計畫期程</w:t>
            </w:r>
          </w:p>
        </w:tc>
        <w:tc>
          <w:tcPr>
            <w:tcW w:w="6272" w:type="dxa"/>
            <w:gridSpan w:val="3"/>
          </w:tcPr>
          <w:p w:rsidR="001E2505" w:rsidRPr="00DA3DB4" w:rsidRDefault="001E2505" w:rsidP="0036368A">
            <w:pPr>
              <w:spacing w:line="320" w:lineRule="exact"/>
              <w:rPr>
                <w:rFonts w:ascii="標楷體" w:eastAsia="標楷體" w:hAnsi="標楷體"/>
                <w:color w:val="000000" w:themeColor="text1"/>
                <w:sz w:val="20"/>
                <w:szCs w:val="20"/>
              </w:rPr>
            </w:pPr>
          </w:p>
        </w:tc>
      </w:tr>
      <w:tr w:rsidR="001E2505" w:rsidRPr="00DA3DB4" w:rsidTr="0036368A">
        <w:tc>
          <w:tcPr>
            <w:tcW w:w="2090"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委託內容</w:t>
            </w:r>
          </w:p>
        </w:tc>
        <w:tc>
          <w:tcPr>
            <w:tcW w:w="1258" w:type="dxa"/>
          </w:tcPr>
          <w:p w:rsidR="001E2505" w:rsidRPr="00DA3DB4" w:rsidRDefault="001E2505" w:rsidP="0036368A">
            <w:pPr>
              <w:spacing w:line="320" w:lineRule="exact"/>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□全部</w:t>
            </w:r>
          </w:p>
        </w:tc>
        <w:tc>
          <w:tcPr>
            <w:tcW w:w="1080" w:type="dxa"/>
          </w:tcPr>
          <w:p w:rsidR="001E2505" w:rsidRPr="00DA3DB4" w:rsidRDefault="001E2505" w:rsidP="0036368A">
            <w:pPr>
              <w:spacing w:line="320" w:lineRule="exact"/>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□部分</w:t>
            </w:r>
          </w:p>
        </w:tc>
        <w:tc>
          <w:tcPr>
            <w:tcW w:w="3934" w:type="dxa"/>
          </w:tcPr>
          <w:p w:rsidR="001E2505" w:rsidRPr="00DA3DB4" w:rsidRDefault="001E2505" w:rsidP="0036368A">
            <w:pPr>
              <w:spacing w:line="320" w:lineRule="exact"/>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□可行性研究</w:t>
            </w:r>
          </w:p>
          <w:p w:rsidR="001E2505" w:rsidRPr="00DA3DB4" w:rsidRDefault="001E2505" w:rsidP="0036368A">
            <w:pPr>
              <w:spacing w:line="320" w:lineRule="exact"/>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□規劃</w:t>
            </w:r>
          </w:p>
          <w:p w:rsidR="001E2505" w:rsidRPr="00DA3DB4" w:rsidRDefault="001E2505" w:rsidP="0036368A">
            <w:pPr>
              <w:spacing w:line="320" w:lineRule="exact"/>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□設計</w:t>
            </w:r>
          </w:p>
          <w:p w:rsidR="001E2505" w:rsidRPr="00DA3DB4" w:rsidRDefault="001E2505" w:rsidP="0036368A">
            <w:pPr>
              <w:spacing w:line="320" w:lineRule="exact"/>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□監造</w:t>
            </w:r>
          </w:p>
          <w:p w:rsidR="001E2505" w:rsidRPr="00DA3DB4" w:rsidRDefault="001E2505" w:rsidP="0036368A">
            <w:pPr>
              <w:spacing w:line="320" w:lineRule="exact"/>
              <w:ind w:left="200" w:hangingChars="100" w:hanging="2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□其他</w:t>
            </w:r>
            <w:r w:rsidRPr="00DA3DB4">
              <w:rPr>
                <w:rFonts w:ascii="標楷體" w:eastAsia="標楷體" w:hint="eastAsia"/>
                <w:color w:val="000000" w:themeColor="text1"/>
                <w:sz w:val="20"/>
                <w:szCs w:val="20"/>
              </w:rPr>
              <w:t>____________(由</w:t>
            </w:r>
            <w:r w:rsidRPr="00DA3DB4">
              <w:rPr>
                <w:rFonts w:ascii="標楷體" w:eastAsia="標楷體" w:hAnsi="標楷體" w:hint="eastAsia"/>
                <w:color w:val="000000" w:themeColor="text1"/>
                <w:sz w:val="20"/>
                <w:szCs w:val="20"/>
              </w:rPr>
              <w:t>甲方</w:t>
            </w:r>
            <w:r w:rsidRPr="00DA3DB4">
              <w:rPr>
                <w:rFonts w:ascii="標楷體" w:eastAsia="標楷體" w:hint="eastAsia"/>
                <w:color w:val="000000" w:themeColor="text1"/>
                <w:sz w:val="20"/>
                <w:szCs w:val="20"/>
              </w:rPr>
              <w:t>於招標時載明，無者免填)</w:t>
            </w:r>
          </w:p>
        </w:tc>
      </w:tr>
    </w:tbl>
    <w:p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按月（或按日或按時）薪資表（本表薪資含營業稅以外之其他稅負）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7"/>
        <w:gridCol w:w="708"/>
        <w:gridCol w:w="1016"/>
        <w:gridCol w:w="737"/>
        <w:gridCol w:w="1049"/>
        <w:gridCol w:w="878"/>
        <w:gridCol w:w="1049"/>
        <w:gridCol w:w="1368"/>
      </w:tblGrid>
      <w:tr w:rsidR="001E2505" w:rsidRPr="00DA3DB4" w:rsidTr="0036368A">
        <w:tc>
          <w:tcPr>
            <w:tcW w:w="1368"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階段別</w:t>
            </w:r>
          </w:p>
        </w:tc>
        <w:tc>
          <w:tcPr>
            <w:tcW w:w="722"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職別</w:t>
            </w:r>
          </w:p>
        </w:tc>
        <w:tc>
          <w:tcPr>
            <w:tcW w:w="1045"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月薪</w:t>
            </w:r>
          </w:p>
        </w:tc>
        <w:tc>
          <w:tcPr>
            <w:tcW w:w="753"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人數</w:t>
            </w:r>
          </w:p>
        </w:tc>
        <w:tc>
          <w:tcPr>
            <w:tcW w:w="1080"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服務月數</w:t>
            </w:r>
          </w:p>
        </w:tc>
        <w:tc>
          <w:tcPr>
            <w:tcW w:w="900"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人月數</w:t>
            </w:r>
          </w:p>
        </w:tc>
        <w:tc>
          <w:tcPr>
            <w:tcW w:w="1080"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薪資小計</w:t>
            </w:r>
          </w:p>
        </w:tc>
        <w:tc>
          <w:tcPr>
            <w:tcW w:w="1414"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起迄年月</w:t>
            </w:r>
          </w:p>
        </w:tc>
      </w:tr>
      <w:tr w:rsidR="001E2505" w:rsidRPr="00DA3DB4" w:rsidTr="0036368A">
        <w:trPr>
          <w:cantSplit/>
        </w:trPr>
        <w:tc>
          <w:tcPr>
            <w:tcW w:w="1368" w:type="dxa"/>
            <w:vMerge w:val="restart"/>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可行性研究</w:t>
            </w:r>
          </w:p>
        </w:tc>
        <w:tc>
          <w:tcPr>
            <w:tcW w:w="722" w:type="dxa"/>
          </w:tcPr>
          <w:p w:rsidR="001E2505" w:rsidRPr="00DA3DB4" w:rsidRDefault="001E2505" w:rsidP="0036368A">
            <w:pPr>
              <w:rPr>
                <w:rFonts w:ascii="標楷體" w:eastAsia="標楷體" w:hAnsi="標楷體"/>
                <w:color w:val="000000" w:themeColor="text1"/>
                <w:sz w:val="20"/>
                <w:szCs w:val="20"/>
              </w:rPr>
            </w:pPr>
          </w:p>
        </w:tc>
        <w:tc>
          <w:tcPr>
            <w:tcW w:w="1045" w:type="dxa"/>
          </w:tcPr>
          <w:p w:rsidR="001E2505" w:rsidRPr="00DA3DB4" w:rsidRDefault="001E2505" w:rsidP="0036368A">
            <w:pPr>
              <w:rPr>
                <w:rFonts w:ascii="標楷體" w:eastAsia="標楷體" w:hAnsi="標楷體"/>
                <w:color w:val="000000" w:themeColor="text1"/>
                <w:sz w:val="20"/>
                <w:szCs w:val="20"/>
              </w:rPr>
            </w:pPr>
          </w:p>
        </w:tc>
        <w:tc>
          <w:tcPr>
            <w:tcW w:w="753"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1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368" w:type="dxa"/>
            <w:vMerge/>
          </w:tcPr>
          <w:p w:rsidR="001E2505" w:rsidRPr="00DA3DB4" w:rsidRDefault="001E2505" w:rsidP="0036368A">
            <w:pPr>
              <w:rPr>
                <w:rFonts w:ascii="標楷體" w:eastAsia="標楷體" w:hAnsi="標楷體"/>
                <w:color w:val="000000" w:themeColor="text1"/>
                <w:sz w:val="20"/>
                <w:szCs w:val="20"/>
              </w:rPr>
            </w:pPr>
          </w:p>
        </w:tc>
        <w:tc>
          <w:tcPr>
            <w:tcW w:w="722" w:type="dxa"/>
          </w:tcPr>
          <w:p w:rsidR="001E2505" w:rsidRPr="00DA3DB4" w:rsidRDefault="001E2505" w:rsidP="0036368A">
            <w:pPr>
              <w:rPr>
                <w:rFonts w:ascii="標楷體" w:eastAsia="標楷體" w:hAnsi="標楷體"/>
                <w:color w:val="000000" w:themeColor="text1"/>
                <w:sz w:val="20"/>
                <w:szCs w:val="20"/>
              </w:rPr>
            </w:pPr>
          </w:p>
        </w:tc>
        <w:tc>
          <w:tcPr>
            <w:tcW w:w="1045" w:type="dxa"/>
          </w:tcPr>
          <w:p w:rsidR="001E2505" w:rsidRPr="00DA3DB4" w:rsidRDefault="001E2505" w:rsidP="0036368A">
            <w:pPr>
              <w:rPr>
                <w:rFonts w:ascii="標楷體" w:eastAsia="標楷體" w:hAnsi="標楷體"/>
                <w:color w:val="000000" w:themeColor="text1"/>
                <w:sz w:val="20"/>
                <w:szCs w:val="20"/>
              </w:rPr>
            </w:pPr>
          </w:p>
        </w:tc>
        <w:tc>
          <w:tcPr>
            <w:tcW w:w="753"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1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368" w:type="dxa"/>
            <w:vMerge/>
          </w:tcPr>
          <w:p w:rsidR="001E2505" w:rsidRPr="00DA3DB4" w:rsidRDefault="001E2505" w:rsidP="0036368A">
            <w:pPr>
              <w:rPr>
                <w:rFonts w:ascii="標楷體" w:eastAsia="標楷體" w:hAnsi="標楷體"/>
                <w:color w:val="000000" w:themeColor="text1"/>
                <w:sz w:val="20"/>
                <w:szCs w:val="20"/>
              </w:rPr>
            </w:pPr>
          </w:p>
        </w:tc>
        <w:tc>
          <w:tcPr>
            <w:tcW w:w="722" w:type="dxa"/>
          </w:tcPr>
          <w:p w:rsidR="001E2505" w:rsidRPr="00DA3DB4" w:rsidRDefault="001E2505" w:rsidP="0036368A">
            <w:pPr>
              <w:rPr>
                <w:rFonts w:ascii="標楷體" w:eastAsia="標楷體" w:hAnsi="標楷體"/>
                <w:color w:val="000000" w:themeColor="text1"/>
                <w:sz w:val="20"/>
                <w:szCs w:val="20"/>
              </w:rPr>
            </w:pPr>
          </w:p>
        </w:tc>
        <w:tc>
          <w:tcPr>
            <w:tcW w:w="1045" w:type="dxa"/>
          </w:tcPr>
          <w:p w:rsidR="001E2505" w:rsidRPr="00DA3DB4" w:rsidRDefault="001E2505" w:rsidP="0036368A">
            <w:pPr>
              <w:rPr>
                <w:rFonts w:ascii="標楷體" w:eastAsia="標楷體" w:hAnsi="標楷體"/>
                <w:color w:val="000000" w:themeColor="text1"/>
                <w:sz w:val="20"/>
                <w:szCs w:val="20"/>
              </w:rPr>
            </w:pPr>
          </w:p>
        </w:tc>
        <w:tc>
          <w:tcPr>
            <w:tcW w:w="753"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1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368" w:type="dxa"/>
            <w:vMerge/>
          </w:tcPr>
          <w:p w:rsidR="001E2505" w:rsidRPr="00DA3DB4" w:rsidRDefault="001E2505" w:rsidP="0036368A">
            <w:pPr>
              <w:rPr>
                <w:rFonts w:ascii="標楷體" w:eastAsia="標楷體" w:hAnsi="標楷體"/>
                <w:color w:val="000000" w:themeColor="text1"/>
                <w:sz w:val="20"/>
                <w:szCs w:val="20"/>
              </w:rPr>
            </w:pPr>
          </w:p>
        </w:tc>
        <w:tc>
          <w:tcPr>
            <w:tcW w:w="722" w:type="dxa"/>
          </w:tcPr>
          <w:p w:rsidR="001E2505" w:rsidRPr="00DA3DB4" w:rsidRDefault="001E2505" w:rsidP="0036368A">
            <w:pPr>
              <w:rPr>
                <w:rFonts w:ascii="標楷體" w:eastAsia="標楷體" w:hAnsi="標楷體"/>
                <w:color w:val="000000" w:themeColor="text1"/>
                <w:sz w:val="20"/>
                <w:szCs w:val="20"/>
              </w:rPr>
            </w:pPr>
          </w:p>
        </w:tc>
        <w:tc>
          <w:tcPr>
            <w:tcW w:w="1045" w:type="dxa"/>
          </w:tcPr>
          <w:p w:rsidR="001E2505" w:rsidRPr="00DA3DB4" w:rsidRDefault="001E2505" w:rsidP="0036368A">
            <w:pPr>
              <w:rPr>
                <w:rFonts w:ascii="標楷體" w:eastAsia="標楷體" w:hAnsi="標楷體"/>
                <w:color w:val="000000" w:themeColor="text1"/>
                <w:sz w:val="20"/>
                <w:szCs w:val="20"/>
              </w:rPr>
            </w:pPr>
          </w:p>
        </w:tc>
        <w:tc>
          <w:tcPr>
            <w:tcW w:w="753"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1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368" w:type="dxa"/>
            <w:vMerge w:val="restart"/>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規劃</w:t>
            </w:r>
          </w:p>
        </w:tc>
        <w:tc>
          <w:tcPr>
            <w:tcW w:w="722" w:type="dxa"/>
          </w:tcPr>
          <w:p w:rsidR="001E2505" w:rsidRPr="00DA3DB4" w:rsidRDefault="001E2505" w:rsidP="0036368A">
            <w:pPr>
              <w:rPr>
                <w:rFonts w:ascii="標楷體" w:eastAsia="標楷體" w:hAnsi="標楷體"/>
                <w:color w:val="000000" w:themeColor="text1"/>
                <w:sz w:val="20"/>
                <w:szCs w:val="20"/>
              </w:rPr>
            </w:pPr>
          </w:p>
        </w:tc>
        <w:tc>
          <w:tcPr>
            <w:tcW w:w="1045" w:type="dxa"/>
          </w:tcPr>
          <w:p w:rsidR="001E2505" w:rsidRPr="00DA3DB4" w:rsidRDefault="001E2505" w:rsidP="0036368A">
            <w:pPr>
              <w:rPr>
                <w:rFonts w:ascii="標楷體" w:eastAsia="標楷體" w:hAnsi="標楷體"/>
                <w:color w:val="000000" w:themeColor="text1"/>
                <w:sz w:val="20"/>
                <w:szCs w:val="20"/>
              </w:rPr>
            </w:pPr>
          </w:p>
        </w:tc>
        <w:tc>
          <w:tcPr>
            <w:tcW w:w="753"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1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368" w:type="dxa"/>
            <w:vMerge/>
          </w:tcPr>
          <w:p w:rsidR="001E2505" w:rsidRPr="00DA3DB4" w:rsidRDefault="001E2505" w:rsidP="0036368A">
            <w:pPr>
              <w:rPr>
                <w:rFonts w:ascii="標楷體" w:eastAsia="標楷體" w:hAnsi="標楷體"/>
                <w:color w:val="000000" w:themeColor="text1"/>
                <w:sz w:val="20"/>
                <w:szCs w:val="20"/>
              </w:rPr>
            </w:pPr>
          </w:p>
        </w:tc>
        <w:tc>
          <w:tcPr>
            <w:tcW w:w="722" w:type="dxa"/>
          </w:tcPr>
          <w:p w:rsidR="001E2505" w:rsidRPr="00DA3DB4" w:rsidRDefault="001E2505" w:rsidP="0036368A">
            <w:pPr>
              <w:rPr>
                <w:rFonts w:ascii="標楷體" w:eastAsia="標楷體" w:hAnsi="標楷體"/>
                <w:color w:val="000000" w:themeColor="text1"/>
                <w:sz w:val="20"/>
                <w:szCs w:val="20"/>
              </w:rPr>
            </w:pPr>
          </w:p>
        </w:tc>
        <w:tc>
          <w:tcPr>
            <w:tcW w:w="1045" w:type="dxa"/>
          </w:tcPr>
          <w:p w:rsidR="001E2505" w:rsidRPr="00DA3DB4" w:rsidRDefault="001E2505" w:rsidP="0036368A">
            <w:pPr>
              <w:rPr>
                <w:rFonts w:ascii="標楷體" w:eastAsia="標楷體" w:hAnsi="標楷體"/>
                <w:color w:val="000000" w:themeColor="text1"/>
                <w:sz w:val="20"/>
                <w:szCs w:val="20"/>
              </w:rPr>
            </w:pPr>
          </w:p>
        </w:tc>
        <w:tc>
          <w:tcPr>
            <w:tcW w:w="753"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1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368" w:type="dxa"/>
            <w:vMerge/>
          </w:tcPr>
          <w:p w:rsidR="001E2505" w:rsidRPr="00DA3DB4" w:rsidRDefault="001E2505" w:rsidP="0036368A">
            <w:pPr>
              <w:rPr>
                <w:rFonts w:ascii="標楷體" w:eastAsia="標楷體" w:hAnsi="標楷體"/>
                <w:color w:val="000000" w:themeColor="text1"/>
                <w:sz w:val="20"/>
                <w:szCs w:val="20"/>
              </w:rPr>
            </w:pPr>
          </w:p>
        </w:tc>
        <w:tc>
          <w:tcPr>
            <w:tcW w:w="722" w:type="dxa"/>
          </w:tcPr>
          <w:p w:rsidR="001E2505" w:rsidRPr="00DA3DB4" w:rsidRDefault="001E2505" w:rsidP="0036368A">
            <w:pPr>
              <w:rPr>
                <w:rFonts w:ascii="標楷體" w:eastAsia="標楷體" w:hAnsi="標楷體"/>
                <w:color w:val="000000" w:themeColor="text1"/>
                <w:sz w:val="20"/>
                <w:szCs w:val="20"/>
              </w:rPr>
            </w:pPr>
          </w:p>
        </w:tc>
        <w:tc>
          <w:tcPr>
            <w:tcW w:w="1045" w:type="dxa"/>
          </w:tcPr>
          <w:p w:rsidR="001E2505" w:rsidRPr="00DA3DB4" w:rsidRDefault="001E2505" w:rsidP="0036368A">
            <w:pPr>
              <w:rPr>
                <w:rFonts w:ascii="標楷體" w:eastAsia="標楷體" w:hAnsi="標楷體"/>
                <w:color w:val="000000" w:themeColor="text1"/>
                <w:sz w:val="20"/>
                <w:szCs w:val="20"/>
              </w:rPr>
            </w:pPr>
          </w:p>
        </w:tc>
        <w:tc>
          <w:tcPr>
            <w:tcW w:w="753"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1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368" w:type="dxa"/>
            <w:vMerge/>
          </w:tcPr>
          <w:p w:rsidR="001E2505" w:rsidRPr="00DA3DB4" w:rsidRDefault="001E2505" w:rsidP="0036368A">
            <w:pPr>
              <w:rPr>
                <w:rFonts w:ascii="標楷體" w:eastAsia="標楷體" w:hAnsi="標楷體"/>
                <w:color w:val="000000" w:themeColor="text1"/>
                <w:sz w:val="20"/>
                <w:szCs w:val="20"/>
              </w:rPr>
            </w:pPr>
          </w:p>
        </w:tc>
        <w:tc>
          <w:tcPr>
            <w:tcW w:w="722" w:type="dxa"/>
          </w:tcPr>
          <w:p w:rsidR="001E2505" w:rsidRPr="00DA3DB4" w:rsidRDefault="001E2505" w:rsidP="0036368A">
            <w:pPr>
              <w:rPr>
                <w:rFonts w:ascii="標楷體" w:eastAsia="標楷體" w:hAnsi="標楷體"/>
                <w:color w:val="000000" w:themeColor="text1"/>
                <w:sz w:val="20"/>
                <w:szCs w:val="20"/>
              </w:rPr>
            </w:pPr>
          </w:p>
        </w:tc>
        <w:tc>
          <w:tcPr>
            <w:tcW w:w="1045" w:type="dxa"/>
          </w:tcPr>
          <w:p w:rsidR="001E2505" w:rsidRPr="00DA3DB4" w:rsidRDefault="001E2505" w:rsidP="0036368A">
            <w:pPr>
              <w:rPr>
                <w:rFonts w:ascii="標楷體" w:eastAsia="標楷體" w:hAnsi="標楷體"/>
                <w:color w:val="000000" w:themeColor="text1"/>
                <w:sz w:val="20"/>
                <w:szCs w:val="20"/>
              </w:rPr>
            </w:pPr>
          </w:p>
        </w:tc>
        <w:tc>
          <w:tcPr>
            <w:tcW w:w="753"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1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368" w:type="dxa"/>
            <w:vMerge w:val="restart"/>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設計</w:t>
            </w:r>
          </w:p>
        </w:tc>
        <w:tc>
          <w:tcPr>
            <w:tcW w:w="722" w:type="dxa"/>
          </w:tcPr>
          <w:p w:rsidR="001E2505" w:rsidRPr="00DA3DB4" w:rsidRDefault="001E2505" w:rsidP="0036368A">
            <w:pPr>
              <w:rPr>
                <w:rFonts w:ascii="標楷體" w:eastAsia="標楷體" w:hAnsi="標楷體"/>
                <w:color w:val="000000" w:themeColor="text1"/>
                <w:sz w:val="20"/>
                <w:szCs w:val="20"/>
              </w:rPr>
            </w:pPr>
          </w:p>
        </w:tc>
        <w:tc>
          <w:tcPr>
            <w:tcW w:w="1045" w:type="dxa"/>
          </w:tcPr>
          <w:p w:rsidR="001E2505" w:rsidRPr="00DA3DB4" w:rsidRDefault="001E2505" w:rsidP="0036368A">
            <w:pPr>
              <w:rPr>
                <w:rFonts w:ascii="標楷體" w:eastAsia="標楷體" w:hAnsi="標楷體"/>
                <w:color w:val="000000" w:themeColor="text1"/>
                <w:sz w:val="20"/>
                <w:szCs w:val="20"/>
              </w:rPr>
            </w:pPr>
          </w:p>
        </w:tc>
        <w:tc>
          <w:tcPr>
            <w:tcW w:w="753"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1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368" w:type="dxa"/>
            <w:vMerge/>
          </w:tcPr>
          <w:p w:rsidR="001E2505" w:rsidRPr="00DA3DB4" w:rsidRDefault="001E2505" w:rsidP="0036368A">
            <w:pPr>
              <w:rPr>
                <w:rFonts w:ascii="標楷體" w:eastAsia="標楷體" w:hAnsi="標楷體"/>
                <w:color w:val="000000" w:themeColor="text1"/>
                <w:sz w:val="20"/>
                <w:szCs w:val="20"/>
              </w:rPr>
            </w:pPr>
          </w:p>
        </w:tc>
        <w:tc>
          <w:tcPr>
            <w:tcW w:w="722" w:type="dxa"/>
          </w:tcPr>
          <w:p w:rsidR="001E2505" w:rsidRPr="00DA3DB4" w:rsidRDefault="001E2505" w:rsidP="0036368A">
            <w:pPr>
              <w:rPr>
                <w:rFonts w:ascii="標楷體" w:eastAsia="標楷體" w:hAnsi="標楷體"/>
                <w:color w:val="000000" w:themeColor="text1"/>
                <w:sz w:val="20"/>
                <w:szCs w:val="20"/>
              </w:rPr>
            </w:pPr>
          </w:p>
        </w:tc>
        <w:tc>
          <w:tcPr>
            <w:tcW w:w="1045" w:type="dxa"/>
          </w:tcPr>
          <w:p w:rsidR="001E2505" w:rsidRPr="00DA3DB4" w:rsidRDefault="001E2505" w:rsidP="0036368A">
            <w:pPr>
              <w:rPr>
                <w:rFonts w:ascii="標楷體" w:eastAsia="標楷體" w:hAnsi="標楷體"/>
                <w:color w:val="000000" w:themeColor="text1"/>
                <w:sz w:val="20"/>
                <w:szCs w:val="20"/>
              </w:rPr>
            </w:pPr>
          </w:p>
        </w:tc>
        <w:tc>
          <w:tcPr>
            <w:tcW w:w="753"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1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368" w:type="dxa"/>
            <w:vMerge/>
          </w:tcPr>
          <w:p w:rsidR="001E2505" w:rsidRPr="00DA3DB4" w:rsidRDefault="001E2505" w:rsidP="0036368A">
            <w:pPr>
              <w:rPr>
                <w:rFonts w:ascii="標楷體" w:eastAsia="標楷體" w:hAnsi="標楷體"/>
                <w:color w:val="000000" w:themeColor="text1"/>
                <w:sz w:val="20"/>
                <w:szCs w:val="20"/>
              </w:rPr>
            </w:pPr>
          </w:p>
        </w:tc>
        <w:tc>
          <w:tcPr>
            <w:tcW w:w="722" w:type="dxa"/>
          </w:tcPr>
          <w:p w:rsidR="001E2505" w:rsidRPr="00DA3DB4" w:rsidRDefault="001E2505" w:rsidP="0036368A">
            <w:pPr>
              <w:rPr>
                <w:rFonts w:ascii="標楷體" w:eastAsia="標楷體" w:hAnsi="標楷體"/>
                <w:color w:val="000000" w:themeColor="text1"/>
                <w:sz w:val="20"/>
                <w:szCs w:val="20"/>
              </w:rPr>
            </w:pPr>
          </w:p>
        </w:tc>
        <w:tc>
          <w:tcPr>
            <w:tcW w:w="1045" w:type="dxa"/>
          </w:tcPr>
          <w:p w:rsidR="001E2505" w:rsidRPr="00DA3DB4" w:rsidRDefault="001E2505" w:rsidP="0036368A">
            <w:pPr>
              <w:rPr>
                <w:rFonts w:ascii="標楷體" w:eastAsia="標楷體" w:hAnsi="標楷體"/>
                <w:color w:val="000000" w:themeColor="text1"/>
                <w:sz w:val="20"/>
                <w:szCs w:val="20"/>
              </w:rPr>
            </w:pPr>
          </w:p>
        </w:tc>
        <w:tc>
          <w:tcPr>
            <w:tcW w:w="753"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1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368" w:type="dxa"/>
            <w:vMerge/>
          </w:tcPr>
          <w:p w:rsidR="001E2505" w:rsidRPr="00DA3DB4" w:rsidRDefault="001E2505" w:rsidP="0036368A">
            <w:pPr>
              <w:rPr>
                <w:rFonts w:ascii="標楷體" w:eastAsia="標楷體" w:hAnsi="標楷體"/>
                <w:color w:val="000000" w:themeColor="text1"/>
                <w:sz w:val="20"/>
                <w:szCs w:val="20"/>
              </w:rPr>
            </w:pPr>
          </w:p>
        </w:tc>
        <w:tc>
          <w:tcPr>
            <w:tcW w:w="722" w:type="dxa"/>
          </w:tcPr>
          <w:p w:rsidR="001E2505" w:rsidRPr="00DA3DB4" w:rsidRDefault="001E2505" w:rsidP="0036368A">
            <w:pPr>
              <w:rPr>
                <w:rFonts w:ascii="標楷體" w:eastAsia="標楷體" w:hAnsi="標楷體"/>
                <w:color w:val="000000" w:themeColor="text1"/>
                <w:sz w:val="20"/>
                <w:szCs w:val="20"/>
              </w:rPr>
            </w:pPr>
          </w:p>
        </w:tc>
        <w:tc>
          <w:tcPr>
            <w:tcW w:w="1045" w:type="dxa"/>
          </w:tcPr>
          <w:p w:rsidR="001E2505" w:rsidRPr="00DA3DB4" w:rsidRDefault="001E2505" w:rsidP="0036368A">
            <w:pPr>
              <w:rPr>
                <w:rFonts w:ascii="標楷體" w:eastAsia="標楷體" w:hAnsi="標楷體"/>
                <w:color w:val="000000" w:themeColor="text1"/>
                <w:sz w:val="20"/>
                <w:szCs w:val="20"/>
              </w:rPr>
            </w:pPr>
          </w:p>
        </w:tc>
        <w:tc>
          <w:tcPr>
            <w:tcW w:w="753"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1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368" w:type="dxa"/>
            <w:vMerge w:val="restart"/>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監造</w:t>
            </w:r>
          </w:p>
        </w:tc>
        <w:tc>
          <w:tcPr>
            <w:tcW w:w="722" w:type="dxa"/>
          </w:tcPr>
          <w:p w:rsidR="001E2505" w:rsidRPr="00DA3DB4" w:rsidRDefault="001E2505" w:rsidP="0036368A">
            <w:pPr>
              <w:rPr>
                <w:rFonts w:ascii="標楷體" w:eastAsia="標楷體" w:hAnsi="標楷體"/>
                <w:color w:val="000000" w:themeColor="text1"/>
                <w:sz w:val="20"/>
                <w:szCs w:val="20"/>
              </w:rPr>
            </w:pPr>
          </w:p>
        </w:tc>
        <w:tc>
          <w:tcPr>
            <w:tcW w:w="1045" w:type="dxa"/>
          </w:tcPr>
          <w:p w:rsidR="001E2505" w:rsidRPr="00DA3DB4" w:rsidRDefault="001E2505" w:rsidP="0036368A">
            <w:pPr>
              <w:rPr>
                <w:rFonts w:ascii="標楷體" w:eastAsia="標楷體" w:hAnsi="標楷體"/>
                <w:color w:val="000000" w:themeColor="text1"/>
                <w:sz w:val="20"/>
                <w:szCs w:val="20"/>
              </w:rPr>
            </w:pPr>
          </w:p>
        </w:tc>
        <w:tc>
          <w:tcPr>
            <w:tcW w:w="753"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1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368" w:type="dxa"/>
            <w:vMerge/>
          </w:tcPr>
          <w:p w:rsidR="001E2505" w:rsidRPr="00DA3DB4" w:rsidRDefault="001E2505" w:rsidP="0036368A">
            <w:pPr>
              <w:rPr>
                <w:rFonts w:ascii="標楷體" w:eastAsia="標楷體" w:hAnsi="標楷體"/>
                <w:color w:val="000000" w:themeColor="text1"/>
                <w:sz w:val="20"/>
                <w:szCs w:val="20"/>
              </w:rPr>
            </w:pPr>
          </w:p>
        </w:tc>
        <w:tc>
          <w:tcPr>
            <w:tcW w:w="722" w:type="dxa"/>
          </w:tcPr>
          <w:p w:rsidR="001E2505" w:rsidRPr="00DA3DB4" w:rsidRDefault="001E2505" w:rsidP="0036368A">
            <w:pPr>
              <w:rPr>
                <w:rFonts w:ascii="標楷體" w:eastAsia="標楷體" w:hAnsi="標楷體"/>
                <w:color w:val="000000" w:themeColor="text1"/>
                <w:sz w:val="20"/>
                <w:szCs w:val="20"/>
              </w:rPr>
            </w:pPr>
          </w:p>
        </w:tc>
        <w:tc>
          <w:tcPr>
            <w:tcW w:w="1045" w:type="dxa"/>
          </w:tcPr>
          <w:p w:rsidR="001E2505" w:rsidRPr="00DA3DB4" w:rsidRDefault="001E2505" w:rsidP="0036368A">
            <w:pPr>
              <w:rPr>
                <w:rFonts w:ascii="標楷體" w:eastAsia="標楷體" w:hAnsi="標楷體"/>
                <w:color w:val="000000" w:themeColor="text1"/>
                <w:sz w:val="20"/>
                <w:szCs w:val="20"/>
              </w:rPr>
            </w:pPr>
          </w:p>
        </w:tc>
        <w:tc>
          <w:tcPr>
            <w:tcW w:w="753"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1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368" w:type="dxa"/>
            <w:vMerge/>
          </w:tcPr>
          <w:p w:rsidR="001E2505" w:rsidRPr="00DA3DB4" w:rsidRDefault="001E2505" w:rsidP="0036368A">
            <w:pPr>
              <w:rPr>
                <w:rFonts w:ascii="標楷體" w:eastAsia="標楷體" w:hAnsi="標楷體"/>
                <w:color w:val="000000" w:themeColor="text1"/>
                <w:sz w:val="20"/>
                <w:szCs w:val="20"/>
              </w:rPr>
            </w:pPr>
          </w:p>
        </w:tc>
        <w:tc>
          <w:tcPr>
            <w:tcW w:w="722" w:type="dxa"/>
          </w:tcPr>
          <w:p w:rsidR="001E2505" w:rsidRPr="00DA3DB4" w:rsidRDefault="001E2505" w:rsidP="0036368A">
            <w:pPr>
              <w:rPr>
                <w:rFonts w:ascii="標楷體" w:eastAsia="標楷體" w:hAnsi="標楷體"/>
                <w:color w:val="000000" w:themeColor="text1"/>
                <w:sz w:val="20"/>
                <w:szCs w:val="20"/>
              </w:rPr>
            </w:pPr>
          </w:p>
        </w:tc>
        <w:tc>
          <w:tcPr>
            <w:tcW w:w="1045" w:type="dxa"/>
          </w:tcPr>
          <w:p w:rsidR="001E2505" w:rsidRPr="00DA3DB4" w:rsidRDefault="001E2505" w:rsidP="0036368A">
            <w:pPr>
              <w:rPr>
                <w:rFonts w:ascii="標楷體" w:eastAsia="標楷體" w:hAnsi="標楷體"/>
                <w:color w:val="000000" w:themeColor="text1"/>
                <w:sz w:val="20"/>
                <w:szCs w:val="20"/>
              </w:rPr>
            </w:pPr>
          </w:p>
        </w:tc>
        <w:tc>
          <w:tcPr>
            <w:tcW w:w="753"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1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368" w:type="dxa"/>
            <w:vMerge/>
          </w:tcPr>
          <w:p w:rsidR="001E2505" w:rsidRPr="00DA3DB4" w:rsidRDefault="001E2505" w:rsidP="0036368A">
            <w:pPr>
              <w:rPr>
                <w:rFonts w:ascii="標楷體" w:eastAsia="標楷體" w:hAnsi="標楷體"/>
                <w:color w:val="000000" w:themeColor="text1"/>
                <w:sz w:val="20"/>
                <w:szCs w:val="20"/>
              </w:rPr>
            </w:pPr>
          </w:p>
        </w:tc>
        <w:tc>
          <w:tcPr>
            <w:tcW w:w="722" w:type="dxa"/>
          </w:tcPr>
          <w:p w:rsidR="001E2505" w:rsidRPr="00DA3DB4" w:rsidRDefault="001E2505" w:rsidP="0036368A">
            <w:pPr>
              <w:rPr>
                <w:rFonts w:ascii="標楷體" w:eastAsia="標楷體" w:hAnsi="標楷體"/>
                <w:color w:val="000000" w:themeColor="text1"/>
                <w:sz w:val="20"/>
                <w:szCs w:val="20"/>
              </w:rPr>
            </w:pPr>
          </w:p>
        </w:tc>
        <w:tc>
          <w:tcPr>
            <w:tcW w:w="1045" w:type="dxa"/>
          </w:tcPr>
          <w:p w:rsidR="001E2505" w:rsidRPr="00DA3DB4" w:rsidRDefault="001E2505" w:rsidP="0036368A">
            <w:pPr>
              <w:rPr>
                <w:rFonts w:ascii="標楷體" w:eastAsia="標楷體" w:hAnsi="標楷體"/>
                <w:color w:val="000000" w:themeColor="text1"/>
                <w:sz w:val="20"/>
                <w:szCs w:val="20"/>
              </w:rPr>
            </w:pPr>
          </w:p>
        </w:tc>
        <w:tc>
          <w:tcPr>
            <w:tcW w:w="753"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1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368" w:type="dxa"/>
            <w:vMerge w:val="restart"/>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其他</w:t>
            </w:r>
            <w:r w:rsidRPr="00DA3DB4">
              <w:rPr>
                <w:rFonts w:ascii="標楷體" w:eastAsia="標楷體" w:hint="eastAsia"/>
                <w:color w:val="000000" w:themeColor="text1"/>
                <w:sz w:val="20"/>
                <w:szCs w:val="20"/>
              </w:rPr>
              <w:t>____________(由</w:t>
            </w:r>
            <w:r w:rsidRPr="00DA3DB4">
              <w:rPr>
                <w:rFonts w:ascii="標楷體" w:eastAsia="標楷體" w:hAnsi="標楷體" w:hint="eastAsia"/>
                <w:color w:val="000000" w:themeColor="text1"/>
                <w:sz w:val="20"/>
                <w:szCs w:val="20"/>
              </w:rPr>
              <w:t>甲方</w:t>
            </w:r>
            <w:r w:rsidRPr="00DA3DB4">
              <w:rPr>
                <w:rFonts w:ascii="標楷體" w:eastAsia="標楷體" w:hint="eastAsia"/>
                <w:color w:val="000000" w:themeColor="text1"/>
                <w:sz w:val="20"/>
                <w:szCs w:val="20"/>
              </w:rPr>
              <w:t>於招標時載明，無者免填)</w:t>
            </w:r>
          </w:p>
        </w:tc>
        <w:tc>
          <w:tcPr>
            <w:tcW w:w="722" w:type="dxa"/>
          </w:tcPr>
          <w:p w:rsidR="001E2505" w:rsidRPr="00DA3DB4" w:rsidRDefault="001E2505" w:rsidP="0036368A">
            <w:pPr>
              <w:rPr>
                <w:rFonts w:ascii="標楷體" w:eastAsia="標楷體" w:hAnsi="標楷體"/>
                <w:color w:val="000000" w:themeColor="text1"/>
                <w:sz w:val="20"/>
                <w:szCs w:val="20"/>
              </w:rPr>
            </w:pPr>
          </w:p>
        </w:tc>
        <w:tc>
          <w:tcPr>
            <w:tcW w:w="1045" w:type="dxa"/>
          </w:tcPr>
          <w:p w:rsidR="001E2505" w:rsidRPr="00DA3DB4" w:rsidRDefault="001E2505" w:rsidP="0036368A">
            <w:pPr>
              <w:rPr>
                <w:rFonts w:ascii="標楷體" w:eastAsia="標楷體" w:hAnsi="標楷體"/>
                <w:color w:val="000000" w:themeColor="text1"/>
                <w:sz w:val="20"/>
                <w:szCs w:val="20"/>
              </w:rPr>
            </w:pPr>
          </w:p>
        </w:tc>
        <w:tc>
          <w:tcPr>
            <w:tcW w:w="753"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1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368" w:type="dxa"/>
            <w:vMerge/>
          </w:tcPr>
          <w:p w:rsidR="001E2505" w:rsidRPr="00DA3DB4" w:rsidRDefault="001E2505" w:rsidP="0036368A">
            <w:pPr>
              <w:rPr>
                <w:rFonts w:ascii="標楷體" w:eastAsia="標楷體" w:hAnsi="標楷體"/>
                <w:color w:val="000000" w:themeColor="text1"/>
                <w:sz w:val="20"/>
                <w:szCs w:val="20"/>
              </w:rPr>
            </w:pPr>
          </w:p>
        </w:tc>
        <w:tc>
          <w:tcPr>
            <w:tcW w:w="722" w:type="dxa"/>
          </w:tcPr>
          <w:p w:rsidR="001E2505" w:rsidRPr="00DA3DB4" w:rsidRDefault="001E2505" w:rsidP="0036368A">
            <w:pPr>
              <w:rPr>
                <w:rFonts w:ascii="標楷體" w:eastAsia="標楷體" w:hAnsi="標楷體"/>
                <w:color w:val="000000" w:themeColor="text1"/>
                <w:sz w:val="20"/>
                <w:szCs w:val="20"/>
              </w:rPr>
            </w:pPr>
          </w:p>
        </w:tc>
        <w:tc>
          <w:tcPr>
            <w:tcW w:w="1045" w:type="dxa"/>
          </w:tcPr>
          <w:p w:rsidR="001E2505" w:rsidRPr="00DA3DB4" w:rsidRDefault="001E2505" w:rsidP="0036368A">
            <w:pPr>
              <w:rPr>
                <w:rFonts w:ascii="標楷體" w:eastAsia="標楷體" w:hAnsi="標楷體"/>
                <w:color w:val="000000" w:themeColor="text1"/>
                <w:sz w:val="20"/>
                <w:szCs w:val="20"/>
              </w:rPr>
            </w:pPr>
          </w:p>
        </w:tc>
        <w:tc>
          <w:tcPr>
            <w:tcW w:w="753"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1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368" w:type="dxa"/>
            <w:vMerge/>
          </w:tcPr>
          <w:p w:rsidR="001E2505" w:rsidRPr="00DA3DB4" w:rsidRDefault="001E2505" w:rsidP="0036368A">
            <w:pPr>
              <w:rPr>
                <w:rFonts w:ascii="標楷體" w:eastAsia="標楷體" w:hAnsi="標楷體"/>
                <w:color w:val="000000" w:themeColor="text1"/>
                <w:sz w:val="20"/>
                <w:szCs w:val="20"/>
              </w:rPr>
            </w:pPr>
          </w:p>
        </w:tc>
        <w:tc>
          <w:tcPr>
            <w:tcW w:w="722" w:type="dxa"/>
          </w:tcPr>
          <w:p w:rsidR="001E2505" w:rsidRPr="00DA3DB4" w:rsidRDefault="001E2505" w:rsidP="0036368A">
            <w:pPr>
              <w:rPr>
                <w:rFonts w:ascii="標楷體" w:eastAsia="標楷體" w:hAnsi="標楷體"/>
                <w:color w:val="000000" w:themeColor="text1"/>
                <w:sz w:val="20"/>
                <w:szCs w:val="20"/>
              </w:rPr>
            </w:pPr>
          </w:p>
        </w:tc>
        <w:tc>
          <w:tcPr>
            <w:tcW w:w="1045" w:type="dxa"/>
          </w:tcPr>
          <w:p w:rsidR="001E2505" w:rsidRPr="00DA3DB4" w:rsidRDefault="001E2505" w:rsidP="0036368A">
            <w:pPr>
              <w:rPr>
                <w:rFonts w:ascii="標楷體" w:eastAsia="標楷體" w:hAnsi="標楷體"/>
                <w:color w:val="000000" w:themeColor="text1"/>
                <w:sz w:val="20"/>
                <w:szCs w:val="20"/>
              </w:rPr>
            </w:pPr>
          </w:p>
        </w:tc>
        <w:tc>
          <w:tcPr>
            <w:tcW w:w="753"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1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rPr>
          <w:cantSplit/>
        </w:trPr>
        <w:tc>
          <w:tcPr>
            <w:tcW w:w="1368" w:type="dxa"/>
            <w:vMerge/>
          </w:tcPr>
          <w:p w:rsidR="001E2505" w:rsidRPr="00DA3DB4" w:rsidRDefault="001E2505" w:rsidP="0036368A">
            <w:pPr>
              <w:rPr>
                <w:rFonts w:ascii="標楷體" w:eastAsia="標楷體" w:hAnsi="標楷體"/>
                <w:color w:val="000000" w:themeColor="text1"/>
                <w:sz w:val="20"/>
                <w:szCs w:val="20"/>
              </w:rPr>
            </w:pPr>
          </w:p>
        </w:tc>
        <w:tc>
          <w:tcPr>
            <w:tcW w:w="722" w:type="dxa"/>
          </w:tcPr>
          <w:p w:rsidR="001E2505" w:rsidRPr="00DA3DB4" w:rsidRDefault="001E2505" w:rsidP="0036368A">
            <w:pPr>
              <w:rPr>
                <w:rFonts w:ascii="標楷體" w:eastAsia="標楷體" w:hAnsi="標楷體"/>
                <w:color w:val="000000" w:themeColor="text1"/>
                <w:sz w:val="20"/>
                <w:szCs w:val="20"/>
              </w:rPr>
            </w:pPr>
          </w:p>
        </w:tc>
        <w:tc>
          <w:tcPr>
            <w:tcW w:w="1045" w:type="dxa"/>
          </w:tcPr>
          <w:p w:rsidR="001E2505" w:rsidRPr="00DA3DB4" w:rsidRDefault="001E2505" w:rsidP="0036368A">
            <w:pPr>
              <w:rPr>
                <w:rFonts w:ascii="標楷體" w:eastAsia="標楷體" w:hAnsi="標楷體"/>
                <w:color w:val="000000" w:themeColor="text1"/>
                <w:sz w:val="20"/>
                <w:szCs w:val="20"/>
              </w:rPr>
            </w:pPr>
          </w:p>
        </w:tc>
        <w:tc>
          <w:tcPr>
            <w:tcW w:w="753"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14" w:type="dxa"/>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1368" w:type="dxa"/>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薪資小計（一）</w:t>
            </w:r>
          </w:p>
        </w:tc>
        <w:tc>
          <w:tcPr>
            <w:tcW w:w="2520" w:type="dxa"/>
            <w:gridSpan w:val="3"/>
          </w:tcPr>
          <w:p w:rsidR="001E2505" w:rsidRPr="00DA3DB4" w:rsidRDefault="001E2505" w:rsidP="0036368A">
            <w:pPr>
              <w:rPr>
                <w:rFonts w:ascii="標楷體" w:eastAsia="標楷體" w:hAnsi="標楷體"/>
                <w:color w:val="000000" w:themeColor="text1"/>
                <w:sz w:val="20"/>
                <w:szCs w:val="20"/>
              </w:rPr>
            </w:pPr>
          </w:p>
        </w:tc>
        <w:tc>
          <w:tcPr>
            <w:tcW w:w="4474" w:type="dxa"/>
            <w:gridSpan w:val="4"/>
          </w:tcPr>
          <w:p w:rsidR="001E2505" w:rsidRPr="00DA3DB4" w:rsidRDefault="001E2505" w:rsidP="0036368A">
            <w:pPr>
              <w:rPr>
                <w:rFonts w:ascii="標楷體" w:eastAsia="標楷體" w:hAnsi="標楷體"/>
                <w:color w:val="000000" w:themeColor="text1"/>
                <w:sz w:val="20"/>
                <w:szCs w:val="20"/>
              </w:rPr>
            </w:pPr>
          </w:p>
        </w:tc>
      </w:tr>
    </w:tbl>
    <w:p w:rsidR="001E2505" w:rsidRPr="00DA3DB4" w:rsidRDefault="001E2505" w:rsidP="001E2505">
      <w:pPr>
        <w:rPr>
          <w:rFonts w:ascii="標楷體" w:eastAsia="標楷體" w:hAnsi="標楷體"/>
          <w:color w:val="000000" w:themeColor="text1"/>
          <w:sz w:val="20"/>
          <w:szCs w:val="20"/>
        </w:rPr>
      </w:pPr>
    </w:p>
    <w:p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其他費用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440"/>
        <w:gridCol w:w="900"/>
        <w:gridCol w:w="1080"/>
        <w:gridCol w:w="1080"/>
        <w:gridCol w:w="1440"/>
      </w:tblGrid>
      <w:tr w:rsidR="001E2505" w:rsidRPr="00DA3DB4" w:rsidTr="0036368A">
        <w:tc>
          <w:tcPr>
            <w:tcW w:w="2448" w:type="dxa"/>
            <w:tcBorders>
              <w:top w:val="single" w:sz="12" w:space="0" w:color="auto"/>
              <w:left w:val="single" w:sz="12" w:space="0" w:color="auto"/>
            </w:tcBorders>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作業項目</w:t>
            </w:r>
          </w:p>
        </w:tc>
        <w:tc>
          <w:tcPr>
            <w:tcW w:w="1440" w:type="dxa"/>
            <w:tcBorders>
              <w:top w:val="single" w:sz="12" w:space="0" w:color="auto"/>
            </w:tcBorders>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說明</w:t>
            </w:r>
          </w:p>
        </w:tc>
        <w:tc>
          <w:tcPr>
            <w:tcW w:w="900" w:type="dxa"/>
            <w:tcBorders>
              <w:top w:val="single" w:sz="12" w:space="0" w:color="auto"/>
            </w:tcBorders>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單位</w:t>
            </w:r>
          </w:p>
        </w:tc>
        <w:tc>
          <w:tcPr>
            <w:tcW w:w="1080" w:type="dxa"/>
            <w:tcBorders>
              <w:top w:val="single" w:sz="12" w:space="0" w:color="auto"/>
            </w:tcBorders>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單價</w:t>
            </w:r>
          </w:p>
        </w:tc>
        <w:tc>
          <w:tcPr>
            <w:tcW w:w="1080" w:type="dxa"/>
            <w:tcBorders>
              <w:top w:val="single" w:sz="12" w:space="0" w:color="auto"/>
            </w:tcBorders>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金額</w:t>
            </w:r>
          </w:p>
        </w:tc>
        <w:tc>
          <w:tcPr>
            <w:tcW w:w="1440" w:type="dxa"/>
            <w:tcBorders>
              <w:top w:val="single" w:sz="12" w:space="0" w:color="auto"/>
              <w:right w:val="single" w:sz="12" w:space="0" w:color="auto"/>
            </w:tcBorders>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起迄年月</w:t>
            </w: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144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40" w:type="dxa"/>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144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40" w:type="dxa"/>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144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40" w:type="dxa"/>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144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40" w:type="dxa"/>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144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40" w:type="dxa"/>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144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40" w:type="dxa"/>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144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40" w:type="dxa"/>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144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40" w:type="dxa"/>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144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40" w:type="dxa"/>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144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40" w:type="dxa"/>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1440" w:type="dxa"/>
          </w:tcPr>
          <w:p w:rsidR="001E2505" w:rsidRPr="00DA3DB4" w:rsidRDefault="001E2505" w:rsidP="0036368A">
            <w:pPr>
              <w:rPr>
                <w:rFonts w:ascii="標楷體" w:eastAsia="標楷體" w:hAnsi="標楷體"/>
                <w:color w:val="000000" w:themeColor="text1"/>
                <w:sz w:val="20"/>
                <w:szCs w:val="20"/>
              </w:rPr>
            </w:pPr>
          </w:p>
        </w:tc>
        <w:tc>
          <w:tcPr>
            <w:tcW w:w="90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080" w:type="dxa"/>
          </w:tcPr>
          <w:p w:rsidR="001E2505" w:rsidRPr="00DA3DB4" w:rsidRDefault="001E2505" w:rsidP="0036368A">
            <w:pPr>
              <w:rPr>
                <w:rFonts w:ascii="標楷體" w:eastAsia="標楷體" w:hAnsi="標楷體"/>
                <w:color w:val="000000" w:themeColor="text1"/>
                <w:sz w:val="20"/>
                <w:szCs w:val="20"/>
              </w:rPr>
            </w:pPr>
          </w:p>
        </w:tc>
        <w:tc>
          <w:tcPr>
            <w:tcW w:w="1440" w:type="dxa"/>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bottom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1440" w:type="dxa"/>
            <w:tcBorders>
              <w:bottom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900" w:type="dxa"/>
            <w:tcBorders>
              <w:bottom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1080" w:type="dxa"/>
            <w:tcBorders>
              <w:bottom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1080" w:type="dxa"/>
            <w:tcBorders>
              <w:bottom w:val="single" w:sz="12" w:space="0" w:color="auto"/>
            </w:tcBorders>
          </w:tcPr>
          <w:p w:rsidR="001E2505" w:rsidRPr="00DA3DB4" w:rsidRDefault="001E2505" w:rsidP="0036368A">
            <w:pPr>
              <w:rPr>
                <w:rFonts w:ascii="標楷體" w:eastAsia="標楷體" w:hAnsi="標楷體"/>
                <w:color w:val="000000" w:themeColor="text1"/>
                <w:sz w:val="20"/>
                <w:szCs w:val="20"/>
              </w:rPr>
            </w:pPr>
          </w:p>
        </w:tc>
        <w:tc>
          <w:tcPr>
            <w:tcW w:w="1440" w:type="dxa"/>
            <w:tcBorders>
              <w:bottom w:val="single" w:sz="12" w:space="0" w:color="auto"/>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top w:val="single" w:sz="12" w:space="0" w:color="auto"/>
              <w:left w:val="single" w:sz="12" w:space="0" w:color="auto"/>
            </w:tcBorders>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其他費用小計（二）</w:t>
            </w:r>
          </w:p>
        </w:tc>
        <w:tc>
          <w:tcPr>
            <w:tcW w:w="5940" w:type="dxa"/>
            <w:gridSpan w:val="5"/>
            <w:tcBorders>
              <w:top w:val="single" w:sz="12" w:space="0" w:color="auto"/>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管理費用及利潤小計（三）</w:t>
            </w:r>
          </w:p>
        </w:tc>
        <w:tc>
          <w:tcPr>
            <w:tcW w:w="5940" w:type="dxa"/>
            <w:gridSpan w:val="5"/>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tcBorders>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營業稅（四）（以自然人身分投標者，本項填零）</w:t>
            </w:r>
          </w:p>
        </w:tc>
        <w:tc>
          <w:tcPr>
            <w:tcW w:w="5940" w:type="dxa"/>
            <w:gridSpan w:val="5"/>
            <w:tcBorders>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r w:rsidR="001E2505" w:rsidRPr="00DA3DB4" w:rsidTr="0036368A">
        <w:tc>
          <w:tcPr>
            <w:tcW w:w="2448" w:type="dxa"/>
            <w:tcBorders>
              <w:left w:val="single" w:sz="12" w:space="0" w:color="auto"/>
              <w:bottom w:val="single" w:sz="12" w:space="0" w:color="auto"/>
            </w:tcBorders>
          </w:tcPr>
          <w:p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總費用（五）</w:t>
            </w:r>
          </w:p>
        </w:tc>
        <w:tc>
          <w:tcPr>
            <w:tcW w:w="5940" w:type="dxa"/>
            <w:gridSpan w:val="5"/>
            <w:tcBorders>
              <w:bottom w:val="single" w:sz="12" w:space="0" w:color="auto"/>
              <w:right w:val="single" w:sz="12" w:space="0" w:color="auto"/>
            </w:tcBorders>
          </w:tcPr>
          <w:p w:rsidR="001E2505" w:rsidRPr="00DA3DB4" w:rsidRDefault="001E2505" w:rsidP="0036368A">
            <w:pPr>
              <w:rPr>
                <w:rFonts w:ascii="標楷體" w:eastAsia="標楷體" w:hAnsi="標楷體"/>
                <w:color w:val="000000" w:themeColor="text1"/>
                <w:sz w:val="20"/>
                <w:szCs w:val="20"/>
              </w:rPr>
            </w:pPr>
          </w:p>
        </w:tc>
      </w:tr>
    </w:tbl>
    <w:p w:rsidR="008F6803" w:rsidRPr="00DA3DB4" w:rsidRDefault="008F6803" w:rsidP="001E2505">
      <w:pPr>
        <w:rPr>
          <w:rFonts w:ascii="標楷體" w:eastAsia="標楷體" w:hAnsi="標楷體"/>
          <w:color w:val="000000" w:themeColor="text1"/>
          <w:kern w:val="0"/>
          <w:u w:val="single"/>
        </w:rPr>
      </w:pPr>
    </w:p>
    <w:sectPr w:rsidR="008F6803" w:rsidRPr="00DA3DB4" w:rsidSect="00520CAD">
      <w:footerReference w:type="default" r:id="rId10"/>
      <w:pgSz w:w="11906" w:h="16838" w:code="9"/>
      <w:pgMar w:top="1440" w:right="1800" w:bottom="1440" w:left="1800" w:header="851" w:footer="43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348" w:rsidRDefault="00B45348">
      <w:r>
        <w:separator/>
      </w:r>
    </w:p>
  </w:endnote>
  <w:endnote w:type="continuationSeparator" w:id="0">
    <w:p w:rsidR="00B45348" w:rsidRDefault="00B453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全真楷書">
    <w:altName w:val="微軟正黑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渭..">
    <w:altName w:val="標楷體"/>
    <w:panose1 w:val="00000000000000000000"/>
    <w:charset w:val="88"/>
    <w:family w:val="script"/>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D26" w:rsidRDefault="005F7988">
    <w:pPr>
      <w:pStyle w:val="a7"/>
      <w:framePr w:wrap="around" w:vAnchor="text" w:hAnchor="margin" w:xAlign="center" w:y="1"/>
      <w:rPr>
        <w:rStyle w:val="a8"/>
      </w:rPr>
    </w:pPr>
    <w:r>
      <w:rPr>
        <w:rStyle w:val="a8"/>
      </w:rPr>
      <w:fldChar w:fldCharType="begin"/>
    </w:r>
    <w:r w:rsidR="004A0D26">
      <w:rPr>
        <w:rStyle w:val="a8"/>
      </w:rPr>
      <w:instrText xml:space="preserve">PAGE  </w:instrText>
    </w:r>
    <w:r>
      <w:rPr>
        <w:rStyle w:val="a8"/>
      </w:rPr>
      <w:fldChar w:fldCharType="end"/>
    </w:r>
  </w:p>
  <w:p w:rsidR="004A0D26" w:rsidRDefault="004A0D2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D26" w:rsidRDefault="005F7988">
    <w:pPr>
      <w:pStyle w:val="a7"/>
      <w:framePr w:wrap="around" w:vAnchor="text" w:hAnchor="margin" w:xAlign="center" w:y="1"/>
      <w:rPr>
        <w:rStyle w:val="a8"/>
      </w:rPr>
    </w:pPr>
    <w:r>
      <w:rPr>
        <w:rStyle w:val="a8"/>
      </w:rPr>
      <w:fldChar w:fldCharType="begin"/>
    </w:r>
    <w:r w:rsidR="004A0D26">
      <w:rPr>
        <w:rStyle w:val="a8"/>
      </w:rPr>
      <w:instrText xml:space="preserve">PAGE  </w:instrText>
    </w:r>
    <w:r>
      <w:rPr>
        <w:rStyle w:val="a8"/>
      </w:rPr>
      <w:fldChar w:fldCharType="separate"/>
    </w:r>
    <w:r w:rsidR="00B45348">
      <w:rPr>
        <w:rStyle w:val="a8"/>
        <w:noProof/>
      </w:rPr>
      <w:t>1</w:t>
    </w:r>
    <w:r>
      <w:rPr>
        <w:rStyle w:val="a8"/>
      </w:rPr>
      <w:fldChar w:fldCharType="end"/>
    </w:r>
  </w:p>
  <w:p w:rsidR="004A0D26" w:rsidRDefault="004A0D26">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D26" w:rsidRDefault="004A0D26">
    <w:pPr>
      <w:pStyle w:val="a7"/>
      <w:jc w:val="center"/>
    </w:pPr>
    <w:r>
      <w:rPr>
        <w:kern w:val="0"/>
      </w:rPr>
      <w:t xml:space="preserve">- </w:t>
    </w:r>
    <w:r w:rsidR="005F7988">
      <w:rPr>
        <w:kern w:val="0"/>
      </w:rPr>
      <w:fldChar w:fldCharType="begin"/>
    </w:r>
    <w:r>
      <w:rPr>
        <w:kern w:val="0"/>
      </w:rPr>
      <w:instrText xml:space="preserve"> PAGE </w:instrText>
    </w:r>
    <w:r w:rsidR="005F7988">
      <w:rPr>
        <w:kern w:val="0"/>
      </w:rPr>
      <w:fldChar w:fldCharType="separate"/>
    </w:r>
    <w:r w:rsidR="002E4FFE">
      <w:rPr>
        <w:noProof/>
        <w:kern w:val="0"/>
      </w:rPr>
      <w:t>98</w:t>
    </w:r>
    <w:r w:rsidR="005F7988">
      <w:rPr>
        <w:kern w:val="0"/>
      </w:rPr>
      <w:fldChar w:fldCharType="end"/>
    </w:r>
    <w:r>
      <w:rPr>
        <w:kern w:val="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348" w:rsidRDefault="00B45348">
      <w:r>
        <w:separator/>
      </w:r>
    </w:p>
  </w:footnote>
  <w:footnote w:type="continuationSeparator" w:id="0">
    <w:p w:rsidR="00B45348" w:rsidRDefault="00B453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370E"/>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2A2132"/>
    <w:multiLevelType w:val="hybridMultilevel"/>
    <w:tmpl w:val="ECE48C1C"/>
    <w:lvl w:ilvl="0" w:tplc="6922DB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B172A9"/>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23A4CF8"/>
    <w:multiLevelType w:val="hybridMultilevel"/>
    <w:tmpl w:val="8FB21784"/>
    <w:lvl w:ilvl="0" w:tplc="13982E78">
      <w:start w:val="1"/>
      <w:numFmt w:val="taiwaneseCountingThousand"/>
      <w:lvlText w:val="（%1）"/>
      <w:lvlJc w:val="left"/>
      <w:pPr>
        <w:ind w:left="1520" w:hanging="810"/>
      </w:pPr>
      <w:rPr>
        <w:rFonts w:hint="default"/>
        <w:color w:val="000000"/>
      </w:rPr>
    </w:lvl>
    <w:lvl w:ilvl="1" w:tplc="B352FB0E">
      <w:start w:val="1"/>
      <w:numFmt w:val="taiwaneseCountingThousand"/>
      <w:lvlText w:val="%2、"/>
      <w:lvlJc w:val="left"/>
      <w:pPr>
        <w:tabs>
          <w:tab w:val="num" w:pos="1910"/>
        </w:tabs>
        <w:ind w:left="1910" w:hanging="720"/>
      </w:pPr>
      <w:rPr>
        <w:rFonts w:hint="eastAsia"/>
      </w:rPr>
    </w:lvl>
    <w:lvl w:ilvl="2" w:tplc="8CD66E5C">
      <w:start w:val="1"/>
      <w:numFmt w:val="taiwaneseCountingThousand"/>
      <w:lvlText w:val="（%3）"/>
      <w:lvlJc w:val="left"/>
      <w:pPr>
        <w:ind w:left="2510" w:hanging="840"/>
      </w:pPr>
      <w:rPr>
        <w:rFonts w:hint="default"/>
      </w:r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4">
    <w:nsid w:val="36436E7D"/>
    <w:multiLevelType w:val="hybridMultilevel"/>
    <w:tmpl w:val="E3B88E7E"/>
    <w:lvl w:ilvl="0" w:tplc="6FBE5958">
      <w:start w:val="1"/>
      <w:numFmt w:val="ideographTraditional"/>
      <w:lvlText w:val="%1、"/>
      <w:lvlJc w:val="left"/>
      <w:pPr>
        <w:tabs>
          <w:tab w:val="num" w:pos="706"/>
        </w:tabs>
        <w:ind w:left="1814" w:hanging="34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82C2141"/>
    <w:multiLevelType w:val="hybridMultilevel"/>
    <w:tmpl w:val="CA6C06C8"/>
    <w:lvl w:ilvl="0" w:tplc="04090013">
      <w:start w:val="1"/>
      <w:numFmt w:val="upperRoman"/>
      <w:lvlText w:val="%1."/>
      <w:lvlJc w:val="left"/>
      <w:pPr>
        <w:ind w:left="2550" w:hanging="480"/>
      </w:pPr>
    </w:lvl>
    <w:lvl w:ilvl="1" w:tplc="04090019" w:tentative="1">
      <w:start w:val="1"/>
      <w:numFmt w:val="ideographTraditional"/>
      <w:lvlText w:val="%2、"/>
      <w:lvlJc w:val="left"/>
      <w:pPr>
        <w:ind w:left="3030" w:hanging="480"/>
      </w:pPr>
    </w:lvl>
    <w:lvl w:ilvl="2" w:tplc="0409001B" w:tentative="1">
      <w:start w:val="1"/>
      <w:numFmt w:val="lowerRoman"/>
      <w:lvlText w:val="%3."/>
      <w:lvlJc w:val="right"/>
      <w:pPr>
        <w:ind w:left="3510" w:hanging="480"/>
      </w:pPr>
    </w:lvl>
    <w:lvl w:ilvl="3" w:tplc="0409000F" w:tentative="1">
      <w:start w:val="1"/>
      <w:numFmt w:val="decimal"/>
      <w:lvlText w:val="%4."/>
      <w:lvlJc w:val="left"/>
      <w:pPr>
        <w:ind w:left="3990" w:hanging="480"/>
      </w:pPr>
    </w:lvl>
    <w:lvl w:ilvl="4" w:tplc="04090019" w:tentative="1">
      <w:start w:val="1"/>
      <w:numFmt w:val="ideographTraditional"/>
      <w:lvlText w:val="%5、"/>
      <w:lvlJc w:val="left"/>
      <w:pPr>
        <w:ind w:left="4470" w:hanging="480"/>
      </w:pPr>
    </w:lvl>
    <w:lvl w:ilvl="5" w:tplc="0409001B" w:tentative="1">
      <w:start w:val="1"/>
      <w:numFmt w:val="lowerRoman"/>
      <w:lvlText w:val="%6."/>
      <w:lvlJc w:val="right"/>
      <w:pPr>
        <w:ind w:left="4950" w:hanging="480"/>
      </w:pPr>
    </w:lvl>
    <w:lvl w:ilvl="6" w:tplc="0409000F" w:tentative="1">
      <w:start w:val="1"/>
      <w:numFmt w:val="decimal"/>
      <w:lvlText w:val="%7."/>
      <w:lvlJc w:val="left"/>
      <w:pPr>
        <w:ind w:left="5430" w:hanging="480"/>
      </w:pPr>
    </w:lvl>
    <w:lvl w:ilvl="7" w:tplc="04090019" w:tentative="1">
      <w:start w:val="1"/>
      <w:numFmt w:val="ideographTraditional"/>
      <w:lvlText w:val="%8、"/>
      <w:lvlJc w:val="left"/>
      <w:pPr>
        <w:ind w:left="5910" w:hanging="480"/>
      </w:pPr>
    </w:lvl>
    <w:lvl w:ilvl="8" w:tplc="0409001B" w:tentative="1">
      <w:start w:val="1"/>
      <w:numFmt w:val="lowerRoman"/>
      <w:lvlText w:val="%9."/>
      <w:lvlJc w:val="right"/>
      <w:pPr>
        <w:ind w:left="6390" w:hanging="480"/>
      </w:pPr>
    </w:lvl>
  </w:abstractNum>
  <w:abstractNum w:abstractNumId="6">
    <w:nsid w:val="3EB03947"/>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FD5036B"/>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32354CA"/>
    <w:multiLevelType w:val="multilevel"/>
    <w:tmpl w:val="552A7F92"/>
    <w:numStyleLink w:val="a"/>
  </w:abstractNum>
  <w:abstractNum w:abstractNumId="9">
    <w:nsid w:val="486F0FA2"/>
    <w:multiLevelType w:val="multilevel"/>
    <w:tmpl w:val="552A7F92"/>
    <w:styleLink w:val="a"/>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
    <w:nsid w:val="4E03175B"/>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
    <w:nsid w:val="549E67F7"/>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6553402"/>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7ED59B0"/>
    <w:multiLevelType w:val="hybridMultilevel"/>
    <w:tmpl w:val="A22AA96C"/>
    <w:lvl w:ilvl="0" w:tplc="08620F62">
      <w:start w:val="1"/>
      <w:numFmt w:val="decimal"/>
      <w:suff w:val="nothing"/>
      <w:lvlText w:val="%1."/>
      <w:lvlJc w:val="left"/>
      <w:pPr>
        <w:ind w:left="763"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8237603"/>
    <w:multiLevelType w:val="singleLevel"/>
    <w:tmpl w:val="62F84590"/>
    <w:lvl w:ilvl="0">
      <w:start w:val="1"/>
      <w:numFmt w:val="taiwaneseCountingThousand"/>
      <w:pStyle w:val="a0"/>
      <w:lvlText w:val="(%1)、"/>
      <w:lvlJc w:val="left"/>
      <w:pPr>
        <w:tabs>
          <w:tab w:val="num" w:pos="720"/>
        </w:tabs>
        <w:ind w:left="0" w:firstLine="0"/>
      </w:pPr>
      <w:rPr>
        <w:rFonts w:hint="eastAsia"/>
      </w:rPr>
    </w:lvl>
  </w:abstractNum>
  <w:abstractNum w:abstractNumId="15">
    <w:nsid w:val="7169284A"/>
    <w:multiLevelType w:val="hybridMultilevel"/>
    <w:tmpl w:val="601C65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7362605"/>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EB111FC"/>
    <w:multiLevelType w:val="hybridMultilevel"/>
    <w:tmpl w:val="E3B88E7E"/>
    <w:lvl w:ilvl="0" w:tplc="6FBE5958">
      <w:start w:val="1"/>
      <w:numFmt w:val="ideographTraditional"/>
      <w:lvlText w:val="%1、"/>
      <w:lvlJc w:val="left"/>
      <w:pPr>
        <w:tabs>
          <w:tab w:val="num" w:pos="706"/>
        </w:tabs>
        <w:ind w:left="1814" w:hanging="34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4"/>
  </w:num>
  <w:num w:numId="2">
    <w:abstractNumId w:val="4"/>
  </w:num>
  <w:num w:numId="3">
    <w:abstractNumId w:val="17"/>
  </w:num>
  <w:num w:numId="4">
    <w:abstractNumId w:val="15"/>
  </w:num>
  <w:num w:numId="5">
    <w:abstractNumId w:val="5"/>
  </w:num>
  <w:num w:numId="6">
    <w:abstractNumId w:val="13"/>
  </w:num>
  <w:num w:numId="7">
    <w:abstractNumId w:val="12"/>
  </w:num>
  <w:num w:numId="8">
    <w:abstractNumId w:val="0"/>
  </w:num>
  <w:num w:numId="9">
    <w:abstractNumId w:val="2"/>
  </w:num>
  <w:num w:numId="10">
    <w:abstractNumId w:val="11"/>
  </w:num>
  <w:num w:numId="11">
    <w:abstractNumId w:val="7"/>
  </w:num>
  <w:num w:numId="12">
    <w:abstractNumId w:val="16"/>
  </w:num>
  <w:num w:numId="13">
    <w:abstractNumId w:val="6"/>
  </w:num>
  <w:num w:numId="14">
    <w:abstractNumId w:val="3"/>
  </w:num>
  <w:num w:numId="15">
    <w:abstractNumId w:val="1"/>
  </w:num>
  <w:num w:numId="16">
    <w:abstractNumId w:val="9"/>
  </w:num>
  <w:num w:numId="17">
    <w:abstractNumId w:val="8"/>
    <w:lvlOverride w:ilvl="0">
      <w:lvl w:ilvl="0">
        <w:start w:val="1"/>
        <w:numFmt w:val="taiwaneseCountingThousand"/>
        <w:lvlText w:val="第%1條 "/>
        <w:lvlJc w:val="left"/>
        <w:pPr>
          <w:ind w:left="624" w:hanging="624"/>
        </w:pPr>
        <w:rPr>
          <w:rFonts w:hint="eastAsia"/>
        </w:rPr>
      </w:lvl>
    </w:lvlOverride>
    <w:lvlOverride w:ilvl="1">
      <w:lvl w:ilvl="1">
        <w:start w:val="1"/>
        <w:numFmt w:val="taiwaneseCountingThousand"/>
        <w:lvlText w:val="%2、"/>
        <w:lvlJc w:val="left"/>
        <w:pPr>
          <w:ind w:left="1247" w:hanging="737"/>
        </w:pPr>
        <w:rPr>
          <w:rFonts w:hint="eastAsia"/>
        </w:rPr>
      </w:lvl>
    </w:lvlOverride>
    <w:lvlOverride w:ilvl="2">
      <w:lvl w:ilvl="2">
        <w:start w:val="1"/>
        <w:numFmt w:val="taiwaneseCountingThousand"/>
        <w:suff w:val="space"/>
        <w:lvlText w:val="（%3）"/>
        <w:lvlJc w:val="left"/>
        <w:pPr>
          <w:ind w:left="1871" w:hanging="851"/>
        </w:pPr>
        <w:rPr>
          <w:rFonts w:hint="eastAsia"/>
        </w:rPr>
      </w:lvl>
    </w:lvlOverride>
    <w:lvlOverride w:ilvl="3">
      <w:lvl w:ilvl="3">
        <w:start w:val="1"/>
        <w:numFmt w:val="decimal"/>
        <w:lvlText w:val="%4."/>
        <w:lvlJc w:val="left"/>
        <w:pPr>
          <w:ind w:left="386" w:firstLine="1144"/>
        </w:pPr>
        <w:rPr>
          <w:rFonts w:hint="eastAsia"/>
        </w:rPr>
      </w:lvl>
    </w:lvlOverride>
    <w:lvlOverride w:ilvl="4">
      <w:lvl w:ilvl="4">
        <w:start w:val="1"/>
        <w:numFmt w:val="decimal"/>
        <w:lvlText w:val="（%5）"/>
        <w:lvlJc w:val="left"/>
        <w:pPr>
          <w:ind w:left="2891" w:hanging="851"/>
        </w:pPr>
        <w:rPr>
          <w:rFonts w:hint="eastAsia"/>
        </w:rPr>
      </w:lvl>
    </w:lvlOverride>
    <w:lvlOverride w:ilvl="5">
      <w:lvl w:ilvl="5">
        <w:start w:val="1"/>
        <w:numFmt w:val="upperLetter"/>
        <w:lvlText w:val="%6."/>
        <w:lvlJc w:val="left"/>
        <w:pPr>
          <w:ind w:left="3401" w:hanging="851"/>
        </w:pPr>
        <w:rPr>
          <w:rFonts w:hint="eastAsia"/>
        </w:rPr>
      </w:lvl>
    </w:lvlOverride>
    <w:lvlOverride w:ilvl="6">
      <w:lvl w:ilvl="6">
        <w:start w:val="1"/>
        <w:numFmt w:val="lowerLetter"/>
        <w:lvlText w:val="%7."/>
        <w:lvlJc w:val="left"/>
        <w:pPr>
          <w:ind w:left="3911" w:hanging="851"/>
        </w:pPr>
        <w:rPr>
          <w:rFonts w:hint="eastAsia"/>
        </w:rPr>
      </w:lvl>
    </w:lvlOverride>
    <w:lvlOverride w:ilvl="7">
      <w:lvl w:ilvl="7">
        <w:start w:val="1"/>
        <w:numFmt w:val="decimalZero"/>
        <w:lvlText w:val="%8"/>
        <w:lvlJc w:val="left"/>
        <w:pPr>
          <w:ind w:left="4421" w:hanging="851"/>
        </w:pPr>
        <w:rPr>
          <w:rFonts w:hint="eastAsia"/>
        </w:rPr>
      </w:lvl>
    </w:lvlOverride>
    <w:lvlOverride w:ilvl="8">
      <w:lvl w:ilvl="8">
        <w:start w:val="1"/>
        <w:numFmt w:val="ideographTraditional"/>
        <w:lvlText w:val="%9"/>
        <w:lvlJc w:val="left"/>
        <w:pPr>
          <w:ind w:left="4931" w:hanging="851"/>
        </w:pPr>
        <w:rPr>
          <w:rFonts w:hint="eastAsia"/>
        </w:rPr>
      </w:lvl>
    </w:lvlOverride>
  </w:num>
  <w:num w:numId="18">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stylePaneFormatFilter w:val="3F01"/>
  <w:defaultTabStop w:val="480"/>
  <w:drawingGridHorizontalSpacing w:val="120"/>
  <w:displayHorizontalDrawingGridEvery w:val="0"/>
  <w:displayVerticalDrawingGridEvery w:val="2"/>
  <w:characterSpacingControl w:val="compressPunctuation"/>
  <w:savePreviewPicture/>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1843"/>
    <w:rsid w:val="000024A6"/>
    <w:rsid w:val="000028CB"/>
    <w:rsid w:val="0000443D"/>
    <w:rsid w:val="000046F3"/>
    <w:rsid w:val="0000618B"/>
    <w:rsid w:val="00006B79"/>
    <w:rsid w:val="0000744A"/>
    <w:rsid w:val="00007F30"/>
    <w:rsid w:val="00010BA9"/>
    <w:rsid w:val="00010C77"/>
    <w:rsid w:val="00011122"/>
    <w:rsid w:val="000113B4"/>
    <w:rsid w:val="0001205D"/>
    <w:rsid w:val="00013373"/>
    <w:rsid w:val="00014CDB"/>
    <w:rsid w:val="0001583B"/>
    <w:rsid w:val="00015A81"/>
    <w:rsid w:val="0001663D"/>
    <w:rsid w:val="00020081"/>
    <w:rsid w:val="000200B4"/>
    <w:rsid w:val="000208FB"/>
    <w:rsid w:val="0002122E"/>
    <w:rsid w:val="00021605"/>
    <w:rsid w:val="00021A9C"/>
    <w:rsid w:val="0002203E"/>
    <w:rsid w:val="000225B4"/>
    <w:rsid w:val="00022907"/>
    <w:rsid w:val="00022CA1"/>
    <w:rsid w:val="00023537"/>
    <w:rsid w:val="000242E6"/>
    <w:rsid w:val="000255CA"/>
    <w:rsid w:val="00026276"/>
    <w:rsid w:val="000262E4"/>
    <w:rsid w:val="00026835"/>
    <w:rsid w:val="000272B4"/>
    <w:rsid w:val="000315F1"/>
    <w:rsid w:val="000320E0"/>
    <w:rsid w:val="00032380"/>
    <w:rsid w:val="0003295A"/>
    <w:rsid w:val="00032B18"/>
    <w:rsid w:val="00032F66"/>
    <w:rsid w:val="00034016"/>
    <w:rsid w:val="000343CC"/>
    <w:rsid w:val="0003576F"/>
    <w:rsid w:val="00037327"/>
    <w:rsid w:val="000400D7"/>
    <w:rsid w:val="000414CA"/>
    <w:rsid w:val="0004167A"/>
    <w:rsid w:val="000442CD"/>
    <w:rsid w:val="00044464"/>
    <w:rsid w:val="000445C7"/>
    <w:rsid w:val="00044850"/>
    <w:rsid w:val="00045393"/>
    <w:rsid w:val="000475AC"/>
    <w:rsid w:val="00047FDF"/>
    <w:rsid w:val="00050037"/>
    <w:rsid w:val="00053389"/>
    <w:rsid w:val="00053E25"/>
    <w:rsid w:val="00054E81"/>
    <w:rsid w:val="00057CA0"/>
    <w:rsid w:val="00057CA4"/>
    <w:rsid w:val="00057CD5"/>
    <w:rsid w:val="00060BB2"/>
    <w:rsid w:val="00060F2B"/>
    <w:rsid w:val="00061541"/>
    <w:rsid w:val="0006169A"/>
    <w:rsid w:val="00061BDC"/>
    <w:rsid w:val="0006287F"/>
    <w:rsid w:val="000634D2"/>
    <w:rsid w:val="000635DA"/>
    <w:rsid w:val="00064052"/>
    <w:rsid w:val="0006641E"/>
    <w:rsid w:val="00066B35"/>
    <w:rsid w:val="00067250"/>
    <w:rsid w:val="00067559"/>
    <w:rsid w:val="000676FF"/>
    <w:rsid w:val="00070112"/>
    <w:rsid w:val="00070B5F"/>
    <w:rsid w:val="000714CC"/>
    <w:rsid w:val="0007256B"/>
    <w:rsid w:val="00073C09"/>
    <w:rsid w:val="00074B4E"/>
    <w:rsid w:val="00074C33"/>
    <w:rsid w:val="0007578B"/>
    <w:rsid w:val="000817F6"/>
    <w:rsid w:val="00082D60"/>
    <w:rsid w:val="00083EBB"/>
    <w:rsid w:val="00084F7A"/>
    <w:rsid w:val="00085325"/>
    <w:rsid w:val="0008579B"/>
    <w:rsid w:val="00086945"/>
    <w:rsid w:val="000879DB"/>
    <w:rsid w:val="00090205"/>
    <w:rsid w:val="00090249"/>
    <w:rsid w:val="0009045B"/>
    <w:rsid w:val="00090F00"/>
    <w:rsid w:val="00091F09"/>
    <w:rsid w:val="000932A6"/>
    <w:rsid w:val="000941CF"/>
    <w:rsid w:val="00094711"/>
    <w:rsid w:val="00096574"/>
    <w:rsid w:val="0009733F"/>
    <w:rsid w:val="000979B2"/>
    <w:rsid w:val="000A1009"/>
    <w:rsid w:val="000A1647"/>
    <w:rsid w:val="000A208E"/>
    <w:rsid w:val="000A2F78"/>
    <w:rsid w:val="000A3F8D"/>
    <w:rsid w:val="000A487A"/>
    <w:rsid w:val="000A4FE9"/>
    <w:rsid w:val="000A6604"/>
    <w:rsid w:val="000A67DD"/>
    <w:rsid w:val="000A6E20"/>
    <w:rsid w:val="000A7398"/>
    <w:rsid w:val="000B0469"/>
    <w:rsid w:val="000B0B94"/>
    <w:rsid w:val="000B12E7"/>
    <w:rsid w:val="000B14A4"/>
    <w:rsid w:val="000B2452"/>
    <w:rsid w:val="000B4587"/>
    <w:rsid w:val="000B4728"/>
    <w:rsid w:val="000B52AC"/>
    <w:rsid w:val="000B52C2"/>
    <w:rsid w:val="000B53F3"/>
    <w:rsid w:val="000B59E9"/>
    <w:rsid w:val="000B5C74"/>
    <w:rsid w:val="000B65B6"/>
    <w:rsid w:val="000B72D1"/>
    <w:rsid w:val="000B73B7"/>
    <w:rsid w:val="000C051C"/>
    <w:rsid w:val="000C06EA"/>
    <w:rsid w:val="000C0780"/>
    <w:rsid w:val="000C2036"/>
    <w:rsid w:val="000C2375"/>
    <w:rsid w:val="000C344B"/>
    <w:rsid w:val="000C4B28"/>
    <w:rsid w:val="000C4CF3"/>
    <w:rsid w:val="000C5F13"/>
    <w:rsid w:val="000C653D"/>
    <w:rsid w:val="000C702C"/>
    <w:rsid w:val="000C71D2"/>
    <w:rsid w:val="000D0012"/>
    <w:rsid w:val="000D0301"/>
    <w:rsid w:val="000D05E0"/>
    <w:rsid w:val="000D0BF1"/>
    <w:rsid w:val="000D2B77"/>
    <w:rsid w:val="000D3011"/>
    <w:rsid w:val="000D3F8B"/>
    <w:rsid w:val="000D510A"/>
    <w:rsid w:val="000D6E59"/>
    <w:rsid w:val="000D7BB8"/>
    <w:rsid w:val="000D7D9F"/>
    <w:rsid w:val="000E0478"/>
    <w:rsid w:val="000E0B6F"/>
    <w:rsid w:val="000E0BE4"/>
    <w:rsid w:val="000E1D09"/>
    <w:rsid w:val="000E28CE"/>
    <w:rsid w:val="000E3589"/>
    <w:rsid w:val="000E4E7A"/>
    <w:rsid w:val="000E5809"/>
    <w:rsid w:val="000E5BB0"/>
    <w:rsid w:val="000E5DDF"/>
    <w:rsid w:val="000E7666"/>
    <w:rsid w:val="000F0DFD"/>
    <w:rsid w:val="000F0E18"/>
    <w:rsid w:val="000F14FB"/>
    <w:rsid w:val="000F179D"/>
    <w:rsid w:val="000F1B7D"/>
    <w:rsid w:val="000F1D20"/>
    <w:rsid w:val="000F1F02"/>
    <w:rsid w:val="000F28EE"/>
    <w:rsid w:val="000F33AD"/>
    <w:rsid w:val="000F3FF0"/>
    <w:rsid w:val="000F4ED9"/>
    <w:rsid w:val="000F6BAC"/>
    <w:rsid w:val="00100B8F"/>
    <w:rsid w:val="00100FB8"/>
    <w:rsid w:val="001024F5"/>
    <w:rsid w:val="001027B2"/>
    <w:rsid w:val="001032AD"/>
    <w:rsid w:val="00103377"/>
    <w:rsid w:val="00104A4A"/>
    <w:rsid w:val="00106968"/>
    <w:rsid w:val="00106BDC"/>
    <w:rsid w:val="0010713D"/>
    <w:rsid w:val="00107650"/>
    <w:rsid w:val="00107FB1"/>
    <w:rsid w:val="0011173D"/>
    <w:rsid w:val="00111AA0"/>
    <w:rsid w:val="00112979"/>
    <w:rsid w:val="00113760"/>
    <w:rsid w:val="00113F1C"/>
    <w:rsid w:val="00114CB2"/>
    <w:rsid w:val="001154FA"/>
    <w:rsid w:val="001156E7"/>
    <w:rsid w:val="00115CA0"/>
    <w:rsid w:val="00115DE2"/>
    <w:rsid w:val="001160B7"/>
    <w:rsid w:val="0012005C"/>
    <w:rsid w:val="00122BA2"/>
    <w:rsid w:val="001247DE"/>
    <w:rsid w:val="00125B02"/>
    <w:rsid w:val="0012631A"/>
    <w:rsid w:val="00126511"/>
    <w:rsid w:val="00126B1A"/>
    <w:rsid w:val="00130391"/>
    <w:rsid w:val="00131430"/>
    <w:rsid w:val="00131A45"/>
    <w:rsid w:val="00131EDD"/>
    <w:rsid w:val="00132097"/>
    <w:rsid w:val="00133188"/>
    <w:rsid w:val="0013350B"/>
    <w:rsid w:val="00133E8B"/>
    <w:rsid w:val="00134263"/>
    <w:rsid w:val="0013435B"/>
    <w:rsid w:val="0013455A"/>
    <w:rsid w:val="00135CF7"/>
    <w:rsid w:val="00137223"/>
    <w:rsid w:val="00140F8F"/>
    <w:rsid w:val="001412F9"/>
    <w:rsid w:val="001431B5"/>
    <w:rsid w:val="00143B09"/>
    <w:rsid w:val="0014559F"/>
    <w:rsid w:val="00146B0A"/>
    <w:rsid w:val="001475D4"/>
    <w:rsid w:val="00147919"/>
    <w:rsid w:val="001501E8"/>
    <w:rsid w:val="0015104E"/>
    <w:rsid w:val="00151A38"/>
    <w:rsid w:val="00151AEA"/>
    <w:rsid w:val="00151BC1"/>
    <w:rsid w:val="00152441"/>
    <w:rsid w:val="001554B8"/>
    <w:rsid w:val="00156943"/>
    <w:rsid w:val="00156A40"/>
    <w:rsid w:val="00157516"/>
    <w:rsid w:val="0015781D"/>
    <w:rsid w:val="00157AA7"/>
    <w:rsid w:val="001612D8"/>
    <w:rsid w:val="0016204D"/>
    <w:rsid w:val="0016355E"/>
    <w:rsid w:val="00164149"/>
    <w:rsid w:val="00164B32"/>
    <w:rsid w:val="00164CAC"/>
    <w:rsid w:val="001653C1"/>
    <w:rsid w:val="00165936"/>
    <w:rsid w:val="001659FC"/>
    <w:rsid w:val="001717E9"/>
    <w:rsid w:val="0017341C"/>
    <w:rsid w:val="00173F94"/>
    <w:rsid w:val="001753CC"/>
    <w:rsid w:val="00177228"/>
    <w:rsid w:val="001774A5"/>
    <w:rsid w:val="00177863"/>
    <w:rsid w:val="001807B6"/>
    <w:rsid w:val="001820FE"/>
    <w:rsid w:val="0018231D"/>
    <w:rsid w:val="00182783"/>
    <w:rsid w:val="00183784"/>
    <w:rsid w:val="001837EC"/>
    <w:rsid w:val="0018437E"/>
    <w:rsid w:val="00185793"/>
    <w:rsid w:val="00185EB0"/>
    <w:rsid w:val="00187658"/>
    <w:rsid w:val="00187935"/>
    <w:rsid w:val="00190673"/>
    <w:rsid w:val="00190E08"/>
    <w:rsid w:val="00191448"/>
    <w:rsid w:val="00193B22"/>
    <w:rsid w:val="0019447F"/>
    <w:rsid w:val="0019598E"/>
    <w:rsid w:val="00195C98"/>
    <w:rsid w:val="00196528"/>
    <w:rsid w:val="001965D2"/>
    <w:rsid w:val="00197D5C"/>
    <w:rsid w:val="001A0782"/>
    <w:rsid w:val="001A17D3"/>
    <w:rsid w:val="001A1BC6"/>
    <w:rsid w:val="001A264C"/>
    <w:rsid w:val="001A289C"/>
    <w:rsid w:val="001A33B0"/>
    <w:rsid w:val="001A3407"/>
    <w:rsid w:val="001A4FF2"/>
    <w:rsid w:val="001A621D"/>
    <w:rsid w:val="001A7822"/>
    <w:rsid w:val="001A7A4A"/>
    <w:rsid w:val="001B0AD5"/>
    <w:rsid w:val="001B0E31"/>
    <w:rsid w:val="001B32DD"/>
    <w:rsid w:val="001B3C68"/>
    <w:rsid w:val="001B44DE"/>
    <w:rsid w:val="001B45B7"/>
    <w:rsid w:val="001B5ACC"/>
    <w:rsid w:val="001B61A1"/>
    <w:rsid w:val="001B751A"/>
    <w:rsid w:val="001C1045"/>
    <w:rsid w:val="001C174F"/>
    <w:rsid w:val="001C1B36"/>
    <w:rsid w:val="001C2A2A"/>
    <w:rsid w:val="001C3D15"/>
    <w:rsid w:val="001D1987"/>
    <w:rsid w:val="001D2505"/>
    <w:rsid w:val="001D4B0E"/>
    <w:rsid w:val="001D4FED"/>
    <w:rsid w:val="001D59FD"/>
    <w:rsid w:val="001D5E3B"/>
    <w:rsid w:val="001D7D6D"/>
    <w:rsid w:val="001E0911"/>
    <w:rsid w:val="001E15B2"/>
    <w:rsid w:val="001E2505"/>
    <w:rsid w:val="001E3078"/>
    <w:rsid w:val="001E314F"/>
    <w:rsid w:val="001E395E"/>
    <w:rsid w:val="001E4150"/>
    <w:rsid w:val="001E45DD"/>
    <w:rsid w:val="001E535C"/>
    <w:rsid w:val="001E6689"/>
    <w:rsid w:val="001E739E"/>
    <w:rsid w:val="001E75CD"/>
    <w:rsid w:val="001E7996"/>
    <w:rsid w:val="001F05D9"/>
    <w:rsid w:val="001F0C08"/>
    <w:rsid w:val="001F0E37"/>
    <w:rsid w:val="001F0FFA"/>
    <w:rsid w:val="001F296A"/>
    <w:rsid w:val="001F2D97"/>
    <w:rsid w:val="001F37AD"/>
    <w:rsid w:val="001F3E6B"/>
    <w:rsid w:val="001F4C62"/>
    <w:rsid w:val="001F6034"/>
    <w:rsid w:val="001F64C7"/>
    <w:rsid w:val="001F6A13"/>
    <w:rsid w:val="001F7870"/>
    <w:rsid w:val="001F7E97"/>
    <w:rsid w:val="00200238"/>
    <w:rsid w:val="00200DD5"/>
    <w:rsid w:val="00201734"/>
    <w:rsid w:val="00201EE0"/>
    <w:rsid w:val="00201F3A"/>
    <w:rsid w:val="002027BD"/>
    <w:rsid w:val="0020308C"/>
    <w:rsid w:val="002048AB"/>
    <w:rsid w:val="00205615"/>
    <w:rsid w:val="00205985"/>
    <w:rsid w:val="00205C2E"/>
    <w:rsid w:val="00205F52"/>
    <w:rsid w:val="00206278"/>
    <w:rsid w:val="0020797B"/>
    <w:rsid w:val="00207F81"/>
    <w:rsid w:val="00210342"/>
    <w:rsid w:val="00213272"/>
    <w:rsid w:val="00213833"/>
    <w:rsid w:val="00213F73"/>
    <w:rsid w:val="002141BC"/>
    <w:rsid w:val="00214F65"/>
    <w:rsid w:val="002150BE"/>
    <w:rsid w:val="002151EC"/>
    <w:rsid w:val="00216133"/>
    <w:rsid w:val="00216ABA"/>
    <w:rsid w:val="00216B72"/>
    <w:rsid w:val="00216F44"/>
    <w:rsid w:val="002170B1"/>
    <w:rsid w:val="002170BA"/>
    <w:rsid w:val="00220172"/>
    <w:rsid w:val="00222C81"/>
    <w:rsid w:val="00223016"/>
    <w:rsid w:val="00224A72"/>
    <w:rsid w:val="0022506C"/>
    <w:rsid w:val="002253F9"/>
    <w:rsid w:val="0022549A"/>
    <w:rsid w:val="00225DB8"/>
    <w:rsid w:val="00226A27"/>
    <w:rsid w:val="00227D79"/>
    <w:rsid w:val="002300FA"/>
    <w:rsid w:val="0023045C"/>
    <w:rsid w:val="00230C68"/>
    <w:rsid w:val="00230D97"/>
    <w:rsid w:val="00231717"/>
    <w:rsid w:val="00231A73"/>
    <w:rsid w:val="00231D43"/>
    <w:rsid w:val="00232EB4"/>
    <w:rsid w:val="002332EA"/>
    <w:rsid w:val="00233C48"/>
    <w:rsid w:val="0023430E"/>
    <w:rsid w:val="0023559F"/>
    <w:rsid w:val="00235861"/>
    <w:rsid w:val="0023588E"/>
    <w:rsid w:val="00237146"/>
    <w:rsid w:val="00240CD9"/>
    <w:rsid w:val="00240E85"/>
    <w:rsid w:val="0024144D"/>
    <w:rsid w:val="002421AE"/>
    <w:rsid w:val="0024397D"/>
    <w:rsid w:val="00244979"/>
    <w:rsid w:val="00244B28"/>
    <w:rsid w:val="00244D10"/>
    <w:rsid w:val="002456BA"/>
    <w:rsid w:val="0024726F"/>
    <w:rsid w:val="00252E60"/>
    <w:rsid w:val="00255131"/>
    <w:rsid w:val="00255DE9"/>
    <w:rsid w:val="00256302"/>
    <w:rsid w:val="00256535"/>
    <w:rsid w:val="00256764"/>
    <w:rsid w:val="00256BDC"/>
    <w:rsid w:val="00256C5C"/>
    <w:rsid w:val="00256EE9"/>
    <w:rsid w:val="00257257"/>
    <w:rsid w:val="00257664"/>
    <w:rsid w:val="0025779D"/>
    <w:rsid w:val="00261CDB"/>
    <w:rsid w:val="002626B5"/>
    <w:rsid w:val="00263461"/>
    <w:rsid w:val="00263602"/>
    <w:rsid w:val="00263DD0"/>
    <w:rsid w:val="00264AE2"/>
    <w:rsid w:val="002652A5"/>
    <w:rsid w:val="002667D3"/>
    <w:rsid w:val="00266BDF"/>
    <w:rsid w:val="00266E23"/>
    <w:rsid w:val="002678DA"/>
    <w:rsid w:val="00270552"/>
    <w:rsid w:val="002717C7"/>
    <w:rsid w:val="002742FC"/>
    <w:rsid w:val="0027476E"/>
    <w:rsid w:val="002750C3"/>
    <w:rsid w:val="00275204"/>
    <w:rsid w:val="002760FD"/>
    <w:rsid w:val="00276403"/>
    <w:rsid w:val="00276AF2"/>
    <w:rsid w:val="00276FCB"/>
    <w:rsid w:val="00280034"/>
    <w:rsid w:val="00280D38"/>
    <w:rsid w:val="00281B34"/>
    <w:rsid w:val="00282F91"/>
    <w:rsid w:val="00283978"/>
    <w:rsid w:val="00283DB2"/>
    <w:rsid w:val="00283E7B"/>
    <w:rsid w:val="002846DC"/>
    <w:rsid w:val="00284FCB"/>
    <w:rsid w:val="002867E1"/>
    <w:rsid w:val="002868FF"/>
    <w:rsid w:val="00286E60"/>
    <w:rsid w:val="00286F28"/>
    <w:rsid w:val="00287425"/>
    <w:rsid w:val="00287F6B"/>
    <w:rsid w:val="002901F3"/>
    <w:rsid w:val="002908C4"/>
    <w:rsid w:val="00290DF3"/>
    <w:rsid w:val="002913B0"/>
    <w:rsid w:val="00291AB4"/>
    <w:rsid w:val="00292973"/>
    <w:rsid w:val="002934DA"/>
    <w:rsid w:val="002943ED"/>
    <w:rsid w:val="002963E7"/>
    <w:rsid w:val="002967DF"/>
    <w:rsid w:val="00297B29"/>
    <w:rsid w:val="00297E19"/>
    <w:rsid w:val="002A0972"/>
    <w:rsid w:val="002A0F9A"/>
    <w:rsid w:val="002A1954"/>
    <w:rsid w:val="002A22FD"/>
    <w:rsid w:val="002A38CA"/>
    <w:rsid w:val="002A6011"/>
    <w:rsid w:val="002A6C29"/>
    <w:rsid w:val="002A750E"/>
    <w:rsid w:val="002A78B1"/>
    <w:rsid w:val="002B15A0"/>
    <w:rsid w:val="002B16A5"/>
    <w:rsid w:val="002B1B35"/>
    <w:rsid w:val="002B1BEC"/>
    <w:rsid w:val="002B30BA"/>
    <w:rsid w:val="002B37C2"/>
    <w:rsid w:val="002B3BE8"/>
    <w:rsid w:val="002B5408"/>
    <w:rsid w:val="002B58E4"/>
    <w:rsid w:val="002B6F79"/>
    <w:rsid w:val="002B70DA"/>
    <w:rsid w:val="002B78FF"/>
    <w:rsid w:val="002C0C3C"/>
    <w:rsid w:val="002C1270"/>
    <w:rsid w:val="002C231C"/>
    <w:rsid w:val="002C270E"/>
    <w:rsid w:val="002C32A7"/>
    <w:rsid w:val="002C388E"/>
    <w:rsid w:val="002C39F1"/>
    <w:rsid w:val="002C3DE2"/>
    <w:rsid w:val="002C4071"/>
    <w:rsid w:val="002C4624"/>
    <w:rsid w:val="002C48FC"/>
    <w:rsid w:val="002C4D6C"/>
    <w:rsid w:val="002C50B2"/>
    <w:rsid w:val="002C60E3"/>
    <w:rsid w:val="002C64E7"/>
    <w:rsid w:val="002C6907"/>
    <w:rsid w:val="002C6A0A"/>
    <w:rsid w:val="002C77AC"/>
    <w:rsid w:val="002C7942"/>
    <w:rsid w:val="002D26D9"/>
    <w:rsid w:val="002D36A7"/>
    <w:rsid w:val="002D3A57"/>
    <w:rsid w:val="002D491F"/>
    <w:rsid w:val="002E05E8"/>
    <w:rsid w:val="002E0D10"/>
    <w:rsid w:val="002E16B0"/>
    <w:rsid w:val="002E2D25"/>
    <w:rsid w:val="002E3973"/>
    <w:rsid w:val="002E4985"/>
    <w:rsid w:val="002E4FFE"/>
    <w:rsid w:val="002E5E40"/>
    <w:rsid w:val="002E600D"/>
    <w:rsid w:val="002E73CC"/>
    <w:rsid w:val="002E7548"/>
    <w:rsid w:val="002F06EA"/>
    <w:rsid w:val="002F0D87"/>
    <w:rsid w:val="002F22A8"/>
    <w:rsid w:val="002F3103"/>
    <w:rsid w:val="002F4FFF"/>
    <w:rsid w:val="002F51A4"/>
    <w:rsid w:val="002F579F"/>
    <w:rsid w:val="002F6420"/>
    <w:rsid w:val="002F7D4F"/>
    <w:rsid w:val="00301BC4"/>
    <w:rsid w:val="0030216C"/>
    <w:rsid w:val="00302FB2"/>
    <w:rsid w:val="003033E0"/>
    <w:rsid w:val="00303E13"/>
    <w:rsid w:val="00303EAF"/>
    <w:rsid w:val="00303F19"/>
    <w:rsid w:val="00304662"/>
    <w:rsid w:val="00304C8C"/>
    <w:rsid w:val="0030526B"/>
    <w:rsid w:val="003052CF"/>
    <w:rsid w:val="00305DE8"/>
    <w:rsid w:val="0030648B"/>
    <w:rsid w:val="003064ED"/>
    <w:rsid w:val="00306872"/>
    <w:rsid w:val="003070C9"/>
    <w:rsid w:val="0030754C"/>
    <w:rsid w:val="00310751"/>
    <w:rsid w:val="0031119B"/>
    <w:rsid w:val="00311631"/>
    <w:rsid w:val="003145C3"/>
    <w:rsid w:val="0031543D"/>
    <w:rsid w:val="00315D53"/>
    <w:rsid w:val="0031619A"/>
    <w:rsid w:val="00317190"/>
    <w:rsid w:val="003201C4"/>
    <w:rsid w:val="003206DE"/>
    <w:rsid w:val="0032124F"/>
    <w:rsid w:val="00322628"/>
    <w:rsid w:val="0032262D"/>
    <w:rsid w:val="003232F4"/>
    <w:rsid w:val="00323E2F"/>
    <w:rsid w:val="00326B13"/>
    <w:rsid w:val="0032706C"/>
    <w:rsid w:val="003275C6"/>
    <w:rsid w:val="00330167"/>
    <w:rsid w:val="00330FD6"/>
    <w:rsid w:val="00331240"/>
    <w:rsid w:val="003314AB"/>
    <w:rsid w:val="00332389"/>
    <w:rsid w:val="0033346B"/>
    <w:rsid w:val="00333A14"/>
    <w:rsid w:val="0033462B"/>
    <w:rsid w:val="00335197"/>
    <w:rsid w:val="00335E7B"/>
    <w:rsid w:val="00335FAA"/>
    <w:rsid w:val="00336B67"/>
    <w:rsid w:val="003372A9"/>
    <w:rsid w:val="00337DC6"/>
    <w:rsid w:val="00341098"/>
    <w:rsid w:val="003419DA"/>
    <w:rsid w:val="00342339"/>
    <w:rsid w:val="00342AF1"/>
    <w:rsid w:val="00342B0D"/>
    <w:rsid w:val="0034471D"/>
    <w:rsid w:val="00345771"/>
    <w:rsid w:val="00346BD0"/>
    <w:rsid w:val="00350126"/>
    <w:rsid w:val="00350133"/>
    <w:rsid w:val="003509FD"/>
    <w:rsid w:val="003511F0"/>
    <w:rsid w:val="003513D0"/>
    <w:rsid w:val="003530B7"/>
    <w:rsid w:val="00355C44"/>
    <w:rsid w:val="00355FD8"/>
    <w:rsid w:val="00356560"/>
    <w:rsid w:val="00356780"/>
    <w:rsid w:val="00357A5F"/>
    <w:rsid w:val="003604B8"/>
    <w:rsid w:val="00360656"/>
    <w:rsid w:val="00360AF1"/>
    <w:rsid w:val="003615BF"/>
    <w:rsid w:val="00361BB4"/>
    <w:rsid w:val="00362A0F"/>
    <w:rsid w:val="003635EF"/>
    <w:rsid w:val="0036368A"/>
    <w:rsid w:val="003637DC"/>
    <w:rsid w:val="00363DF2"/>
    <w:rsid w:val="00366B97"/>
    <w:rsid w:val="00367083"/>
    <w:rsid w:val="003672E5"/>
    <w:rsid w:val="0036791D"/>
    <w:rsid w:val="00367E8F"/>
    <w:rsid w:val="00367FAC"/>
    <w:rsid w:val="00371268"/>
    <w:rsid w:val="003727A4"/>
    <w:rsid w:val="00372B2F"/>
    <w:rsid w:val="0037367A"/>
    <w:rsid w:val="00374B31"/>
    <w:rsid w:val="00374B58"/>
    <w:rsid w:val="003751D6"/>
    <w:rsid w:val="0037555B"/>
    <w:rsid w:val="00376343"/>
    <w:rsid w:val="00376C6E"/>
    <w:rsid w:val="003776E6"/>
    <w:rsid w:val="00377A44"/>
    <w:rsid w:val="00377DD9"/>
    <w:rsid w:val="00382E71"/>
    <w:rsid w:val="003834C4"/>
    <w:rsid w:val="00384585"/>
    <w:rsid w:val="003854C0"/>
    <w:rsid w:val="00386003"/>
    <w:rsid w:val="00387F73"/>
    <w:rsid w:val="003908A7"/>
    <w:rsid w:val="00391AB5"/>
    <w:rsid w:val="00392194"/>
    <w:rsid w:val="00392D37"/>
    <w:rsid w:val="00393490"/>
    <w:rsid w:val="003944FA"/>
    <w:rsid w:val="003953AB"/>
    <w:rsid w:val="003956D8"/>
    <w:rsid w:val="003A0156"/>
    <w:rsid w:val="003A1598"/>
    <w:rsid w:val="003A2ADA"/>
    <w:rsid w:val="003A2FBD"/>
    <w:rsid w:val="003A3437"/>
    <w:rsid w:val="003A4583"/>
    <w:rsid w:val="003A4C60"/>
    <w:rsid w:val="003A4D4A"/>
    <w:rsid w:val="003A5CC5"/>
    <w:rsid w:val="003A64A6"/>
    <w:rsid w:val="003A6A68"/>
    <w:rsid w:val="003A73CC"/>
    <w:rsid w:val="003A76FC"/>
    <w:rsid w:val="003A7980"/>
    <w:rsid w:val="003B0A9B"/>
    <w:rsid w:val="003B1C0C"/>
    <w:rsid w:val="003B1C6A"/>
    <w:rsid w:val="003B285F"/>
    <w:rsid w:val="003B2C40"/>
    <w:rsid w:val="003B30CA"/>
    <w:rsid w:val="003B4587"/>
    <w:rsid w:val="003B603D"/>
    <w:rsid w:val="003B780C"/>
    <w:rsid w:val="003B7F7E"/>
    <w:rsid w:val="003C05CC"/>
    <w:rsid w:val="003C1101"/>
    <w:rsid w:val="003C1C16"/>
    <w:rsid w:val="003C2935"/>
    <w:rsid w:val="003C311F"/>
    <w:rsid w:val="003C431D"/>
    <w:rsid w:val="003C58BC"/>
    <w:rsid w:val="003C6B2D"/>
    <w:rsid w:val="003C7005"/>
    <w:rsid w:val="003D057A"/>
    <w:rsid w:val="003D11EC"/>
    <w:rsid w:val="003D1756"/>
    <w:rsid w:val="003D17D0"/>
    <w:rsid w:val="003D18F0"/>
    <w:rsid w:val="003D1BCA"/>
    <w:rsid w:val="003D505D"/>
    <w:rsid w:val="003D5283"/>
    <w:rsid w:val="003D65FA"/>
    <w:rsid w:val="003E1D83"/>
    <w:rsid w:val="003E2CFF"/>
    <w:rsid w:val="003E4D9D"/>
    <w:rsid w:val="003E50C6"/>
    <w:rsid w:val="003E5163"/>
    <w:rsid w:val="003E5871"/>
    <w:rsid w:val="003F06B3"/>
    <w:rsid w:val="003F1383"/>
    <w:rsid w:val="003F1754"/>
    <w:rsid w:val="003F231C"/>
    <w:rsid w:val="003F2448"/>
    <w:rsid w:val="003F3726"/>
    <w:rsid w:val="003F589D"/>
    <w:rsid w:val="003F6268"/>
    <w:rsid w:val="003F6813"/>
    <w:rsid w:val="003F75DC"/>
    <w:rsid w:val="003F7ABB"/>
    <w:rsid w:val="00400E4A"/>
    <w:rsid w:val="00402B5D"/>
    <w:rsid w:val="0040327B"/>
    <w:rsid w:val="00403548"/>
    <w:rsid w:val="004039E6"/>
    <w:rsid w:val="00403CD1"/>
    <w:rsid w:val="0040437F"/>
    <w:rsid w:val="00404E94"/>
    <w:rsid w:val="00406A2D"/>
    <w:rsid w:val="00406A41"/>
    <w:rsid w:val="0040714E"/>
    <w:rsid w:val="0040766E"/>
    <w:rsid w:val="00407A93"/>
    <w:rsid w:val="004102A9"/>
    <w:rsid w:val="00410F6B"/>
    <w:rsid w:val="0041175C"/>
    <w:rsid w:val="00411A70"/>
    <w:rsid w:val="004127C8"/>
    <w:rsid w:val="00413EE3"/>
    <w:rsid w:val="00414A9D"/>
    <w:rsid w:val="00415B0B"/>
    <w:rsid w:val="0041606E"/>
    <w:rsid w:val="0041642C"/>
    <w:rsid w:val="00416B19"/>
    <w:rsid w:val="0041707B"/>
    <w:rsid w:val="00417DE7"/>
    <w:rsid w:val="00417E78"/>
    <w:rsid w:val="00417ED6"/>
    <w:rsid w:val="00420B85"/>
    <w:rsid w:val="0042184C"/>
    <w:rsid w:val="004218F1"/>
    <w:rsid w:val="004221A0"/>
    <w:rsid w:val="0042393C"/>
    <w:rsid w:val="0042425F"/>
    <w:rsid w:val="00424825"/>
    <w:rsid w:val="00426985"/>
    <w:rsid w:val="00427F28"/>
    <w:rsid w:val="00427FC2"/>
    <w:rsid w:val="00430277"/>
    <w:rsid w:val="00430868"/>
    <w:rsid w:val="00430CF4"/>
    <w:rsid w:val="004310C5"/>
    <w:rsid w:val="00431B23"/>
    <w:rsid w:val="004329C7"/>
    <w:rsid w:val="00433130"/>
    <w:rsid w:val="004346BE"/>
    <w:rsid w:val="00435696"/>
    <w:rsid w:val="0043573E"/>
    <w:rsid w:val="00440518"/>
    <w:rsid w:val="004408CD"/>
    <w:rsid w:val="0044323A"/>
    <w:rsid w:val="004446D8"/>
    <w:rsid w:val="00444F36"/>
    <w:rsid w:val="0044586F"/>
    <w:rsid w:val="00445B30"/>
    <w:rsid w:val="004471DA"/>
    <w:rsid w:val="0045016F"/>
    <w:rsid w:val="00450294"/>
    <w:rsid w:val="00450333"/>
    <w:rsid w:val="00451186"/>
    <w:rsid w:val="004515BF"/>
    <w:rsid w:val="0045266C"/>
    <w:rsid w:val="00452F94"/>
    <w:rsid w:val="004530BA"/>
    <w:rsid w:val="00453524"/>
    <w:rsid w:val="00454335"/>
    <w:rsid w:val="004544ED"/>
    <w:rsid w:val="0045459A"/>
    <w:rsid w:val="004552B1"/>
    <w:rsid w:val="0045677E"/>
    <w:rsid w:val="00456838"/>
    <w:rsid w:val="00461F45"/>
    <w:rsid w:val="00462DEB"/>
    <w:rsid w:val="00463BBC"/>
    <w:rsid w:val="0046419F"/>
    <w:rsid w:val="004651DB"/>
    <w:rsid w:val="00465226"/>
    <w:rsid w:val="0046572B"/>
    <w:rsid w:val="00466F95"/>
    <w:rsid w:val="00467F84"/>
    <w:rsid w:val="00470098"/>
    <w:rsid w:val="00470529"/>
    <w:rsid w:val="0047176B"/>
    <w:rsid w:val="00471908"/>
    <w:rsid w:val="00472F1B"/>
    <w:rsid w:val="00473238"/>
    <w:rsid w:val="0047345A"/>
    <w:rsid w:val="004736A6"/>
    <w:rsid w:val="0047410B"/>
    <w:rsid w:val="0047488A"/>
    <w:rsid w:val="0047501C"/>
    <w:rsid w:val="00475C07"/>
    <w:rsid w:val="004761B2"/>
    <w:rsid w:val="00477CDF"/>
    <w:rsid w:val="00480DCF"/>
    <w:rsid w:val="004811F0"/>
    <w:rsid w:val="00482209"/>
    <w:rsid w:val="0048306C"/>
    <w:rsid w:val="00483C86"/>
    <w:rsid w:val="004847F5"/>
    <w:rsid w:val="004849F2"/>
    <w:rsid w:val="00485708"/>
    <w:rsid w:val="004857C1"/>
    <w:rsid w:val="00485B72"/>
    <w:rsid w:val="00485BC9"/>
    <w:rsid w:val="00490342"/>
    <w:rsid w:val="00490978"/>
    <w:rsid w:val="00491E74"/>
    <w:rsid w:val="00491EF6"/>
    <w:rsid w:val="00492330"/>
    <w:rsid w:val="00492BDE"/>
    <w:rsid w:val="004931C5"/>
    <w:rsid w:val="00493C10"/>
    <w:rsid w:val="00493EDB"/>
    <w:rsid w:val="00495C6F"/>
    <w:rsid w:val="004A0061"/>
    <w:rsid w:val="004A0189"/>
    <w:rsid w:val="004A0D26"/>
    <w:rsid w:val="004A137E"/>
    <w:rsid w:val="004A254A"/>
    <w:rsid w:val="004A280D"/>
    <w:rsid w:val="004A42E9"/>
    <w:rsid w:val="004A4610"/>
    <w:rsid w:val="004A4E85"/>
    <w:rsid w:val="004A6512"/>
    <w:rsid w:val="004B01BA"/>
    <w:rsid w:val="004B0351"/>
    <w:rsid w:val="004B03B4"/>
    <w:rsid w:val="004B1EAA"/>
    <w:rsid w:val="004B214B"/>
    <w:rsid w:val="004B29DC"/>
    <w:rsid w:val="004B33BD"/>
    <w:rsid w:val="004B5F6F"/>
    <w:rsid w:val="004B636C"/>
    <w:rsid w:val="004B747D"/>
    <w:rsid w:val="004C18AB"/>
    <w:rsid w:val="004C1ACF"/>
    <w:rsid w:val="004C1E1A"/>
    <w:rsid w:val="004C28F1"/>
    <w:rsid w:val="004C3379"/>
    <w:rsid w:val="004C38B4"/>
    <w:rsid w:val="004C3D4B"/>
    <w:rsid w:val="004C3F61"/>
    <w:rsid w:val="004C7872"/>
    <w:rsid w:val="004C7AEF"/>
    <w:rsid w:val="004D12B9"/>
    <w:rsid w:val="004D1657"/>
    <w:rsid w:val="004D5FA0"/>
    <w:rsid w:val="004D66BF"/>
    <w:rsid w:val="004D6E4C"/>
    <w:rsid w:val="004D7751"/>
    <w:rsid w:val="004D7BD4"/>
    <w:rsid w:val="004E173A"/>
    <w:rsid w:val="004E2A8A"/>
    <w:rsid w:val="004E3AD2"/>
    <w:rsid w:val="004E3CCB"/>
    <w:rsid w:val="004E4A4D"/>
    <w:rsid w:val="004E4ECA"/>
    <w:rsid w:val="004E5A8E"/>
    <w:rsid w:val="004E6C77"/>
    <w:rsid w:val="004E6E1B"/>
    <w:rsid w:val="004F2975"/>
    <w:rsid w:val="004F4825"/>
    <w:rsid w:val="004F6690"/>
    <w:rsid w:val="004F69DA"/>
    <w:rsid w:val="004F6DF7"/>
    <w:rsid w:val="004F74C5"/>
    <w:rsid w:val="004F7B08"/>
    <w:rsid w:val="004F7E7F"/>
    <w:rsid w:val="004F7F0E"/>
    <w:rsid w:val="00500847"/>
    <w:rsid w:val="0050183E"/>
    <w:rsid w:val="0050199C"/>
    <w:rsid w:val="005019AC"/>
    <w:rsid w:val="00502951"/>
    <w:rsid w:val="00502F5A"/>
    <w:rsid w:val="00503396"/>
    <w:rsid w:val="005036F1"/>
    <w:rsid w:val="005039F6"/>
    <w:rsid w:val="00503EA8"/>
    <w:rsid w:val="005042F0"/>
    <w:rsid w:val="00504F71"/>
    <w:rsid w:val="00506166"/>
    <w:rsid w:val="0050695A"/>
    <w:rsid w:val="00506C77"/>
    <w:rsid w:val="00506F50"/>
    <w:rsid w:val="00507139"/>
    <w:rsid w:val="00507746"/>
    <w:rsid w:val="005104CB"/>
    <w:rsid w:val="0051115A"/>
    <w:rsid w:val="005113D8"/>
    <w:rsid w:val="00511871"/>
    <w:rsid w:val="00511D45"/>
    <w:rsid w:val="00511EA5"/>
    <w:rsid w:val="00512376"/>
    <w:rsid w:val="00512393"/>
    <w:rsid w:val="00512CBB"/>
    <w:rsid w:val="00512E70"/>
    <w:rsid w:val="00513D6F"/>
    <w:rsid w:val="00515281"/>
    <w:rsid w:val="005160F1"/>
    <w:rsid w:val="005178ED"/>
    <w:rsid w:val="00520CAD"/>
    <w:rsid w:val="00521380"/>
    <w:rsid w:val="005219A4"/>
    <w:rsid w:val="005226AA"/>
    <w:rsid w:val="0052586C"/>
    <w:rsid w:val="00525A3E"/>
    <w:rsid w:val="00525AD9"/>
    <w:rsid w:val="00526ED4"/>
    <w:rsid w:val="00530621"/>
    <w:rsid w:val="00530633"/>
    <w:rsid w:val="00530BA9"/>
    <w:rsid w:val="005319D5"/>
    <w:rsid w:val="00532FE1"/>
    <w:rsid w:val="00533198"/>
    <w:rsid w:val="00533719"/>
    <w:rsid w:val="00534331"/>
    <w:rsid w:val="005350C0"/>
    <w:rsid w:val="00535614"/>
    <w:rsid w:val="005357A6"/>
    <w:rsid w:val="00536821"/>
    <w:rsid w:val="00537231"/>
    <w:rsid w:val="005373F2"/>
    <w:rsid w:val="00540102"/>
    <w:rsid w:val="00540EB9"/>
    <w:rsid w:val="00540FD9"/>
    <w:rsid w:val="00542308"/>
    <w:rsid w:val="00542F27"/>
    <w:rsid w:val="005437B5"/>
    <w:rsid w:val="005438F0"/>
    <w:rsid w:val="00543CB7"/>
    <w:rsid w:val="00544689"/>
    <w:rsid w:val="00544C94"/>
    <w:rsid w:val="00545D92"/>
    <w:rsid w:val="00545DDD"/>
    <w:rsid w:val="0054604B"/>
    <w:rsid w:val="0054621B"/>
    <w:rsid w:val="005475C0"/>
    <w:rsid w:val="00547932"/>
    <w:rsid w:val="00550057"/>
    <w:rsid w:val="005503DD"/>
    <w:rsid w:val="00550A87"/>
    <w:rsid w:val="00550FD0"/>
    <w:rsid w:val="0055100F"/>
    <w:rsid w:val="005514E2"/>
    <w:rsid w:val="00552108"/>
    <w:rsid w:val="00552F0D"/>
    <w:rsid w:val="0055385F"/>
    <w:rsid w:val="00553A62"/>
    <w:rsid w:val="00555982"/>
    <w:rsid w:val="0055667F"/>
    <w:rsid w:val="00556AAF"/>
    <w:rsid w:val="0055790B"/>
    <w:rsid w:val="00561806"/>
    <w:rsid w:val="00563144"/>
    <w:rsid w:val="0056375B"/>
    <w:rsid w:val="005638D3"/>
    <w:rsid w:val="00565551"/>
    <w:rsid w:val="005657C6"/>
    <w:rsid w:val="005671F8"/>
    <w:rsid w:val="005724CD"/>
    <w:rsid w:val="00572767"/>
    <w:rsid w:val="00573999"/>
    <w:rsid w:val="00573C3A"/>
    <w:rsid w:val="00575554"/>
    <w:rsid w:val="005761E2"/>
    <w:rsid w:val="0057635B"/>
    <w:rsid w:val="00576457"/>
    <w:rsid w:val="00577286"/>
    <w:rsid w:val="00577CC6"/>
    <w:rsid w:val="00580635"/>
    <w:rsid w:val="00582317"/>
    <w:rsid w:val="00585D8E"/>
    <w:rsid w:val="00586895"/>
    <w:rsid w:val="0058712C"/>
    <w:rsid w:val="0058771E"/>
    <w:rsid w:val="0058780C"/>
    <w:rsid w:val="00590F99"/>
    <w:rsid w:val="0059162B"/>
    <w:rsid w:val="00593743"/>
    <w:rsid w:val="00593FFD"/>
    <w:rsid w:val="00594110"/>
    <w:rsid w:val="005947B1"/>
    <w:rsid w:val="00596D58"/>
    <w:rsid w:val="005970CF"/>
    <w:rsid w:val="005979F4"/>
    <w:rsid w:val="00597C63"/>
    <w:rsid w:val="00597CF1"/>
    <w:rsid w:val="005A0A0B"/>
    <w:rsid w:val="005A17AC"/>
    <w:rsid w:val="005A1886"/>
    <w:rsid w:val="005A1E13"/>
    <w:rsid w:val="005A3A88"/>
    <w:rsid w:val="005A43DA"/>
    <w:rsid w:val="005A4523"/>
    <w:rsid w:val="005A4876"/>
    <w:rsid w:val="005A4E7A"/>
    <w:rsid w:val="005A524E"/>
    <w:rsid w:val="005A5336"/>
    <w:rsid w:val="005A55EC"/>
    <w:rsid w:val="005A584D"/>
    <w:rsid w:val="005A618F"/>
    <w:rsid w:val="005A63F7"/>
    <w:rsid w:val="005A7207"/>
    <w:rsid w:val="005A778A"/>
    <w:rsid w:val="005B0B96"/>
    <w:rsid w:val="005B0C34"/>
    <w:rsid w:val="005B2D48"/>
    <w:rsid w:val="005B3272"/>
    <w:rsid w:val="005B36BF"/>
    <w:rsid w:val="005B614F"/>
    <w:rsid w:val="005B7831"/>
    <w:rsid w:val="005B7AA1"/>
    <w:rsid w:val="005B7F1A"/>
    <w:rsid w:val="005C0257"/>
    <w:rsid w:val="005C23B4"/>
    <w:rsid w:val="005C28C5"/>
    <w:rsid w:val="005C2DDD"/>
    <w:rsid w:val="005C30CF"/>
    <w:rsid w:val="005C59C1"/>
    <w:rsid w:val="005C5FF6"/>
    <w:rsid w:val="005C69D1"/>
    <w:rsid w:val="005C711D"/>
    <w:rsid w:val="005C7444"/>
    <w:rsid w:val="005D28CD"/>
    <w:rsid w:val="005D2904"/>
    <w:rsid w:val="005D2A12"/>
    <w:rsid w:val="005D2BAD"/>
    <w:rsid w:val="005D2C09"/>
    <w:rsid w:val="005D35BA"/>
    <w:rsid w:val="005D4D03"/>
    <w:rsid w:val="005D56A5"/>
    <w:rsid w:val="005D7838"/>
    <w:rsid w:val="005D7F13"/>
    <w:rsid w:val="005E02CD"/>
    <w:rsid w:val="005E1D3D"/>
    <w:rsid w:val="005E40A0"/>
    <w:rsid w:val="005E50E9"/>
    <w:rsid w:val="005E5555"/>
    <w:rsid w:val="005E5B50"/>
    <w:rsid w:val="005E7A52"/>
    <w:rsid w:val="005F080E"/>
    <w:rsid w:val="005F0FBC"/>
    <w:rsid w:val="005F11C5"/>
    <w:rsid w:val="005F180C"/>
    <w:rsid w:val="005F1A34"/>
    <w:rsid w:val="005F27B1"/>
    <w:rsid w:val="005F2DFD"/>
    <w:rsid w:val="005F36E3"/>
    <w:rsid w:val="005F3F09"/>
    <w:rsid w:val="005F3FB2"/>
    <w:rsid w:val="005F4481"/>
    <w:rsid w:val="005F47A9"/>
    <w:rsid w:val="005F4D44"/>
    <w:rsid w:val="005F5864"/>
    <w:rsid w:val="005F5F1C"/>
    <w:rsid w:val="005F7489"/>
    <w:rsid w:val="005F7559"/>
    <w:rsid w:val="005F7988"/>
    <w:rsid w:val="0060233A"/>
    <w:rsid w:val="006029DE"/>
    <w:rsid w:val="006029E0"/>
    <w:rsid w:val="00603A78"/>
    <w:rsid w:val="006041B1"/>
    <w:rsid w:val="006043A2"/>
    <w:rsid w:val="00604C97"/>
    <w:rsid w:val="00605E40"/>
    <w:rsid w:val="00606329"/>
    <w:rsid w:val="006066EB"/>
    <w:rsid w:val="0060713F"/>
    <w:rsid w:val="006112DC"/>
    <w:rsid w:val="00611465"/>
    <w:rsid w:val="006126DF"/>
    <w:rsid w:val="006130D5"/>
    <w:rsid w:val="00613BCF"/>
    <w:rsid w:val="006157D6"/>
    <w:rsid w:val="00615BE3"/>
    <w:rsid w:val="00616817"/>
    <w:rsid w:val="00616CC7"/>
    <w:rsid w:val="0061799E"/>
    <w:rsid w:val="00617D8F"/>
    <w:rsid w:val="00622596"/>
    <w:rsid w:val="006229FC"/>
    <w:rsid w:val="00623F76"/>
    <w:rsid w:val="00624228"/>
    <w:rsid w:val="006272C5"/>
    <w:rsid w:val="0062741E"/>
    <w:rsid w:val="00627AE0"/>
    <w:rsid w:val="00627B91"/>
    <w:rsid w:val="00627EFC"/>
    <w:rsid w:val="00627F17"/>
    <w:rsid w:val="006300BD"/>
    <w:rsid w:val="00631E9D"/>
    <w:rsid w:val="00635CB8"/>
    <w:rsid w:val="00636CAD"/>
    <w:rsid w:val="006407B4"/>
    <w:rsid w:val="00640880"/>
    <w:rsid w:val="0064095C"/>
    <w:rsid w:val="00640C5B"/>
    <w:rsid w:val="00641CE2"/>
    <w:rsid w:val="00643063"/>
    <w:rsid w:val="00643730"/>
    <w:rsid w:val="00643971"/>
    <w:rsid w:val="00645E61"/>
    <w:rsid w:val="00650BA9"/>
    <w:rsid w:val="00650CBC"/>
    <w:rsid w:val="006512FD"/>
    <w:rsid w:val="00651BE4"/>
    <w:rsid w:val="0065311A"/>
    <w:rsid w:val="006548CF"/>
    <w:rsid w:val="00654A5F"/>
    <w:rsid w:val="00654B6D"/>
    <w:rsid w:val="00654E9D"/>
    <w:rsid w:val="00655195"/>
    <w:rsid w:val="00655A91"/>
    <w:rsid w:val="00657225"/>
    <w:rsid w:val="00657252"/>
    <w:rsid w:val="00657866"/>
    <w:rsid w:val="00660958"/>
    <w:rsid w:val="00661CCA"/>
    <w:rsid w:val="00661D59"/>
    <w:rsid w:val="0066228B"/>
    <w:rsid w:val="006638D6"/>
    <w:rsid w:val="00663A2A"/>
    <w:rsid w:val="006641D5"/>
    <w:rsid w:val="00665599"/>
    <w:rsid w:val="00665EB5"/>
    <w:rsid w:val="00665FDF"/>
    <w:rsid w:val="00666B34"/>
    <w:rsid w:val="00666B9B"/>
    <w:rsid w:val="00667B84"/>
    <w:rsid w:val="00667D27"/>
    <w:rsid w:val="006700E8"/>
    <w:rsid w:val="00670A25"/>
    <w:rsid w:val="00671156"/>
    <w:rsid w:val="0067185D"/>
    <w:rsid w:val="006736BA"/>
    <w:rsid w:val="0067397B"/>
    <w:rsid w:val="0067427C"/>
    <w:rsid w:val="0067500A"/>
    <w:rsid w:val="00675032"/>
    <w:rsid w:val="006757BF"/>
    <w:rsid w:val="00676E34"/>
    <w:rsid w:val="0067785D"/>
    <w:rsid w:val="00681CDE"/>
    <w:rsid w:val="00681DBD"/>
    <w:rsid w:val="00681E95"/>
    <w:rsid w:val="0068208C"/>
    <w:rsid w:val="00683130"/>
    <w:rsid w:val="00683D3E"/>
    <w:rsid w:val="006863E5"/>
    <w:rsid w:val="00686A4F"/>
    <w:rsid w:val="00687132"/>
    <w:rsid w:val="00687525"/>
    <w:rsid w:val="00691550"/>
    <w:rsid w:val="006918EC"/>
    <w:rsid w:val="00691910"/>
    <w:rsid w:val="00691A1D"/>
    <w:rsid w:val="006940EF"/>
    <w:rsid w:val="00694303"/>
    <w:rsid w:val="00694987"/>
    <w:rsid w:val="00694DF0"/>
    <w:rsid w:val="00695C46"/>
    <w:rsid w:val="00695EC7"/>
    <w:rsid w:val="0069612B"/>
    <w:rsid w:val="0069645B"/>
    <w:rsid w:val="00697D48"/>
    <w:rsid w:val="006A02AD"/>
    <w:rsid w:val="006A02CE"/>
    <w:rsid w:val="006A277D"/>
    <w:rsid w:val="006A2A4C"/>
    <w:rsid w:val="006A3BAB"/>
    <w:rsid w:val="006A4B98"/>
    <w:rsid w:val="006A4D5D"/>
    <w:rsid w:val="006A628F"/>
    <w:rsid w:val="006A657C"/>
    <w:rsid w:val="006A65FE"/>
    <w:rsid w:val="006A6CEE"/>
    <w:rsid w:val="006A6FC8"/>
    <w:rsid w:val="006A7F9A"/>
    <w:rsid w:val="006B2101"/>
    <w:rsid w:val="006B3BC4"/>
    <w:rsid w:val="006B436B"/>
    <w:rsid w:val="006B61D2"/>
    <w:rsid w:val="006B6ABE"/>
    <w:rsid w:val="006B78C7"/>
    <w:rsid w:val="006B7968"/>
    <w:rsid w:val="006B7BD3"/>
    <w:rsid w:val="006C00F6"/>
    <w:rsid w:val="006C2B82"/>
    <w:rsid w:val="006C309E"/>
    <w:rsid w:val="006C3499"/>
    <w:rsid w:val="006C50B2"/>
    <w:rsid w:val="006C5B76"/>
    <w:rsid w:val="006C6FDF"/>
    <w:rsid w:val="006C7380"/>
    <w:rsid w:val="006C7CD1"/>
    <w:rsid w:val="006D168E"/>
    <w:rsid w:val="006D1BBB"/>
    <w:rsid w:val="006D1CD3"/>
    <w:rsid w:val="006D2CD6"/>
    <w:rsid w:val="006D3208"/>
    <w:rsid w:val="006D40AF"/>
    <w:rsid w:val="006D42CB"/>
    <w:rsid w:val="006D5CB3"/>
    <w:rsid w:val="006D5F60"/>
    <w:rsid w:val="006D6442"/>
    <w:rsid w:val="006D7219"/>
    <w:rsid w:val="006E0907"/>
    <w:rsid w:val="006E1220"/>
    <w:rsid w:val="006E1843"/>
    <w:rsid w:val="006E1972"/>
    <w:rsid w:val="006E1A42"/>
    <w:rsid w:val="006E216A"/>
    <w:rsid w:val="006E2421"/>
    <w:rsid w:val="006E2D78"/>
    <w:rsid w:val="006E3526"/>
    <w:rsid w:val="006E393B"/>
    <w:rsid w:val="006E4DDD"/>
    <w:rsid w:val="006E4E0E"/>
    <w:rsid w:val="006E696B"/>
    <w:rsid w:val="006E7D01"/>
    <w:rsid w:val="006F0ED6"/>
    <w:rsid w:val="006F250A"/>
    <w:rsid w:val="006F25F3"/>
    <w:rsid w:val="006F2AD5"/>
    <w:rsid w:val="006F2BF5"/>
    <w:rsid w:val="006F3645"/>
    <w:rsid w:val="006F3F6F"/>
    <w:rsid w:val="006F4A1F"/>
    <w:rsid w:val="006F5AD3"/>
    <w:rsid w:val="006F6717"/>
    <w:rsid w:val="006F6E46"/>
    <w:rsid w:val="007006BB"/>
    <w:rsid w:val="00701528"/>
    <w:rsid w:val="00701F89"/>
    <w:rsid w:val="007020F8"/>
    <w:rsid w:val="00702709"/>
    <w:rsid w:val="00702882"/>
    <w:rsid w:val="00703A37"/>
    <w:rsid w:val="0070412C"/>
    <w:rsid w:val="00704475"/>
    <w:rsid w:val="007045EA"/>
    <w:rsid w:val="007055E5"/>
    <w:rsid w:val="00705D0D"/>
    <w:rsid w:val="00707353"/>
    <w:rsid w:val="007073CD"/>
    <w:rsid w:val="0071083C"/>
    <w:rsid w:val="007119CE"/>
    <w:rsid w:val="00711CCC"/>
    <w:rsid w:val="00711E61"/>
    <w:rsid w:val="0071236A"/>
    <w:rsid w:val="007123C1"/>
    <w:rsid w:val="00712546"/>
    <w:rsid w:val="00712563"/>
    <w:rsid w:val="00712DFD"/>
    <w:rsid w:val="0071377F"/>
    <w:rsid w:val="0071405C"/>
    <w:rsid w:val="007141BB"/>
    <w:rsid w:val="0071469D"/>
    <w:rsid w:val="00714C78"/>
    <w:rsid w:val="0071550C"/>
    <w:rsid w:val="007163F5"/>
    <w:rsid w:val="007167AD"/>
    <w:rsid w:val="00716D85"/>
    <w:rsid w:val="00717DDA"/>
    <w:rsid w:val="00721E7F"/>
    <w:rsid w:val="007234D3"/>
    <w:rsid w:val="00723BFD"/>
    <w:rsid w:val="007277FF"/>
    <w:rsid w:val="007302B5"/>
    <w:rsid w:val="007309E8"/>
    <w:rsid w:val="00730B39"/>
    <w:rsid w:val="00730D9D"/>
    <w:rsid w:val="00731633"/>
    <w:rsid w:val="00731843"/>
    <w:rsid w:val="00731DAF"/>
    <w:rsid w:val="00732BEC"/>
    <w:rsid w:val="00733856"/>
    <w:rsid w:val="00733EAA"/>
    <w:rsid w:val="00734A89"/>
    <w:rsid w:val="00734DFF"/>
    <w:rsid w:val="00736A03"/>
    <w:rsid w:val="00737390"/>
    <w:rsid w:val="007375CC"/>
    <w:rsid w:val="0074085C"/>
    <w:rsid w:val="00740D32"/>
    <w:rsid w:val="007411D1"/>
    <w:rsid w:val="00741D98"/>
    <w:rsid w:val="007420A2"/>
    <w:rsid w:val="00742124"/>
    <w:rsid w:val="007430E5"/>
    <w:rsid w:val="0074442C"/>
    <w:rsid w:val="00744C97"/>
    <w:rsid w:val="007457E2"/>
    <w:rsid w:val="00745822"/>
    <w:rsid w:val="00746720"/>
    <w:rsid w:val="00746C15"/>
    <w:rsid w:val="00750358"/>
    <w:rsid w:val="00750E59"/>
    <w:rsid w:val="007511D4"/>
    <w:rsid w:val="00751ACB"/>
    <w:rsid w:val="007522A2"/>
    <w:rsid w:val="007526E1"/>
    <w:rsid w:val="007530FB"/>
    <w:rsid w:val="0075352C"/>
    <w:rsid w:val="0075390C"/>
    <w:rsid w:val="00754285"/>
    <w:rsid w:val="00754AC6"/>
    <w:rsid w:val="00754BFE"/>
    <w:rsid w:val="00756798"/>
    <w:rsid w:val="007568A8"/>
    <w:rsid w:val="00756F1A"/>
    <w:rsid w:val="007572F8"/>
    <w:rsid w:val="00760024"/>
    <w:rsid w:val="007608A6"/>
    <w:rsid w:val="00760FDB"/>
    <w:rsid w:val="00761924"/>
    <w:rsid w:val="00761ABD"/>
    <w:rsid w:val="007620B0"/>
    <w:rsid w:val="00762898"/>
    <w:rsid w:val="0076311F"/>
    <w:rsid w:val="00763423"/>
    <w:rsid w:val="00763B53"/>
    <w:rsid w:val="007648E0"/>
    <w:rsid w:val="00765493"/>
    <w:rsid w:val="00765817"/>
    <w:rsid w:val="0076647D"/>
    <w:rsid w:val="007667F0"/>
    <w:rsid w:val="007678E7"/>
    <w:rsid w:val="00770CED"/>
    <w:rsid w:val="00773CD7"/>
    <w:rsid w:val="007753C4"/>
    <w:rsid w:val="00776D19"/>
    <w:rsid w:val="00777090"/>
    <w:rsid w:val="00777C63"/>
    <w:rsid w:val="00777D28"/>
    <w:rsid w:val="00780920"/>
    <w:rsid w:val="00780B2B"/>
    <w:rsid w:val="00780E66"/>
    <w:rsid w:val="0078216A"/>
    <w:rsid w:val="007829FE"/>
    <w:rsid w:val="00782B27"/>
    <w:rsid w:val="007843D4"/>
    <w:rsid w:val="00786591"/>
    <w:rsid w:val="00786877"/>
    <w:rsid w:val="00787260"/>
    <w:rsid w:val="007876E9"/>
    <w:rsid w:val="007876F6"/>
    <w:rsid w:val="00790B81"/>
    <w:rsid w:val="00792D19"/>
    <w:rsid w:val="00792E10"/>
    <w:rsid w:val="00792F96"/>
    <w:rsid w:val="00795F4E"/>
    <w:rsid w:val="007961EE"/>
    <w:rsid w:val="00797494"/>
    <w:rsid w:val="00797CFB"/>
    <w:rsid w:val="007A03BD"/>
    <w:rsid w:val="007A1E7F"/>
    <w:rsid w:val="007A2699"/>
    <w:rsid w:val="007A3E5D"/>
    <w:rsid w:val="007A5EEB"/>
    <w:rsid w:val="007A78C4"/>
    <w:rsid w:val="007B01A9"/>
    <w:rsid w:val="007B0F96"/>
    <w:rsid w:val="007B1B79"/>
    <w:rsid w:val="007B278B"/>
    <w:rsid w:val="007B331B"/>
    <w:rsid w:val="007B4207"/>
    <w:rsid w:val="007B463C"/>
    <w:rsid w:val="007B49A8"/>
    <w:rsid w:val="007B5DD6"/>
    <w:rsid w:val="007B66BE"/>
    <w:rsid w:val="007B66CE"/>
    <w:rsid w:val="007B7936"/>
    <w:rsid w:val="007B7A8F"/>
    <w:rsid w:val="007B7F24"/>
    <w:rsid w:val="007C0340"/>
    <w:rsid w:val="007C0400"/>
    <w:rsid w:val="007C1393"/>
    <w:rsid w:val="007C313F"/>
    <w:rsid w:val="007C357B"/>
    <w:rsid w:val="007C4EB0"/>
    <w:rsid w:val="007C614D"/>
    <w:rsid w:val="007C74AB"/>
    <w:rsid w:val="007C7764"/>
    <w:rsid w:val="007D05A5"/>
    <w:rsid w:val="007D0972"/>
    <w:rsid w:val="007D10B0"/>
    <w:rsid w:val="007D11D8"/>
    <w:rsid w:val="007D20C1"/>
    <w:rsid w:val="007D2BA5"/>
    <w:rsid w:val="007D2FCB"/>
    <w:rsid w:val="007D443A"/>
    <w:rsid w:val="007D5EF1"/>
    <w:rsid w:val="007D6640"/>
    <w:rsid w:val="007D7BCF"/>
    <w:rsid w:val="007E0062"/>
    <w:rsid w:val="007E0346"/>
    <w:rsid w:val="007E1DE5"/>
    <w:rsid w:val="007E29EA"/>
    <w:rsid w:val="007E2E37"/>
    <w:rsid w:val="007E5607"/>
    <w:rsid w:val="007E66E3"/>
    <w:rsid w:val="007F3501"/>
    <w:rsid w:val="007F3FCC"/>
    <w:rsid w:val="007F5531"/>
    <w:rsid w:val="007F6372"/>
    <w:rsid w:val="007F6844"/>
    <w:rsid w:val="007F6D49"/>
    <w:rsid w:val="00800D47"/>
    <w:rsid w:val="00801B03"/>
    <w:rsid w:val="0080344A"/>
    <w:rsid w:val="008046EF"/>
    <w:rsid w:val="00805694"/>
    <w:rsid w:val="008062F8"/>
    <w:rsid w:val="00806FE8"/>
    <w:rsid w:val="00807238"/>
    <w:rsid w:val="008072EB"/>
    <w:rsid w:val="00807725"/>
    <w:rsid w:val="00807970"/>
    <w:rsid w:val="00807D2F"/>
    <w:rsid w:val="00810928"/>
    <w:rsid w:val="00810C93"/>
    <w:rsid w:val="008110C3"/>
    <w:rsid w:val="00812319"/>
    <w:rsid w:val="0081265A"/>
    <w:rsid w:val="00812D6E"/>
    <w:rsid w:val="0081300D"/>
    <w:rsid w:val="00813EAD"/>
    <w:rsid w:val="0081432A"/>
    <w:rsid w:val="00814898"/>
    <w:rsid w:val="00814C99"/>
    <w:rsid w:val="00814FD5"/>
    <w:rsid w:val="0081529A"/>
    <w:rsid w:val="008170A6"/>
    <w:rsid w:val="00817965"/>
    <w:rsid w:val="008208B9"/>
    <w:rsid w:val="008238E8"/>
    <w:rsid w:val="00823C7D"/>
    <w:rsid w:val="0082406D"/>
    <w:rsid w:val="008241FB"/>
    <w:rsid w:val="008249AD"/>
    <w:rsid w:val="00825B93"/>
    <w:rsid w:val="00826E8F"/>
    <w:rsid w:val="0082747C"/>
    <w:rsid w:val="00830DC3"/>
    <w:rsid w:val="00830FD6"/>
    <w:rsid w:val="00831372"/>
    <w:rsid w:val="00831725"/>
    <w:rsid w:val="008322CE"/>
    <w:rsid w:val="00832719"/>
    <w:rsid w:val="0083344C"/>
    <w:rsid w:val="008338E2"/>
    <w:rsid w:val="0083635D"/>
    <w:rsid w:val="00836C1B"/>
    <w:rsid w:val="00836C76"/>
    <w:rsid w:val="00836D82"/>
    <w:rsid w:val="00836F94"/>
    <w:rsid w:val="00837E47"/>
    <w:rsid w:val="008402ED"/>
    <w:rsid w:val="0084378A"/>
    <w:rsid w:val="00844407"/>
    <w:rsid w:val="00845443"/>
    <w:rsid w:val="008454C7"/>
    <w:rsid w:val="00845ECE"/>
    <w:rsid w:val="00846650"/>
    <w:rsid w:val="00846D50"/>
    <w:rsid w:val="00846F8D"/>
    <w:rsid w:val="0084725C"/>
    <w:rsid w:val="00847445"/>
    <w:rsid w:val="00847E29"/>
    <w:rsid w:val="0085013E"/>
    <w:rsid w:val="00851950"/>
    <w:rsid w:val="00852D62"/>
    <w:rsid w:val="00853287"/>
    <w:rsid w:val="008541F1"/>
    <w:rsid w:val="00854919"/>
    <w:rsid w:val="00856A26"/>
    <w:rsid w:val="008575BC"/>
    <w:rsid w:val="00857EE2"/>
    <w:rsid w:val="00860913"/>
    <w:rsid w:val="00861801"/>
    <w:rsid w:val="0086193F"/>
    <w:rsid w:val="008633B0"/>
    <w:rsid w:val="00864147"/>
    <w:rsid w:val="0086513D"/>
    <w:rsid w:val="0086545B"/>
    <w:rsid w:val="0086591F"/>
    <w:rsid w:val="00866389"/>
    <w:rsid w:val="00866E39"/>
    <w:rsid w:val="00866EF8"/>
    <w:rsid w:val="00872E1D"/>
    <w:rsid w:val="008748BA"/>
    <w:rsid w:val="00875178"/>
    <w:rsid w:val="00876730"/>
    <w:rsid w:val="00876D11"/>
    <w:rsid w:val="00876D2C"/>
    <w:rsid w:val="008777F7"/>
    <w:rsid w:val="00877AA8"/>
    <w:rsid w:val="008808A9"/>
    <w:rsid w:val="00880ABF"/>
    <w:rsid w:val="00880C0F"/>
    <w:rsid w:val="008817E5"/>
    <w:rsid w:val="00881C4F"/>
    <w:rsid w:val="00882340"/>
    <w:rsid w:val="00883B9C"/>
    <w:rsid w:val="0088452E"/>
    <w:rsid w:val="0088491F"/>
    <w:rsid w:val="00885409"/>
    <w:rsid w:val="00887505"/>
    <w:rsid w:val="00887B34"/>
    <w:rsid w:val="00891508"/>
    <w:rsid w:val="00893ABB"/>
    <w:rsid w:val="0089546D"/>
    <w:rsid w:val="00895930"/>
    <w:rsid w:val="00895B8E"/>
    <w:rsid w:val="008966CE"/>
    <w:rsid w:val="00896F2F"/>
    <w:rsid w:val="008A02F5"/>
    <w:rsid w:val="008A0716"/>
    <w:rsid w:val="008A29A0"/>
    <w:rsid w:val="008A2ED3"/>
    <w:rsid w:val="008A32E6"/>
    <w:rsid w:val="008A4F43"/>
    <w:rsid w:val="008A5627"/>
    <w:rsid w:val="008A618B"/>
    <w:rsid w:val="008A6D83"/>
    <w:rsid w:val="008A71F1"/>
    <w:rsid w:val="008A7FA9"/>
    <w:rsid w:val="008B150B"/>
    <w:rsid w:val="008B2772"/>
    <w:rsid w:val="008B281C"/>
    <w:rsid w:val="008B3BE8"/>
    <w:rsid w:val="008B40D2"/>
    <w:rsid w:val="008B581D"/>
    <w:rsid w:val="008B6468"/>
    <w:rsid w:val="008B67C6"/>
    <w:rsid w:val="008C0640"/>
    <w:rsid w:val="008C0698"/>
    <w:rsid w:val="008C2C1F"/>
    <w:rsid w:val="008C4174"/>
    <w:rsid w:val="008C52E2"/>
    <w:rsid w:val="008C5836"/>
    <w:rsid w:val="008C6179"/>
    <w:rsid w:val="008C6850"/>
    <w:rsid w:val="008C7911"/>
    <w:rsid w:val="008D04CB"/>
    <w:rsid w:val="008D0872"/>
    <w:rsid w:val="008D3159"/>
    <w:rsid w:val="008D45A4"/>
    <w:rsid w:val="008D5393"/>
    <w:rsid w:val="008D6C43"/>
    <w:rsid w:val="008D75B1"/>
    <w:rsid w:val="008E0CE9"/>
    <w:rsid w:val="008E353D"/>
    <w:rsid w:val="008E411B"/>
    <w:rsid w:val="008E6638"/>
    <w:rsid w:val="008E6ABB"/>
    <w:rsid w:val="008F02DF"/>
    <w:rsid w:val="008F2BC1"/>
    <w:rsid w:val="008F36D1"/>
    <w:rsid w:val="008F3F45"/>
    <w:rsid w:val="008F49FB"/>
    <w:rsid w:val="008F4E4F"/>
    <w:rsid w:val="008F5586"/>
    <w:rsid w:val="008F5793"/>
    <w:rsid w:val="008F5D3B"/>
    <w:rsid w:val="008F5E9A"/>
    <w:rsid w:val="008F6803"/>
    <w:rsid w:val="00901212"/>
    <w:rsid w:val="0090198B"/>
    <w:rsid w:val="0090284F"/>
    <w:rsid w:val="0090629A"/>
    <w:rsid w:val="0090654E"/>
    <w:rsid w:val="009116E9"/>
    <w:rsid w:val="00913384"/>
    <w:rsid w:val="00913593"/>
    <w:rsid w:val="00913AD4"/>
    <w:rsid w:val="00914B07"/>
    <w:rsid w:val="00914FDD"/>
    <w:rsid w:val="00915D07"/>
    <w:rsid w:val="009164E0"/>
    <w:rsid w:val="00917D3D"/>
    <w:rsid w:val="009207AD"/>
    <w:rsid w:val="00923CC7"/>
    <w:rsid w:val="00923ECE"/>
    <w:rsid w:val="0092468B"/>
    <w:rsid w:val="00924986"/>
    <w:rsid w:val="0092558C"/>
    <w:rsid w:val="009257E7"/>
    <w:rsid w:val="00925DDB"/>
    <w:rsid w:val="00925F31"/>
    <w:rsid w:val="00926C00"/>
    <w:rsid w:val="00926E78"/>
    <w:rsid w:val="00930335"/>
    <w:rsid w:val="00932469"/>
    <w:rsid w:val="00932BC4"/>
    <w:rsid w:val="00933D20"/>
    <w:rsid w:val="00933D43"/>
    <w:rsid w:val="0093439A"/>
    <w:rsid w:val="009343D9"/>
    <w:rsid w:val="00934CEF"/>
    <w:rsid w:val="00935607"/>
    <w:rsid w:val="009356A4"/>
    <w:rsid w:val="009359E6"/>
    <w:rsid w:val="00935CCE"/>
    <w:rsid w:val="00935DA3"/>
    <w:rsid w:val="009360E3"/>
    <w:rsid w:val="00936130"/>
    <w:rsid w:val="009366E9"/>
    <w:rsid w:val="00936A09"/>
    <w:rsid w:val="009372C8"/>
    <w:rsid w:val="00937403"/>
    <w:rsid w:val="00937A97"/>
    <w:rsid w:val="00941234"/>
    <w:rsid w:val="00942863"/>
    <w:rsid w:val="00942E40"/>
    <w:rsid w:val="009436A2"/>
    <w:rsid w:val="009440DD"/>
    <w:rsid w:val="00944878"/>
    <w:rsid w:val="00944ED4"/>
    <w:rsid w:val="00944FCE"/>
    <w:rsid w:val="00945593"/>
    <w:rsid w:val="009461D0"/>
    <w:rsid w:val="00947ACD"/>
    <w:rsid w:val="00947ADB"/>
    <w:rsid w:val="00947D6D"/>
    <w:rsid w:val="00950940"/>
    <w:rsid w:val="00950BAA"/>
    <w:rsid w:val="0095138B"/>
    <w:rsid w:val="0095274A"/>
    <w:rsid w:val="00953197"/>
    <w:rsid w:val="009544B1"/>
    <w:rsid w:val="00954890"/>
    <w:rsid w:val="00954BDA"/>
    <w:rsid w:val="00957799"/>
    <w:rsid w:val="00957BE7"/>
    <w:rsid w:val="00961102"/>
    <w:rsid w:val="0096276F"/>
    <w:rsid w:val="00962DF9"/>
    <w:rsid w:val="00962E37"/>
    <w:rsid w:val="0096444F"/>
    <w:rsid w:val="00965685"/>
    <w:rsid w:val="009665FC"/>
    <w:rsid w:val="009668B7"/>
    <w:rsid w:val="00966D6D"/>
    <w:rsid w:val="00967207"/>
    <w:rsid w:val="0097094B"/>
    <w:rsid w:val="00970DD0"/>
    <w:rsid w:val="009714D2"/>
    <w:rsid w:val="00972247"/>
    <w:rsid w:val="00972FDA"/>
    <w:rsid w:val="00974E11"/>
    <w:rsid w:val="009756D2"/>
    <w:rsid w:val="00976095"/>
    <w:rsid w:val="009769FD"/>
    <w:rsid w:val="00976D8F"/>
    <w:rsid w:val="00977EB5"/>
    <w:rsid w:val="0098052B"/>
    <w:rsid w:val="009814F4"/>
    <w:rsid w:val="009820C5"/>
    <w:rsid w:val="00982CE2"/>
    <w:rsid w:val="00982E65"/>
    <w:rsid w:val="00983569"/>
    <w:rsid w:val="00983714"/>
    <w:rsid w:val="0098460C"/>
    <w:rsid w:val="0098491C"/>
    <w:rsid w:val="00984AEE"/>
    <w:rsid w:val="00984BC4"/>
    <w:rsid w:val="009855F5"/>
    <w:rsid w:val="00987A9D"/>
    <w:rsid w:val="009909AE"/>
    <w:rsid w:val="00990A21"/>
    <w:rsid w:val="00990FEE"/>
    <w:rsid w:val="0099182C"/>
    <w:rsid w:val="00992349"/>
    <w:rsid w:val="00992477"/>
    <w:rsid w:val="009947FC"/>
    <w:rsid w:val="009951C6"/>
    <w:rsid w:val="009959BF"/>
    <w:rsid w:val="00995D48"/>
    <w:rsid w:val="009968EC"/>
    <w:rsid w:val="00996E32"/>
    <w:rsid w:val="009977D7"/>
    <w:rsid w:val="009A15A9"/>
    <w:rsid w:val="009A364F"/>
    <w:rsid w:val="009A44CD"/>
    <w:rsid w:val="009A450A"/>
    <w:rsid w:val="009A53E9"/>
    <w:rsid w:val="009A5E5A"/>
    <w:rsid w:val="009A5FCE"/>
    <w:rsid w:val="009A70D8"/>
    <w:rsid w:val="009A7B41"/>
    <w:rsid w:val="009A7EDD"/>
    <w:rsid w:val="009B00A3"/>
    <w:rsid w:val="009B00AD"/>
    <w:rsid w:val="009B06EB"/>
    <w:rsid w:val="009B0E74"/>
    <w:rsid w:val="009B184E"/>
    <w:rsid w:val="009B25A9"/>
    <w:rsid w:val="009B29AE"/>
    <w:rsid w:val="009B31B3"/>
    <w:rsid w:val="009B33F5"/>
    <w:rsid w:val="009B38EB"/>
    <w:rsid w:val="009B502D"/>
    <w:rsid w:val="009B510E"/>
    <w:rsid w:val="009B5F11"/>
    <w:rsid w:val="009B6CF5"/>
    <w:rsid w:val="009B7435"/>
    <w:rsid w:val="009B771D"/>
    <w:rsid w:val="009B7E57"/>
    <w:rsid w:val="009C0554"/>
    <w:rsid w:val="009C1463"/>
    <w:rsid w:val="009C1DC5"/>
    <w:rsid w:val="009C2A4B"/>
    <w:rsid w:val="009C2FE2"/>
    <w:rsid w:val="009C5C61"/>
    <w:rsid w:val="009C700A"/>
    <w:rsid w:val="009C73DD"/>
    <w:rsid w:val="009C7F17"/>
    <w:rsid w:val="009D012F"/>
    <w:rsid w:val="009D1B29"/>
    <w:rsid w:val="009D2F30"/>
    <w:rsid w:val="009D4377"/>
    <w:rsid w:val="009D452A"/>
    <w:rsid w:val="009D4F1C"/>
    <w:rsid w:val="009D693E"/>
    <w:rsid w:val="009D6B05"/>
    <w:rsid w:val="009D70D4"/>
    <w:rsid w:val="009D759E"/>
    <w:rsid w:val="009D7E7B"/>
    <w:rsid w:val="009E012B"/>
    <w:rsid w:val="009E05B6"/>
    <w:rsid w:val="009E0D48"/>
    <w:rsid w:val="009E208C"/>
    <w:rsid w:val="009E2342"/>
    <w:rsid w:val="009E3B7D"/>
    <w:rsid w:val="009E495B"/>
    <w:rsid w:val="009E49D2"/>
    <w:rsid w:val="009E5AF0"/>
    <w:rsid w:val="009E5D98"/>
    <w:rsid w:val="009E7596"/>
    <w:rsid w:val="009E77B5"/>
    <w:rsid w:val="009F3F20"/>
    <w:rsid w:val="009F7058"/>
    <w:rsid w:val="009F73C4"/>
    <w:rsid w:val="009F7F37"/>
    <w:rsid w:val="00A00A21"/>
    <w:rsid w:val="00A00EA4"/>
    <w:rsid w:val="00A01001"/>
    <w:rsid w:val="00A01749"/>
    <w:rsid w:val="00A02EEB"/>
    <w:rsid w:val="00A046DB"/>
    <w:rsid w:val="00A0651E"/>
    <w:rsid w:val="00A06597"/>
    <w:rsid w:val="00A10061"/>
    <w:rsid w:val="00A1042D"/>
    <w:rsid w:val="00A10D32"/>
    <w:rsid w:val="00A11DF1"/>
    <w:rsid w:val="00A12E03"/>
    <w:rsid w:val="00A13DC8"/>
    <w:rsid w:val="00A1592E"/>
    <w:rsid w:val="00A15D56"/>
    <w:rsid w:val="00A15FB1"/>
    <w:rsid w:val="00A166A0"/>
    <w:rsid w:val="00A202EF"/>
    <w:rsid w:val="00A216E1"/>
    <w:rsid w:val="00A21EBD"/>
    <w:rsid w:val="00A225C4"/>
    <w:rsid w:val="00A2263D"/>
    <w:rsid w:val="00A25027"/>
    <w:rsid w:val="00A25C82"/>
    <w:rsid w:val="00A26BB6"/>
    <w:rsid w:val="00A27856"/>
    <w:rsid w:val="00A305A5"/>
    <w:rsid w:val="00A30651"/>
    <w:rsid w:val="00A319C0"/>
    <w:rsid w:val="00A325F7"/>
    <w:rsid w:val="00A32A69"/>
    <w:rsid w:val="00A337C9"/>
    <w:rsid w:val="00A339F4"/>
    <w:rsid w:val="00A34987"/>
    <w:rsid w:val="00A34E5F"/>
    <w:rsid w:val="00A34FF7"/>
    <w:rsid w:val="00A3759A"/>
    <w:rsid w:val="00A409D5"/>
    <w:rsid w:val="00A40A6B"/>
    <w:rsid w:val="00A41F69"/>
    <w:rsid w:val="00A42554"/>
    <w:rsid w:val="00A42D0E"/>
    <w:rsid w:val="00A43FD2"/>
    <w:rsid w:val="00A44AE0"/>
    <w:rsid w:val="00A46222"/>
    <w:rsid w:val="00A467AF"/>
    <w:rsid w:val="00A47811"/>
    <w:rsid w:val="00A5266E"/>
    <w:rsid w:val="00A526E0"/>
    <w:rsid w:val="00A52A86"/>
    <w:rsid w:val="00A5345B"/>
    <w:rsid w:val="00A53F05"/>
    <w:rsid w:val="00A54963"/>
    <w:rsid w:val="00A54C1C"/>
    <w:rsid w:val="00A553A2"/>
    <w:rsid w:val="00A55C78"/>
    <w:rsid w:val="00A55FC8"/>
    <w:rsid w:val="00A56504"/>
    <w:rsid w:val="00A569A9"/>
    <w:rsid w:val="00A56A02"/>
    <w:rsid w:val="00A56EEA"/>
    <w:rsid w:val="00A56F0E"/>
    <w:rsid w:val="00A57787"/>
    <w:rsid w:val="00A620A2"/>
    <w:rsid w:val="00A62660"/>
    <w:rsid w:val="00A62CBD"/>
    <w:rsid w:val="00A6494C"/>
    <w:rsid w:val="00A654C4"/>
    <w:rsid w:val="00A714ED"/>
    <w:rsid w:val="00A73416"/>
    <w:rsid w:val="00A73798"/>
    <w:rsid w:val="00A74468"/>
    <w:rsid w:val="00A745AE"/>
    <w:rsid w:val="00A74ACB"/>
    <w:rsid w:val="00A75753"/>
    <w:rsid w:val="00A77DCF"/>
    <w:rsid w:val="00A820D0"/>
    <w:rsid w:val="00A8231E"/>
    <w:rsid w:val="00A825F1"/>
    <w:rsid w:val="00A8282A"/>
    <w:rsid w:val="00A82CAC"/>
    <w:rsid w:val="00A83E92"/>
    <w:rsid w:val="00A848D3"/>
    <w:rsid w:val="00A87B20"/>
    <w:rsid w:val="00A9004B"/>
    <w:rsid w:val="00A90717"/>
    <w:rsid w:val="00A90935"/>
    <w:rsid w:val="00A9119C"/>
    <w:rsid w:val="00A921D3"/>
    <w:rsid w:val="00A929AC"/>
    <w:rsid w:val="00A951F8"/>
    <w:rsid w:val="00A96E0C"/>
    <w:rsid w:val="00A97544"/>
    <w:rsid w:val="00A9771F"/>
    <w:rsid w:val="00A97A39"/>
    <w:rsid w:val="00A97E42"/>
    <w:rsid w:val="00AA08D2"/>
    <w:rsid w:val="00AA0E70"/>
    <w:rsid w:val="00AA1173"/>
    <w:rsid w:val="00AA12D9"/>
    <w:rsid w:val="00AA1EFB"/>
    <w:rsid w:val="00AA2951"/>
    <w:rsid w:val="00AA3A64"/>
    <w:rsid w:val="00AA43A5"/>
    <w:rsid w:val="00AA5F93"/>
    <w:rsid w:val="00AA622C"/>
    <w:rsid w:val="00AA685B"/>
    <w:rsid w:val="00AA6F78"/>
    <w:rsid w:val="00AA7D24"/>
    <w:rsid w:val="00AB121C"/>
    <w:rsid w:val="00AB2790"/>
    <w:rsid w:val="00AB326A"/>
    <w:rsid w:val="00AB3DB9"/>
    <w:rsid w:val="00AB3E7A"/>
    <w:rsid w:val="00AB3EF6"/>
    <w:rsid w:val="00AB4CC3"/>
    <w:rsid w:val="00AB4DE1"/>
    <w:rsid w:val="00AB4FD7"/>
    <w:rsid w:val="00AB5DE5"/>
    <w:rsid w:val="00AB6E7D"/>
    <w:rsid w:val="00AB7884"/>
    <w:rsid w:val="00AB7F61"/>
    <w:rsid w:val="00AC00AC"/>
    <w:rsid w:val="00AC0401"/>
    <w:rsid w:val="00AC0700"/>
    <w:rsid w:val="00AC10B3"/>
    <w:rsid w:val="00AC1256"/>
    <w:rsid w:val="00AC284C"/>
    <w:rsid w:val="00AC2DCE"/>
    <w:rsid w:val="00AC3049"/>
    <w:rsid w:val="00AC3BF9"/>
    <w:rsid w:val="00AC4C4E"/>
    <w:rsid w:val="00AC54F2"/>
    <w:rsid w:val="00AD0160"/>
    <w:rsid w:val="00AD1003"/>
    <w:rsid w:val="00AD165C"/>
    <w:rsid w:val="00AD2C79"/>
    <w:rsid w:val="00AD2F12"/>
    <w:rsid w:val="00AD3E96"/>
    <w:rsid w:val="00AD4453"/>
    <w:rsid w:val="00AD4955"/>
    <w:rsid w:val="00AD4E6B"/>
    <w:rsid w:val="00AD51F6"/>
    <w:rsid w:val="00AD598E"/>
    <w:rsid w:val="00AD683B"/>
    <w:rsid w:val="00AD6A8D"/>
    <w:rsid w:val="00AD73EB"/>
    <w:rsid w:val="00AE0DA9"/>
    <w:rsid w:val="00AE0FC5"/>
    <w:rsid w:val="00AE28D8"/>
    <w:rsid w:val="00AE2C61"/>
    <w:rsid w:val="00AE39C0"/>
    <w:rsid w:val="00AE456A"/>
    <w:rsid w:val="00AE466E"/>
    <w:rsid w:val="00AE49A4"/>
    <w:rsid w:val="00AE4E07"/>
    <w:rsid w:val="00AE6C9A"/>
    <w:rsid w:val="00AE7703"/>
    <w:rsid w:val="00AF01AD"/>
    <w:rsid w:val="00AF03A8"/>
    <w:rsid w:val="00AF0467"/>
    <w:rsid w:val="00AF1727"/>
    <w:rsid w:val="00AF23F2"/>
    <w:rsid w:val="00AF39DC"/>
    <w:rsid w:val="00AF3E53"/>
    <w:rsid w:val="00AF3EE8"/>
    <w:rsid w:val="00AF5780"/>
    <w:rsid w:val="00AF6A7E"/>
    <w:rsid w:val="00AF6EA7"/>
    <w:rsid w:val="00AF74F4"/>
    <w:rsid w:val="00AF7C89"/>
    <w:rsid w:val="00B014EE"/>
    <w:rsid w:val="00B0150A"/>
    <w:rsid w:val="00B0174F"/>
    <w:rsid w:val="00B02272"/>
    <w:rsid w:val="00B02F27"/>
    <w:rsid w:val="00B034D4"/>
    <w:rsid w:val="00B03D9D"/>
    <w:rsid w:val="00B04616"/>
    <w:rsid w:val="00B048AC"/>
    <w:rsid w:val="00B05F7F"/>
    <w:rsid w:val="00B0632A"/>
    <w:rsid w:val="00B07538"/>
    <w:rsid w:val="00B076C8"/>
    <w:rsid w:val="00B101AC"/>
    <w:rsid w:val="00B10A6A"/>
    <w:rsid w:val="00B11558"/>
    <w:rsid w:val="00B123EF"/>
    <w:rsid w:val="00B1352A"/>
    <w:rsid w:val="00B14694"/>
    <w:rsid w:val="00B147A0"/>
    <w:rsid w:val="00B1518B"/>
    <w:rsid w:val="00B1589E"/>
    <w:rsid w:val="00B15FF2"/>
    <w:rsid w:val="00B16D9E"/>
    <w:rsid w:val="00B1784E"/>
    <w:rsid w:val="00B179BF"/>
    <w:rsid w:val="00B20E80"/>
    <w:rsid w:val="00B21AE4"/>
    <w:rsid w:val="00B23919"/>
    <w:rsid w:val="00B24ACF"/>
    <w:rsid w:val="00B24DE7"/>
    <w:rsid w:val="00B25CCC"/>
    <w:rsid w:val="00B267E1"/>
    <w:rsid w:val="00B272EB"/>
    <w:rsid w:val="00B27772"/>
    <w:rsid w:val="00B27C3A"/>
    <w:rsid w:val="00B27E64"/>
    <w:rsid w:val="00B30FFA"/>
    <w:rsid w:val="00B32837"/>
    <w:rsid w:val="00B32DAE"/>
    <w:rsid w:val="00B34F66"/>
    <w:rsid w:val="00B36114"/>
    <w:rsid w:val="00B36DDC"/>
    <w:rsid w:val="00B374CA"/>
    <w:rsid w:val="00B37BB4"/>
    <w:rsid w:val="00B40CF7"/>
    <w:rsid w:val="00B42D48"/>
    <w:rsid w:val="00B439B5"/>
    <w:rsid w:val="00B43B01"/>
    <w:rsid w:val="00B43CF6"/>
    <w:rsid w:val="00B44EF2"/>
    <w:rsid w:val="00B4514F"/>
    <w:rsid w:val="00B45348"/>
    <w:rsid w:val="00B4707D"/>
    <w:rsid w:val="00B47327"/>
    <w:rsid w:val="00B508AB"/>
    <w:rsid w:val="00B51A4C"/>
    <w:rsid w:val="00B51F11"/>
    <w:rsid w:val="00B522EE"/>
    <w:rsid w:val="00B53B26"/>
    <w:rsid w:val="00B53CC7"/>
    <w:rsid w:val="00B53DA2"/>
    <w:rsid w:val="00B53E1E"/>
    <w:rsid w:val="00B55E4A"/>
    <w:rsid w:val="00B57C4B"/>
    <w:rsid w:val="00B62E3D"/>
    <w:rsid w:val="00B63DCC"/>
    <w:rsid w:val="00B662EC"/>
    <w:rsid w:val="00B6665F"/>
    <w:rsid w:val="00B70FC6"/>
    <w:rsid w:val="00B71613"/>
    <w:rsid w:val="00B71EE4"/>
    <w:rsid w:val="00B74069"/>
    <w:rsid w:val="00B7446D"/>
    <w:rsid w:val="00B755E4"/>
    <w:rsid w:val="00B75E9C"/>
    <w:rsid w:val="00B76785"/>
    <w:rsid w:val="00B76835"/>
    <w:rsid w:val="00B76BE0"/>
    <w:rsid w:val="00B77630"/>
    <w:rsid w:val="00B80B01"/>
    <w:rsid w:val="00B810A5"/>
    <w:rsid w:val="00B81304"/>
    <w:rsid w:val="00B825EA"/>
    <w:rsid w:val="00B836FB"/>
    <w:rsid w:val="00B849B8"/>
    <w:rsid w:val="00B84B2C"/>
    <w:rsid w:val="00B86A64"/>
    <w:rsid w:val="00B91837"/>
    <w:rsid w:val="00B91F70"/>
    <w:rsid w:val="00B92091"/>
    <w:rsid w:val="00B92BB1"/>
    <w:rsid w:val="00B92C64"/>
    <w:rsid w:val="00B937FF"/>
    <w:rsid w:val="00B94303"/>
    <w:rsid w:val="00B944C7"/>
    <w:rsid w:val="00B94F91"/>
    <w:rsid w:val="00B9508A"/>
    <w:rsid w:val="00B95D0E"/>
    <w:rsid w:val="00B961B1"/>
    <w:rsid w:val="00B96782"/>
    <w:rsid w:val="00B96D9D"/>
    <w:rsid w:val="00B9733F"/>
    <w:rsid w:val="00B97664"/>
    <w:rsid w:val="00B977DB"/>
    <w:rsid w:val="00B97C9C"/>
    <w:rsid w:val="00BA19E6"/>
    <w:rsid w:val="00BA29F8"/>
    <w:rsid w:val="00BA3ADF"/>
    <w:rsid w:val="00BA4256"/>
    <w:rsid w:val="00BA7448"/>
    <w:rsid w:val="00BA7DF1"/>
    <w:rsid w:val="00BB005F"/>
    <w:rsid w:val="00BB1024"/>
    <w:rsid w:val="00BB1564"/>
    <w:rsid w:val="00BB1D59"/>
    <w:rsid w:val="00BB2A94"/>
    <w:rsid w:val="00BB3625"/>
    <w:rsid w:val="00BB3C6F"/>
    <w:rsid w:val="00BB41FB"/>
    <w:rsid w:val="00BB4415"/>
    <w:rsid w:val="00BB5199"/>
    <w:rsid w:val="00BB5244"/>
    <w:rsid w:val="00BB7CA1"/>
    <w:rsid w:val="00BC011A"/>
    <w:rsid w:val="00BC03B1"/>
    <w:rsid w:val="00BC0500"/>
    <w:rsid w:val="00BC0ABD"/>
    <w:rsid w:val="00BC2696"/>
    <w:rsid w:val="00BC2904"/>
    <w:rsid w:val="00BC30DC"/>
    <w:rsid w:val="00BC30FF"/>
    <w:rsid w:val="00BC3A9C"/>
    <w:rsid w:val="00BC3DEC"/>
    <w:rsid w:val="00BC3F62"/>
    <w:rsid w:val="00BC4F98"/>
    <w:rsid w:val="00BC55A2"/>
    <w:rsid w:val="00BC5929"/>
    <w:rsid w:val="00BC6684"/>
    <w:rsid w:val="00BC70CC"/>
    <w:rsid w:val="00BC714F"/>
    <w:rsid w:val="00BC7D1E"/>
    <w:rsid w:val="00BD0279"/>
    <w:rsid w:val="00BD0E1C"/>
    <w:rsid w:val="00BD0E2C"/>
    <w:rsid w:val="00BD2E1D"/>
    <w:rsid w:val="00BD40F4"/>
    <w:rsid w:val="00BD4C1C"/>
    <w:rsid w:val="00BD539B"/>
    <w:rsid w:val="00BD5F59"/>
    <w:rsid w:val="00BD61AE"/>
    <w:rsid w:val="00BD6908"/>
    <w:rsid w:val="00BD6BCA"/>
    <w:rsid w:val="00BD6CD1"/>
    <w:rsid w:val="00BE033E"/>
    <w:rsid w:val="00BE0843"/>
    <w:rsid w:val="00BE0D24"/>
    <w:rsid w:val="00BE12C1"/>
    <w:rsid w:val="00BE1F24"/>
    <w:rsid w:val="00BE2BE2"/>
    <w:rsid w:val="00BE3F40"/>
    <w:rsid w:val="00BE420F"/>
    <w:rsid w:val="00BE44A1"/>
    <w:rsid w:val="00BE55C4"/>
    <w:rsid w:val="00BE6844"/>
    <w:rsid w:val="00BE7D0F"/>
    <w:rsid w:val="00BF08A4"/>
    <w:rsid w:val="00BF5390"/>
    <w:rsid w:val="00BF5E71"/>
    <w:rsid w:val="00BF6600"/>
    <w:rsid w:val="00BF679D"/>
    <w:rsid w:val="00BF6BAC"/>
    <w:rsid w:val="00BF722F"/>
    <w:rsid w:val="00BF7F7B"/>
    <w:rsid w:val="00C00F6D"/>
    <w:rsid w:val="00C0168D"/>
    <w:rsid w:val="00C01F77"/>
    <w:rsid w:val="00C02360"/>
    <w:rsid w:val="00C0246C"/>
    <w:rsid w:val="00C02529"/>
    <w:rsid w:val="00C0507E"/>
    <w:rsid w:val="00C05AAC"/>
    <w:rsid w:val="00C05ADF"/>
    <w:rsid w:val="00C05CA9"/>
    <w:rsid w:val="00C06A88"/>
    <w:rsid w:val="00C06C0B"/>
    <w:rsid w:val="00C0727F"/>
    <w:rsid w:val="00C07562"/>
    <w:rsid w:val="00C076BC"/>
    <w:rsid w:val="00C11F1E"/>
    <w:rsid w:val="00C12134"/>
    <w:rsid w:val="00C128BD"/>
    <w:rsid w:val="00C13BA7"/>
    <w:rsid w:val="00C1444A"/>
    <w:rsid w:val="00C14A36"/>
    <w:rsid w:val="00C15A3D"/>
    <w:rsid w:val="00C161EA"/>
    <w:rsid w:val="00C167ED"/>
    <w:rsid w:val="00C16FE7"/>
    <w:rsid w:val="00C170E6"/>
    <w:rsid w:val="00C20826"/>
    <w:rsid w:val="00C20AD1"/>
    <w:rsid w:val="00C21997"/>
    <w:rsid w:val="00C22930"/>
    <w:rsid w:val="00C22A77"/>
    <w:rsid w:val="00C22AA4"/>
    <w:rsid w:val="00C23915"/>
    <w:rsid w:val="00C240B5"/>
    <w:rsid w:val="00C25491"/>
    <w:rsid w:val="00C30C7D"/>
    <w:rsid w:val="00C31691"/>
    <w:rsid w:val="00C32CEF"/>
    <w:rsid w:val="00C331C3"/>
    <w:rsid w:val="00C33374"/>
    <w:rsid w:val="00C338F1"/>
    <w:rsid w:val="00C33DD4"/>
    <w:rsid w:val="00C33E54"/>
    <w:rsid w:val="00C348B0"/>
    <w:rsid w:val="00C35B91"/>
    <w:rsid w:val="00C35D79"/>
    <w:rsid w:val="00C35EDA"/>
    <w:rsid w:val="00C3675E"/>
    <w:rsid w:val="00C36B9F"/>
    <w:rsid w:val="00C37176"/>
    <w:rsid w:val="00C40309"/>
    <w:rsid w:val="00C40D9F"/>
    <w:rsid w:val="00C4309C"/>
    <w:rsid w:val="00C43E12"/>
    <w:rsid w:val="00C4420E"/>
    <w:rsid w:val="00C44BB0"/>
    <w:rsid w:val="00C45B8E"/>
    <w:rsid w:val="00C4666F"/>
    <w:rsid w:val="00C466CE"/>
    <w:rsid w:val="00C475CE"/>
    <w:rsid w:val="00C50E3D"/>
    <w:rsid w:val="00C51288"/>
    <w:rsid w:val="00C52CC1"/>
    <w:rsid w:val="00C53919"/>
    <w:rsid w:val="00C53FC3"/>
    <w:rsid w:val="00C54114"/>
    <w:rsid w:val="00C55F13"/>
    <w:rsid w:val="00C562B4"/>
    <w:rsid w:val="00C56B96"/>
    <w:rsid w:val="00C57073"/>
    <w:rsid w:val="00C622D4"/>
    <w:rsid w:val="00C6234A"/>
    <w:rsid w:val="00C624D5"/>
    <w:rsid w:val="00C62987"/>
    <w:rsid w:val="00C63A7D"/>
    <w:rsid w:val="00C63C9A"/>
    <w:rsid w:val="00C64C40"/>
    <w:rsid w:val="00C653F1"/>
    <w:rsid w:val="00C65C58"/>
    <w:rsid w:val="00C6621C"/>
    <w:rsid w:val="00C66517"/>
    <w:rsid w:val="00C66561"/>
    <w:rsid w:val="00C67397"/>
    <w:rsid w:val="00C71235"/>
    <w:rsid w:val="00C7269C"/>
    <w:rsid w:val="00C72842"/>
    <w:rsid w:val="00C7311B"/>
    <w:rsid w:val="00C754FB"/>
    <w:rsid w:val="00C75B60"/>
    <w:rsid w:val="00C75C35"/>
    <w:rsid w:val="00C75E49"/>
    <w:rsid w:val="00C77F29"/>
    <w:rsid w:val="00C80A1E"/>
    <w:rsid w:val="00C819C0"/>
    <w:rsid w:val="00C819CA"/>
    <w:rsid w:val="00C81B94"/>
    <w:rsid w:val="00C81D4F"/>
    <w:rsid w:val="00C82A45"/>
    <w:rsid w:val="00C840AE"/>
    <w:rsid w:val="00C84895"/>
    <w:rsid w:val="00C85AFC"/>
    <w:rsid w:val="00C901D3"/>
    <w:rsid w:val="00C930C4"/>
    <w:rsid w:val="00C949AA"/>
    <w:rsid w:val="00C94B4E"/>
    <w:rsid w:val="00C9632B"/>
    <w:rsid w:val="00C9699F"/>
    <w:rsid w:val="00C96AA3"/>
    <w:rsid w:val="00C979CE"/>
    <w:rsid w:val="00CA063A"/>
    <w:rsid w:val="00CA0AA6"/>
    <w:rsid w:val="00CA0F92"/>
    <w:rsid w:val="00CA1DCE"/>
    <w:rsid w:val="00CA219C"/>
    <w:rsid w:val="00CA29B6"/>
    <w:rsid w:val="00CA4DCF"/>
    <w:rsid w:val="00CA52F4"/>
    <w:rsid w:val="00CA6305"/>
    <w:rsid w:val="00CA6C6A"/>
    <w:rsid w:val="00CA72B0"/>
    <w:rsid w:val="00CA76F1"/>
    <w:rsid w:val="00CB01B3"/>
    <w:rsid w:val="00CB1082"/>
    <w:rsid w:val="00CB27E2"/>
    <w:rsid w:val="00CB6DB8"/>
    <w:rsid w:val="00CC07D6"/>
    <w:rsid w:val="00CC112E"/>
    <w:rsid w:val="00CC2168"/>
    <w:rsid w:val="00CC27E9"/>
    <w:rsid w:val="00CC2BC5"/>
    <w:rsid w:val="00CC2C00"/>
    <w:rsid w:val="00CC2C90"/>
    <w:rsid w:val="00CC3876"/>
    <w:rsid w:val="00CC4A05"/>
    <w:rsid w:val="00CC50B4"/>
    <w:rsid w:val="00CC5574"/>
    <w:rsid w:val="00CC5887"/>
    <w:rsid w:val="00CC60C1"/>
    <w:rsid w:val="00CC6168"/>
    <w:rsid w:val="00CC637D"/>
    <w:rsid w:val="00CC6582"/>
    <w:rsid w:val="00CC77EE"/>
    <w:rsid w:val="00CD0125"/>
    <w:rsid w:val="00CD0238"/>
    <w:rsid w:val="00CD03E8"/>
    <w:rsid w:val="00CD2582"/>
    <w:rsid w:val="00CD3695"/>
    <w:rsid w:val="00CE01AC"/>
    <w:rsid w:val="00CE1B5D"/>
    <w:rsid w:val="00CE28D1"/>
    <w:rsid w:val="00CE3221"/>
    <w:rsid w:val="00CE3725"/>
    <w:rsid w:val="00CE397C"/>
    <w:rsid w:val="00CE3A67"/>
    <w:rsid w:val="00CE3EE4"/>
    <w:rsid w:val="00CE3EF7"/>
    <w:rsid w:val="00CE46D5"/>
    <w:rsid w:val="00CE4F5E"/>
    <w:rsid w:val="00CE59BE"/>
    <w:rsid w:val="00CE6688"/>
    <w:rsid w:val="00CE6AD2"/>
    <w:rsid w:val="00CE7239"/>
    <w:rsid w:val="00CE725C"/>
    <w:rsid w:val="00CF0429"/>
    <w:rsid w:val="00CF0539"/>
    <w:rsid w:val="00CF15E3"/>
    <w:rsid w:val="00CF1D5D"/>
    <w:rsid w:val="00CF2556"/>
    <w:rsid w:val="00CF277F"/>
    <w:rsid w:val="00CF2C4F"/>
    <w:rsid w:val="00CF2FA9"/>
    <w:rsid w:val="00CF3CEC"/>
    <w:rsid w:val="00CF46C0"/>
    <w:rsid w:val="00CF5B84"/>
    <w:rsid w:val="00CF5D37"/>
    <w:rsid w:val="00CF6185"/>
    <w:rsid w:val="00CF6297"/>
    <w:rsid w:val="00CF7147"/>
    <w:rsid w:val="00D0041B"/>
    <w:rsid w:val="00D009E1"/>
    <w:rsid w:val="00D01582"/>
    <w:rsid w:val="00D029D7"/>
    <w:rsid w:val="00D02D19"/>
    <w:rsid w:val="00D03B56"/>
    <w:rsid w:val="00D03E75"/>
    <w:rsid w:val="00D047CD"/>
    <w:rsid w:val="00D051B7"/>
    <w:rsid w:val="00D0628F"/>
    <w:rsid w:val="00D06315"/>
    <w:rsid w:val="00D101F1"/>
    <w:rsid w:val="00D133E8"/>
    <w:rsid w:val="00D14474"/>
    <w:rsid w:val="00D1515C"/>
    <w:rsid w:val="00D176A3"/>
    <w:rsid w:val="00D205E2"/>
    <w:rsid w:val="00D22A80"/>
    <w:rsid w:val="00D22AEC"/>
    <w:rsid w:val="00D23168"/>
    <w:rsid w:val="00D23791"/>
    <w:rsid w:val="00D23ED9"/>
    <w:rsid w:val="00D246A3"/>
    <w:rsid w:val="00D2475B"/>
    <w:rsid w:val="00D24D28"/>
    <w:rsid w:val="00D2554C"/>
    <w:rsid w:val="00D26BEC"/>
    <w:rsid w:val="00D2710C"/>
    <w:rsid w:val="00D27735"/>
    <w:rsid w:val="00D277E3"/>
    <w:rsid w:val="00D27FBE"/>
    <w:rsid w:val="00D30BE0"/>
    <w:rsid w:val="00D32068"/>
    <w:rsid w:val="00D32603"/>
    <w:rsid w:val="00D328D4"/>
    <w:rsid w:val="00D3293E"/>
    <w:rsid w:val="00D33563"/>
    <w:rsid w:val="00D35DF9"/>
    <w:rsid w:val="00D36644"/>
    <w:rsid w:val="00D36D77"/>
    <w:rsid w:val="00D40AD9"/>
    <w:rsid w:val="00D44340"/>
    <w:rsid w:val="00D457ED"/>
    <w:rsid w:val="00D46E7D"/>
    <w:rsid w:val="00D50528"/>
    <w:rsid w:val="00D52453"/>
    <w:rsid w:val="00D5280D"/>
    <w:rsid w:val="00D54E22"/>
    <w:rsid w:val="00D56CFE"/>
    <w:rsid w:val="00D571A0"/>
    <w:rsid w:val="00D57FA1"/>
    <w:rsid w:val="00D605F5"/>
    <w:rsid w:val="00D61333"/>
    <w:rsid w:val="00D6175A"/>
    <w:rsid w:val="00D6282A"/>
    <w:rsid w:val="00D6480C"/>
    <w:rsid w:val="00D66364"/>
    <w:rsid w:val="00D66ECD"/>
    <w:rsid w:val="00D67784"/>
    <w:rsid w:val="00D703AF"/>
    <w:rsid w:val="00D70528"/>
    <w:rsid w:val="00D7077A"/>
    <w:rsid w:val="00D70FD3"/>
    <w:rsid w:val="00D719DB"/>
    <w:rsid w:val="00D71FD4"/>
    <w:rsid w:val="00D72002"/>
    <w:rsid w:val="00D73573"/>
    <w:rsid w:val="00D74C5C"/>
    <w:rsid w:val="00D74EE6"/>
    <w:rsid w:val="00D75884"/>
    <w:rsid w:val="00D75895"/>
    <w:rsid w:val="00D76C75"/>
    <w:rsid w:val="00D814A9"/>
    <w:rsid w:val="00D820B6"/>
    <w:rsid w:val="00D82193"/>
    <w:rsid w:val="00D82BF0"/>
    <w:rsid w:val="00D82F0D"/>
    <w:rsid w:val="00D84668"/>
    <w:rsid w:val="00D847CE"/>
    <w:rsid w:val="00D84B26"/>
    <w:rsid w:val="00D857FB"/>
    <w:rsid w:val="00D85D2E"/>
    <w:rsid w:val="00D8663E"/>
    <w:rsid w:val="00D87FCD"/>
    <w:rsid w:val="00D90214"/>
    <w:rsid w:val="00D91F74"/>
    <w:rsid w:val="00D924FD"/>
    <w:rsid w:val="00D9253A"/>
    <w:rsid w:val="00D92565"/>
    <w:rsid w:val="00D92AF4"/>
    <w:rsid w:val="00D94D50"/>
    <w:rsid w:val="00D95C95"/>
    <w:rsid w:val="00D95D6F"/>
    <w:rsid w:val="00D9609B"/>
    <w:rsid w:val="00D96C41"/>
    <w:rsid w:val="00D9713C"/>
    <w:rsid w:val="00D97E48"/>
    <w:rsid w:val="00DA0ED1"/>
    <w:rsid w:val="00DA1797"/>
    <w:rsid w:val="00DA1C40"/>
    <w:rsid w:val="00DA1F9D"/>
    <w:rsid w:val="00DA3A4B"/>
    <w:rsid w:val="00DA3DB4"/>
    <w:rsid w:val="00DA3FF8"/>
    <w:rsid w:val="00DA4871"/>
    <w:rsid w:val="00DA7AE7"/>
    <w:rsid w:val="00DA7AE8"/>
    <w:rsid w:val="00DB03C6"/>
    <w:rsid w:val="00DB09F6"/>
    <w:rsid w:val="00DB103E"/>
    <w:rsid w:val="00DB2E72"/>
    <w:rsid w:val="00DB3436"/>
    <w:rsid w:val="00DB381F"/>
    <w:rsid w:val="00DB42B2"/>
    <w:rsid w:val="00DB514A"/>
    <w:rsid w:val="00DB5453"/>
    <w:rsid w:val="00DB5C30"/>
    <w:rsid w:val="00DB7C44"/>
    <w:rsid w:val="00DB7FF0"/>
    <w:rsid w:val="00DC04F1"/>
    <w:rsid w:val="00DC08B1"/>
    <w:rsid w:val="00DC1248"/>
    <w:rsid w:val="00DC14ED"/>
    <w:rsid w:val="00DC1804"/>
    <w:rsid w:val="00DC31A5"/>
    <w:rsid w:val="00DC3252"/>
    <w:rsid w:val="00DC369C"/>
    <w:rsid w:val="00DC4399"/>
    <w:rsid w:val="00DC6B71"/>
    <w:rsid w:val="00DC764F"/>
    <w:rsid w:val="00DD1425"/>
    <w:rsid w:val="00DD20CE"/>
    <w:rsid w:val="00DD24B6"/>
    <w:rsid w:val="00DD24F0"/>
    <w:rsid w:val="00DD3DD2"/>
    <w:rsid w:val="00DD4D8B"/>
    <w:rsid w:val="00DD504C"/>
    <w:rsid w:val="00DD55CC"/>
    <w:rsid w:val="00DD5EE3"/>
    <w:rsid w:val="00DD684E"/>
    <w:rsid w:val="00DD6AC6"/>
    <w:rsid w:val="00DD6B20"/>
    <w:rsid w:val="00DD6C70"/>
    <w:rsid w:val="00DE1A64"/>
    <w:rsid w:val="00DE1B1F"/>
    <w:rsid w:val="00DE1D98"/>
    <w:rsid w:val="00DE2C6C"/>
    <w:rsid w:val="00DE5D6F"/>
    <w:rsid w:val="00DE659B"/>
    <w:rsid w:val="00DE6CF3"/>
    <w:rsid w:val="00DF03CA"/>
    <w:rsid w:val="00DF091C"/>
    <w:rsid w:val="00DF0E1C"/>
    <w:rsid w:val="00DF0E52"/>
    <w:rsid w:val="00DF269C"/>
    <w:rsid w:val="00DF27EF"/>
    <w:rsid w:val="00DF35B1"/>
    <w:rsid w:val="00DF3649"/>
    <w:rsid w:val="00DF46E9"/>
    <w:rsid w:val="00DF4A5E"/>
    <w:rsid w:val="00DF4D24"/>
    <w:rsid w:val="00DF5F75"/>
    <w:rsid w:val="00DF6BB3"/>
    <w:rsid w:val="00DF7A0B"/>
    <w:rsid w:val="00E004E1"/>
    <w:rsid w:val="00E01D4C"/>
    <w:rsid w:val="00E02C19"/>
    <w:rsid w:val="00E03778"/>
    <w:rsid w:val="00E03F01"/>
    <w:rsid w:val="00E046FD"/>
    <w:rsid w:val="00E07316"/>
    <w:rsid w:val="00E1280F"/>
    <w:rsid w:val="00E12852"/>
    <w:rsid w:val="00E13C72"/>
    <w:rsid w:val="00E1439A"/>
    <w:rsid w:val="00E15D90"/>
    <w:rsid w:val="00E16E75"/>
    <w:rsid w:val="00E17B03"/>
    <w:rsid w:val="00E17B53"/>
    <w:rsid w:val="00E20005"/>
    <w:rsid w:val="00E2067D"/>
    <w:rsid w:val="00E21D46"/>
    <w:rsid w:val="00E2296E"/>
    <w:rsid w:val="00E22B0B"/>
    <w:rsid w:val="00E237F1"/>
    <w:rsid w:val="00E24119"/>
    <w:rsid w:val="00E2499F"/>
    <w:rsid w:val="00E252D2"/>
    <w:rsid w:val="00E2620F"/>
    <w:rsid w:val="00E26CFB"/>
    <w:rsid w:val="00E2702B"/>
    <w:rsid w:val="00E27A32"/>
    <w:rsid w:val="00E3026F"/>
    <w:rsid w:val="00E32C64"/>
    <w:rsid w:val="00E32ECE"/>
    <w:rsid w:val="00E33021"/>
    <w:rsid w:val="00E3445A"/>
    <w:rsid w:val="00E344F8"/>
    <w:rsid w:val="00E35AB4"/>
    <w:rsid w:val="00E3693A"/>
    <w:rsid w:val="00E36B95"/>
    <w:rsid w:val="00E37617"/>
    <w:rsid w:val="00E3795D"/>
    <w:rsid w:val="00E37EDB"/>
    <w:rsid w:val="00E40798"/>
    <w:rsid w:val="00E41D2A"/>
    <w:rsid w:val="00E43271"/>
    <w:rsid w:val="00E43476"/>
    <w:rsid w:val="00E43D43"/>
    <w:rsid w:val="00E43FDB"/>
    <w:rsid w:val="00E443D9"/>
    <w:rsid w:val="00E45812"/>
    <w:rsid w:val="00E46259"/>
    <w:rsid w:val="00E46664"/>
    <w:rsid w:val="00E46988"/>
    <w:rsid w:val="00E46EB8"/>
    <w:rsid w:val="00E516E8"/>
    <w:rsid w:val="00E5192F"/>
    <w:rsid w:val="00E5216C"/>
    <w:rsid w:val="00E53138"/>
    <w:rsid w:val="00E53DA8"/>
    <w:rsid w:val="00E53F0E"/>
    <w:rsid w:val="00E53FD8"/>
    <w:rsid w:val="00E55C53"/>
    <w:rsid w:val="00E55F19"/>
    <w:rsid w:val="00E562B5"/>
    <w:rsid w:val="00E57B7F"/>
    <w:rsid w:val="00E6385B"/>
    <w:rsid w:val="00E6437E"/>
    <w:rsid w:val="00E656A8"/>
    <w:rsid w:val="00E657DC"/>
    <w:rsid w:val="00E66A09"/>
    <w:rsid w:val="00E6754C"/>
    <w:rsid w:val="00E67C56"/>
    <w:rsid w:val="00E701FA"/>
    <w:rsid w:val="00E726BC"/>
    <w:rsid w:val="00E73A96"/>
    <w:rsid w:val="00E74A7E"/>
    <w:rsid w:val="00E74AF6"/>
    <w:rsid w:val="00E74E06"/>
    <w:rsid w:val="00E77803"/>
    <w:rsid w:val="00E80BEE"/>
    <w:rsid w:val="00E80D9A"/>
    <w:rsid w:val="00E81FF3"/>
    <w:rsid w:val="00E821F9"/>
    <w:rsid w:val="00E82399"/>
    <w:rsid w:val="00E828AA"/>
    <w:rsid w:val="00E84F7C"/>
    <w:rsid w:val="00E8665A"/>
    <w:rsid w:val="00E878DD"/>
    <w:rsid w:val="00E87F40"/>
    <w:rsid w:val="00E91502"/>
    <w:rsid w:val="00E926A9"/>
    <w:rsid w:val="00E93CFF"/>
    <w:rsid w:val="00E93ECE"/>
    <w:rsid w:val="00E947B6"/>
    <w:rsid w:val="00E95BE5"/>
    <w:rsid w:val="00E96492"/>
    <w:rsid w:val="00E965B7"/>
    <w:rsid w:val="00E96A31"/>
    <w:rsid w:val="00E96F32"/>
    <w:rsid w:val="00E97EB1"/>
    <w:rsid w:val="00EA04BE"/>
    <w:rsid w:val="00EA0515"/>
    <w:rsid w:val="00EA066C"/>
    <w:rsid w:val="00EA0AC1"/>
    <w:rsid w:val="00EA1393"/>
    <w:rsid w:val="00EA1677"/>
    <w:rsid w:val="00EA17BF"/>
    <w:rsid w:val="00EA2831"/>
    <w:rsid w:val="00EA2A07"/>
    <w:rsid w:val="00EA6DF5"/>
    <w:rsid w:val="00EA7555"/>
    <w:rsid w:val="00EB05FC"/>
    <w:rsid w:val="00EB080B"/>
    <w:rsid w:val="00EB130B"/>
    <w:rsid w:val="00EB2B39"/>
    <w:rsid w:val="00EB4B2D"/>
    <w:rsid w:val="00EB50ED"/>
    <w:rsid w:val="00EB5FAE"/>
    <w:rsid w:val="00EB6B4D"/>
    <w:rsid w:val="00EB6C48"/>
    <w:rsid w:val="00EB755D"/>
    <w:rsid w:val="00EB76E8"/>
    <w:rsid w:val="00EB7EE3"/>
    <w:rsid w:val="00EC0888"/>
    <w:rsid w:val="00EC0C59"/>
    <w:rsid w:val="00EC134B"/>
    <w:rsid w:val="00EC28C9"/>
    <w:rsid w:val="00EC2F53"/>
    <w:rsid w:val="00EC3AA7"/>
    <w:rsid w:val="00EC479B"/>
    <w:rsid w:val="00EC5754"/>
    <w:rsid w:val="00EC65AD"/>
    <w:rsid w:val="00EC690C"/>
    <w:rsid w:val="00EC6BD8"/>
    <w:rsid w:val="00ED096F"/>
    <w:rsid w:val="00ED160D"/>
    <w:rsid w:val="00ED16DE"/>
    <w:rsid w:val="00ED247A"/>
    <w:rsid w:val="00ED2554"/>
    <w:rsid w:val="00ED5CB4"/>
    <w:rsid w:val="00ED66AC"/>
    <w:rsid w:val="00EE085B"/>
    <w:rsid w:val="00EE0F0E"/>
    <w:rsid w:val="00EE126D"/>
    <w:rsid w:val="00EE1275"/>
    <w:rsid w:val="00EE1A78"/>
    <w:rsid w:val="00EE20A8"/>
    <w:rsid w:val="00EE3BA5"/>
    <w:rsid w:val="00EE43EC"/>
    <w:rsid w:val="00EE499A"/>
    <w:rsid w:val="00EE49E1"/>
    <w:rsid w:val="00EE58FB"/>
    <w:rsid w:val="00EE6403"/>
    <w:rsid w:val="00EE7447"/>
    <w:rsid w:val="00EE7544"/>
    <w:rsid w:val="00EE78E7"/>
    <w:rsid w:val="00EE7A0C"/>
    <w:rsid w:val="00EF0BF5"/>
    <w:rsid w:val="00EF10C6"/>
    <w:rsid w:val="00EF23FF"/>
    <w:rsid w:val="00EF2D71"/>
    <w:rsid w:val="00EF349E"/>
    <w:rsid w:val="00EF36F4"/>
    <w:rsid w:val="00EF393B"/>
    <w:rsid w:val="00EF4C9D"/>
    <w:rsid w:val="00EF6B86"/>
    <w:rsid w:val="00EF726F"/>
    <w:rsid w:val="00EF750E"/>
    <w:rsid w:val="00F00530"/>
    <w:rsid w:val="00F0240D"/>
    <w:rsid w:val="00F032F1"/>
    <w:rsid w:val="00F03470"/>
    <w:rsid w:val="00F047C8"/>
    <w:rsid w:val="00F04AB1"/>
    <w:rsid w:val="00F04D27"/>
    <w:rsid w:val="00F05536"/>
    <w:rsid w:val="00F057D4"/>
    <w:rsid w:val="00F059E9"/>
    <w:rsid w:val="00F074F3"/>
    <w:rsid w:val="00F10399"/>
    <w:rsid w:val="00F14A07"/>
    <w:rsid w:val="00F14B26"/>
    <w:rsid w:val="00F15083"/>
    <w:rsid w:val="00F15795"/>
    <w:rsid w:val="00F15869"/>
    <w:rsid w:val="00F15992"/>
    <w:rsid w:val="00F162A7"/>
    <w:rsid w:val="00F2020B"/>
    <w:rsid w:val="00F206E2"/>
    <w:rsid w:val="00F21597"/>
    <w:rsid w:val="00F21C81"/>
    <w:rsid w:val="00F221B9"/>
    <w:rsid w:val="00F22987"/>
    <w:rsid w:val="00F22E64"/>
    <w:rsid w:val="00F26B52"/>
    <w:rsid w:val="00F30071"/>
    <w:rsid w:val="00F30E82"/>
    <w:rsid w:val="00F31A2E"/>
    <w:rsid w:val="00F3448E"/>
    <w:rsid w:val="00F34561"/>
    <w:rsid w:val="00F34E0F"/>
    <w:rsid w:val="00F36201"/>
    <w:rsid w:val="00F362E5"/>
    <w:rsid w:val="00F367FA"/>
    <w:rsid w:val="00F373AC"/>
    <w:rsid w:val="00F40243"/>
    <w:rsid w:val="00F4027E"/>
    <w:rsid w:val="00F414B8"/>
    <w:rsid w:val="00F41D21"/>
    <w:rsid w:val="00F42098"/>
    <w:rsid w:val="00F45688"/>
    <w:rsid w:val="00F45B52"/>
    <w:rsid w:val="00F4709D"/>
    <w:rsid w:val="00F509DB"/>
    <w:rsid w:val="00F50E10"/>
    <w:rsid w:val="00F51207"/>
    <w:rsid w:val="00F51763"/>
    <w:rsid w:val="00F51C58"/>
    <w:rsid w:val="00F51CBE"/>
    <w:rsid w:val="00F51DAC"/>
    <w:rsid w:val="00F5285A"/>
    <w:rsid w:val="00F5295F"/>
    <w:rsid w:val="00F52B85"/>
    <w:rsid w:val="00F52D88"/>
    <w:rsid w:val="00F53B33"/>
    <w:rsid w:val="00F54463"/>
    <w:rsid w:val="00F56155"/>
    <w:rsid w:val="00F563DD"/>
    <w:rsid w:val="00F566C5"/>
    <w:rsid w:val="00F56A11"/>
    <w:rsid w:val="00F56F63"/>
    <w:rsid w:val="00F570D4"/>
    <w:rsid w:val="00F57F40"/>
    <w:rsid w:val="00F60059"/>
    <w:rsid w:val="00F6028E"/>
    <w:rsid w:val="00F60DE6"/>
    <w:rsid w:val="00F61A7A"/>
    <w:rsid w:val="00F61B33"/>
    <w:rsid w:val="00F62BB9"/>
    <w:rsid w:val="00F62C74"/>
    <w:rsid w:val="00F638F0"/>
    <w:rsid w:val="00F63ED2"/>
    <w:rsid w:val="00F63FDD"/>
    <w:rsid w:val="00F6406B"/>
    <w:rsid w:val="00F64DC9"/>
    <w:rsid w:val="00F66720"/>
    <w:rsid w:val="00F66BCF"/>
    <w:rsid w:val="00F66FED"/>
    <w:rsid w:val="00F6776C"/>
    <w:rsid w:val="00F70A63"/>
    <w:rsid w:val="00F71FA4"/>
    <w:rsid w:val="00F72759"/>
    <w:rsid w:val="00F727A1"/>
    <w:rsid w:val="00F73F06"/>
    <w:rsid w:val="00F748EA"/>
    <w:rsid w:val="00F76EEB"/>
    <w:rsid w:val="00F77970"/>
    <w:rsid w:val="00F8018F"/>
    <w:rsid w:val="00F8027F"/>
    <w:rsid w:val="00F80421"/>
    <w:rsid w:val="00F8144B"/>
    <w:rsid w:val="00F83316"/>
    <w:rsid w:val="00F83F95"/>
    <w:rsid w:val="00F84B63"/>
    <w:rsid w:val="00F86146"/>
    <w:rsid w:val="00F8673B"/>
    <w:rsid w:val="00F900D2"/>
    <w:rsid w:val="00F901A1"/>
    <w:rsid w:val="00F901F7"/>
    <w:rsid w:val="00F9209C"/>
    <w:rsid w:val="00F929E5"/>
    <w:rsid w:val="00F93122"/>
    <w:rsid w:val="00F94F78"/>
    <w:rsid w:val="00F965B0"/>
    <w:rsid w:val="00F97321"/>
    <w:rsid w:val="00F97783"/>
    <w:rsid w:val="00FA1A89"/>
    <w:rsid w:val="00FA1C29"/>
    <w:rsid w:val="00FA1E5B"/>
    <w:rsid w:val="00FA1EC2"/>
    <w:rsid w:val="00FA2418"/>
    <w:rsid w:val="00FA3EBB"/>
    <w:rsid w:val="00FA4FBF"/>
    <w:rsid w:val="00FA5223"/>
    <w:rsid w:val="00FA52B6"/>
    <w:rsid w:val="00FA549B"/>
    <w:rsid w:val="00FA600C"/>
    <w:rsid w:val="00FA73CC"/>
    <w:rsid w:val="00FA761E"/>
    <w:rsid w:val="00FA7A67"/>
    <w:rsid w:val="00FB0F6E"/>
    <w:rsid w:val="00FB17C2"/>
    <w:rsid w:val="00FB2604"/>
    <w:rsid w:val="00FB6A9C"/>
    <w:rsid w:val="00FB6D9D"/>
    <w:rsid w:val="00FC1E19"/>
    <w:rsid w:val="00FC23B1"/>
    <w:rsid w:val="00FC2D78"/>
    <w:rsid w:val="00FC3966"/>
    <w:rsid w:val="00FC4267"/>
    <w:rsid w:val="00FC57F5"/>
    <w:rsid w:val="00FC5D5D"/>
    <w:rsid w:val="00FC6127"/>
    <w:rsid w:val="00FC65DB"/>
    <w:rsid w:val="00FC6841"/>
    <w:rsid w:val="00FC6F59"/>
    <w:rsid w:val="00FD00D1"/>
    <w:rsid w:val="00FD1FA6"/>
    <w:rsid w:val="00FD2E2C"/>
    <w:rsid w:val="00FD333B"/>
    <w:rsid w:val="00FD44AE"/>
    <w:rsid w:val="00FD466E"/>
    <w:rsid w:val="00FD55F9"/>
    <w:rsid w:val="00FD5F52"/>
    <w:rsid w:val="00FD6D2F"/>
    <w:rsid w:val="00FD7D70"/>
    <w:rsid w:val="00FD7FED"/>
    <w:rsid w:val="00FE0C97"/>
    <w:rsid w:val="00FE234C"/>
    <w:rsid w:val="00FE443F"/>
    <w:rsid w:val="00FE4F10"/>
    <w:rsid w:val="00FE4F31"/>
    <w:rsid w:val="00FE533F"/>
    <w:rsid w:val="00FE63CB"/>
    <w:rsid w:val="00FE67B1"/>
    <w:rsid w:val="00FE6C4F"/>
    <w:rsid w:val="00FF02C3"/>
    <w:rsid w:val="00FF1DFA"/>
    <w:rsid w:val="00FF1E06"/>
    <w:rsid w:val="00FF1F84"/>
    <w:rsid w:val="00FF200F"/>
    <w:rsid w:val="00FF2092"/>
    <w:rsid w:val="00FF263A"/>
    <w:rsid w:val="00FF2875"/>
    <w:rsid w:val="00FF3615"/>
    <w:rsid w:val="00FF375D"/>
    <w:rsid w:val="00FF4962"/>
    <w:rsid w:val="00FF513C"/>
    <w:rsid w:val="00FF659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3E5D"/>
    <w:pPr>
      <w:widowControl w:val="0"/>
    </w:pPr>
    <w:rPr>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C2375"/>
    <w:pPr>
      <w:snapToGrid w:val="0"/>
      <w:spacing w:line="380" w:lineRule="exact"/>
      <w:ind w:left="1871" w:hanging="567"/>
      <w:jc w:val="both"/>
    </w:pPr>
    <w:rPr>
      <w:rFonts w:ascii="標楷體" w:eastAsia="標楷體"/>
      <w:kern w:val="0"/>
    </w:rPr>
  </w:style>
  <w:style w:type="paragraph" w:styleId="2">
    <w:name w:val="Body Text Indent 2"/>
    <w:basedOn w:val="a1"/>
    <w:rsid w:val="000C2375"/>
    <w:pPr>
      <w:spacing w:line="360" w:lineRule="exact"/>
      <w:ind w:leftChars="550" w:left="1800" w:hangingChars="200" w:hanging="480"/>
      <w:jc w:val="both"/>
    </w:pPr>
    <w:rPr>
      <w:rFonts w:ascii="標楷體" w:eastAsia="標楷體"/>
    </w:rPr>
  </w:style>
  <w:style w:type="paragraph" w:styleId="3">
    <w:name w:val="Body Text Indent 3"/>
    <w:basedOn w:val="a1"/>
    <w:rsid w:val="000C2375"/>
    <w:pPr>
      <w:snapToGrid w:val="0"/>
      <w:spacing w:line="360" w:lineRule="exact"/>
      <w:ind w:left="873" w:firstLine="573"/>
      <w:jc w:val="both"/>
    </w:pPr>
    <w:rPr>
      <w:rFonts w:ascii="標楷體" w:eastAsia="標楷體"/>
      <w:sz w:val="28"/>
    </w:rPr>
  </w:style>
  <w:style w:type="paragraph" w:styleId="a6">
    <w:name w:val="header"/>
    <w:basedOn w:val="a1"/>
    <w:rsid w:val="000C2375"/>
    <w:pPr>
      <w:tabs>
        <w:tab w:val="center" w:pos="4153"/>
        <w:tab w:val="right" w:pos="8306"/>
      </w:tabs>
      <w:snapToGrid w:val="0"/>
    </w:pPr>
    <w:rPr>
      <w:sz w:val="20"/>
      <w:szCs w:val="20"/>
    </w:rPr>
  </w:style>
  <w:style w:type="paragraph" w:styleId="a7">
    <w:name w:val="footer"/>
    <w:aliases w:val="表頁尾"/>
    <w:basedOn w:val="a1"/>
    <w:rsid w:val="000C2375"/>
    <w:pPr>
      <w:tabs>
        <w:tab w:val="center" w:pos="4153"/>
        <w:tab w:val="right" w:pos="8306"/>
      </w:tabs>
      <w:snapToGrid w:val="0"/>
    </w:pPr>
    <w:rPr>
      <w:sz w:val="20"/>
      <w:szCs w:val="20"/>
    </w:rPr>
  </w:style>
  <w:style w:type="character" w:styleId="a8">
    <w:name w:val="page number"/>
    <w:basedOn w:val="a2"/>
    <w:rsid w:val="000C2375"/>
  </w:style>
  <w:style w:type="paragraph" w:customStyle="1" w:styleId="a9">
    <w:name w:val="框"/>
    <w:basedOn w:val="a1"/>
    <w:rsid w:val="000C2375"/>
    <w:pPr>
      <w:snapToGrid w:val="0"/>
      <w:spacing w:line="360" w:lineRule="exact"/>
      <w:ind w:leftChars="-10" w:left="1592" w:hangingChars="577" w:hanging="1616"/>
      <w:jc w:val="both"/>
    </w:pPr>
    <w:rPr>
      <w:rFonts w:eastAsia="標楷體"/>
      <w:sz w:val="28"/>
    </w:rPr>
  </w:style>
  <w:style w:type="paragraph" w:customStyle="1" w:styleId="19">
    <w:name w:val="樣式19"/>
    <w:basedOn w:val="a1"/>
    <w:rsid w:val="000C2375"/>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customStyle="1" w:styleId="7">
    <w:name w:val="樣式7"/>
    <w:basedOn w:val="a1"/>
    <w:rsid w:val="000C2375"/>
    <w:pPr>
      <w:kinsoku w:val="0"/>
      <w:adjustRightInd w:val="0"/>
      <w:spacing w:line="360" w:lineRule="exact"/>
      <w:ind w:left="1361" w:hanging="1361"/>
      <w:textAlignment w:val="baseline"/>
    </w:pPr>
    <w:rPr>
      <w:rFonts w:eastAsia="全真楷書"/>
      <w:spacing w:val="14"/>
      <w:kern w:val="0"/>
      <w:szCs w:val="20"/>
    </w:rPr>
  </w:style>
  <w:style w:type="paragraph" w:customStyle="1" w:styleId="17">
    <w:name w:val="樣式17"/>
    <w:basedOn w:val="a1"/>
    <w:rsid w:val="000C2375"/>
    <w:pPr>
      <w:adjustRightInd w:val="0"/>
      <w:spacing w:before="120" w:line="360" w:lineRule="atLeast"/>
      <w:ind w:left="1418" w:hanging="1418"/>
      <w:jc w:val="both"/>
      <w:textAlignment w:val="baseline"/>
    </w:pPr>
    <w:rPr>
      <w:rFonts w:ascii="全真楷書" w:eastAsia="全真楷書"/>
      <w:kern w:val="0"/>
      <w:sz w:val="28"/>
      <w:szCs w:val="20"/>
    </w:rPr>
  </w:style>
  <w:style w:type="paragraph" w:styleId="aa">
    <w:name w:val="Body Text"/>
    <w:basedOn w:val="a1"/>
    <w:rsid w:val="000C2375"/>
    <w:pPr>
      <w:spacing w:line="240" w:lineRule="atLeast"/>
    </w:pPr>
    <w:rPr>
      <w:rFonts w:ascii="標楷體" w:eastAsia="標楷體" w:hAnsi="標楷體"/>
      <w:sz w:val="28"/>
    </w:rPr>
  </w:style>
  <w:style w:type="paragraph" w:customStyle="1" w:styleId="22">
    <w:name w:val="樣式22"/>
    <w:basedOn w:val="19"/>
    <w:rsid w:val="00883B9C"/>
    <w:pPr>
      <w:ind w:left="2835"/>
    </w:pPr>
  </w:style>
  <w:style w:type="paragraph" w:styleId="ab">
    <w:name w:val="Balloon Text"/>
    <w:basedOn w:val="a1"/>
    <w:semiHidden/>
    <w:rsid w:val="001D4FED"/>
    <w:rPr>
      <w:rFonts w:ascii="Arial" w:hAnsi="Arial"/>
      <w:sz w:val="18"/>
      <w:szCs w:val="18"/>
    </w:rPr>
  </w:style>
  <w:style w:type="character" w:customStyle="1" w:styleId="apple-style-span">
    <w:name w:val="apple-style-span"/>
    <w:basedOn w:val="a2"/>
    <w:rsid w:val="002967DF"/>
  </w:style>
  <w:style w:type="paragraph" w:customStyle="1" w:styleId="ac">
    <w:name w:val="字元 字元 字元"/>
    <w:basedOn w:val="a1"/>
    <w:autoRedefine/>
    <w:rsid w:val="000941CF"/>
    <w:pPr>
      <w:snapToGrid w:val="0"/>
      <w:spacing w:line="280" w:lineRule="exact"/>
      <w:ind w:left="504" w:hangingChars="200" w:hanging="504"/>
      <w:jc w:val="both"/>
    </w:pPr>
    <w:rPr>
      <w:rFonts w:eastAsia="標楷體" w:hAnsi="標楷體"/>
      <w:bCs/>
      <w:spacing w:val="6"/>
    </w:rPr>
  </w:style>
  <w:style w:type="character" w:styleId="ad">
    <w:name w:val="Hyperlink"/>
    <w:basedOn w:val="a2"/>
    <w:rsid w:val="00627AE0"/>
    <w:rPr>
      <w:color w:val="0000FF"/>
      <w:u w:val="single"/>
    </w:rPr>
  </w:style>
  <w:style w:type="paragraph" w:styleId="Web">
    <w:name w:val="Normal (Web)"/>
    <w:basedOn w:val="a1"/>
    <w:uiPriority w:val="99"/>
    <w:rsid w:val="003F231C"/>
    <w:pPr>
      <w:widowControl/>
      <w:spacing w:before="100" w:beforeAutospacing="1" w:after="100" w:afterAutospacing="1"/>
    </w:pPr>
    <w:rPr>
      <w:rFonts w:ascii="新細明體" w:hAnsi="新細明體" w:cs="新細明體"/>
      <w:kern w:val="0"/>
    </w:rPr>
  </w:style>
  <w:style w:type="paragraph" w:customStyle="1" w:styleId="a0">
    <w:name w:val="條文三"/>
    <w:basedOn w:val="a1"/>
    <w:rsid w:val="0076647D"/>
    <w:pPr>
      <w:numPr>
        <w:numId w:val="1"/>
      </w:numPr>
      <w:adjustRightInd w:val="0"/>
      <w:ind w:right="57"/>
      <w:jc w:val="both"/>
      <w:textAlignment w:val="baseline"/>
    </w:pPr>
    <w:rPr>
      <w:rFonts w:ascii="全真楷書" w:eastAsia="全真楷書"/>
      <w:sz w:val="28"/>
      <w:szCs w:val="20"/>
    </w:rPr>
  </w:style>
  <w:style w:type="paragraph" w:styleId="ae">
    <w:name w:val="List Paragraph"/>
    <w:basedOn w:val="a1"/>
    <w:qFormat/>
    <w:rsid w:val="00B53B26"/>
    <w:pPr>
      <w:ind w:leftChars="200" w:left="480"/>
    </w:pPr>
    <w:rPr>
      <w:rFonts w:ascii="Calibri" w:hAnsi="Calibri"/>
      <w:szCs w:val="22"/>
    </w:rPr>
  </w:style>
  <w:style w:type="paragraph" w:customStyle="1" w:styleId="30">
    <w:name w:val="30"/>
    <w:basedOn w:val="a1"/>
    <w:rsid w:val="00D96C41"/>
    <w:pPr>
      <w:spacing w:line="400" w:lineRule="exact"/>
      <w:ind w:leftChars="350" w:left="1400" w:hangingChars="200" w:hanging="560"/>
      <w:jc w:val="both"/>
    </w:pPr>
    <w:rPr>
      <w:rFonts w:eastAsia="標楷體"/>
      <w:color w:val="000000"/>
      <w:sz w:val="28"/>
    </w:rPr>
  </w:style>
  <w:style w:type="paragraph" w:styleId="20">
    <w:name w:val="Body Text 2"/>
    <w:basedOn w:val="a1"/>
    <w:rsid w:val="001156E7"/>
    <w:pPr>
      <w:spacing w:after="120" w:line="480" w:lineRule="auto"/>
    </w:pPr>
  </w:style>
  <w:style w:type="paragraph" w:customStyle="1" w:styleId="af">
    <w:name w:val="字元 字元 字元 字元 字元 字元"/>
    <w:basedOn w:val="a1"/>
    <w:autoRedefine/>
    <w:rsid w:val="00B32837"/>
    <w:pPr>
      <w:snapToGrid w:val="0"/>
      <w:spacing w:line="280" w:lineRule="exact"/>
      <w:ind w:left="504" w:hangingChars="200" w:hanging="504"/>
      <w:jc w:val="both"/>
    </w:pPr>
    <w:rPr>
      <w:rFonts w:eastAsia="標楷體" w:hAnsi="標楷體"/>
      <w:bCs/>
      <w:spacing w:val="6"/>
    </w:rPr>
  </w:style>
  <w:style w:type="character" w:styleId="af0">
    <w:name w:val="FollowedHyperlink"/>
    <w:basedOn w:val="a2"/>
    <w:rsid w:val="00280D38"/>
    <w:rPr>
      <w:color w:val="800080"/>
      <w:u w:val="single"/>
    </w:rPr>
  </w:style>
  <w:style w:type="paragraph" w:customStyle="1" w:styleId="af1">
    <w:name w:val="(一)"/>
    <w:basedOn w:val="a1"/>
    <w:rsid w:val="00845443"/>
    <w:pPr>
      <w:adjustRightInd w:val="0"/>
      <w:ind w:left="1361" w:right="57" w:hanging="794"/>
      <w:jc w:val="both"/>
      <w:textAlignment w:val="baseline"/>
    </w:pPr>
    <w:rPr>
      <w:rFonts w:ascii="全真楷書" w:eastAsia="全真楷書" w:cs="全真楷書"/>
      <w:sz w:val="28"/>
      <w:szCs w:val="28"/>
    </w:rPr>
  </w:style>
  <w:style w:type="paragraph" w:styleId="HTML">
    <w:name w:val="HTML Preformatted"/>
    <w:basedOn w:val="a1"/>
    <w:rsid w:val="00297B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pPr>
    <w:rPr>
      <w:rFonts w:ascii="細明體" w:eastAsia="細明體" w:hAnsi="細明體" w:cs="Courier New"/>
      <w:kern w:val="0"/>
    </w:rPr>
  </w:style>
  <w:style w:type="table" w:styleId="af2">
    <w:name w:val="Table Grid"/>
    <w:basedOn w:val="a3"/>
    <w:rsid w:val="00FD1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71">
    <w:name w:val="樣式71"/>
    <w:basedOn w:val="a1"/>
    <w:rsid w:val="00935DA3"/>
    <w:pPr>
      <w:kinsoku w:val="0"/>
      <w:adjustRightInd w:val="0"/>
      <w:spacing w:line="360" w:lineRule="exact"/>
      <w:ind w:left="1599" w:hanging="1599"/>
      <w:textAlignment w:val="baseline"/>
    </w:pPr>
    <w:rPr>
      <w:rFonts w:eastAsia="全真楷書"/>
      <w:spacing w:val="14"/>
      <w:kern w:val="0"/>
      <w:szCs w:val="20"/>
    </w:rPr>
  </w:style>
  <w:style w:type="character" w:styleId="af3">
    <w:name w:val="Strong"/>
    <w:basedOn w:val="a2"/>
    <w:qFormat/>
    <w:rsid w:val="00E96492"/>
    <w:rPr>
      <w:b/>
      <w:bCs/>
    </w:rPr>
  </w:style>
  <w:style w:type="character" w:styleId="af4">
    <w:name w:val="Emphasis"/>
    <w:basedOn w:val="a2"/>
    <w:uiPriority w:val="20"/>
    <w:qFormat/>
    <w:rsid w:val="001612D8"/>
    <w:rPr>
      <w:i/>
      <w:iCs/>
    </w:rPr>
  </w:style>
  <w:style w:type="numbering" w:customStyle="1" w:styleId="a">
    <w:name w:val="技術服務契約範本樣式清單"/>
    <w:rsid w:val="00530633"/>
    <w:pPr>
      <w:numPr>
        <w:numId w:val="16"/>
      </w:numPr>
    </w:pPr>
  </w:style>
</w:styles>
</file>

<file path=word/webSettings.xml><?xml version="1.0" encoding="utf-8"?>
<w:webSettings xmlns:r="http://schemas.openxmlformats.org/officeDocument/2006/relationships" xmlns:w="http://schemas.openxmlformats.org/wordprocessingml/2006/main">
  <w:divs>
    <w:div w:id="615598413">
      <w:bodyDiv w:val="1"/>
      <w:marLeft w:val="0"/>
      <w:marRight w:val="0"/>
      <w:marTop w:val="0"/>
      <w:marBottom w:val="0"/>
      <w:divBdr>
        <w:top w:val="none" w:sz="0" w:space="0" w:color="auto"/>
        <w:left w:val="none" w:sz="0" w:space="0" w:color="auto"/>
        <w:bottom w:val="none" w:sz="0" w:space="0" w:color="auto"/>
        <w:right w:val="none" w:sz="0" w:space="0" w:color="auto"/>
      </w:divBdr>
    </w:div>
    <w:div w:id="914976154">
      <w:bodyDiv w:val="1"/>
      <w:marLeft w:val="0"/>
      <w:marRight w:val="0"/>
      <w:marTop w:val="0"/>
      <w:marBottom w:val="0"/>
      <w:divBdr>
        <w:top w:val="none" w:sz="0" w:space="0" w:color="auto"/>
        <w:left w:val="none" w:sz="0" w:space="0" w:color="auto"/>
        <w:bottom w:val="none" w:sz="0" w:space="0" w:color="auto"/>
        <w:right w:val="none" w:sz="0" w:space="0" w:color="auto"/>
      </w:divBdr>
    </w:div>
    <w:div w:id="1346127037">
      <w:bodyDiv w:val="1"/>
      <w:marLeft w:val="0"/>
      <w:marRight w:val="0"/>
      <w:marTop w:val="0"/>
      <w:marBottom w:val="0"/>
      <w:divBdr>
        <w:top w:val="none" w:sz="0" w:space="0" w:color="auto"/>
        <w:left w:val="none" w:sz="0" w:space="0" w:color="auto"/>
        <w:bottom w:val="none" w:sz="0" w:space="0" w:color="auto"/>
        <w:right w:val="none" w:sz="0" w:space="0" w:color="auto"/>
      </w:divBdr>
    </w:div>
    <w:div w:id="1414163712">
      <w:bodyDiv w:val="1"/>
      <w:marLeft w:val="0"/>
      <w:marRight w:val="0"/>
      <w:marTop w:val="0"/>
      <w:marBottom w:val="0"/>
      <w:divBdr>
        <w:top w:val="none" w:sz="0" w:space="0" w:color="auto"/>
        <w:left w:val="none" w:sz="0" w:space="0" w:color="auto"/>
        <w:bottom w:val="none" w:sz="0" w:space="0" w:color="auto"/>
        <w:right w:val="none" w:sz="0" w:space="0" w:color="auto"/>
      </w:divBdr>
    </w:div>
    <w:div w:id="1617760243">
      <w:bodyDiv w:val="1"/>
      <w:marLeft w:val="0"/>
      <w:marRight w:val="0"/>
      <w:marTop w:val="0"/>
      <w:marBottom w:val="0"/>
      <w:divBdr>
        <w:top w:val="none" w:sz="0" w:space="0" w:color="auto"/>
        <w:left w:val="none" w:sz="0" w:space="0" w:color="auto"/>
        <w:bottom w:val="none" w:sz="0" w:space="0" w:color="auto"/>
        <w:right w:val="none" w:sz="0" w:space="0" w:color="auto"/>
      </w:divBdr>
      <w:divsChild>
        <w:div w:id="1406613680">
          <w:marLeft w:val="0"/>
          <w:marRight w:val="0"/>
          <w:marTop w:val="0"/>
          <w:marBottom w:val="0"/>
          <w:divBdr>
            <w:top w:val="none" w:sz="0" w:space="0" w:color="auto"/>
            <w:left w:val="none" w:sz="0" w:space="0" w:color="auto"/>
            <w:bottom w:val="none" w:sz="0" w:space="0" w:color="auto"/>
            <w:right w:val="none" w:sz="0" w:space="0" w:color="auto"/>
          </w:divBdr>
          <w:divsChild>
            <w:div w:id="278037">
              <w:marLeft w:val="0"/>
              <w:marRight w:val="0"/>
              <w:marTop w:val="435"/>
              <w:marBottom w:val="217"/>
              <w:divBdr>
                <w:top w:val="none" w:sz="0" w:space="0" w:color="auto"/>
                <w:left w:val="none" w:sz="0" w:space="0" w:color="auto"/>
                <w:bottom w:val="none" w:sz="0" w:space="0" w:color="auto"/>
                <w:right w:val="none" w:sz="0" w:space="0" w:color="auto"/>
              </w:divBdr>
              <w:divsChild>
                <w:div w:id="114257167">
                  <w:marLeft w:val="0"/>
                  <w:marRight w:val="0"/>
                  <w:marTop w:val="0"/>
                  <w:marBottom w:val="0"/>
                  <w:divBdr>
                    <w:top w:val="none" w:sz="0" w:space="0" w:color="auto"/>
                    <w:left w:val="none" w:sz="0" w:space="0" w:color="auto"/>
                    <w:bottom w:val="none" w:sz="0" w:space="0" w:color="auto"/>
                    <w:right w:val="none" w:sz="0" w:space="0" w:color="auto"/>
                  </w:divBdr>
                  <w:divsChild>
                    <w:div w:id="9336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E66371-53CB-4F18-8E01-2DAAD04B6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9258</Words>
  <Characters>52775</Characters>
  <Application>Microsoft Office Word</Application>
  <DocSecurity>0</DocSecurity>
  <Lines>439</Lines>
  <Paragraphs>123</Paragraphs>
  <ScaleCrop>false</ScaleCrop>
  <Company>台北市立師範學院</Company>
  <LinksUpToDate>false</LinksUpToDate>
  <CharactersWithSpaces>61910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公共工程技術服務契約範本修正對照表(草案)11307</dc:title>
  <dc:creator>shs7632</dc:creator>
  <cp:lastModifiedBy>沈仕鴻</cp:lastModifiedBy>
  <cp:revision>2</cp:revision>
  <cp:lastPrinted>2024-10-07T08:33:00Z</cp:lastPrinted>
  <dcterms:created xsi:type="dcterms:W3CDTF">2024-10-15T07:00:00Z</dcterms:created>
  <dcterms:modified xsi:type="dcterms:W3CDTF">2024-10-15T07:00:00Z</dcterms:modified>
</cp:coreProperties>
</file>